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56" w:rsidRDefault="008A4D56" w:rsidP="00192699">
      <w:pPr>
        <w:jc w:val="center"/>
      </w:pPr>
    </w:p>
    <w:p w:rsidR="00A10AD8" w:rsidRDefault="00A10AD8"/>
    <w:p w:rsidR="00A10AD8" w:rsidRDefault="00A10AD8"/>
    <w:p w:rsidR="00B45500" w:rsidRPr="00B45500" w:rsidRDefault="00B45500" w:rsidP="00B45500">
      <w:pPr>
        <w:jc w:val="center"/>
        <w:rPr>
          <w:sz w:val="72"/>
          <w:szCs w:val="72"/>
        </w:rPr>
      </w:pPr>
      <w:r w:rsidRPr="00B45500">
        <w:rPr>
          <w:sz w:val="72"/>
          <w:szCs w:val="72"/>
        </w:rPr>
        <w:t>TOCANTINS</w:t>
      </w:r>
    </w:p>
    <w:p w:rsidR="00B45500" w:rsidRDefault="00B45500" w:rsidP="00B45500">
      <w:pPr>
        <w:jc w:val="center"/>
        <w:rPr>
          <w:sz w:val="48"/>
          <w:szCs w:val="48"/>
        </w:rPr>
      </w:pPr>
    </w:p>
    <w:p w:rsidR="00B45500" w:rsidRDefault="00B45500" w:rsidP="00B45500">
      <w:pPr>
        <w:jc w:val="center"/>
        <w:rPr>
          <w:sz w:val="48"/>
          <w:szCs w:val="48"/>
        </w:rPr>
      </w:pPr>
    </w:p>
    <w:p w:rsidR="00B45500" w:rsidRDefault="00B45500" w:rsidP="00B45500">
      <w:pPr>
        <w:jc w:val="center"/>
        <w:rPr>
          <w:sz w:val="48"/>
          <w:szCs w:val="48"/>
        </w:rPr>
      </w:pPr>
    </w:p>
    <w:p w:rsidR="00B45500" w:rsidRDefault="00B45500" w:rsidP="00B4550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CONCEITOS FUNDAMENTAIS DO </w:t>
      </w:r>
    </w:p>
    <w:p w:rsidR="00B45500" w:rsidRDefault="00B45500" w:rsidP="00B45500">
      <w:pPr>
        <w:jc w:val="center"/>
        <w:rPr>
          <w:sz w:val="72"/>
          <w:szCs w:val="72"/>
        </w:rPr>
      </w:pPr>
      <w:r w:rsidRPr="00B45500">
        <w:rPr>
          <w:sz w:val="72"/>
          <w:szCs w:val="72"/>
        </w:rPr>
        <w:t>SISTEMA DE GOVERNANÇA</w:t>
      </w:r>
    </w:p>
    <w:p w:rsidR="00B45500" w:rsidRDefault="00B45500" w:rsidP="00B45500">
      <w:pPr>
        <w:jc w:val="center"/>
        <w:rPr>
          <w:sz w:val="72"/>
          <w:szCs w:val="72"/>
        </w:rPr>
      </w:pPr>
    </w:p>
    <w:p w:rsidR="00B45500" w:rsidRDefault="00B45500" w:rsidP="00B45500">
      <w:pPr>
        <w:jc w:val="center"/>
        <w:rPr>
          <w:sz w:val="48"/>
          <w:szCs w:val="48"/>
        </w:rPr>
      </w:pPr>
      <w:r w:rsidRPr="00B45500">
        <w:rPr>
          <w:sz w:val="48"/>
          <w:szCs w:val="48"/>
        </w:rPr>
        <w:t>MODELO</w:t>
      </w:r>
      <w:r>
        <w:rPr>
          <w:sz w:val="48"/>
          <w:szCs w:val="48"/>
        </w:rPr>
        <w:t xml:space="preserve"> PARA OS HOSPITAIS PÚBLICOS DO ESTADO DO TOCANTINS</w:t>
      </w:r>
    </w:p>
    <w:p w:rsidR="00B45500" w:rsidRDefault="00B45500" w:rsidP="00B45500">
      <w:pPr>
        <w:jc w:val="center"/>
        <w:rPr>
          <w:sz w:val="48"/>
          <w:szCs w:val="48"/>
        </w:rPr>
      </w:pPr>
    </w:p>
    <w:p w:rsidR="00B45500" w:rsidRDefault="00B45500" w:rsidP="00B45500">
      <w:pPr>
        <w:jc w:val="center"/>
        <w:rPr>
          <w:sz w:val="48"/>
          <w:szCs w:val="48"/>
        </w:rPr>
      </w:pPr>
    </w:p>
    <w:p w:rsidR="00B45500" w:rsidRDefault="00B45500" w:rsidP="00B45500">
      <w:pPr>
        <w:jc w:val="center"/>
        <w:rPr>
          <w:sz w:val="48"/>
          <w:szCs w:val="48"/>
        </w:rPr>
      </w:pPr>
    </w:p>
    <w:p w:rsidR="00B45500" w:rsidRDefault="00B45500" w:rsidP="00B45500">
      <w:pPr>
        <w:jc w:val="center"/>
        <w:rPr>
          <w:sz w:val="48"/>
          <w:szCs w:val="48"/>
        </w:rPr>
      </w:pPr>
    </w:p>
    <w:p w:rsidR="00B45500" w:rsidRDefault="00B45500" w:rsidP="00B45500">
      <w:pPr>
        <w:jc w:val="center"/>
        <w:rPr>
          <w:sz w:val="48"/>
          <w:szCs w:val="48"/>
        </w:rPr>
      </w:pPr>
      <w:r>
        <w:rPr>
          <w:sz w:val="48"/>
          <w:szCs w:val="48"/>
        </w:rPr>
        <w:t>ABRIL DE 2016</w:t>
      </w:r>
    </w:p>
    <w:p w:rsidR="00AD2593" w:rsidRDefault="00AD2593" w:rsidP="00B45500">
      <w:pPr>
        <w:jc w:val="center"/>
        <w:rPr>
          <w:b/>
          <w:sz w:val="32"/>
          <w:szCs w:val="32"/>
        </w:rPr>
      </w:pPr>
    </w:p>
    <w:p w:rsidR="00B45500" w:rsidRPr="00D939E8" w:rsidRDefault="00B45500" w:rsidP="00B45500">
      <w:pPr>
        <w:jc w:val="center"/>
        <w:rPr>
          <w:b/>
          <w:sz w:val="48"/>
          <w:szCs w:val="48"/>
        </w:rPr>
      </w:pPr>
      <w:r w:rsidRPr="00D939E8">
        <w:rPr>
          <w:b/>
          <w:sz w:val="48"/>
          <w:szCs w:val="48"/>
        </w:rPr>
        <w:lastRenderedPageBreak/>
        <w:t>INTRODUÇÃO</w:t>
      </w:r>
    </w:p>
    <w:p w:rsidR="00B45500" w:rsidRDefault="00B45500" w:rsidP="00B45500">
      <w:pPr>
        <w:jc w:val="center"/>
        <w:rPr>
          <w:sz w:val="48"/>
          <w:szCs w:val="48"/>
        </w:rPr>
      </w:pPr>
    </w:p>
    <w:p w:rsidR="00D939E8" w:rsidRPr="00D939E8" w:rsidRDefault="00B45500" w:rsidP="00D939E8">
      <w:pPr>
        <w:spacing w:line="360" w:lineRule="auto"/>
        <w:jc w:val="center"/>
        <w:rPr>
          <w:sz w:val="36"/>
          <w:szCs w:val="36"/>
        </w:rPr>
      </w:pPr>
      <w:r w:rsidRPr="00D939E8">
        <w:rPr>
          <w:b/>
          <w:sz w:val="36"/>
          <w:szCs w:val="36"/>
        </w:rPr>
        <w:t>G</w:t>
      </w:r>
      <w:r w:rsidR="00D939E8" w:rsidRPr="00D939E8">
        <w:rPr>
          <w:b/>
          <w:sz w:val="36"/>
          <w:szCs w:val="36"/>
        </w:rPr>
        <w:t>overnança no Setor P</w:t>
      </w:r>
      <w:r w:rsidRPr="00D939E8">
        <w:rPr>
          <w:b/>
          <w:sz w:val="36"/>
          <w:szCs w:val="36"/>
        </w:rPr>
        <w:t>úblico</w:t>
      </w:r>
    </w:p>
    <w:p w:rsidR="00D939E8" w:rsidRDefault="00D939E8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45500" w:rsidRPr="00D939E8">
        <w:rPr>
          <w:sz w:val="28"/>
          <w:szCs w:val="28"/>
        </w:rPr>
        <w:t>ompreende essencialmente os mecanismos de</w:t>
      </w:r>
      <w:r>
        <w:rPr>
          <w:sz w:val="28"/>
          <w:szCs w:val="28"/>
        </w:rPr>
        <w:t>:</w:t>
      </w:r>
    </w:p>
    <w:p w:rsidR="00D939E8" w:rsidRDefault="001E24E9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Liderança, </w:t>
      </w:r>
    </w:p>
    <w:p w:rsidR="00D939E8" w:rsidRDefault="001E24E9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Estratégia</w:t>
      </w:r>
      <w:r w:rsidR="00D939E8">
        <w:rPr>
          <w:sz w:val="28"/>
          <w:szCs w:val="28"/>
        </w:rPr>
        <w:t xml:space="preserve"> e</w:t>
      </w:r>
    </w:p>
    <w:p w:rsidR="00D939E8" w:rsidRDefault="00D939E8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45500" w:rsidRPr="00D939E8">
        <w:rPr>
          <w:sz w:val="28"/>
          <w:szCs w:val="28"/>
        </w:rPr>
        <w:t>ontrole posto em prática para</w:t>
      </w:r>
      <w:r w:rsidR="001E24E9">
        <w:rPr>
          <w:sz w:val="28"/>
          <w:szCs w:val="28"/>
        </w:rPr>
        <w:t>:</w:t>
      </w:r>
    </w:p>
    <w:p w:rsidR="00D939E8" w:rsidRDefault="001E24E9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Avaliar,</w:t>
      </w:r>
      <w:r w:rsidR="00D939E8">
        <w:rPr>
          <w:sz w:val="28"/>
          <w:szCs w:val="28"/>
        </w:rPr>
        <w:t xml:space="preserve"> </w:t>
      </w:r>
    </w:p>
    <w:p w:rsidR="00D939E8" w:rsidRDefault="00D939E8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B45500" w:rsidRPr="00D939E8">
        <w:rPr>
          <w:sz w:val="28"/>
          <w:szCs w:val="28"/>
        </w:rPr>
        <w:t>irecionar</w:t>
      </w:r>
      <w:r>
        <w:rPr>
          <w:sz w:val="28"/>
          <w:szCs w:val="28"/>
        </w:rPr>
        <w:t xml:space="preserve"> e </w:t>
      </w:r>
    </w:p>
    <w:p w:rsidR="00D939E8" w:rsidRDefault="00D939E8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1E24E9">
        <w:rPr>
          <w:sz w:val="28"/>
          <w:szCs w:val="28"/>
        </w:rPr>
        <w:t>onitorar a atuação da gestão.</w:t>
      </w:r>
      <w:r w:rsidR="00B45500" w:rsidRPr="00D939E8">
        <w:rPr>
          <w:sz w:val="28"/>
          <w:szCs w:val="28"/>
        </w:rPr>
        <w:t xml:space="preserve"> </w:t>
      </w:r>
    </w:p>
    <w:p w:rsidR="001E24E9" w:rsidRDefault="00D939E8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45500" w:rsidRPr="00D939E8">
        <w:rPr>
          <w:sz w:val="28"/>
          <w:szCs w:val="28"/>
        </w:rPr>
        <w:t>om vista</w:t>
      </w:r>
      <w:r w:rsidR="001E24E9">
        <w:rPr>
          <w:sz w:val="28"/>
          <w:szCs w:val="28"/>
        </w:rPr>
        <w:t>s</w:t>
      </w:r>
      <w:r w:rsidR="00B45500" w:rsidRPr="00D939E8">
        <w:rPr>
          <w:sz w:val="28"/>
          <w:szCs w:val="28"/>
        </w:rPr>
        <w:t xml:space="preserve"> à condução de </w:t>
      </w:r>
    </w:p>
    <w:p w:rsidR="001E24E9" w:rsidRDefault="00D939E8" w:rsidP="005F0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45500" w:rsidRPr="00D939E8">
        <w:rPr>
          <w:sz w:val="28"/>
          <w:szCs w:val="28"/>
        </w:rPr>
        <w:t xml:space="preserve">olíticas públicas e </w:t>
      </w:r>
    </w:p>
    <w:p w:rsidR="00B45500" w:rsidRPr="00D939E8" w:rsidRDefault="001E24E9" w:rsidP="005F01F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 w:rsidR="00B45500" w:rsidRPr="00D939E8">
        <w:rPr>
          <w:sz w:val="28"/>
          <w:szCs w:val="28"/>
        </w:rPr>
        <w:t xml:space="preserve"> prestação de serviços</w:t>
      </w:r>
      <w:r>
        <w:rPr>
          <w:sz w:val="28"/>
          <w:szCs w:val="28"/>
        </w:rPr>
        <w:t xml:space="preserve"> d</w:t>
      </w:r>
      <w:r w:rsidR="00B45500" w:rsidRPr="00D939E8">
        <w:rPr>
          <w:sz w:val="28"/>
          <w:szCs w:val="28"/>
        </w:rPr>
        <w:t>e interesse da sociedade.</w:t>
      </w:r>
    </w:p>
    <w:p w:rsidR="00B45500" w:rsidRDefault="00B45500" w:rsidP="00B45500">
      <w:pPr>
        <w:jc w:val="center"/>
        <w:rPr>
          <w:sz w:val="48"/>
          <w:szCs w:val="48"/>
        </w:rPr>
      </w:pPr>
    </w:p>
    <w:p w:rsidR="00B45500" w:rsidRPr="00B45500" w:rsidRDefault="00B45500" w:rsidP="00B45500">
      <w:pPr>
        <w:jc w:val="center"/>
        <w:rPr>
          <w:sz w:val="48"/>
          <w:szCs w:val="48"/>
        </w:rPr>
      </w:pPr>
    </w:p>
    <w:p w:rsidR="00A10AD8" w:rsidRDefault="00A10AD8"/>
    <w:p w:rsidR="00B45500" w:rsidRDefault="00B45500"/>
    <w:p w:rsidR="00B45500" w:rsidRDefault="00B45500"/>
    <w:p w:rsidR="00B45500" w:rsidRDefault="00B45500"/>
    <w:p w:rsidR="001E24E9" w:rsidRDefault="001E24E9"/>
    <w:p w:rsidR="00B45500" w:rsidRDefault="00B45500"/>
    <w:p w:rsidR="00B45500" w:rsidRPr="00D939E8" w:rsidRDefault="00D939E8">
      <w:pPr>
        <w:rPr>
          <w:b/>
        </w:rPr>
      </w:pPr>
      <w:r w:rsidRPr="00D939E8">
        <w:rPr>
          <w:b/>
        </w:rPr>
        <w:t>Fonte: Brasil. Tribunal de Contas da União</w:t>
      </w:r>
      <w:r>
        <w:rPr>
          <w:b/>
        </w:rPr>
        <w:t>.</w:t>
      </w:r>
    </w:p>
    <w:p w:rsidR="00B45500" w:rsidRPr="00D939E8" w:rsidRDefault="00B45500" w:rsidP="00B45500">
      <w:pPr>
        <w:jc w:val="center"/>
        <w:rPr>
          <w:b/>
          <w:sz w:val="48"/>
          <w:szCs w:val="48"/>
        </w:rPr>
      </w:pPr>
      <w:r w:rsidRPr="00D939E8">
        <w:rPr>
          <w:b/>
          <w:sz w:val="48"/>
          <w:szCs w:val="48"/>
        </w:rPr>
        <w:lastRenderedPageBreak/>
        <w:t>APRESENTAÇÃO</w:t>
      </w:r>
    </w:p>
    <w:p w:rsidR="00A10AD8" w:rsidRPr="00CA1A6A" w:rsidRDefault="00A10AD8">
      <w:pPr>
        <w:rPr>
          <w:sz w:val="28"/>
          <w:szCs w:val="28"/>
        </w:rPr>
      </w:pPr>
    </w:p>
    <w:p w:rsidR="00A10AD8" w:rsidRPr="003D45A5" w:rsidRDefault="00B45500" w:rsidP="00CA1A6A">
      <w:pPr>
        <w:spacing w:line="360" w:lineRule="auto"/>
        <w:ind w:firstLine="851"/>
        <w:jc w:val="both"/>
        <w:rPr>
          <w:sz w:val="24"/>
          <w:szCs w:val="24"/>
        </w:rPr>
      </w:pPr>
      <w:r w:rsidRPr="003D45A5">
        <w:rPr>
          <w:sz w:val="24"/>
          <w:szCs w:val="24"/>
        </w:rPr>
        <w:t>Por determinação do Excelentíssimo Senhor Governador Marcelo Miranda, o Estado do Tocantins aderiu ao Movimento Brasil Competitivo</w:t>
      </w:r>
      <w:r w:rsidR="00D939E8" w:rsidRPr="003D45A5">
        <w:rPr>
          <w:sz w:val="24"/>
          <w:szCs w:val="24"/>
        </w:rPr>
        <w:t>, que propõe</w:t>
      </w:r>
      <w:r w:rsidRPr="003D45A5">
        <w:rPr>
          <w:sz w:val="24"/>
          <w:szCs w:val="24"/>
        </w:rPr>
        <w:t xml:space="preserve"> </w:t>
      </w:r>
      <w:r w:rsidR="00D939E8" w:rsidRPr="003D45A5">
        <w:rPr>
          <w:sz w:val="24"/>
          <w:szCs w:val="24"/>
        </w:rPr>
        <w:t>a nova estratégia de Governança aos setores públicos e privado</w:t>
      </w:r>
      <w:r w:rsidR="0096212A" w:rsidRPr="003D45A5">
        <w:rPr>
          <w:sz w:val="24"/>
          <w:szCs w:val="24"/>
        </w:rPr>
        <w:t>s</w:t>
      </w:r>
      <w:r w:rsidR="00D939E8" w:rsidRPr="003D45A5">
        <w:rPr>
          <w:sz w:val="24"/>
          <w:szCs w:val="24"/>
        </w:rPr>
        <w:t xml:space="preserve"> no </w:t>
      </w:r>
      <w:r w:rsidRPr="003D45A5">
        <w:rPr>
          <w:sz w:val="24"/>
          <w:szCs w:val="24"/>
        </w:rPr>
        <w:t>País.</w:t>
      </w:r>
    </w:p>
    <w:p w:rsidR="00B45500" w:rsidRPr="003D45A5" w:rsidRDefault="00B45500" w:rsidP="00CA1A6A">
      <w:pPr>
        <w:spacing w:line="360" w:lineRule="auto"/>
        <w:ind w:firstLine="851"/>
        <w:jc w:val="both"/>
        <w:rPr>
          <w:sz w:val="24"/>
          <w:szCs w:val="24"/>
        </w:rPr>
      </w:pPr>
      <w:r w:rsidRPr="003D45A5">
        <w:rPr>
          <w:sz w:val="24"/>
          <w:szCs w:val="24"/>
        </w:rPr>
        <w:t xml:space="preserve">Consciente da situação da Saúde Pública </w:t>
      </w:r>
      <w:r w:rsidR="0096212A" w:rsidRPr="003D45A5">
        <w:rPr>
          <w:sz w:val="24"/>
          <w:szCs w:val="24"/>
        </w:rPr>
        <w:t xml:space="preserve">que afeta a população </w:t>
      </w:r>
      <w:r w:rsidRPr="003D45A5">
        <w:rPr>
          <w:sz w:val="24"/>
          <w:szCs w:val="24"/>
        </w:rPr>
        <w:t>em todos os níveis</w:t>
      </w:r>
      <w:r w:rsidR="0096212A" w:rsidRPr="003D45A5">
        <w:rPr>
          <w:sz w:val="24"/>
          <w:szCs w:val="24"/>
        </w:rPr>
        <w:t>,</w:t>
      </w:r>
      <w:r w:rsidRPr="003D45A5">
        <w:rPr>
          <w:sz w:val="24"/>
          <w:szCs w:val="24"/>
        </w:rPr>
        <w:t xml:space="preserve"> </w:t>
      </w:r>
      <w:r w:rsidR="001E24E9">
        <w:rPr>
          <w:sz w:val="24"/>
          <w:szCs w:val="24"/>
        </w:rPr>
        <w:t>n</w:t>
      </w:r>
      <w:r w:rsidRPr="003D45A5">
        <w:rPr>
          <w:sz w:val="24"/>
          <w:szCs w:val="24"/>
        </w:rPr>
        <w:t>a área Federal, d</w:t>
      </w:r>
      <w:r w:rsidR="00127D5E" w:rsidRPr="003D45A5">
        <w:rPr>
          <w:sz w:val="24"/>
          <w:szCs w:val="24"/>
        </w:rPr>
        <w:t xml:space="preserve">os Estados e Municípios, decidiu o Chefe do Poder Executivo iniciar Governança </w:t>
      </w:r>
      <w:r w:rsidR="0096212A" w:rsidRPr="003D45A5">
        <w:rPr>
          <w:sz w:val="24"/>
          <w:szCs w:val="24"/>
        </w:rPr>
        <w:t>pela</w:t>
      </w:r>
      <w:r w:rsidR="00127D5E" w:rsidRPr="003D45A5">
        <w:rPr>
          <w:sz w:val="24"/>
          <w:szCs w:val="24"/>
        </w:rPr>
        <w:t xml:space="preserve"> área da Saúde no Tocantins.</w:t>
      </w:r>
    </w:p>
    <w:p w:rsidR="00424BF0" w:rsidRPr="003D45A5" w:rsidRDefault="00127D5E" w:rsidP="00CA1A6A">
      <w:pPr>
        <w:spacing w:line="360" w:lineRule="auto"/>
        <w:ind w:firstLine="851"/>
        <w:jc w:val="both"/>
        <w:rPr>
          <w:sz w:val="24"/>
          <w:szCs w:val="24"/>
        </w:rPr>
      </w:pPr>
      <w:r w:rsidRPr="003D45A5">
        <w:rPr>
          <w:sz w:val="24"/>
          <w:szCs w:val="24"/>
        </w:rPr>
        <w:t xml:space="preserve">São inúmeros os desafios da saúde, que </w:t>
      </w:r>
      <w:r w:rsidR="0096212A" w:rsidRPr="003D45A5">
        <w:rPr>
          <w:sz w:val="24"/>
          <w:szCs w:val="24"/>
        </w:rPr>
        <w:t>impacta</w:t>
      </w:r>
      <w:r w:rsidR="001E24E9">
        <w:rPr>
          <w:sz w:val="24"/>
          <w:szCs w:val="24"/>
        </w:rPr>
        <w:t>m</w:t>
      </w:r>
      <w:r w:rsidR="0096212A" w:rsidRPr="003D45A5">
        <w:rPr>
          <w:sz w:val="24"/>
          <w:szCs w:val="24"/>
        </w:rPr>
        <w:t xml:space="preserve"> em</w:t>
      </w:r>
      <w:r w:rsidRPr="003D45A5">
        <w:rPr>
          <w:sz w:val="24"/>
          <w:szCs w:val="24"/>
        </w:rPr>
        <w:t xml:space="preserve"> todos os setores</w:t>
      </w:r>
      <w:r w:rsidR="0096212A" w:rsidRPr="003D45A5">
        <w:rPr>
          <w:sz w:val="24"/>
          <w:szCs w:val="24"/>
        </w:rPr>
        <w:t xml:space="preserve"> como</w:t>
      </w:r>
      <w:r w:rsidRPr="003D45A5">
        <w:rPr>
          <w:sz w:val="24"/>
          <w:szCs w:val="24"/>
        </w:rPr>
        <w:t xml:space="preserve"> da economia, prestação de serviços, empresas, </w:t>
      </w:r>
      <w:r w:rsidR="0096212A" w:rsidRPr="003D45A5">
        <w:rPr>
          <w:sz w:val="24"/>
          <w:szCs w:val="24"/>
        </w:rPr>
        <w:t>sociedade</w:t>
      </w:r>
      <w:r w:rsidRPr="003D45A5">
        <w:rPr>
          <w:sz w:val="24"/>
          <w:szCs w:val="24"/>
        </w:rPr>
        <w:t xml:space="preserve">, profissionais, insumos, infraestrutura, </w:t>
      </w:r>
      <w:r w:rsidR="00424BF0" w:rsidRPr="003D45A5">
        <w:rPr>
          <w:sz w:val="24"/>
          <w:szCs w:val="24"/>
        </w:rPr>
        <w:t xml:space="preserve">todos com foco no bem </w:t>
      </w:r>
      <w:r w:rsidR="0096212A" w:rsidRPr="003D45A5">
        <w:rPr>
          <w:sz w:val="24"/>
          <w:szCs w:val="24"/>
        </w:rPr>
        <w:t>estar físico</w:t>
      </w:r>
      <w:r w:rsidR="00424BF0" w:rsidRPr="003D45A5">
        <w:rPr>
          <w:sz w:val="24"/>
          <w:szCs w:val="24"/>
        </w:rPr>
        <w:t xml:space="preserve">, psíquico e social </w:t>
      </w:r>
      <w:r w:rsidR="0096212A" w:rsidRPr="003D45A5">
        <w:rPr>
          <w:sz w:val="24"/>
          <w:szCs w:val="24"/>
        </w:rPr>
        <w:t>da população,</w:t>
      </w:r>
      <w:r w:rsidR="00424BF0" w:rsidRPr="003D45A5">
        <w:rPr>
          <w:sz w:val="24"/>
          <w:szCs w:val="24"/>
        </w:rPr>
        <w:t xml:space="preserve"> para alcançar bons resultados </w:t>
      </w:r>
      <w:r w:rsidR="001E24E9">
        <w:rPr>
          <w:sz w:val="24"/>
          <w:szCs w:val="24"/>
        </w:rPr>
        <w:t>dos</w:t>
      </w:r>
      <w:r w:rsidR="0096212A" w:rsidRPr="003D45A5">
        <w:rPr>
          <w:sz w:val="24"/>
          <w:szCs w:val="24"/>
        </w:rPr>
        <w:t xml:space="preserve"> atendimentos e </w:t>
      </w:r>
      <w:r w:rsidR="00424BF0" w:rsidRPr="003D45A5">
        <w:rPr>
          <w:sz w:val="24"/>
          <w:szCs w:val="24"/>
        </w:rPr>
        <w:t>tratamentos.</w:t>
      </w:r>
    </w:p>
    <w:p w:rsidR="00424BF0" w:rsidRPr="003D45A5" w:rsidRDefault="00424BF0" w:rsidP="00CA1A6A">
      <w:pPr>
        <w:spacing w:line="360" w:lineRule="auto"/>
        <w:ind w:firstLine="851"/>
        <w:jc w:val="both"/>
        <w:rPr>
          <w:sz w:val="24"/>
          <w:szCs w:val="24"/>
        </w:rPr>
      </w:pPr>
      <w:r w:rsidRPr="003D45A5">
        <w:rPr>
          <w:sz w:val="24"/>
          <w:szCs w:val="24"/>
        </w:rPr>
        <w:t xml:space="preserve">Cabe aos gestores, </w:t>
      </w:r>
      <w:proofErr w:type="gramStart"/>
      <w:r w:rsidRPr="003D45A5">
        <w:rPr>
          <w:sz w:val="24"/>
          <w:szCs w:val="24"/>
        </w:rPr>
        <w:t>a</w:t>
      </w:r>
      <w:proofErr w:type="gramEnd"/>
      <w:r w:rsidRPr="003D45A5">
        <w:rPr>
          <w:sz w:val="24"/>
          <w:szCs w:val="24"/>
        </w:rPr>
        <w:t xml:space="preserve"> compreensão da necessidade de </w:t>
      </w:r>
      <w:r w:rsidR="0096212A" w:rsidRPr="003D45A5">
        <w:rPr>
          <w:sz w:val="24"/>
          <w:szCs w:val="24"/>
        </w:rPr>
        <w:t xml:space="preserve">fazer atender </w:t>
      </w:r>
      <w:r w:rsidRPr="003D45A5">
        <w:rPr>
          <w:sz w:val="24"/>
          <w:szCs w:val="24"/>
        </w:rPr>
        <w:t xml:space="preserve">a pressão social </w:t>
      </w:r>
      <w:r w:rsidR="0096212A" w:rsidRPr="003D45A5">
        <w:rPr>
          <w:sz w:val="24"/>
          <w:szCs w:val="24"/>
        </w:rPr>
        <w:t>da melhor forma</w:t>
      </w:r>
      <w:r w:rsidR="00BF6E98">
        <w:rPr>
          <w:sz w:val="24"/>
          <w:szCs w:val="24"/>
        </w:rPr>
        <w:t>,</w:t>
      </w:r>
      <w:r w:rsidR="0096212A" w:rsidRPr="003D45A5">
        <w:rPr>
          <w:sz w:val="24"/>
          <w:szCs w:val="24"/>
        </w:rPr>
        <w:t xml:space="preserve"> e</w:t>
      </w:r>
      <w:r w:rsidRPr="003D45A5">
        <w:rPr>
          <w:sz w:val="24"/>
          <w:szCs w:val="24"/>
        </w:rPr>
        <w:t xml:space="preserve">, integrá-la com harmonia ao sistema vigente, buscando assistir com </w:t>
      </w:r>
      <w:r w:rsidR="0096212A" w:rsidRPr="003D45A5">
        <w:rPr>
          <w:sz w:val="24"/>
          <w:szCs w:val="24"/>
        </w:rPr>
        <w:t xml:space="preserve">dignidade e </w:t>
      </w:r>
      <w:r w:rsidRPr="003D45A5">
        <w:rPr>
          <w:sz w:val="24"/>
          <w:szCs w:val="24"/>
        </w:rPr>
        <w:t>humanização</w:t>
      </w:r>
      <w:r w:rsidR="0096212A" w:rsidRPr="003D45A5">
        <w:rPr>
          <w:sz w:val="24"/>
          <w:szCs w:val="24"/>
        </w:rPr>
        <w:t>,</w:t>
      </w:r>
      <w:r w:rsidRPr="003D45A5">
        <w:rPr>
          <w:sz w:val="24"/>
          <w:szCs w:val="24"/>
        </w:rPr>
        <w:t xml:space="preserve"> as aspirações de todos os atores do setor, estabelecendo as responsabilidades de cada colaborador para </w:t>
      </w:r>
      <w:r w:rsidR="0096212A" w:rsidRPr="003D45A5">
        <w:rPr>
          <w:sz w:val="24"/>
          <w:szCs w:val="24"/>
        </w:rPr>
        <w:t>com seu desempenho,</w:t>
      </w:r>
      <w:r w:rsidR="00BF6E98">
        <w:rPr>
          <w:sz w:val="24"/>
          <w:szCs w:val="24"/>
        </w:rPr>
        <w:t xml:space="preserve"> a fim de</w:t>
      </w:r>
      <w:r w:rsidR="0096212A" w:rsidRPr="003D45A5">
        <w:rPr>
          <w:sz w:val="24"/>
          <w:szCs w:val="24"/>
        </w:rPr>
        <w:t xml:space="preserve"> </w:t>
      </w:r>
      <w:r w:rsidRPr="003D45A5">
        <w:rPr>
          <w:sz w:val="24"/>
          <w:szCs w:val="24"/>
        </w:rPr>
        <w:t xml:space="preserve">melhorar a qualidade de vida </w:t>
      </w:r>
      <w:r w:rsidR="0096212A" w:rsidRPr="003D45A5">
        <w:rPr>
          <w:sz w:val="24"/>
          <w:szCs w:val="24"/>
        </w:rPr>
        <w:t xml:space="preserve">de </w:t>
      </w:r>
      <w:r w:rsidRPr="003D45A5">
        <w:rPr>
          <w:sz w:val="24"/>
          <w:szCs w:val="24"/>
        </w:rPr>
        <w:t>todos.</w:t>
      </w:r>
    </w:p>
    <w:p w:rsidR="00294F31" w:rsidRPr="003D45A5" w:rsidRDefault="00BF6E98" w:rsidP="00CA1A6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="00294F31" w:rsidRPr="003D45A5">
        <w:rPr>
          <w:sz w:val="24"/>
          <w:szCs w:val="24"/>
        </w:rPr>
        <w:t>, somando forças</w:t>
      </w:r>
      <w:r w:rsidR="0096212A" w:rsidRPr="003D45A5">
        <w:rPr>
          <w:sz w:val="24"/>
          <w:szCs w:val="24"/>
        </w:rPr>
        <w:t>,</w:t>
      </w:r>
      <w:r w:rsidR="00294F31" w:rsidRPr="003D45A5">
        <w:rPr>
          <w:sz w:val="24"/>
          <w:szCs w:val="24"/>
        </w:rPr>
        <w:t xml:space="preserve"> em Colegiado Multiprofissional</w:t>
      </w:r>
      <w:r w:rsidR="0096212A" w:rsidRPr="003D45A5">
        <w:rPr>
          <w:sz w:val="24"/>
          <w:szCs w:val="24"/>
        </w:rPr>
        <w:t xml:space="preserve"> dedicado, se estabelece este cí</w:t>
      </w:r>
      <w:r w:rsidR="00294F31" w:rsidRPr="003D45A5">
        <w:rPr>
          <w:sz w:val="24"/>
          <w:szCs w:val="24"/>
        </w:rPr>
        <w:t xml:space="preserve">rculo virtuoso </w:t>
      </w:r>
      <w:r w:rsidR="0096212A" w:rsidRPr="003D45A5">
        <w:rPr>
          <w:sz w:val="24"/>
          <w:szCs w:val="24"/>
        </w:rPr>
        <w:t>inovador</w:t>
      </w:r>
      <w:r w:rsidR="00294F31" w:rsidRPr="003D45A5">
        <w:rPr>
          <w:sz w:val="24"/>
          <w:szCs w:val="24"/>
        </w:rPr>
        <w:t xml:space="preserve"> na saúde do Estado</w:t>
      </w:r>
      <w:r w:rsidR="0096212A" w:rsidRPr="003D45A5">
        <w:rPr>
          <w:sz w:val="24"/>
          <w:szCs w:val="24"/>
        </w:rPr>
        <w:t>:</w:t>
      </w:r>
      <w:r w:rsidR="00294F31" w:rsidRPr="003D45A5">
        <w:rPr>
          <w:sz w:val="24"/>
          <w:szCs w:val="24"/>
        </w:rPr>
        <w:t xml:space="preserve"> A GOVERNANÇA NO SETOR PÚBLICO DA SAÚDE</w:t>
      </w:r>
      <w:r w:rsidR="00314A0A">
        <w:rPr>
          <w:sz w:val="24"/>
          <w:szCs w:val="24"/>
        </w:rPr>
        <w:t xml:space="preserve"> que</w:t>
      </w:r>
      <w:r w:rsidR="00294F31" w:rsidRPr="003D45A5">
        <w:rPr>
          <w:sz w:val="24"/>
          <w:szCs w:val="24"/>
        </w:rPr>
        <w:t xml:space="preserve"> </w:t>
      </w:r>
      <w:r w:rsidR="0096212A" w:rsidRPr="003D45A5">
        <w:rPr>
          <w:sz w:val="24"/>
          <w:szCs w:val="24"/>
        </w:rPr>
        <w:t>é</w:t>
      </w:r>
      <w:r w:rsidR="00294F31" w:rsidRPr="003D45A5">
        <w:rPr>
          <w:sz w:val="24"/>
          <w:szCs w:val="24"/>
        </w:rPr>
        <w:t xml:space="preserve"> um conjunto de mecanismo</w:t>
      </w:r>
      <w:r w:rsidR="0096212A" w:rsidRPr="003D45A5">
        <w:rPr>
          <w:sz w:val="24"/>
          <w:szCs w:val="24"/>
        </w:rPr>
        <w:t>s</w:t>
      </w:r>
      <w:r w:rsidR="00294F31" w:rsidRPr="003D45A5">
        <w:rPr>
          <w:sz w:val="24"/>
          <w:szCs w:val="24"/>
        </w:rPr>
        <w:t xml:space="preserve"> de liderança, de </w:t>
      </w:r>
      <w:r w:rsidR="00A90B01" w:rsidRPr="003D45A5">
        <w:rPr>
          <w:sz w:val="24"/>
          <w:szCs w:val="24"/>
        </w:rPr>
        <w:t>ferramentas</w:t>
      </w:r>
      <w:r w:rsidR="00314A0A">
        <w:rPr>
          <w:sz w:val="24"/>
          <w:szCs w:val="24"/>
        </w:rPr>
        <w:t>,</w:t>
      </w:r>
      <w:r w:rsidR="00A90B01" w:rsidRPr="003D45A5">
        <w:rPr>
          <w:sz w:val="24"/>
          <w:szCs w:val="24"/>
        </w:rPr>
        <w:t xml:space="preserve"> </w:t>
      </w:r>
      <w:r w:rsidR="0096212A" w:rsidRPr="003D45A5">
        <w:rPr>
          <w:sz w:val="24"/>
          <w:szCs w:val="24"/>
        </w:rPr>
        <w:t>de</w:t>
      </w:r>
      <w:r w:rsidR="00294F31" w:rsidRPr="003D45A5">
        <w:rPr>
          <w:sz w:val="24"/>
          <w:szCs w:val="24"/>
        </w:rPr>
        <w:t xml:space="preserve"> estra</w:t>
      </w:r>
      <w:r w:rsidR="00A90B01" w:rsidRPr="003D45A5">
        <w:rPr>
          <w:sz w:val="24"/>
          <w:szCs w:val="24"/>
        </w:rPr>
        <w:t xml:space="preserve">tégias e </w:t>
      </w:r>
      <w:r w:rsidR="00314A0A">
        <w:rPr>
          <w:sz w:val="24"/>
          <w:szCs w:val="24"/>
        </w:rPr>
        <w:t>de</w:t>
      </w:r>
      <w:r w:rsidR="0096212A" w:rsidRPr="003D45A5">
        <w:rPr>
          <w:sz w:val="24"/>
          <w:szCs w:val="24"/>
        </w:rPr>
        <w:t xml:space="preserve"> </w:t>
      </w:r>
      <w:r w:rsidR="00A90B01" w:rsidRPr="003D45A5">
        <w:rPr>
          <w:sz w:val="24"/>
          <w:szCs w:val="24"/>
        </w:rPr>
        <w:t>controle</w:t>
      </w:r>
      <w:r w:rsidR="00314A0A">
        <w:rPr>
          <w:sz w:val="24"/>
          <w:szCs w:val="24"/>
        </w:rPr>
        <w:t>,</w:t>
      </w:r>
      <w:r w:rsidR="00A90B01" w:rsidRPr="003D45A5">
        <w:rPr>
          <w:sz w:val="24"/>
          <w:szCs w:val="24"/>
        </w:rPr>
        <w:t xml:space="preserve"> que na </w:t>
      </w:r>
      <w:r w:rsidR="0096212A" w:rsidRPr="003D45A5">
        <w:rPr>
          <w:sz w:val="24"/>
          <w:szCs w:val="24"/>
        </w:rPr>
        <w:t xml:space="preserve">atuação </w:t>
      </w:r>
      <w:r w:rsidR="00A90B01" w:rsidRPr="003D45A5">
        <w:rPr>
          <w:sz w:val="24"/>
          <w:szCs w:val="24"/>
        </w:rPr>
        <w:t>prática ir</w:t>
      </w:r>
      <w:r w:rsidR="0096212A" w:rsidRPr="003D45A5">
        <w:rPr>
          <w:sz w:val="24"/>
          <w:szCs w:val="24"/>
        </w:rPr>
        <w:t>á</w:t>
      </w:r>
      <w:r w:rsidR="00314A0A">
        <w:rPr>
          <w:sz w:val="24"/>
          <w:szCs w:val="24"/>
        </w:rPr>
        <w:t xml:space="preserve"> o grupo</w:t>
      </w:r>
      <w:r w:rsidR="00A90B01" w:rsidRPr="003D45A5">
        <w:rPr>
          <w:sz w:val="24"/>
          <w:szCs w:val="24"/>
        </w:rPr>
        <w:t xml:space="preserve"> discutir com transparência, avaliar critérios, </w:t>
      </w:r>
      <w:r w:rsidR="0096212A" w:rsidRPr="003D45A5">
        <w:rPr>
          <w:sz w:val="24"/>
          <w:szCs w:val="24"/>
        </w:rPr>
        <w:t xml:space="preserve">adotar e </w:t>
      </w:r>
      <w:r w:rsidR="00A90B01" w:rsidRPr="003D45A5">
        <w:rPr>
          <w:sz w:val="24"/>
          <w:szCs w:val="24"/>
        </w:rPr>
        <w:t xml:space="preserve">direcionar medidas concretas para o aperfeiçoamento do sistema </w:t>
      </w:r>
      <w:r w:rsidR="00F7435D" w:rsidRPr="003D45A5">
        <w:rPr>
          <w:sz w:val="24"/>
          <w:szCs w:val="24"/>
        </w:rPr>
        <w:t xml:space="preserve">de saúde. Através do </w:t>
      </w:r>
      <w:r w:rsidR="00A90B01" w:rsidRPr="003D45A5">
        <w:rPr>
          <w:sz w:val="24"/>
          <w:szCs w:val="24"/>
        </w:rPr>
        <w:t>desenvolvimento</w:t>
      </w:r>
      <w:r w:rsidR="00F7435D" w:rsidRPr="003D45A5">
        <w:rPr>
          <w:sz w:val="24"/>
          <w:szCs w:val="24"/>
        </w:rPr>
        <w:t>,</w:t>
      </w:r>
      <w:r w:rsidR="00A90B01" w:rsidRPr="003D45A5">
        <w:rPr>
          <w:sz w:val="24"/>
          <w:szCs w:val="24"/>
        </w:rPr>
        <w:t xml:space="preserve"> implementação e incremento de ações para alcançar metas e bons resultados, </w:t>
      </w:r>
      <w:r w:rsidR="00F7435D" w:rsidRPr="003D45A5">
        <w:rPr>
          <w:sz w:val="24"/>
          <w:szCs w:val="24"/>
        </w:rPr>
        <w:t>estas ações</w:t>
      </w:r>
      <w:r w:rsidR="00A90B01" w:rsidRPr="003D45A5">
        <w:rPr>
          <w:sz w:val="24"/>
          <w:szCs w:val="24"/>
        </w:rPr>
        <w:t xml:space="preserve"> serão continuamente monitoradas com vistas </w:t>
      </w:r>
      <w:proofErr w:type="gramStart"/>
      <w:r w:rsidR="00A90B01" w:rsidRPr="003D45A5">
        <w:rPr>
          <w:sz w:val="24"/>
          <w:szCs w:val="24"/>
        </w:rPr>
        <w:t>à</w:t>
      </w:r>
      <w:proofErr w:type="gramEnd"/>
      <w:r w:rsidR="00A90B01" w:rsidRPr="003D45A5">
        <w:rPr>
          <w:sz w:val="24"/>
          <w:szCs w:val="24"/>
        </w:rPr>
        <w:t xml:space="preserve"> uma adequada, digna e respeitosa atenção </w:t>
      </w:r>
      <w:r w:rsidR="00F7435D" w:rsidRPr="003D45A5">
        <w:rPr>
          <w:sz w:val="24"/>
          <w:szCs w:val="24"/>
        </w:rPr>
        <w:t>ao paciente</w:t>
      </w:r>
      <w:r w:rsidR="00A90B01" w:rsidRPr="003D45A5">
        <w:rPr>
          <w:sz w:val="24"/>
          <w:szCs w:val="24"/>
        </w:rPr>
        <w:t>.</w:t>
      </w:r>
    </w:p>
    <w:p w:rsidR="00D532A1" w:rsidRDefault="00D532A1" w:rsidP="00CA1A6A">
      <w:pPr>
        <w:spacing w:line="360" w:lineRule="auto"/>
        <w:jc w:val="center"/>
        <w:rPr>
          <w:b/>
          <w:sz w:val="36"/>
          <w:szCs w:val="36"/>
        </w:rPr>
      </w:pPr>
    </w:p>
    <w:p w:rsidR="00D532A1" w:rsidRDefault="00D532A1" w:rsidP="00CA1A6A">
      <w:pPr>
        <w:spacing w:line="360" w:lineRule="auto"/>
        <w:jc w:val="center"/>
        <w:rPr>
          <w:b/>
          <w:sz w:val="36"/>
          <w:szCs w:val="36"/>
        </w:rPr>
      </w:pPr>
    </w:p>
    <w:p w:rsidR="00314A0A" w:rsidRDefault="00314A0A" w:rsidP="00CA1A6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Governança é R</w:t>
      </w:r>
      <w:r w:rsidR="00183367" w:rsidRPr="00D532A1">
        <w:rPr>
          <w:b/>
          <w:sz w:val="36"/>
          <w:szCs w:val="36"/>
        </w:rPr>
        <w:t xml:space="preserve">umo. </w:t>
      </w:r>
    </w:p>
    <w:p w:rsidR="00183367" w:rsidRPr="00D532A1" w:rsidRDefault="00183367" w:rsidP="00CA1A6A">
      <w:pPr>
        <w:spacing w:line="360" w:lineRule="auto"/>
        <w:jc w:val="center"/>
        <w:rPr>
          <w:b/>
          <w:sz w:val="36"/>
          <w:szCs w:val="36"/>
        </w:rPr>
      </w:pPr>
      <w:r w:rsidRPr="00D532A1">
        <w:rPr>
          <w:b/>
          <w:sz w:val="36"/>
          <w:szCs w:val="36"/>
        </w:rPr>
        <w:t>É definir propósitos e alcançá-los.</w:t>
      </w:r>
    </w:p>
    <w:p w:rsidR="00F7435D" w:rsidRPr="00515499" w:rsidRDefault="00183367" w:rsidP="00CA1A6A">
      <w:pPr>
        <w:spacing w:line="360" w:lineRule="auto"/>
        <w:ind w:firstLine="851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Na </w:t>
      </w:r>
      <w:r w:rsidRPr="00515499">
        <w:rPr>
          <w:b/>
          <w:sz w:val="24"/>
          <w:szCs w:val="24"/>
        </w:rPr>
        <w:t>G</w:t>
      </w:r>
      <w:r w:rsidRPr="00515499">
        <w:rPr>
          <w:sz w:val="24"/>
          <w:szCs w:val="24"/>
        </w:rPr>
        <w:t>overnança</w:t>
      </w:r>
      <w:r w:rsidR="00314A0A">
        <w:rPr>
          <w:sz w:val="24"/>
          <w:szCs w:val="24"/>
        </w:rPr>
        <w:t xml:space="preserve"> proposta,</w:t>
      </w:r>
      <w:r w:rsidRPr="00515499">
        <w:rPr>
          <w:sz w:val="24"/>
          <w:szCs w:val="24"/>
        </w:rPr>
        <w:t xml:space="preserve"> o processo decisório é em colegiado periódico</w:t>
      </w:r>
      <w:r w:rsidR="00314A0A">
        <w:rPr>
          <w:sz w:val="24"/>
          <w:szCs w:val="24"/>
        </w:rPr>
        <w:t xml:space="preserve"> continuado</w:t>
      </w:r>
      <w:r w:rsidRPr="00515499">
        <w:rPr>
          <w:sz w:val="24"/>
          <w:szCs w:val="24"/>
        </w:rPr>
        <w:t xml:space="preserve">. </w:t>
      </w:r>
    </w:p>
    <w:p w:rsidR="00183367" w:rsidRPr="00515499" w:rsidRDefault="00183367" w:rsidP="00CA1A6A">
      <w:pPr>
        <w:spacing w:line="360" w:lineRule="auto"/>
        <w:ind w:firstLine="851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É amadurecer processos sustentáveis, duradouros e justos, com</w:t>
      </w:r>
      <w:r w:rsidR="00F7435D" w:rsidRPr="00515499">
        <w:rPr>
          <w:sz w:val="24"/>
          <w:szCs w:val="24"/>
        </w:rPr>
        <w:t xml:space="preserve"> a criatividade do Grupo Gestor instalado em cad</w:t>
      </w:r>
      <w:r w:rsidR="00314A0A">
        <w:rPr>
          <w:sz w:val="24"/>
          <w:szCs w:val="24"/>
        </w:rPr>
        <w:t xml:space="preserve">a Unidade, dialogando com todos, com foco em aperfeiçoamentos. </w:t>
      </w:r>
    </w:p>
    <w:p w:rsidR="00183367" w:rsidRPr="00515499" w:rsidRDefault="00183367" w:rsidP="00CA1A6A">
      <w:pPr>
        <w:spacing w:line="360" w:lineRule="auto"/>
        <w:ind w:firstLine="851"/>
        <w:jc w:val="both"/>
        <w:rPr>
          <w:sz w:val="24"/>
          <w:szCs w:val="24"/>
        </w:rPr>
      </w:pPr>
      <w:r w:rsidRPr="00515499">
        <w:rPr>
          <w:b/>
          <w:sz w:val="24"/>
          <w:szCs w:val="24"/>
        </w:rPr>
        <w:t>G</w:t>
      </w:r>
      <w:r w:rsidRPr="00515499">
        <w:rPr>
          <w:sz w:val="24"/>
          <w:szCs w:val="24"/>
        </w:rPr>
        <w:t xml:space="preserve">overnança é a </w:t>
      </w:r>
      <w:r w:rsidR="00F7435D" w:rsidRPr="00515499">
        <w:rPr>
          <w:sz w:val="24"/>
          <w:szCs w:val="24"/>
        </w:rPr>
        <w:t>interligação</w:t>
      </w:r>
      <w:r w:rsidRPr="00515499">
        <w:rPr>
          <w:sz w:val="24"/>
          <w:szCs w:val="24"/>
        </w:rPr>
        <w:t xml:space="preserve"> de todas as áreas </w:t>
      </w:r>
      <w:r w:rsidR="00F7435D" w:rsidRPr="00515499">
        <w:rPr>
          <w:sz w:val="24"/>
          <w:szCs w:val="24"/>
        </w:rPr>
        <w:t>somada ao</w:t>
      </w:r>
      <w:r w:rsidRPr="00515499">
        <w:rPr>
          <w:sz w:val="24"/>
          <w:szCs w:val="24"/>
        </w:rPr>
        <w:t xml:space="preserve"> despertar de soluções criativas para eficiência, eficácia e </w:t>
      </w:r>
      <w:r w:rsidR="00F7435D" w:rsidRPr="00515499">
        <w:rPr>
          <w:sz w:val="24"/>
          <w:szCs w:val="24"/>
        </w:rPr>
        <w:t>efe</w:t>
      </w:r>
      <w:r w:rsidRPr="00515499">
        <w:rPr>
          <w:sz w:val="24"/>
          <w:szCs w:val="24"/>
        </w:rPr>
        <w:t>tividade, que</w:t>
      </w:r>
      <w:r w:rsidR="00F7435D" w:rsidRPr="00515499">
        <w:rPr>
          <w:sz w:val="24"/>
          <w:szCs w:val="24"/>
        </w:rPr>
        <w:t>r</w:t>
      </w:r>
      <w:r w:rsidRPr="00515499">
        <w:rPr>
          <w:sz w:val="24"/>
          <w:szCs w:val="24"/>
        </w:rPr>
        <w:t xml:space="preserve"> cria</w:t>
      </w:r>
      <w:r w:rsidR="00F7435D" w:rsidRPr="00515499">
        <w:rPr>
          <w:sz w:val="24"/>
          <w:szCs w:val="24"/>
        </w:rPr>
        <w:t>n</w:t>
      </w:r>
      <w:r w:rsidRPr="00515499">
        <w:rPr>
          <w:sz w:val="24"/>
          <w:szCs w:val="24"/>
        </w:rPr>
        <w:t>do protocolos</w:t>
      </w:r>
      <w:proofErr w:type="gramStart"/>
      <w:r w:rsidR="00314A0A">
        <w:rPr>
          <w:sz w:val="24"/>
          <w:szCs w:val="24"/>
        </w:rPr>
        <w:t>,</w:t>
      </w:r>
      <w:r w:rsidR="001435A0" w:rsidRPr="00515499">
        <w:rPr>
          <w:sz w:val="24"/>
          <w:szCs w:val="24"/>
        </w:rPr>
        <w:t xml:space="preserve"> quer</w:t>
      </w:r>
      <w:proofErr w:type="gramEnd"/>
      <w:r w:rsidRPr="00515499">
        <w:rPr>
          <w:sz w:val="24"/>
          <w:szCs w:val="24"/>
        </w:rPr>
        <w:t xml:space="preserve"> </w:t>
      </w:r>
      <w:r w:rsidR="007D6072" w:rsidRPr="00515499">
        <w:rPr>
          <w:sz w:val="24"/>
          <w:szCs w:val="24"/>
        </w:rPr>
        <w:t>reduzindo c</w:t>
      </w:r>
      <w:r w:rsidR="00F7435D" w:rsidRPr="00515499">
        <w:rPr>
          <w:sz w:val="24"/>
          <w:szCs w:val="24"/>
        </w:rPr>
        <w:t>ustos</w:t>
      </w:r>
      <w:r w:rsidR="00314A0A">
        <w:rPr>
          <w:sz w:val="24"/>
          <w:szCs w:val="24"/>
        </w:rPr>
        <w:t xml:space="preserve"> e</w:t>
      </w:r>
      <w:r w:rsidR="007D6072" w:rsidRPr="00515499">
        <w:rPr>
          <w:sz w:val="24"/>
          <w:szCs w:val="24"/>
        </w:rPr>
        <w:t xml:space="preserve"> desperdícios, </w:t>
      </w:r>
      <w:r w:rsidR="00F7435D" w:rsidRPr="00515499">
        <w:rPr>
          <w:sz w:val="24"/>
          <w:szCs w:val="24"/>
        </w:rPr>
        <w:t xml:space="preserve">afim de </w:t>
      </w:r>
      <w:r w:rsidR="007D6072" w:rsidRPr="00515499">
        <w:rPr>
          <w:sz w:val="24"/>
          <w:szCs w:val="24"/>
        </w:rPr>
        <w:t>aumenta</w:t>
      </w:r>
      <w:r w:rsidR="009B74BA" w:rsidRPr="00515499">
        <w:rPr>
          <w:sz w:val="24"/>
          <w:szCs w:val="24"/>
        </w:rPr>
        <w:t>r</w:t>
      </w:r>
      <w:r w:rsidR="007D6072" w:rsidRPr="00515499">
        <w:rPr>
          <w:sz w:val="24"/>
          <w:szCs w:val="24"/>
        </w:rPr>
        <w:t xml:space="preserve"> a produção, </w:t>
      </w:r>
      <w:r w:rsidR="009B74BA" w:rsidRPr="00515499">
        <w:rPr>
          <w:sz w:val="24"/>
          <w:szCs w:val="24"/>
        </w:rPr>
        <w:t xml:space="preserve">de todos, além de várias </w:t>
      </w:r>
      <w:r w:rsidR="007D6072" w:rsidRPr="00515499">
        <w:rPr>
          <w:sz w:val="24"/>
          <w:szCs w:val="24"/>
        </w:rPr>
        <w:t>outras ações</w:t>
      </w:r>
      <w:r w:rsidR="009B74BA" w:rsidRPr="00515499">
        <w:rPr>
          <w:sz w:val="24"/>
          <w:szCs w:val="24"/>
        </w:rPr>
        <w:t xml:space="preserve"> definidas no Colegiado </w:t>
      </w:r>
      <w:r w:rsidR="007D6072" w:rsidRPr="00515499">
        <w:rPr>
          <w:sz w:val="24"/>
          <w:szCs w:val="24"/>
        </w:rPr>
        <w:t>.</w:t>
      </w:r>
    </w:p>
    <w:p w:rsidR="009B74BA" w:rsidRPr="00515499" w:rsidRDefault="009B74BA" w:rsidP="005F01F8">
      <w:pPr>
        <w:spacing w:line="360" w:lineRule="auto"/>
        <w:jc w:val="both"/>
        <w:rPr>
          <w:b/>
          <w:sz w:val="24"/>
          <w:szCs w:val="24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515499" w:rsidRDefault="00515499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Default="009B74BA" w:rsidP="005F01F8">
      <w:pPr>
        <w:spacing w:line="360" w:lineRule="auto"/>
        <w:jc w:val="both"/>
        <w:rPr>
          <w:b/>
          <w:sz w:val="28"/>
          <w:szCs w:val="28"/>
        </w:rPr>
      </w:pPr>
    </w:p>
    <w:p w:rsidR="009B74BA" w:rsidRPr="00D532A1" w:rsidRDefault="009B74BA" w:rsidP="00D532A1">
      <w:pPr>
        <w:jc w:val="center"/>
        <w:rPr>
          <w:b/>
          <w:sz w:val="48"/>
          <w:szCs w:val="48"/>
        </w:rPr>
      </w:pPr>
      <w:r w:rsidRPr="009B74BA">
        <w:rPr>
          <w:b/>
          <w:sz w:val="48"/>
          <w:szCs w:val="48"/>
        </w:rPr>
        <w:t>OBJETO</w:t>
      </w:r>
    </w:p>
    <w:p w:rsidR="00A15CE6" w:rsidRDefault="00A15CE6" w:rsidP="00D532A1">
      <w:pPr>
        <w:spacing w:line="360" w:lineRule="auto"/>
        <w:ind w:firstLine="851"/>
        <w:jc w:val="both"/>
        <w:rPr>
          <w:sz w:val="24"/>
          <w:szCs w:val="24"/>
        </w:rPr>
      </w:pPr>
      <w:r w:rsidRPr="00515499">
        <w:rPr>
          <w:b/>
          <w:sz w:val="24"/>
          <w:szCs w:val="24"/>
        </w:rPr>
        <w:t>G</w:t>
      </w:r>
      <w:r w:rsidRPr="00515499">
        <w:rPr>
          <w:sz w:val="24"/>
          <w:szCs w:val="24"/>
        </w:rPr>
        <w:t xml:space="preserve">overnança é garantir o comportamento ético, integro, responsável, comprometido e transparente dos lideres do Grupo Gestor, que </w:t>
      </w:r>
      <w:proofErr w:type="gramStart"/>
      <w:r w:rsidRPr="00515499">
        <w:rPr>
          <w:sz w:val="24"/>
          <w:szCs w:val="24"/>
        </w:rPr>
        <w:t>implementará</w:t>
      </w:r>
      <w:proofErr w:type="gramEnd"/>
      <w:r w:rsidRPr="00515499">
        <w:rPr>
          <w:sz w:val="24"/>
          <w:szCs w:val="24"/>
        </w:rPr>
        <w:t xml:space="preserve"> </w:t>
      </w:r>
      <w:r w:rsidR="009B74BA" w:rsidRPr="00515499">
        <w:rPr>
          <w:sz w:val="24"/>
          <w:szCs w:val="24"/>
        </w:rPr>
        <w:t>seu</w:t>
      </w:r>
      <w:r w:rsidRPr="00515499">
        <w:rPr>
          <w:sz w:val="24"/>
          <w:szCs w:val="24"/>
        </w:rPr>
        <w:t xml:space="preserve"> </w:t>
      </w:r>
      <w:r w:rsidR="009B74BA" w:rsidRPr="00515499">
        <w:rPr>
          <w:sz w:val="24"/>
          <w:szCs w:val="24"/>
        </w:rPr>
        <w:t>C</w:t>
      </w:r>
      <w:r w:rsidRPr="00515499">
        <w:rPr>
          <w:sz w:val="24"/>
          <w:szCs w:val="24"/>
        </w:rPr>
        <w:t>ódigo de condutas e valores éticos a</w:t>
      </w:r>
      <w:r w:rsidR="009B74BA" w:rsidRPr="00515499">
        <w:rPr>
          <w:sz w:val="24"/>
          <w:szCs w:val="24"/>
        </w:rPr>
        <w:t xml:space="preserve"> ser validado por</w:t>
      </w:r>
      <w:r w:rsidRPr="00515499">
        <w:rPr>
          <w:sz w:val="24"/>
          <w:szCs w:val="24"/>
        </w:rPr>
        <w:t xml:space="preserve"> todos do hospital, com normas e padrões </w:t>
      </w:r>
      <w:r w:rsidR="009B74BA" w:rsidRPr="00515499">
        <w:rPr>
          <w:sz w:val="24"/>
          <w:szCs w:val="24"/>
        </w:rPr>
        <w:t>acordados e</w:t>
      </w:r>
      <w:r w:rsidRPr="00515499">
        <w:rPr>
          <w:sz w:val="24"/>
          <w:szCs w:val="24"/>
        </w:rPr>
        <w:t xml:space="preserve"> comunicados </w:t>
      </w:r>
      <w:r w:rsidR="009B74BA" w:rsidRPr="00515499">
        <w:rPr>
          <w:sz w:val="24"/>
          <w:szCs w:val="24"/>
        </w:rPr>
        <w:t>para ser assumido</w:t>
      </w:r>
      <w:r w:rsidR="00314A0A">
        <w:rPr>
          <w:sz w:val="24"/>
          <w:szCs w:val="24"/>
        </w:rPr>
        <w:t>,</w:t>
      </w:r>
      <w:r w:rsidR="009B74BA" w:rsidRPr="00515499">
        <w:rPr>
          <w:sz w:val="24"/>
          <w:szCs w:val="24"/>
        </w:rPr>
        <w:t xml:space="preserve"> sempre em</w:t>
      </w:r>
      <w:r w:rsidRPr="00515499">
        <w:rPr>
          <w:sz w:val="24"/>
          <w:szCs w:val="24"/>
        </w:rPr>
        <w:t xml:space="preserve"> benefício </w:t>
      </w:r>
      <w:r w:rsidR="009B74BA" w:rsidRPr="00515499">
        <w:rPr>
          <w:sz w:val="24"/>
          <w:szCs w:val="24"/>
        </w:rPr>
        <w:t>d</w:t>
      </w:r>
      <w:r w:rsidRPr="00515499">
        <w:rPr>
          <w:sz w:val="24"/>
          <w:szCs w:val="24"/>
        </w:rPr>
        <w:t xml:space="preserve">os pacientes, garantindo a entrega de bons serviços, com qualidade, </w:t>
      </w:r>
      <w:r w:rsidR="009B74BA" w:rsidRPr="00515499">
        <w:rPr>
          <w:sz w:val="24"/>
          <w:szCs w:val="24"/>
        </w:rPr>
        <w:t xml:space="preserve">dignidade, </w:t>
      </w:r>
      <w:r w:rsidRPr="00515499">
        <w:rPr>
          <w:sz w:val="24"/>
          <w:szCs w:val="24"/>
        </w:rPr>
        <w:t xml:space="preserve">humanização e </w:t>
      </w:r>
      <w:r w:rsidR="009B74BA" w:rsidRPr="00515499">
        <w:rPr>
          <w:sz w:val="24"/>
          <w:szCs w:val="24"/>
        </w:rPr>
        <w:t>autofiscalização</w:t>
      </w:r>
      <w:r w:rsidRPr="00515499">
        <w:rPr>
          <w:sz w:val="24"/>
          <w:szCs w:val="24"/>
        </w:rPr>
        <w:t>.</w:t>
      </w:r>
    </w:p>
    <w:p w:rsidR="00515499" w:rsidRPr="00515499" w:rsidRDefault="00515499" w:rsidP="00D532A1">
      <w:pPr>
        <w:spacing w:line="360" w:lineRule="auto"/>
        <w:ind w:firstLine="851"/>
        <w:jc w:val="both"/>
        <w:rPr>
          <w:sz w:val="24"/>
          <w:szCs w:val="24"/>
        </w:rPr>
      </w:pPr>
    </w:p>
    <w:p w:rsidR="00F00A9D" w:rsidRPr="00515499" w:rsidRDefault="00F00A9D" w:rsidP="00B45500">
      <w:pPr>
        <w:jc w:val="both"/>
        <w:rPr>
          <w:b/>
          <w:color w:val="2E74B5" w:themeColor="accent1" w:themeShade="BF"/>
          <w:sz w:val="28"/>
          <w:szCs w:val="28"/>
        </w:rPr>
      </w:pPr>
      <w:r w:rsidRPr="00515499">
        <w:rPr>
          <w:b/>
          <w:color w:val="2E74B5" w:themeColor="accent1" w:themeShade="BF"/>
          <w:sz w:val="28"/>
          <w:szCs w:val="28"/>
        </w:rPr>
        <w:t>2. CONCEITOS FUNDAMENTAIS</w:t>
      </w:r>
    </w:p>
    <w:p w:rsidR="00F00A9D" w:rsidRPr="00515499" w:rsidRDefault="00F00A9D" w:rsidP="005F01F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515499">
        <w:rPr>
          <w:b/>
          <w:sz w:val="24"/>
          <w:szCs w:val="24"/>
        </w:rPr>
        <w:t>Instanciais Externas de Governança</w:t>
      </w:r>
    </w:p>
    <w:p w:rsidR="00F00A9D" w:rsidRPr="00515499" w:rsidRDefault="00F00A9D" w:rsidP="005F01F8">
      <w:pPr>
        <w:pStyle w:val="PargrafodaLista"/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Controle, Fiscalização, Regulação do desempenho, </w:t>
      </w:r>
      <w:r w:rsidR="000D6FB2" w:rsidRPr="00515499">
        <w:rPr>
          <w:sz w:val="24"/>
          <w:szCs w:val="24"/>
        </w:rPr>
        <w:t>nos Hospitais d</w:t>
      </w:r>
      <w:r w:rsidRPr="00515499">
        <w:rPr>
          <w:sz w:val="24"/>
          <w:szCs w:val="24"/>
        </w:rPr>
        <w:t xml:space="preserve">o Estado, </w:t>
      </w:r>
      <w:r w:rsidR="000D6FB2" w:rsidRPr="00515499">
        <w:rPr>
          <w:sz w:val="24"/>
          <w:szCs w:val="24"/>
        </w:rPr>
        <w:t xml:space="preserve">e </w:t>
      </w:r>
      <w:r w:rsidRPr="00515499">
        <w:rPr>
          <w:sz w:val="24"/>
          <w:szCs w:val="24"/>
        </w:rPr>
        <w:t xml:space="preserve">são </w:t>
      </w:r>
      <w:r w:rsidR="00843F19" w:rsidRPr="00515499">
        <w:rPr>
          <w:sz w:val="24"/>
          <w:szCs w:val="24"/>
        </w:rPr>
        <w:t>autônomas e independentes como os órgãos de controle;</w:t>
      </w:r>
    </w:p>
    <w:p w:rsidR="00FA555F" w:rsidRPr="00515499" w:rsidRDefault="00FA555F" w:rsidP="005F01F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FA555F" w:rsidRPr="00515499" w:rsidRDefault="00FA555F" w:rsidP="005F01F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gramStart"/>
      <w:r w:rsidRPr="00515499">
        <w:rPr>
          <w:b/>
          <w:sz w:val="24"/>
          <w:szCs w:val="24"/>
        </w:rPr>
        <w:t>Instanciais</w:t>
      </w:r>
      <w:proofErr w:type="gramEnd"/>
      <w:r w:rsidRPr="00515499">
        <w:rPr>
          <w:b/>
          <w:sz w:val="24"/>
          <w:szCs w:val="24"/>
        </w:rPr>
        <w:t xml:space="preserve"> Externas de Apoio a Governança:</w:t>
      </w:r>
    </w:p>
    <w:p w:rsidR="00FA555F" w:rsidRPr="00515499" w:rsidRDefault="00FA555F" w:rsidP="005F01F8">
      <w:pPr>
        <w:pStyle w:val="PargrafodaLista"/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Avaliação, Auditoria e Monitoramento independentes, como o Controle Social e Audit</w:t>
      </w:r>
      <w:r w:rsidR="00BB5C02" w:rsidRPr="00515499">
        <w:rPr>
          <w:sz w:val="24"/>
          <w:szCs w:val="24"/>
        </w:rPr>
        <w:t xml:space="preserve">orias </w:t>
      </w:r>
      <w:r w:rsidRPr="00515499">
        <w:rPr>
          <w:sz w:val="24"/>
          <w:szCs w:val="24"/>
        </w:rPr>
        <w:t>do Estado;</w:t>
      </w:r>
    </w:p>
    <w:p w:rsidR="00FA555F" w:rsidRPr="00515499" w:rsidRDefault="00FA555F" w:rsidP="005F01F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FA555F" w:rsidRPr="00515499" w:rsidRDefault="00FA555F" w:rsidP="005F01F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515499">
        <w:rPr>
          <w:b/>
          <w:sz w:val="24"/>
          <w:szCs w:val="24"/>
        </w:rPr>
        <w:t>Instâncias Internas de Governança</w:t>
      </w:r>
    </w:p>
    <w:p w:rsidR="00FA555F" w:rsidRPr="00515499" w:rsidRDefault="00FA555F" w:rsidP="005F01F8">
      <w:pPr>
        <w:pStyle w:val="PargrafodaLista"/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Define</w:t>
      </w:r>
      <w:r w:rsidR="00BB5C02" w:rsidRPr="00515499">
        <w:rPr>
          <w:sz w:val="24"/>
          <w:szCs w:val="24"/>
        </w:rPr>
        <w:t>m</w:t>
      </w:r>
      <w:r w:rsidRPr="00515499">
        <w:rPr>
          <w:sz w:val="24"/>
          <w:szCs w:val="24"/>
        </w:rPr>
        <w:t xml:space="preserve"> as estratégias e as políticas de aç</w:t>
      </w:r>
      <w:r w:rsidR="00BB5C02" w:rsidRPr="00515499">
        <w:rPr>
          <w:sz w:val="24"/>
          <w:szCs w:val="24"/>
        </w:rPr>
        <w:t>ão</w:t>
      </w:r>
      <w:r w:rsidRPr="00515499">
        <w:rPr>
          <w:sz w:val="24"/>
          <w:szCs w:val="24"/>
        </w:rPr>
        <w:t xml:space="preserve"> e monitoram o desempenho e a conformidade destas no serviço de saúde</w:t>
      </w:r>
      <w:r w:rsidR="00BB5C02" w:rsidRPr="00515499">
        <w:rPr>
          <w:sz w:val="24"/>
          <w:szCs w:val="24"/>
        </w:rPr>
        <w:t>,</w:t>
      </w:r>
      <w:r w:rsidRPr="00515499">
        <w:rPr>
          <w:sz w:val="24"/>
          <w:szCs w:val="24"/>
        </w:rPr>
        <w:t xml:space="preserve"> para garantir o atendimento ao interesse público, no caso </w:t>
      </w:r>
      <w:r w:rsidR="00BB5C02" w:rsidRPr="00515499">
        <w:rPr>
          <w:sz w:val="24"/>
          <w:szCs w:val="24"/>
        </w:rPr>
        <w:t>liderado pelo</w:t>
      </w:r>
      <w:r w:rsidRPr="00515499">
        <w:rPr>
          <w:sz w:val="24"/>
          <w:szCs w:val="24"/>
        </w:rPr>
        <w:t xml:space="preserve"> Grupo Gestor;</w:t>
      </w:r>
    </w:p>
    <w:p w:rsidR="002B2B1F" w:rsidRPr="00515499" w:rsidRDefault="002B2B1F" w:rsidP="005F01F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515499">
        <w:rPr>
          <w:b/>
          <w:sz w:val="24"/>
          <w:szCs w:val="24"/>
        </w:rPr>
        <w:t>Instâncias Internas de Apoio a Governança</w:t>
      </w:r>
    </w:p>
    <w:p w:rsidR="002B2B1F" w:rsidRPr="00515499" w:rsidRDefault="002B2B1F" w:rsidP="005F01F8">
      <w:pPr>
        <w:pStyle w:val="PargrafodaLista"/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Promove</w:t>
      </w:r>
      <w:r w:rsidR="00BB5C02" w:rsidRPr="00515499">
        <w:rPr>
          <w:sz w:val="24"/>
          <w:szCs w:val="24"/>
        </w:rPr>
        <w:t>m</w:t>
      </w:r>
      <w:r w:rsidRPr="00515499">
        <w:rPr>
          <w:sz w:val="24"/>
          <w:szCs w:val="24"/>
        </w:rPr>
        <w:t xml:space="preserve"> a comunicação e a integração entre todas as partes interessadas, avalia</w:t>
      </w:r>
      <w:r w:rsidR="00BB5C02" w:rsidRPr="00515499">
        <w:rPr>
          <w:sz w:val="24"/>
          <w:szCs w:val="24"/>
        </w:rPr>
        <w:t>m</w:t>
      </w:r>
      <w:r w:rsidRPr="00515499">
        <w:rPr>
          <w:sz w:val="24"/>
          <w:szCs w:val="24"/>
        </w:rPr>
        <w:t xml:space="preserve"> riscos e monitora</w:t>
      </w:r>
      <w:r w:rsidR="00BB5C02" w:rsidRPr="00515499">
        <w:rPr>
          <w:sz w:val="24"/>
          <w:szCs w:val="24"/>
        </w:rPr>
        <w:t>m</w:t>
      </w:r>
      <w:r w:rsidRPr="00515499">
        <w:rPr>
          <w:sz w:val="24"/>
          <w:szCs w:val="24"/>
        </w:rPr>
        <w:t xml:space="preserve"> os controles internos para o bom funcionamento das Unidades como a administração executiva, o gerenciamento operacional e a gestão tática.</w:t>
      </w:r>
    </w:p>
    <w:p w:rsidR="002B2B1F" w:rsidRPr="009B74BA" w:rsidRDefault="002B2B1F" w:rsidP="005F01F8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2B2B1F" w:rsidRPr="009B74BA" w:rsidRDefault="002B2B1F" w:rsidP="002B2B1F">
      <w:pPr>
        <w:pStyle w:val="PargrafodaLista"/>
        <w:jc w:val="both"/>
        <w:rPr>
          <w:sz w:val="28"/>
          <w:szCs w:val="28"/>
        </w:rPr>
      </w:pPr>
    </w:p>
    <w:p w:rsidR="00977FA5" w:rsidRDefault="00977FA5" w:rsidP="005F01F8">
      <w:pPr>
        <w:pStyle w:val="PargrafodaLista"/>
        <w:spacing w:line="360" w:lineRule="auto"/>
        <w:ind w:hanging="720"/>
        <w:jc w:val="both"/>
        <w:rPr>
          <w:b/>
          <w:color w:val="2E74B5" w:themeColor="accent1" w:themeShade="BF"/>
          <w:sz w:val="28"/>
          <w:szCs w:val="28"/>
        </w:rPr>
      </w:pPr>
    </w:p>
    <w:p w:rsidR="00977FA5" w:rsidRDefault="00977FA5" w:rsidP="005F01F8">
      <w:pPr>
        <w:pStyle w:val="PargrafodaLista"/>
        <w:spacing w:line="360" w:lineRule="auto"/>
        <w:ind w:hanging="720"/>
        <w:jc w:val="both"/>
        <w:rPr>
          <w:b/>
          <w:color w:val="2E74B5" w:themeColor="accent1" w:themeShade="BF"/>
          <w:sz w:val="28"/>
          <w:szCs w:val="28"/>
        </w:rPr>
      </w:pPr>
    </w:p>
    <w:p w:rsidR="002B2B1F" w:rsidRDefault="002B2B1F" w:rsidP="005F01F8">
      <w:pPr>
        <w:pStyle w:val="PargrafodaLista"/>
        <w:spacing w:line="360" w:lineRule="auto"/>
        <w:ind w:hanging="720"/>
        <w:jc w:val="both"/>
        <w:rPr>
          <w:b/>
          <w:color w:val="2E74B5" w:themeColor="accent1" w:themeShade="BF"/>
          <w:sz w:val="28"/>
          <w:szCs w:val="28"/>
        </w:rPr>
      </w:pPr>
      <w:r w:rsidRPr="009B74BA">
        <w:rPr>
          <w:b/>
          <w:color w:val="2E74B5" w:themeColor="accent1" w:themeShade="BF"/>
          <w:sz w:val="28"/>
          <w:szCs w:val="28"/>
        </w:rPr>
        <w:lastRenderedPageBreak/>
        <w:t>3. FUNÇÕES D</w:t>
      </w:r>
      <w:r w:rsidR="00977FA5">
        <w:rPr>
          <w:b/>
          <w:color w:val="2E74B5" w:themeColor="accent1" w:themeShade="BF"/>
          <w:sz w:val="28"/>
          <w:szCs w:val="28"/>
        </w:rPr>
        <w:t>A</w:t>
      </w:r>
      <w:r w:rsidRPr="009B74BA">
        <w:rPr>
          <w:b/>
          <w:color w:val="2E74B5" w:themeColor="accent1" w:themeShade="BF"/>
          <w:sz w:val="28"/>
          <w:szCs w:val="28"/>
        </w:rPr>
        <w:t xml:space="preserve"> GOVERNANÇA NA GESTÃO</w:t>
      </w:r>
    </w:p>
    <w:p w:rsidR="00515499" w:rsidRPr="00515499" w:rsidRDefault="00515499" w:rsidP="005F01F8">
      <w:pPr>
        <w:pStyle w:val="PargrafodaLista"/>
        <w:spacing w:line="360" w:lineRule="auto"/>
        <w:ind w:hanging="720"/>
        <w:jc w:val="both"/>
        <w:rPr>
          <w:b/>
          <w:color w:val="2E74B5" w:themeColor="accent1" w:themeShade="BF"/>
          <w:sz w:val="24"/>
          <w:szCs w:val="24"/>
        </w:rPr>
      </w:pPr>
    </w:p>
    <w:p w:rsidR="002B2B1F" w:rsidRPr="00515499" w:rsidRDefault="002B2B1F" w:rsidP="005F01F8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314A0A">
        <w:rPr>
          <w:b/>
          <w:sz w:val="28"/>
          <w:szCs w:val="28"/>
        </w:rPr>
        <w:t>Avaliar –</w:t>
      </w:r>
      <w:r w:rsidRPr="00515499">
        <w:rPr>
          <w:b/>
          <w:sz w:val="24"/>
          <w:szCs w:val="24"/>
        </w:rPr>
        <w:t xml:space="preserve"> </w:t>
      </w:r>
      <w:r w:rsidR="00CE08A8" w:rsidRPr="00515499">
        <w:rPr>
          <w:sz w:val="24"/>
          <w:szCs w:val="24"/>
        </w:rPr>
        <w:t>O</w:t>
      </w:r>
      <w:r w:rsidRPr="00515499">
        <w:rPr>
          <w:sz w:val="24"/>
          <w:szCs w:val="24"/>
        </w:rPr>
        <w:t xml:space="preserve"> ambiente, os cenários, o desempenho e os resultados atuais e futuros;</w:t>
      </w:r>
    </w:p>
    <w:p w:rsidR="002B3FAE" w:rsidRPr="00515499" w:rsidRDefault="002B3FAE" w:rsidP="005F01F8">
      <w:pPr>
        <w:pStyle w:val="PargrafodaLista"/>
        <w:spacing w:line="360" w:lineRule="auto"/>
        <w:jc w:val="both"/>
        <w:rPr>
          <w:b/>
          <w:sz w:val="24"/>
          <w:szCs w:val="24"/>
        </w:rPr>
      </w:pPr>
    </w:p>
    <w:p w:rsidR="002B2B1F" w:rsidRPr="00515499" w:rsidRDefault="002B2B1F" w:rsidP="005F01F8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314A0A">
        <w:rPr>
          <w:b/>
          <w:sz w:val="28"/>
          <w:szCs w:val="28"/>
        </w:rPr>
        <w:t>Direcionar –</w:t>
      </w:r>
      <w:r w:rsidRPr="00515499">
        <w:rPr>
          <w:b/>
          <w:sz w:val="24"/>
          <w:szCs w:val="24"/>
        </w:rPr>
        <w:t xml:space="preserve"> </w:t>
      </w:r>
      <w:r w:rsidR="00CE08A8" w:rsidRPr="00515499">
        <w:rPr>
          <w:sz w:val="24"/>
          <w:szCs w:val="24"/>
        </w:rPr>
        <w:t>O</w:t>
      </w:r>
      <w:r w:rsidRPr="00515499">
        <w:rPr>
          <w:sz w:val="24"/>
          <w:szCs w:val="24"/>
        </w:rPr>
        <w:t>rientar, preparar, articular e coordenar planos e políticas aliando metas para alcançar objetivos;</w:t>
      </w:r>
    </w:p>
    <w:p w:rsidR="002B3FAE" w:rsidRPr="00515499" w:rsidRDefault="002B3FAE" w:rsidP="005F01F8">
      <w:pPr>
        <w:pStyle w:val="PargrafodaLista"/>
        <w:spacing w:line="360" w:lineRule="auto"/>
        <w:rPr>
          <w:b/>
          <w:sz w:val="24"/>
          <w:szCs w:val="24"/>
        </w:rPr>
      </w:pPr>
    </w:p>
    <w:p w:rsidR="002B2B1F" w:rsidRPr="00515499" w:rsidRDefault="002B2B1F" w:rsidP="005F01F8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14A0A">
        <w:rPr>
          <w:b/>
          <w:sz w:val="28"/>
          <w:szCs w:val="28"/>
        </w:rPr>
        <w:t>Monitorar –</w:t>
      </w:r>
      <w:r w:rsidRPr="00515499">
        <w:rPr>
          <w:b/>
          <w:sz w:val="24"/>
          <w:szCs w:val="24"/>
        </w:rPr>
        <w:t xml:space="preserve"> </w:t>
      </w:r>
      <w:r w:rsidR="00CE08A8" w:rsidRPr="00515499">
        <w:rPr>
          <w:sz w:val="24"/>
          <w:szCs w:val="24"/>
        </w:rPr>
        <w:t>O</w:t>
      </w:r>
      <w:r w:rsidRPr="00515499">
        <w:rPr>
          <w:sz w:val="24"/>
          <w:szCs w:val="24"/>
        </w:rPr>
        <w:t xml:space="preserve">s resultados, o desempenho e o cumprimento das políticas e planos </w:t>
      </w:r>
      <w:r w:rsidR="00CE08A8" w:rsidRPr="00515499">
        <w:rPr>
          <w:sz w:val="24"/>
          <w:szCs w:val="24"/>
        </w:rPr>
        <w:t xml:space="preserve">internos, </w:t>
      </w:r>
      <w:r w:rsidRPr="00515499">
        <w:rPr>
          <w:sz w:val="24"/>
          <w:szCs w:val="24"/>
        </w:rPr>
        <w:t xml:space="preserve">confrontando-os com as metas estabelecidas e as expectativas </w:t>
      </w:r>
      <w:r w:rsidR="00CE08A8" w:rsidRPr="00515499">
        <w:rPr>
          <w:sz w:val="24"/>
          <w:szCs w:val="24"/>
        </w:rPr>
        <w:t>dos colaboradores e usuários</w:t>
      </w:r>
      <w:r w:rsidRPr="00515499">
        <w:rPr>
          <w:sz w:val="24"/>
          <w:szCs w:val="24"/>
        </w:rPr>
        <w:t>;</w:t>
      </w:r>
    </w:p>
    <w:p w:rsidR="002B2B1F" w:rsidRPr="00515499" w:rsidRDefault="002B2B1F" w:rsidP="005F01F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2B2B1F" w:rsidRPr="00515499" w:rsidRDefault="002B2B1F" w:rsidP="005F01F8">
      <w:pPr>
        <w:pStyle w:val="PargrafodaLista"/>
        <w:spacing w:line="360" w:lineRule="auto"/>
        <w:ind w:left="0" w:firstLine="709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Sua função é alcançar os propósitos </w:t>
      </w:r>
      <w:r w:rsidR="005A326A" w:rsidRPr="00515499">
        <w:rPr>
          <w:sz w:val="24"/>
          <w:szCs w:val="24"/>
        </w:rPr>
        <w:t>materiais e principalmente emocionais, criando valorização e melhores condições do desempenho</w:t>
      </w:r>
      <w:r w:rsidR="00CE08A8" w:rsidRPr="00515499">
        <w:rPr>
          <w:sz w:val="24"/>
          <w:szCs w:val="24"/>
        </w:rPr>
        <w:t xml:space="preserve"> por ter sido </w:t>
      </w:r>
      <w:r w:rsidR="005A326A" w:rsidRPr="00515499">
        <w:rPr>
          <w:sz w:val="24"/>
          <w:szCs w:val="24"/>
        </w:rPr>
        <w:t>estruturado no Planejamento debatido</w:t>
      </w:r>
      <w:r w:rsidR="00CE08A8" w:rsidRPr="00515499">
        <w:rPr>
          <w:sz w:val="24"/>
          <w:szCs w:val="24"/>
        </w:rPr>
        <w:t xml:space="preserve"> com foco</w:t>
      </w:r>
      <w:r w:rsidR="005A326A" w:rsidRPr="00515499">
        <w:rPr>
          <w:sz w:val="24"/>
          <w:szCs w:val="24"/>
        </w:rPr>
        <w:t xml:space="preserve"> na execução, controle e ação.</w:t>
      </w:r>
    </w:p>
    <w:p w:rsidR="005A326A" w:rsidRPr="00515499" w:rsidRDefault="005A326A" w:rsidP="005F01F8">
      <w:pPr>
        <w:pStyle w:val="PargrafodaLista"/>
        <w:spacing w:line="360" w:lineRule="auto"/>
        <w:ind w:left="0" w:firstLine="709"/>
        <w:jc w:val="both"/>
        <w:rPr>
          <w:sz w:val="24"/>
          <w:szCs w:val="24"/>
        </w:rPr>
      </w:pPr>
    </w:p>
    <w:p w:rsidR="004B74E2" w:rsidRPr="00515499" w:rsidRDefault="004B74E2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4"/>
          <w:szCs w:val="24"/>
        </w:rPr>
      </w:pPr>
    </w:p>
    <w:p w:rsidR="00CE08A8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Pr="00515499" w:rsidRDefault="00515499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4"/>
          <w:szCs w:val="24"/>
        </w:rPr>
      </w:pPr>
    </w:p>
    <w:p w:rsidR="00CE08A8" w:rsidRPr="00515499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4"/>
          <w:szCs w:val="24"/>
        </w:rPr>
      </w:pPr>
    </w:p>
    <w:p w:rsidR="00CE08A8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</w:p>
    <w:p w:rsidR="00CE08A8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</w:p>
    <w:p w:rsidR="00CE08A8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</w:p>
    <w:p w:rsidR="00CE08A8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</w:p>
    <w:p w:rsidR="00CE08A8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</w:p>
    <w:p w:rsidR="00CE08A8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</w:p>
    <w:p w:rsidR="00CE08A8" w:rsidRDefault="00CE08A8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</w:p>
    <w:p w:rsidR="00377905" w:rsidRDefault="00377905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</w:p>
    <w:p w:rsidR="005A326A" w:rsidRDefault="005A326A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8"/>
          <w:szCs w:val="28"/>
        </w:rPr>
      </w:pPr>
      <w:r w:rsidRPr="00CE08A8">
        <w:rPr>
          <w:b/>
          <w:color w:val="2E74B5" w:themeColor="accent1" w:themeShade="BF"/>
          <w:sz w:val="28"/>
          <w:szCs w:val="28"/>
        </w:rPr>
        <w:lastRenderedPageBreak/>
        <w:t>4. RECURSOS DAS FUNÇÕES DE GOVERNANÇA</w:t>
      </w:r>
    </w:p>
    <w:p w:rsidR="00F747E4" w:rsidRPr="00515499" w:rsidRDefault="00F747E4" w:rsidP="005F01F8">
      <w:pPr>
        <w:pStyle w:val="PargrafodaLista"/>
        <w:spacing w:line="360" w:lineRule="auto"/>
        <w:ind w:left="0"/>
        <w:jc w:val="both"/>
        <w:rPr>
          <w:b/>
          <w:color w:val="2E74B5" w:themeColor="accent1" w:themeShade="BF"/>
          <w:sz w:val="24"/>
          <w:szCs w:val="24"/>
        </w:rPr>
      </w:pPr>
    </w:p>
    <w:p w:rsidR="005A326A" w:rsidRPr="00515499" w:rsidRDefault="002B3FAE" w:rsidP="005F01F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Definir o direcionamento estratégico;</w:t>
      </w:r>
    </w:p>
    <w:p w:rsidR="002B3FAE" w:rsidRPr="00515499" w:rsidRDefault="002B3FAE" w:rsidP="005F01F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Supervisionar a gestão;</w:t>
      </w:r>
    </w:p>
    <w:p w:rsidR="002B3FAE" w:rsidRPr="00515499" w:rsidRDefault="002B3FAE" w:rsidP="005F01F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Envolver as partes interessadas;</w:t>
      </w:r>
    </w:p>
    <w:p w:rsidR="002B3FAE" w:rsidRPr="00515499" w:rsidRDefault="002B3FAE" w:rsidP="005F01F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Gerenciar riscos estratégicos;</w:t>
      </w:r>
    </w:p>
    <w:p w:rsidR="002B3FAE" w:rsidRPr="00515499" w:rsidRDefault="002B3FAE" w:rsidP="005F01F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Gerenciar conflitos internos;</w:t>
      </w:r>
    </w:p>
    <w:p w:rsidR="002B3FAE" w:rsidRPr="00515499" w:rsidRDefault="002B3FAE" w:rsidP="005F01F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Auditar e avaliar o sistema de gestão e controle; </w:t>
      </w:r>
      <w:proofErr w:type="gramStart"/>
      <w:r w:rsidRPr="00515499">
        <w:rPr>
          <w:sz w:val="24"/>
          <w:szCs w:val="24"/>
        </w:rPr>
        <w:t>e</w:t>
      </w:r>
      <w:proofErr w:type="gramEnd"/>
    </w:p>
    <w:p w:rsidR="002B3FAE" w:rsidRPr="00515499" w:rsidRDefault="002B3FAE" w:rsidP="005F01F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Promover a prestação de contas e</w:t>
      </w:r>
      <w:r w:rsidR="00CE08A8" w:rsidRPr="00515499">
        <w:rPr>
          <w:sz w:val="24"/>
          <w:szCs w:val="24"/>
        </w:rPr>
        <w:t xml:space="preserve"> a</w:t>
      </w:r>
      <w:r w:rsidRPr="00515499">
        <w:rPr>
          <w:sz w:val="24"/>
          <w:szCs w:val="24"/>
        </w:rPr>
        <w:t xml:space="preserve"> responsabilidade</w:t>
      </w:r>
      <w:r w:rsidR="00CE08A8" w:rsidRPr="00515499">
        <w:rPr>
          <w:sz w:val="24"/>
          <w:szCs w:val="24"/>
        </w:rPr>
        <w:t xml:space="preserve"> com</w:t>
      </w:r>
      <w:r w:rsidRPr="00515499">
        <w:rPr>
          <w:sz w:val="24"/>
          <w:szCs w:val="24"/>
        </w:rPr>
        <w:t xml:space="preserve"> transparência.</w:t>
      </w:r>
    </w:p>
    <w:p w:rsidR="00CE08A8" w:rsidRPr="00515499" w:rsidRDefault="00CE08A8" w:rsidP="00CE08A8">
      <w:pPr>
        <w:pStyle w:val="PargrafodaLista"/>
        <w:spacing w:line="360" w:lineRule="auto"/>
        <w:ind w:left="0" w:firstLine="709"/>
        <w:jc w:val="both"/>
        <w:rPr>
          <w:sz w:val="24"/>
          <w:szCs w:val="24"/>
        </w:rPr>
      </w:pPr>
    </w:p>
    <w:p w:rsidR="005D3680" w:rsidRPr="00515499" w:rsidRDefault="005D3680" w:rsidP="00CE08A8">
      <w:pPr>
        <w:pStyle w:val="PargrafodaLista"/>
        <w:spacing w:line="360" w:lineRule="auto"/>
        <w:ind w:left="0" w:firstLine="709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Governança, neste sentido, relaciona-se com processos de comunicação</w:t>
      </w:r>
      <w:r w:rsidR="00CE08A8" w:rsidRPr="00515499">
        <w:rPr>
          <w:sz w:val="24"/>
          <w:szCs w:val="24"/>
        </w:rPr>
        <w:t>,</w:t>
      </w:r>
      <w:r w:rsidRPr="00515499">
        <w:rPr>
          <w:sz w:val="24"/>
          <w:szCs w:val="24"/>
        </w:rPr>
        <w:t xml:space="preserve"> análise e avaliação</w:t>
      </w:r>
      <w:r w:rsidR="00CE08A8" w:rsidRPr="00515499">
        <w:rPr>
          <w:sz w:val="24"/>
          <w:szCs w:val="24"/>
        </w:rPr>
        <w:t>,</w:t>
      </w:r>
      <w:r w:rsidRPr="00515499">
        <w:rPr>
          <w:sz w:val="24"/>
          <w:szCs w:val="24"/>
        </w:rPr>
        <w:t xml:space="preserve"> de liderança, tomada de decisão e direção</w:t>
      </w:r>
      <w:r w:rsidR="00CE08A8" w:rsidRPr="00515499">
        <w:rPr>
          <w:sz w:val="24"/>
          <w:szCs w:val="24"/>
        </w:rPr>
        <w:t>. Pauta-se no</w:t>
      </w:r>
      <w:r w:rsidRPr="00515499">
        <w:rPr>
          <w:sz w:val="24"/>
          <w:szCs w:val="24"/>
        </w:rPr>
        <w:t xml:space="preserve"> controle, monitoramento e prestação de contas.</w:t>
      </w:r>
    </w:p>
    <w:p w:rsidR="005D3680" w:rsidRPr="00515499" w:rsidRDefault="005D3680" w:rsidP="005F01F8">
      <w:pPr>
        <w:pStyle w:val="PargrafodaLista"/>
        <w:spacing w:line="360" w:lineRule="auto"/>
        <w:ind w:left="0" w:firstLine="709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De modo complementar, </w:t>
      </w:r>
      <w:r w:rsidRPr="00515499">
        <w:rPr>
          <w:b/>
          <w:sz w:val="24"/>
          <w:szCs w:val="24"/>
        </w:rPr>
        <w:t>gestão</w:t>
      </w:r>
      <w:r w:rsidRPr="00515499">
        <w:rPr>
          <w:sz w:val="24"/>
          <w:szCs w:val="24"/>
        </w:rPr>
        <w:t xml:space="preserve"> diz respeito ao funcionamento do dia a dia de programas e de organizações no contexto de estratégias, políticas, processo</w:t>
      </w:r>
      <w:r w:rsidR="00CF7C74" w:rsidRPr="00515499">
        <w:rPr>
          <w:sz w:val="24"/>
          <w:szCs w:val="24"/>
        </w:rPr>
        <w:t xml:space="preserve">s e procedimentos que foram estabelecidos pelo </w:t>
      </w:r>
      <w:r w:rsidR="00CE08A8" w:rsidRPr="00515499">
        <w:rPr>
          <w:sz w:val="24"/>
          <w:szCs w:val="24"/>
        </w:rPr>
        <w:t>Colegiado no hospital e</w:t>
      </w:r>
      <w:r w:rsidR="00CF7C74" w:rsidRPr="00515499">
        <w:rPr>
          <w:sz w:val="24"/>
          <w:szCs w:val="24"/>
        </w:rPr>
        <w:t xml:space="preserve"> preocupa-se com a </w:t>
      </w:r>
      <w:r w:rsidR="00CF7C74" w:rsidRPr="00515499">
        <w:rPr>
          <w:b/>
          <w:sz w:val="24"/>
          <w:szCs w:val="24"/>
        </w:rPr>
        <w:t>eficácia</w:t>
      </w:r>
      <w:r w:rsidR="00CF7C74" w:rsidRPr="00515499">
        <w:rPr>
          <w:sz w:val="24"/>
          <w:szCs w:val="24"/>
        </w:rPr>
        <w:t xml:space="preserve"> (cumprir as ações priorizadas) e a </w:t>
      </w:r>
      <w:r w:rsidR="00CF7C74" w:rsidRPr="00515499">
        <w:rPr>
          <w:b/>
          <w:sz w:val="24"/>
          <w:szCs w:val="24"/>
        </w:rPr>
        <w:t>eficiência</w:t>
      </w:r>
      <w:r w:rsidR="00CF7C74" w:rsidRPr="00515499">
        <w:rPr>
          <w:sz w:val="24"/>
          <w:szCs w:val="24"/>
        </w:rPr>
        <w:t xml:space="preserve"> das ações (realizar as ações da melhor </w:t>
      </w:r>
      <w:r w:rsidR="00314A0A">
        <w:rPr>
          <w:sz w:val="24"/>
          <w:szCs w:val="24"/>
        </w:rPr>
        <w:t xml:space="preserve">forma </w:t>
      </w:r>
      <w:r w:rsidR="00CF7C74" w:rsidRPr="00515499">
        <w:rPr>
          <w:sz w:val="24"/>
          <w:szCs w:val="24"/>
        </w:rPr>
        <w:t>possível</w:t>
      </w:r>
      <w:r w:rsidR="00314A0A">
        <w:rPr>
          <w:sz w:val="24"/>
          <w:szCs w:val="24"/>
        </w:rPr>
        <w:t>), em termos de custo-benefício</w:t>
      </w:r>
      <w:r w:rsidR="00CF7C74" w:rsidRPr="00515499">
        <w:rPr>
          <w:sz w:val="24"/>
          <w:szCs w:val="24"/>
        </w:rPr>
        <w:t>.</w:t>
      </w:r>
    </w:p>
    <w:p w:rsidR="00CF7C74" w:rsidRPr="00515499" w:rsidRDefault="00CF7C74" w:rsidP="005F01F8">
      <w:pPr>
        <w:pStyle w:val="PargrafodaLista"/>
        <w:spacing w:line="360" w:lineRule="auto"/>
        <w:ind w:left="0" w:firstLine="709"/>
        <w:jc w:val="both"/>
        <w:rPr>
          <w:sz w:val="24"/>
          <w:szCs w:val="24"/>
        </w:rPr>
      </w:pPr>
    </w:p>
    <w:p w:rsidR="00CF7C74" w:rsidRPr="00515499" w:rsidRDefault="00CF7C74" w:rsidP="005F01F8">
      <w:pPr>
        <w:pStyle w:val="PargrafodaLista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515499">
        <w:rPr>
          <w:b/>
          <w:sz w:val="24"/>
          <w:szCs w:val="24"/>
        </w:rPr>
        <w:t>S</w:t>
      </w:r>
      <w:r w:rsidR="00CE08A8" w:rsidRPr="00515499">
        <w:rPr>
          <w:b/>
          <w:sz w:val="24"/>
          <w:szCs w:val="24"/>
        </w:rPr>
        <w:t>ÃO</w:t>
      </w:r>
      <w:r w:rsidRPr="00515499">
        <w:rPr>
          <w:b/>
          <w:sz w:val="24"/>
          <w:szCs w:val="24"/>
        </w:rPr>
        <w:t xml:space="preserve"> </w:t>
      </w:r>
      <w:r w:rsidR="00CE08A8" w:rsidRPr="00515499">
        <w:rPr>
          <w:b/>
          <w:sz w:val="24"/>
          <w:szCs w:val="24"/>
        </w:rPr>
        <w:t>FUNÇÕES</w:t>
      </w:r>
      <w:r w:rsidRPr="00515499">
        <w:rPr>
          <w:b/>
          <w:sz w:val="24"/>
          <w:szCs w:val="24"/>
        </w:rPr>
        <w:t xml:space="preserve"> </w:t>
      </w:r>
      <w:r w:rsidR="00CE08A8" w:rsidRPr="00515499">
        <w:rPr>
          <w:b/>
          <w:sz w:val="24"/>
          <w:szCs w:val="24"/>
        </w:rPr>
        <w:t>DA</w:t>
      </w:r>
      <w:r w:rsidRPr="00515499">
        <w:rPr>
          <w:b/>
          <w:sz w:val="24"/>
          <w:szCs w:val="24"/>
        </w:rPr>
        <w:t xml:space="preserve"> </w:t>
      </w:r>
      <w:r w:rsidR="00CE08A8" w:rsidRPr="00515499">
        <w:rPr>
          <w:b/>
          <w:sz w:val="24"/>
          <w:szCs w:val="24"/>
        </w:rPr>
        <w:t>GESTÃO NO HOSPITAL</w:t>
      </w:r>
      <w:r w:rsidRPr="00515499">
        <w:rPr>
          <w:b/>
          <w:sz w:val="24"/>
          <w:szCs w:val="24"/>
        </w:rPr>
        <w:t>:</w:t>
      </w:r>
    </w:p>
    <w:p w:rsidR="00CF7C74" w:rsidRPr="00515499" w:rsidRDefault="00CF7C74" w:rsidP="005F01F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 w:rsidRPr="00515499">
        <w:rPr>
          <w:sz w:val="24"/>
          <w:szCs w:val="24"/>
        </w:rPr>
        <w:t>Implementar</w:t>
      </w:r>
      <w:proofErr w:type="gramEnd"/>
      <w:r w:rsidRPr="00515499">
        <w:rPr>
          <w:sz w:val="24"/>
          <w:szCs w:val="24"/>
        </w:rPr>
        <w:t xml:space="preserve"> programas;</w:t>
      </w:r>
    </w:p>
    <w:p w:rsidR="00CF7C74" w:rsidRPr="00515499" w:rsidRDefault="00CF7C74" w:rsidP="005F01F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Garantir a conformidade com as regulamentações</w:t>
      </w:r>
    </w:p>
    <w:p w:rsidR="00CF7C74" w:rsidRPr="00515499" w:rsidRDefault="00CF7C74" w:rsidP="005F01F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Revisar e reportar o progresso de ações;</w:t>
      </w:r>
    </w:p>
    <w:p w:rsidR="00CF7C74" w:rsidRPr="00515499" w:rsidRDefault="00CF7C74" w:rsidP="005F01F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Garantir a eficiência administrativa;</w:t>
      </w:r>
    </w:p>
    <w:p w:rsidR="00CF7C74" w:rsidRPr="00515499" w:rsidRDefault="00CF7C74" w:rsidP="005F01F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Manter a comunicação com as partes interessadas; </w:t>
      </w:r>
      <w:proofErr w:type="gramStart"/>
      <w:r w:rsidRPr="00515499">
        <w:rPr>
          <w:sz w:val="24"/>
          <w:szCs w:val="24"/>
        </w:rPr>
        <w:t>e</w:t>
      </w:r>
      <w:proofErr w:type="gramEnd"/>
    </w:p>
    <w:p w:rsidR="00CF7C74" w:rsidRPr="00CE08A8" w:rsidRDefault="00CF7C74" w:rsidP="005F01F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15499">
        <w:rPr>
          <w:sz w:val="24"/>
          <w:szCs w:val="24"/>
        </w:rPr>
        <w:t>Avaliar o desempenho e apre</w:t>
      </w:r>
      <w:r w:rsidR="00CE08A8" w:rsidRPr="00515499">
        <w:rPr>
          <w:sz w:val="24"/>
          <w:szCs w:val="24"/>
        </w:rPr>
        <w:t>e</w:t>
      </w:r>
      <w:r w:rsidRPr="00515499">
        <w:rPr>
          <w:sz w:val="24"/>
          <w:szCs w:val="24"/>
        </w:rPr>
        <w:t>nder</w:t>
      </w:r>
      <w:r w:rsidR="00CE08A8" w:rsidRPr="00515499">
        <w:rPr>
          <w:sz w:val="24"/>
          <w:szCs w:val="24"/>
        </w:rPr>
        <w:t xml:space="preserve"> conhecimentos</w:t>
      </w:r>
      <w:r w:rsidRPr="00CE08A8">
        <w:rPr>
          <w:sz w:val="28"/>
          <w:szCs w:val="28"/>
        </w:rPr>
        <w:t>.</w:t>
      </w:r>
    </w:p>
    <w:p w:rsidR="007671BC" w:rsidRDefault="007671BC" w:rsidP="005F01F8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515499" w:rsidRDefault="00515499" w:rsidP="005F01F8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515499" w:rsidRDefault="00515499" w:rsidP="005F01F8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515499" w:rsidRDefault="00515499" w:rsidP="005F01F8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515499" w:rsidRPr="00CE08A8" w:rsidRDefault="00515499" w:rsidP="005F01F8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7671BC" w:rsidRPr="00CE08A8" w:rsidRDefault="007671BC" w:rsidP="005F01F8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CE08A8">
        <w:rPr>
          <w:b/>
          <w:color w:val="2E74B5" w:themeColor="accent1" w:themeShade="BF"/>
          <w:sz w:val="28"/>
          <w:szCs w:val="28"/>
        </w:rPr>
        <w:lastRenderedPageBreak/>
        <w:t>5. OBJETIVOS DA GOVERNANÇA E GESTÃO</w:t>
      </w:r>
    </w:p>
    <w:p w:rsidR="007671BC" w:rsidRPr="00515499" w:rsidRDefault="007671BC" w:rsidP="005F01F8">
      <w:pPr>
        <w:spacing w:line="360" w:lineRule="auto"/>
        <w:ind w:firstLine="709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Enquanto a gestão é inerente e integrada aos processos organizacionais, sendo responsáve</w:t>
      </w:r>
      <w:r w:rsidR="00F747E4" w:rsidRPr="00515499">
        <w:rPr>
          <w:sz w:val="24"/>
          <w:szCs w:val="24"/>
        </w:rPr>
        <w:t>l</w:t>
      </w:r>
      <w:r w:rsidRPr="00515499">
        <w:rPr>
          <w:sz w:val="24"/>
          <w:szCs w:val="24"/>
        </w:rPr>
        <w:t xml:space="preserve"> pelo planejamento, execução, controle, ação, enfim, pelo manejo dos recursos e poderes colocados à disposição de órgãos e entidades para a consecução de seus objetivos, a governança provê direcionamento, monitora, supervisiona e avalia</w:t>
      </w:r>
      <w:r w:rsidR="006250A7" w:rsidRPr="00515499">
        <w:rPr>
          <w:sz w:val="24"/>
          <w:szCs w:val="24"/>
        </w:rPr>
        <w:t xml:space="preserve"> a atuação da gestão, com vistas ao atendimento das necessidades e expectativas dos cidadãos e demais interessad</w:t>
      </w:r>
      <w:r w:rsidR="00F747E4" w:rsidRPr="00515499">
        <w:rPr>
          <w:sz w:val="24"/>
          <w:szCs w:val="24"/>
        </w:rPr>
        <w:t>o</w:t>
      </w:r>
      <w:r w:rsidR="006250A7" w:rsidRPr="00515499">
        <w:rPr>
          <w:sz w:val="24"/>
          <w:szCs w:val="24"/>
        </w:rPr>
        <w:t>.</w:t>
      </w:r>
    </w:p>
    <w:p w:rsidR="006250A7" w:rsidRPr="00CE08A8" w:rsidRDefault="00377905" w:rsidP="005F01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4341413" cy="2035534"/>
            <wp:effectExtent l="0" t="0" r="0" b="0"/>
            <wp:docPr id="1" name="Imagem 1" descr="C:\Users\alynnebrito\Desktop\Untitled1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ynnebrito\Desktop\Untitled1_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79" cy="203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74" w:rsidRDefault="00377905" w:rsidP="00377905">
      <w:pPr>
        <w:ind w:left="360"/>
        <w:jc w:val="right"/>
        <w:rPr>
          <w:b/>
        </w:rPr>
      </w:pPr>
      <w:r>
        <w:rPr>
          <w:b/>
        </w:rPr>
        <w:t>Fonte: TCU {2014}</w:t>
      </w:r>
      <w:r w:rsidR="00F747E4">
        <w:rPr>
          <w:b/>
        </w:rPr>
        <w:t xml:space="preserve">                 </w:t>
      </w:r>
      <w:r w:rsidR="00DC1F09">
        <w:rPr>
          <w:b/>
          <w:noProof/>
          <w:lang w:eastAsia="pt-BR"/>
        </w:rPr>
        <w:t xml:space="preserve"> </w:t>
      </w:r>
    </w:p>
    <w:p w:rsidR="00707C05" w:rsidRPr="00515499" w:rsidRDefault="00707C05" w:rsidP="00CF7C74">
      <w:pPr>
        <w:ind w:left="360"/>
        <w:jc w:val="both"/>
      </w:pPr>
      <w:r w:rsidRPr="00515499">
        <w:rPr>
          <w:b/>
        </w:rPr>
        <w:t xml:space="preserve">FIGURA </w:t>
      </w:r>
      <w:r w:rsidR="00377905" w:rsidRPr="00515499">
        <w:rPr>
          <w:b/>
        </w:rPr>
        <w:t>1</w:t>
      </w:r>
      <w:r w:rsidRPr="00515499">
        <w:rPr>
          <w:b/>
        </w:rPr>
        <w:t xml:space="preserve">: </w:t>
      </w:r>
      <w:r w:rsidRPr="00515499">
        <w:t>Relação entre governança e gestão.</w:t>
      </w:r>
      <w:r w:rsidR="00377905" w:rsidRPr="00515499">
        <w:t xml:space="preserve">              </w:t>
      </w:r>
    </w:p>
    <w:p w:rsidR="00377905" w:rsidRPr="00443E02" w:rsidRDefault="00612556" w:rsidP="005F01F8">
      <w:pPr>
        <w:spacing w:line="360" w:lineRule="auto"/>
        <w:ind w:left="360"/>
        <w:jc w:val="both"/>
        <w:rPr>
          <w:sz w:val="24"/>
          <w:szCs w:val="24"/>
        </w:rPr>
      </w:pPr>
      <w:r w:rsidRPr="00443E02">
        <w:rPr>
          <w:sz w:val="24"/>
          <w:szCs w:val="24"/>
        </w:rPr>
        <w:t>Governança também se preocupa com a qualidade do proces</w:t>
      </w:r>
      <w:r w:rsidR="00314A0A">
        <w:rPr>
          <w:sz w:val="24"/>
          <w:szCs w:val="24"/>
        </w:rPr>
        <w:t>so decisório e sua efetividade, como por exemplo:</w:t>
      </w:r>
    </w:p>
    <w:p w:rsidR="00377905" w:rsidRPr="00443E02" w:rsidRDefault="00612556" w:rsidP="005F01F8">
      <w:pPr>
        <w:spacing w:line="360" w:lineRule="auto"/>
        <w:ind w:left="360"/>
        <w:jc w:val="both"/>
        <w:rPr>
          <w:sz w:val="24"/>
          <w:szCs w:val="24"/>
        </w:rPr>
      </w:pPr>
      <w:r w:rsidRPr="00443E02">
        <w:rPr>
          <w:sz w:val="24"/>
          <w:szCs w:val="24"/>
        </w:rPr>
        <w:t xml:space="preserve">Como obter o maior valor possível? </w:t>
      </w:r>
    </w:p>
    <w:p w:rsidR="00377905" w:rsidRPr="00443E02" w:rsidRDefault="00612556" w:rsidP="005F01F8">
      <w:pPr>
        <w:spacing w:line="360" w:lineRule="auto"/>
        <w:ind w:left="360"/>
        <w:jc w:val="both"/>
        <w:rPr>
          <w:sz w:val="24"/>
          <w:szCs w:val="24"/>
        </w:rPr>
      </w:pPr>
      <w:r w:rsidRPr="00443E02">
        <w:rPr>
          <w:sz w:val="24"/>
          <w:szCs w:val="24"/>
        </w:rPr>
        <w:t xml:space="preserve">Como, por quem e por que as decisões foram tomadas? </w:t>
      </w:r>
    </w:p>
    <w:p w:rsidR="002A0DA7" w:rsidRPr="00443E02" w:rsidRDefault="00612556" w:rsidP="005F01F8">
      <w:pPr>
        <w:spacing w:line="360" w:lineRule="auto"/>
        <w:ind w:left="360"/>
        <w:jc w:val="both"/>
        <w:rPr>
          <w:sz w:val="24"/>
          <w:szCs w:val="24"/>
        </w:rPr>
      </w:pPr>
      <w:r w:rsidRPr="00443E02">
        <w:rPr>
          <w:sz w:val="24"/>
          <w:szCs w:val="24"/>
        </w:rPr>
        <w:t>Os resultados esperados foram alcançados?</w:t>
      </w:r>
    </w:p>
    <w:p w:rsidR="008B0405" w:rsidRPr="00515499" w:rsidRDefault="008B0405" w:rsidP="005F01F8">
      <w:pPr>
        <w:spacing w:line="360" w:lineRule="auto"/>
        <w:ind w:left="360"/>
        <w:jc w:val="both"/>
      </w:pPr>
    </w:p>
    <w:p w:rsidR="00D532A1" w:rsidRDefault="00D532A1" w:rsidP="005F01F8">
      <w:pPr>
        <w:spacing w:line="360" w:lineRule="auto"/>
        <w:ind w:left="360"/>
        <w:jc w:val="both"/>
      </w:pPr>
    </w:p>
    <w:p w:rsidR="00515499" w:rsidRDefault="00515499" w:rsidP="005F01F8">
      <w:pPr>
        <w:spacing w:line="360" w:lineRule="auto"/>
        <w:ind w:left="360"/>
        <w:jc w:val="both"/>
      </w:pPr>
    </w:p>
    <w:p w:rsidR="00515499" w:rsidRDefault="00515499" w:rsidP="005F01F8">
      <w:pPr>
        <w:spacing w:line="360" w:lineRule="auto"/>
        <w:ind w:left="360"/>
        <w:jc w:val="both"/>
      </w:pPr>
    </w:p>
    <w:p w:rsidR="00515499" w:rsidRDefault="00515499" w:rsidP="005F01F8">
      <w:pPr>
        <w:spacing w:line="360" w:lineRule="auto"/>
        <w:ind w:left="360"/>
        <w:jc w:val="both"/>
      </w:pPr>
    </w:p>
    <w:p w:rsidR="00515499" w:rsidRDefault="00515499" w:rsidP="005F01F8">
      <w:pPr>
        <w:spacing w:line="360" w:lineRule="auto"/>
        <w:ind w:left="360"/>
        <w:jc w:val="both"/>
      </w:pPr>
    </w:p>
    <w:p w:rsidR="008B0405" w:rsidRPr="00515499" w:rsidRDefault="008B0405" w:rsidP="005F01F8">
      <w:pPr>
        <w:spacing w:line="360" w:lineRule="auto"/>
        <w:ind w:left="360"/>
        <w:jc w:val="both"/>
        <w:rPr>
          <w:b/>
          <w:color w:val="2E74B5" w:themeColor="accent1" w:themeShade="BF"/>
          <w:sz w:val="28"/>
          <w:szCs w:val="28"/>
        </w:rPr>
      </w:pPr>
      <w:r w:rsidRPr="00515499">
        <w:rPr>
          <w:b/>
          <w:color w:val="2E74B5" w:themeColor="accent1" w:themeShade="BF"/>
          <w:sz w:val="28"/>
          <w:szCs w:val="28"/>
        </w:rPr>
        <w:lastRenderedPageBreak/>
        <w:t>6. PRINCÍPIOS BÁSCIOS DE GOVERNANÇA PARA O SETOR PÚBLICO</w:t>
      </w:r>
    </w:p>
    <w:p w:rsidR="009417CD" w:rsidRPr="00515499" w:rsidRDefault="008B0405" w:rsidP="00377905">
      <w:pPr>
        <w:spacing w:line="360" w:lineRule="auto"/>
        <w:ind w:firstLine="851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A governança públi</w:t>
      </w:r>
      <w:r w:rsidR="00377905" w:rsidRPr="00515499">
        <w:rPr>
          <w:sz w:val="24"/>
          <w:szCs w:val="24"/>
        </w:rPr>
        <w:t>ca, para ser efetiva, pressupõe</w:t>
      </w:r>
      <w:r w:rsidRPr="00515499">
        <w:rPr>
          <w:sz w:val="24"/>
          <w:szCs w:val="24"/>
        </w:rPr>
        <w:t xml:space="preserve"> </w:t>
      </w:r>
      <w:r w:rsidR="009417CD" w:rsidRPr="00515499">
        <w:rPr>
          <w:sz w:val="24"/>
          <w:szCs w:val="24"/>
        </w:rPr>
        <w:t>uma sociedade civil participativa no que tange aos assuntos públicos; uma burocracia imbuída de ética profissional; de planeja</w:t>
      </w:r>
      <w:r w:rsidR="00377905" w:rsidRPr="00515499">
        <w:rPr>
          <w:sz w:val="24"/>
          <w:szCs w:val="24"/>
        </w:rPr>
        <w:t>mento</w:t>
      </w:r>
      <w:r w:rsidR="009417CD" w:rsidRPr="00515499">
        <w:rPr>
          <w:sz w:val="24"/>
          <w:szCs w:val="24"/>
        </w:rPr>
        <w:t xml:space="preserve"> previsível</w:t>
      </w:r>
      <w:r w:rsidR="00377905" w:rsidRPr="00515499">
        <w:rPr>
          <w:sz w:val="24"/>
          <w:szCs w:val="24"/>
        </w:rPr>
        <w:t>,</w:t>
      </w:r>
      <w:r w:rsidR="009417CD" w:rsidRPr="00515499">
        <w:rPr>
          <w:sz w:val="24"/>
          <w:szCs w:val="24"/>
        </w:rPr>
        <w:t xml:space="preserve"> </w:t>
      </w:r>
      <w:r w:rsidR="00377905" w:rsidRPr="00515499">
        <w:rPr>
          <w:sz w:val="24"/>
          <w:szCs w:val="24"/>
        </w:rPr>
        <w:t xml:space="preserve">aberto, e </w:t>
      </w:r>
      <w:r w:rsidR="009417CD" w:rsidRPr="00515499">
        <w:rPr>
          <w:sz w:val="24"/>
          <w:szCs w:val="24"/>
        </w:rPr>
        <w:t xml:space="preserve">são princípios da boa governança: a legitimidade, a equidade, a responsabilidade, a eficiência, a probidade, a transparência e a </w:t>
      </w:r>
      <w:r w:rsidR="00377905" w:rsidRPr="00515499">
        <w:rPr>
          <w:sz w:val="24"/>
          <w:szCs w:val="24"/>
        </w:rPr>
        <w:t>Medição e resultados das ações</w:t>
      </w:r>
      <w:r w:rsidR="009417CD" w:rsidRPr="00515499">
        <w:rPr>
          <w:sz w:val="24"/>
          <w:szCs w:val="24"/>
        </w:rPr>
        <w:t>.</w:t>
      </w:r>
    </w:p>
    <w:p w:rsidR="009417CD" w:rsidRPr="00515499" w:rsidRDefault="009417CD" w:rsidP="005F01F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3330E">
        <w:rPr>
          <w:b/>
          <w:sz w:val="24"/>
          <w:szCs w:val="24"/>
        </w:rPr>
        <w:t>Legitimidade:</w:t>
      </w:r>
      <w:r w:rsidRPr="00515499">
        <w:rPr>
          <w:sz w:val="24"/>
          <w:szCs w:val="24"/>
        </w:rPr>
        <w:t xml:space="preserve"> princípio jurídico fundamental do Estado Democrático de Direito e critério informativo do controle externo da administração pública que amplia a incidência do controle para além da aplicação isolada do critério da legalidade. Não basta verificar se a lei foi cumprida, mas se o interesse público, o bem comum, foi alcançado. Admite o ceticismo profissional de que nem sempre o que é legal é legítimo (BRASIL, 2012).</w:t>
      </w:r>
    </w:p>
    <w:p w:rsidR="009417CD" w:rsidRPr="00515499" w:rsidRDefault="009417CD" w:rsidP="005F01F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3330E">
        <w:rPr>
          <w:b/>
          <w:sz w:val="24"/>
          <w:szCs w:val="24"/>
        </w:rPr>
        <w:t>Equidade:</w:t>
      </w:r>
      <w:r w:rsidRPr="00515499">
        <w:rPr>
          <w:sz w:val="24"/>
          <w:szCs w:val="24"/>
        </w:rPr>
        <w:t xml:space="preserve"> promover a equidade é garantir as condições para que todos tenham acesso ao exercício de seus direitos civis – liberdade de expressão, de acesso à informação, de associação, de voto, igualdade entre gêneros -, políticos e sociais – saúde, educação, moradia, segurança (BRASIL, 2012).</w:t>
      </w:r>
    </w:p>
    <w:p w:rsidR="009417CD" w:rsidRPr="00515499" w:rsidRDefault="009417CD" w:rsidP="005F01F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3330E">
        <w:rPr>
          <w:b/>
          <w:sz w:val="24"/>
          <w:szCs w:val="24"/>
        </w:rPr>
        <w:t>Responsabilidade:</w:t>
      </w:r>
      <w:r w:rsidRPr="00515499">
        <w:rPr>
          <w:sz w:val="24"/>
          <w:szCs w:val="24"/>
        </w:rPr>
        <w:t xml:space="preserve"> diz respeito ao zelo que os agentes de governança devem ter pela sustentabilidade das organizações, visando sua longevidade, incorporando considerações de ordem social e ambiental na definição dos </w:t>
      </w:r>
      <w:r w:rsidR="00377905" w:rsidRPr="00515499">
        <w:rPr>
          <w:sz w:val="24"/>
          <w:szCs w:val="24"/>
        </w:rPr>
        <w:t>seus projetos, serviços</w:t>
      </w:r>
      <w:r w:rsidRPr="00515499">
        <w:rPr>
          <w:sz w:val="24"/>
          <w:szCs w:val="24"/>
        </w:rPr>
        <w:t xml:space="preserve"> (IBGC, 2010).</w:t>
      </w:r>
    </w:p>
    <w:p w:rsidR="009417CD" w:rsidRPr="00515499" w:rsidRDefault="009417CD" w:rsidP="005F01F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3330E">
        <w:rPr>
          <w:b/>
          <w:sz w:val="24"/>
          <w:szCs w:val="24"/>
        </w:rPr>
        <w:t>Eficiência:</w:t>
      </w:r>
      <w:r w:rsidRPr="00515499">
        <w:rPr>
          <w:sz w:val="24"/>
          <w:szCs w:val="24"/>
        </w:rPr>
        <w:t xml:space="preserve"> é fazer o que </w:t>
      </w:r>
      <w:r w:rsidR="00377905" w:rsidRPr="00515499">
        <w:rPr>
          <w:sz w:val="24"/>
          <w:szCs w:val="24"/>
        </w:rPr>
        <w:t xml:space="preserve">é </w:t>
      </w:r>
      <w:r w:rsidRPr="00515499">
        <w:rPr>
          <w:sz w:val="24"/>
          <w:szCs w:val="24"/>
        </w:rPr>
        <w:t xml:space="preserve">preciso ser feito com </w:t>
      </w:r>
      <w:r w:rsidR="00D84398" w:rsidRPr="00515499">
        <w:rPr>
          <w:sz w:val="24"/>
          <w:szCs w:val="24"/>
        </w:rPr>
        <w:t>qualidade adequada ao menor cust</w:t>
      </w:r>
      <w:r w:rsidRPr="00515499">
        <w:rPr>
          <w:sz w:val="24"/>
          <w:szCs w:val="24"/>
        </w:rPr>
        <w:t xml:space="preserve">o possível. Não </w:t>
      </w:r>
      <w:r w:rsidR="00D84398" w:rsidRPr="00515499">
        <w:rPr>
          <w:sz w:val="24"/>
          <w:szCs w:val="24"/>
        </w:rPr>
        <w:t>se trata de redução de custo de qualquer maneira, mas de buscar a melhor relação entre qualidade do serviço e qualidade do gasto (BRASIL, 2010c).</w:t>
      </w:r>
    </w:p>
    <w:p w:rsidR="00D84398" w:rsidRPr="00515499" w:rsidRDefault="00D84398" w:rsidP="005F01F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3330E">
        <w:rPr>
          <w:b/>
          <w:sz w:val="24"/>
          <w:szCs w:val="24"/>
        </w:rPr>
        <w:t>Probidade:</w:t>
      </w:r>
      <w:r w:rsidRPr="00515499">
        <w:rPr>
          <w:sz w:val="24"/>
          <w:szCs w:val="24"/>
        </w:rPr>
        <w:t xml:space="preserve"> trata-se do dever dos servidores públicos de demonstrar probidade, zelo, economia e observância às regras e aos procedimentos do </w:t>
      </w:r>
      <w:r w:rsidR="00377905" w:rsidRPr="00515499">
        <w:rPr>
          <w:sz w:val="24"/>
          <w:szCs w:val="24"/>
        </w:rPr>
        <w:t>Hospital</w:t>
      </w:r>
      <w:r w:rsidRPr="00515499">
        <w:rPr>
          <w:sz w:val="24"/>
          <w:szCs w:val="24"/>
        </w:rPr>
        <w:t xml:space="preserve"> ao utilizar, arrecadar, gerenciar e administrar bens e valores públicos. Enfim, refere-se à obrigação que têm os servidores de demonstrar serem dignos de confiança (IFAC, 2001).</w:t>
      </w:r>
    </w:p>
    <w:p w:rsidR="00D84398" w:rsidRPr="00515499" w:rsidRDefault="00D84398" w:rsidP="00192699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3330E">
        <w:rPr>
          <w:b/>
          <w:sz w:val="24"/>
          <w:szCs w:val="24"/>
        </w:rPr>
        <w:t>Transparência:</w:t>
      </w:r>
      <w:r w:rsidRPr="00515499">
        <w:rPr>
          <w:sz w:val="24"/>
          <w:szCs w:val="24"/>
        </w:rPr>
        <w:t xml:space="preserve"> caracteriza-se pela possibilidade de acesso a todas as inform</w:t>
      </w:r>
      <w:r w:rsidR="00A07F4F" w:rsidRPr="00515499">
        <w:rPr>
          <w:sz w:val="24"/>
          <w:szCs w:val="24"/>
        </w:rPr>
        <w:t>ações relativas à organização pú</w:t>
      </w:r>
      <w:r w:rsidRPr="00515499">
        <w:rPr>
          <w:sz w:val="24"/>
          <w:szCs w:val="24"/>
        </w:rPr>
        <w:t>blica</w:t>
      </w:r>
      <w:r w:rsidR="00A07F4F" w:rsidRPr="00515499">
        <w:rPr>
          <w:sz w:val="24"/>
          <w:szCs w:val="24"/>
        </w:rPr>
        <w:t xml:space="preserve">, sendo um dos requisitos de </w:t>
      </w:r>
      <w:r w:rsidR="00A07F4F" w:rsidRPr="00515499">
        <w:rPr>
          <w:sz w:val="24"/>
          <w:szCs w:val="24"/>
        </w:rPr>
        <w:lastRenderedPageBreak/>
        <w:t>controle do Estado pela sociedade civil. A adequada transparência resulta em um clima de confiança, tanto internamente quanto nas relações de órgãos e entidades com terceiros.</w:t>
      </w:r>
    </w:p>
    <w:p w:rsidR="00A07F4F" w:rsidRPr="00515499" w:rsidRDefault="00A07F4F" w:rsidP="005F01F8">
      <w:pPr>
        <w:pStyle w:val="PargrafodaLista"/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</w:rPr>
      </w:pPr>
      <w:proofErr w:type="spellStart"/>
      <w:r w:rsidRPr="00515499">
        <w:rPr>
          <w:b/>
          <w:i/>
          <w:sz w:val="24"/>
          <w:szCs w:val="24"/>
        </w:rPr>
        <w:t>Accountability</w:t>
      </w:r>
      <w:proofErr w:type="spellEnd"/>
      <w:r w:rsidR="00D77555">
        <w:rPr>
          <w:b/>
          <w:i/>
          <w:sz w:val="24"/>
          <w:szCs w:val="24"/>
        </w:rPr>
        <w:t xml:space="preserve"> ou </w:t>
      </w:r>
      <w:r w:rsidR="00D77555" w:rsidRPr="00D77555">
        <w:rPr>
          <w:b/>
          <w:sz w:val="24"/>
          <w:szCs w:val="24"/>
        </w:rPr>
        <w:t>Mediação</w:t>
      </w:r>
      <w:r w:rsidRPr="00515499">
        <w:rPr>
          <w:b/>
          <w:i/>
          <w:sz w:val="24"/>
          <w:szCs w:val="24"/>
        </w:rPr>
        <w:t>:</w:t>
      </w:r>
      <w:r w:rsidRPr="00515499">
        <w:rPr>
          <w:i/>
          <w:sz w:val="24"/>
          <w:szCs w:val="24"/>
        </w:rPr>
        <w:t xml:space="preserve"> </w:t>
      </w:r>
      <w:r w:rsidRPr="00515499">
        <w:rPr>
          <w:sz w:val="24"/>
          <w:szCs w:val="24"/>
        </w:rPr>
        <w:t>As normas de auditorias da I</w:t>
      </w:r>
      <w:r w:rsidR="00377905" w:rsidRPr="00515499">
        <w:rPr>
          <w:sz w:val="24"/>
          <w:szCs w:val="24"/>
        </w:rPr>
        <w:t>NTOSAI</w:t>
      </w:r>
      <w:r w:rsidRPr="00515499">
        <w:rPr>
          <w:sz w:val="24"/>
          <w:szCs w:val="24"/>
        </w:rPr>
        <w:t xml:space="preserve"> conceituam accountability com</w:t>
      </w:r>
      <w:r w:rsidR="00377905" w:rsidRPr="00515499">
        <w:rPr>
          <w:sz w:val="24"/>
          <w:szCs w:val="24"/>
        </w:rPr>
        <w:t xml:space="preserve">o Medição da </w:t>
      </w:r>
      <w:r w:rsidRPr="00515499">
        <w:rPr>
          <w:sz w:val="24"/>
          <w:szCs w:val="24"/>
        </w:rPr>
        <w:t xml:space="preserve">obrigação que têm as pessoas </w:t>
      </w:r>
      <w:r w:rsidR="00377905" w:rsidRPr="00515499">
        <w:rPr>
          <w:sz w:val="24"/>
          <w:szCs w:val="24"/>
        </w:rPr>
        <w:t>e</w:t>
      </w:r>
      <w:r w:rsidRPr="00515499">
        <w:rPr>
          <w:sz w:val="24"/>
          <w:szCs w:val="24"/>
        </w:rPr>
        <w:t xml:space="preserve"> entidades às quais se tenham confiado recursos</w:t>
      </w:r>
      <w:r w:rsidR="00377905" w:rsidRPr="00515499">
        <w:rPr>
          <w:sz w:val="24"/>
          <w:szCs w:val="24"/>
        </w:rPr>
        <w:t xml:space="preserve"> materiais ou financeiros</w:t>
      </w:r>
      <w:r w:rsidRPr="00515499">
        <w:rPr>
          <w:sz w:val="24"/>
          <w:szCs w:val="24"/>
        </w:rPr>
        <w:t xml:space="preserve">, incluídas as </w:t>
      </w:r>
      <w:r w:rsidR="002D73B9" w:rsidRPr="00515499">
        <w:rPr>
          <w:sz w:val="24"/>
          <w:szCs w:val="24"/>
        </w:rPr>
        <w:t>organizações públicas, de assumir as responsabilidades de ordem fiscal, gerencial e programáticas que lhes foram conferidas, e de informar a quem lhes delegou essas responsabilidades (BRASIL, 2011). Espera-se que os agentes de governança prestem contas de sua atuação de forma voluntária, assumindo integralmente as consequências de seus atos e omissões (IBGC, 2010).</w:t>
      </w:r>
    </w:p>
    <w:p w:rsidR="005F01F8" w:rsidRPr="00515499" w:rsidRDefault="005F01F8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153384" w:rsidRDefault="00153384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515499" w:rsidRPr="00515499" w:rsidRDefault="00515499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4"/>
          <w:szCs w:val="24"/>
        </w:rPr>
      </w:pPr>
    </w:p>
    <w:p w:rsidR="00153384" w:rsidRDefault="00153384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8"/>
          <w:szCs w:val="28"/>
        </w:rPr>
      </w:pPr>
    </w:p>
    <w:p w:rsidR="005D3680" w:rsidRPr="00D532A1" w:rsidRDefault="00546C56" w:rsidP="005F01F8">
      <w:pPr>
        <w:pStyle w:val="PargrafodaLista"/>
        <w:spacing w:line="360" w:lineRule="auto"/>
        <w:ind w:left="0" w:firstLine="426"/>
        <w:jc w:val="both"/>
        <w:rPr>
          <w:b/>
          <w:color w:val="2E74B5" w:themeColor="accent1" w:themeShade="BF"/>
          <w:sz w:val="28"/>
          <w:szCs w:val="28"/>
        </w:rPr>
      </w:pPr>
      <w:r w:rsidRPr="00D532A1">
        <w:rPr>
          <w:b/>
          <w:color w:val="2E74B5" w:themeColor="accent1" w:themeShade="BF"/>
          <w:sz w:val="28"/>
          <w:szCs w:val="28"/>
        </w:rPr>
        <w:lastRenderedPageBreak/>
        <w:t>7. DIRETRIZES PARA A BOA GOVERNANÇA</w:t>
      </w:r>
    </w:p>
    <w:p w:rsidR="00546C56" w:rsidRPr="0083330E" w:rsidRDefault="00546C56" w:rsidP="005F01F8">
      <w:pPr>
        <w:pStyle w:val="PargrafodaLista"/>
        <w:spacing w:line="360" w:lineRule="auto"/>
        <w:ind w:left="0" w:firstLine="709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Para alcançar boa governança em órgãos e entidades da administração pública é importante, de acordo como o CIPFA (2004):</w:t>
      </w:r>
    </w:p>
    <w:p w:rsidR="001F256D" w:rsidRPr="0083330E" w:rsidRDefault="001F256D" w:rsidP="005F01F8">
      <w:pPr>
        <w:pStyle w:val="PargrafodaLista"/>
        <w:spacing w:line="360" w:lineRule="auto"/>
        <w:ind w:left="0" w:firstLine="709"/>
        <w:jc w:val="both"/>
        <w:rPr>
          <w:sz w:val="24"/>
          <w:szCs w:val="24"/>
        </w:rPr>
      </w:pPr>
    </w:p>
    <w:p w:rsidR="00546C56" w:rsidRPr="0083330E" w:rsidRDefault="00546C56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 xml:space="preserve">Focar o propósito da </w:t>
      </w:r>
      <w:r w:rsidR="00153384" w:rsidRPr="0083330E">
        <w:rPr>
          <w:sz w:val="24"/>
          <w:szCs w:val="24"/>
        </w:rPr>
        <w:t>Unidade de Saúde</w:t>
      </w:r>
      <w:r w:rsidRPr="0083330E">
        <w:rPr>
          <w:sz w:val="24"/>
          <w:szCs w:val="24"/>
        </w:rPr>
        <w:t xml:space="preserve"> em resultados para cidadãos e usuário</w:t>
      </w:r>
      <w:r w:rsidR="00153384" w:rsidRPr="0083330E">
        <w:rPr>
          <w:sz w:val="24"/>
          <w:szCs w:val="24"/>
        </w:rPr>
        <w:t>s</w:t>
      </w:r>
      <w:r w:rsidRPr="0083330E">
        <w:rPr>
          <w:sz w:val="24"/>
          <w:szCs w:val="24"/>
        </w:rPr>
        <w:t xml:space="preserve"> dos serviços;</w:t>
      </w:r>
    </w:p>
    <w:p w:rsidR="00546C56" w:rsidRPr="0083330E" w:rsidRDefault="00546C56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Realizar efetivamente, as funções e os papéis definidos</w:t>
      </w:r>
      <w:r w:rsidR="00153384" w:rsidRPr="0083330E">
        <w:rPr>
          <w:sz w:val="24"/>
          <w:szCs w:val="24"/>
        </w:rPr>
        <w:t>, pelos líderes</w:t>
      </w:r>
      <w:r w:rsidRPr="0083330E">
        <w:rPr>
          <w:sz w:val="24"/>
          <w:szCs w:val="24"/>
        </w:rPr>
        <w:t>;</w:t>
      </w:r>
    </w:p>
    <w:p w:rsidR="00546C56" w:rsidRPr="0083330E" w:rsidRDefault="00546C56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Tomar decisões embasadas em informações de qualidade</w:t>
      </w:r>
      <w:r w:rsidR="00153384" w:rsidRPr="0083330E">
        <w:rPr>
          <w:sz w:val="24"/>
          <w:szCs w:val="24"/>
        </w:rPr>
        <w:t>, e consensuados</w:t>
      </w:r>
      <w:r w:rsidRPr="0083330E">
        <w:rPr>
          <w:sz w:val="24"/>
          <w:szCs w:val="24"/>
        </w:rPr>
        <w:t>;</w:t>
      </w:r>
    </w:p>
    <w:p w:rsidR="00546C56" w:rsidRPr="0083330E" w:rsidRDefault="00546C56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Gerenciar riscos;</w:t>
      </w:r>
    </w:p>
    <w:p w:rsidR="00546C56" w:rsidRPr="0083330E" w:rsidRDefault="00546C56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 xml:space="preserve">Desenvolver </w:t>
      </w:r>
      <w:r w:rsidR="00153384" w:rsidRPr="0083330E">
        <w:rPr>
          <w:sz w:val="24"/>
          <w:szCs w:val="24"/>
        </w:rPr>
        <w:t xml:space="preserve">a </w:t>
      </w:r>
      <w:r w:rsidRPr="0083330E">
        <w:rPr>
          <w:sz w:val="24"/>
          <w:szCs w:val="24"/>
        </w:rPr>
        <w:t xml:space="preserve">capacidade e a eficácia do corpo diretivo das </w:t>
      </w:r>
      <w:r w:rsidR="00FA620A" w:rsidRPr="0083330E">
        <w:rPr>
          <w:sz w:val="24"/>
          <w:szCs w:val="24"/>
        </w:rPr>
        <w:t>Unidades</w:t>
      </w:r>
      <w:r w:rsidRPr="0083330E">
        <w:rPr>
          <w:sz w:val="24"/>
          <w:szCs w:val="24"/>
        </w:rPr>
        <w:t>;</w:t>
      </w:r>
    </w:p>
    <w:p w:rsidR="00546C56" w:rsidRPr="0083330E" w:rsidRDefault="00546C56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Prestar</w:t>
      </w:r>
      <w:r w:rsidR="00FA620A" w:rsidRPr="0083330E">
        <w:rPr>
          <w:sz w:val="24"/>
          <w:szCs w:val="24"/>
        </w:rPr>
        <w:t xml:space="preserve"> e conferir</w:t>
      </w:r>
      <w:r w:rsidRPr="0083330E">
        <w:rPr>
          <w:sz w:val="24"/>
          <w:szCs w:val="24"/>
        </w:rPr>
        <w:t xml:space="preserve"> contas</w:t>
      </w:r>
      <w:r w:rsidR="00FA620A" w:rsidRPr="0083330E">
        <w:rPr>
          <w:sz w:val="24"/>
          <w:szCs w:val="24"/>
        </w:rPr>
        <w:t>,</w:t>
      </w:r>
      <w:r w:rsidRPr="0083330E">
        <w:rPr>
          <w:sz w:val="24"/>
          <w:szCs w:val="24"/>
        </w:rPr>
        <w:t xml:space="preserve"> envolve</w:t>
      </w:r>
      <w:r w:rsidR="00FA620A" w:rsidRPr="0083330E">
        <w:rPr>
          <w:sz w:val="24"/>
          <w:szCs w:val="24"/>
        </w:rPr>
        <w:t>ndo</w:t>
      </w:r>
      <w:r w:rsidRPr="0083330E">
        <w:rPr>
          <w:sz w:val="24"/>
          <w:szCs w:val="24"/>
        </w:rPr>
        <w:t xml:space="preserve"> efetivamente as partes</w:t>
      </w:r>
      <w:r w:rsidRPr="00D532A1">
        <w:rPr>
          <w:sz w:val="28"/>
          <w:szCs w:val="28"/>
        </w:rPr>
        <w:t xml:space="preserve"> </w:t>
      </w:r>
      <w:r w:rsidRPr="0083330E">
        <w:rPr>
          <w:sz w:val="24"/>
          <w:szCs w:val="24"/>
        </w:rPr>
        <w:t>interessadas;</w:t>
      </w:r>
    </w:p>
    <w:p w:rsidR="00546C56" w:rsidRPr="0083330E" w:rsidRDefault="00546C56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Ter clareza acerca do propósito d</w:t>
      </w:r>
      <w:r w:rsidR="00FA620A" w:rsidRPr="0083330E">
        <w:rPr>
          <w:sz w:val="24"/>
          <w:szCs w:val="24"/>
        </w:rPr>
        <w:t>o</w:t>
      </w:r>
      <w:r w:rsidRPr="0083330E">
        <w:rPr>
          <w:sz w:val="24"/>
          <w:szCs w:val="24"/>
        </w:rPr>
        <w:t xml:space="preserve"> </w:t>
      </w:r>
      <w:r w:rsidR="00FA620A" w:rsidRPr="0083330E">
        <w:rPr>
          <w:sz w:val="24"/>
          <w:szCs w:val="24"/>
        </w:rPr>
        <w:t>Hospital</w:t>
      </w:r>
      <w:r w:rsidRPr="0083330E">
        <w:rPr>
          <w:sz w:val="24"/>
          <w:szCs w:val="24"/>
        </w:rPr>
        <w:t>, bem como dos resultados esperados para cidadãos e usuários dos serviços;</w:t>
      </w:r>
    </w:p>
    <w:p w:rsidR="00546C56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Certifica</w:t>
      </w:r>
      <w:r w:rsidR="00FA620A" w:rsidRPr="0083330E">
        <w:rPr>
          <w:sz w:val="24"/>
          <w:szCs w:val="24"/>
        </w:rPr>
        <w:t>r</w:t>
      </w:r>
      <w:r w:rsidRPr="0083330E">
        <w:rPr>
          <w:sz w:val="24"/>
          <w:szCs w:val="24"/>
        </w:rPr>
        <w:t>-se de que os usuários receb</w:t>
      </w:r>
      <w:r w:rsidR="00FA620A" w:rsidRPr="0083330E">
        <w:rPr>
          <w:sz w:val="24"/>
          <w:szCs w:val="24"/>
        </w:rPr>
        <w:t>a</w:t>
      </w:r>
      <w:r w:rsidRPr="0083330E">
        <w:rPr>
          <w:sz w:val="24"/>
          <w:szCs w:val="24"/>
        </w:rPr>
        <w:t>m um serviço de alta qualidade;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Certificar-se de que os contribuintes receb</w:t>
      </w:r>
      <w:r w:rsidR="00FA620A" w:rsidRPr="0083330E">
        <w:rPr>
          <w:sz w:val="24"/>
          <w:szCs w:val="24"/>
        </w:rPr>
        <w:t>a</w:t>
      </w:r>
      <w:r w:rsidRPr="0083330E">
        <w:rPr>
          <w:sz w:val="24"/>
          <w:szCs w:val="24"/>
        </w:rPr>
        <w:t xml:space="preserve">m </w:t>
      </w:r>
      <w:r w:rsidR="00FA620A" w:rsidRPr="0083330E">
        <w:rPr>
          <w:sz w:val="24"/>
          <w:szCs w:val="24"/>
        </w:rPr>
        <w:t>serviços</w:t>
      </w:r>
      <w:r w:rsidRPr="0083330E">
        <w:rPr>
          <w:sz w:val="24"/>
          <w:szCs w:val="24"/>
        </w:rPr>
        <w:t xml:space="preserve"> em troca dos aportes financeiros providos</w:t>
      </w:r>
      <w:r w:rsidR="00FA620A" w:rsidRPr="0083330E">
        <w:rPr>
          <w:sz w:val="24"/>
          <w:szCs w:val="24"/>
        </w:rPr>
        <w:t xml:space="preserve"> e dos tributos por eles pagos</w:t>
      </w:r>
      <w:r w:rsidRPr="0083330E">
        <w:rPr>
          <w:sz w:val="24"/>
          <w:szCs w:val="24"/>
        </w:rPr>
        <w:t>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 xml:space="preserve">Definir claramente </w:t>
      </w:r>
      <w:r w:rsidR="00FA620A" w:rsidRPr="0083330E">
        <w:rPr>
          <w:sz w:val="24"/>
          <w:szCs w:val="24"/>
        </w:rPr>
        <w:t>su</w:t>
      </w:r>
      <w:r w:rsidRPr="0083330E">
        <w:rPr>
          <w:sz w:val="24"/>
          <w:szCs w:val="24"/>
        </w:rPr>
        <w:t xml:space="preserve">as funções e as responsabilidades </w:t>
      </w:r>
      <w:r w:rsidR="00FA620A" w:rsidRPr="0083330E">
        <w:rPr>
          <w:sz w:val="24"/>
          <w:szCs w:val="24"/>
        </w:rPr>
        <w:t xml:space="preserve">do Hospital </w:t>
      </w:r>
      <w:r w:rsidRPr="0083330E">
        <w:rPr>
          <w:sz w:val="24"/>
          <w:szCs w:val="24"/>
        </w:rPr>
        <w:t>da alta administração e dos gestores, certificando-se de seu cumprimento;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Ser claro sobre as relações entre os membros da alta administração e a sociedade;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Ser rigoroso e transparente sobre a forma como as decisões são tomadas;</w:t>
      </w:r>
    </w:p>
    <w:p w:rsidR="00A55309" w:rsidRPr="0083330E" w:rsidRDefault="00A55309" w:rsidP="00192699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Ter, e usar, estruturas de aconselhamento, apoio e informação de boa qualidade;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Certificar-se de que um sistema eficaz de gestão de risco esteja em operação;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 xml:space="preserve">Certificar-se de que os </w:t>
      </w:r>
      <w:r w:rsidR="00A47F04" w:rsidRPr="0083330E">
        <w:rPr>
          <w:sz w:val="24"/>
          <w:szCs w:val="24"/>
        </w:rPr>
        <w:t>servidores (efetivos, contratados ou terceirizados)</w:t>
      </w:r>
      <w:r w:rsidRPr="0083330E">
        <w:rPr>
          <w:sz w:val="24"/>
          <w:szCs w:val="24"/>
        </w:rPr>
        <w:t xml:space="preserve"> </w:t>
      </w:r>
      <w:proofErr w:type="gramStart"/>
      <w:r w:rsidR="00A47F04" w:rsidRPr="0083330E">
        <w:rPr>
          <w:sz w:val="24"/>
          <w:szCs w:val="24"/>
        </w:rPr>
        <w:t>cumpra</w:t>
      </w:r>
      <w:proofErr w:type="gramEnd"/>
      <w:r w:rsidR="00A47F04" w:rsidRPr="0083330E">
        <w:rPr>
          <w:sz w:val="24"/>
          <w:szCs w:val="24"/>
        </w:rPr>
        <w:t xml:space="preserve"> com</w:t>
      </w:r>
      <w:r w:rsidRPr="0083330E">
        <w:rPr>
          <w:sz w:val="24"/>
          <w:szCs w:val="24"/>
        </w:rPr>
        <w:t xml:space="preserve"> as habilidade, o conhecimento e </w:t>
      </w:r>
      <w:r w:rsidR="00A47F04" w:rsidRPr="0083330E">
        <w:rPr>
          <w:sz w:val="24"/>
          <w:szCs w:val="24"/>
        </w:rPr>
        <w:t>sua</w:t>
      </w:r>
      <w:r w:rsidRPr="0083330E">
        <w:rPr>
          <w:sz w:val="24"/>
          <w:szCs w:val="24"/>
        </w:rPr>
        <w:t xml:space="preserve"> experiência</w:t>
      </w:r>
      <w:r w:rsidR="00A47F04" w:rsidRPr="0083330E">
        <w:rPr>
          <w:sz w:val="24"/>
          <w:szCs w:val="24"/>
        </w:rPr>
        <w:t>, os melhores e</w:t>
      </w:r>
      <w:r w:rsidRPr="0083330E">
        <w:rPr>
          <w:sz w:val="24"/>
          <w:szCs w:val="24"/>
        </w:rPr>
        <w:t xml:space="preserve"> necessários </w:t>
      </w:r>
      <w:r w:rsidR="00A47F04" w:rsidRPr="0083330E">
        <w:rPr>
          <w:sz w:val="24"/>
          <w:szCs w:val="24"/>
        </w:rPr>
        <w:t>serviços para obter seu bom grau de</w:t>
      </w:r>
      <w:r w:rsidRPr="0083330E">
        <w:rPr>
          <w:sz w:val="24"/>
          <w:szCs w:val="24"/>
        </w:rPr>
        <w:t xml:space="preserve"> desempenho;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lastRenderedPageBreak/>
        <w:t>Desenvolver a capacidade de pessoas com responsabilidades</w:t>
      </w:r>
      <w:r w:rsidRPr="00D532A1">
        <w:rPr>
          <w:sz w:val="28"/>
          <w:szCs w:val="28"/>
        </w:rPr>
        <w:t xml:space="preserve"> </w:t>
      </w:r>
      <w:r w:rsidR="00A47F04" w:rsidRPr="0083330E">
        <w:rPr>
          <w:sz w:val="24"/>
          <w:szCs w:val="24"/>
        </w:rPr>
        <w:t>assistenciais e administrativas,</w:t>
      </w:r>
      <w:r w:rsidRPr="0083330E">
        <w:rPr>
          <w:sz w:val="24"/>
          <w:szCs w:val="24"/>
        </w:rPr>
        <w:t xml:space="preserve"> e avaliar o seu desempenho, como indivíduos e como grupo;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Equilibrar, na composição do corpo diretivo, continuidade e renovação;</w:t>
      </w:r>
    </w:p>
    <w:p w:rsidR="00A55309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Compreender as relações formais e informais de prestação de contas;</w:t>
      </w:r>
    </w:p>
    <w:p w:rsidR="00E45EAD" w:rsidRPr="0083330E" w:rsidRDefault="00A55309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Tornar</w:t>
      </w:r>
      <w:r w:rsidR="00E45EAD" w:rsidRPr="0083330E">
        <w:rPr>
          <w:sz w:val="24"/>
          <w:szCs w:val="24"/>
        </w:rPr>
        <w:t xml:space="preserve"> suas</w:t>
      </w:r>
      <w:r w:rsidR="001A5EFE" w:rsidRPr="0083330E">
        <w:rPr>
          <w:sz w:val="24"/>
          <w:szCs w:val="24"/>
        </w:rPr>
        <w:t xml:space="preserve"> ações ativas e planejadas</w:t>
      </w:r>
      <w:r w:rsidR="00E45EAD" w:rsidRPr="0083330E">
        <w:rPr>
          <w:sz w:val="24"/>
          <w:szCs w:val="24"/>
        </w:rPr>
        <w:t>,</w:t>
      </w:r>
      <w:r w:rsidR="00A53A2F" w:rsidRPr="0083330E">
        <w:rPr>
          <w:sz w:val="24"/>
          <w:szCs w:val="24"/>
        </w:rPr>
        <w:t xml:space="preserve"> para </w:t>
      </w:r>
      <w:r w:rsidR="00E45EAD" w:rsidRPr="0083330E">
        <w:rPr>
          <w:sz w:val="24"/>
          <w:szCs w:val="24"/>
        </w:rPr>
        <w:t>“</w:t>
      </w:r>
      <w:r w:rsidR="00A53A2F" w:rsidRPr="0083330E">
        <w:rPr>
          <w:sz w:val="24"/>
          <w:szCs w:val="24"/>
        </w:rPr>
        <w:t>dialogar com</w:t>
      </w:r>
      <w:r w:rsidR="00E45EAD" w:rsidRPr="0083330E">
        <w:rPr>
          <w:sz w:val="24"/>
          <w:szCs w:val="24"/>
        </w:rPr>
        <w:t>”</w:t>
      </w:r>
      <w:r w:rsidR="00A53A2F" w:rsidRPr="0083330E">
        <w:rPr>
          <w:sz w:val="24"/>
          <w:szCs w:val="24"/>
        </w:rPr>
        <w:t xml:space="preserve"> e </w:t>
      </w:r>
      <w:r w:rsidR="00E45EAD" w:rsidRPr="0083330E">
        <w:rPr>
          <w:sz w:val="24"/>
          <w:szCs w:val="24"/>
        </w:rPr>
        <w:t>“</w:t>
      </w:r>
      <w:r w:rsidR="00A53A2F" w:rsidRPr="0083330E">
        <w:rPr>
          <w:sz w:val="24"/>
          <w:szCs w:val="24"/>
        </w:rPr>
        <w:t>prestar contas à sociedade</w:t>
      </w:r>
      <w:r w:rsidR="00E45EAD" w:rsidRPr="0083330E">
        <w:rPr>
          <w:sz w:val="24"/>
          <w:szCs w:val="24"/>
        </w:rPr>
        <w:t>”</w:t>
      </w:r>
      <w:r w:rsidR="00A53A2F" w:rsidRPr="0083330E">
        <w:rPr>
          <w:sz w:val="24"/>
          <w:szCs w:val="24"/>
        </w:rPr>
        <w:t>, bem como engajar, efetivamente parceir</w:t>
      </w:r>
      <w:r w:rsidR="00E45EAD" w:rsidRPr="0083330E">
        <w:rPr>
          <w:sz w:val="24"/>
          <w:szCs w:val="24"/>
        </w:rPr>
        <w:t>o</w:t>
      </w:r>
      <w:r w:rsidR="00A53A2F" w:rsidRPr="0083330E">
        <w:rPr>
          <w:sz w:val="24"/>
          <w:szCs w:val="24"/>
        </w:rPr>
        <w:t>s e interessad</w:t>
      </w:r>
      <w:r w:rsidR="00E45EAD" w:rsidRPr="0083330E">
        <w:rPr>
          <w:sz w:val="24"/>
          <w:szCs w:val="24"/>
        </w:rPr>
        <w:t>o</w:t>
      </w:r>
      <w:r w:rsidR="00A53A2F" w:rsidRPr="0083330E">
        <w:rPr>
          <w:sz w:val="24"/>
          <w:szCs w:val="24"/>
        </w:rPr>
        <w:t>s;</w:t>
      </w:r>
    </w:p>
    <w:p w:rsidR="00A53A2F" w:rsidRPr="0083330E" w:rsidRDefault="00E45EAD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Oferecer condições para que a aplicação de</w:t>
      </w:r>
      <w:r w:rsidR="00A53A2F" w:rsidRPr="0083330E">
        <w:rPr>
          <w:sz w:val="24"/>
          <w:szCs w:val="24"/>
        </w:rPr>
        <w:t xml:space="preserve"> ações ativas e planejadas </w:t>
      </w:r>
      <w:r w:rsidRPr="0083330E">
        <w:rPr>
          <w:sz w:val="24"/>
          <w:szCs w:val="24"/>
        </w:rPr>
        <w:t xml:space="preserve">seja </w:t>
      </w:r>
      <w:r w:rsidR="00A53A2F" w:rsidRPr="0083330E">
        <w:rPr>
          <w:sz w:val="24"/>
          <w:szCs w:val="24"/>
        </w:rPr>
        <w:t xml:space="preserve">de </w:t>
      </w:r>
      <w:proofErr w:type="gramStart"/>
      <w:r w:rsidR="00A53A2F" w:rsidRPr="0083330E">
        <w:rPr>
          <w:sz w:val="24"/>
          <w:szCs w:val="24"/>
        </w:rPr>
        <w:t xml:space="preserve">responsabilização </w:t>
      </w:r>
      <w:r w:rsidRPr="0083330E">
        <w:rPr>
          <w:sz w:val="24"/>
          <w:szCs w:val="24"/>
        </w:rPr>
        <w:t>compartilhadas com os servidores</w:t>
      </w:r>
      <w:proofErr w:type="gramEnd"/>
      <w:r w:rsidR="00A53A2F" w:rsidRPr="0083330E">
        <w:rPr>
          <w:sz w:val="24"/>
          <w:szCs w:val="24"/>
        </w:rPr>
        <w:t>;</w:t>
      </w:r>
    </w:p>
    <w:p w:rsidR="00A53A2F" w:rsidRPr="0083330E" w:rsidRDefault="00A53A2F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>Garantir que a alta administração se comporte de maneira exemplar, promovendo, sustentando e garantindo a</w:t>
      </w:r>
      <w:r w:rsidRPr="00D532A1">
        <w:rPr>
          <w:sz w:val="28"/>
          <w:szCs w:val="28"/>
        </w:rPr>
        <w:t xml:space="preserve"> </w:t>
      </w:r>
      <w:r w:rsidRPr="0083330E">
        <w:rPr>
          <w:sz w:val="24"/>
          <w:szCs w:val="24"/>
        </w:rPr>
        <w:t xml:space="preserve">efetividade da governança; </w:t>
      </w:r>
      <w:proofErr w:type="gramStart"/>
      <w:r w:rsidRPr="0083330E">
        <w:rPr>
          <w:sz w:val="24"/>
          <w:szCs w:val="24"/>
        </w:rPr>
        <w:t>e</w:t>
      </w:r>
      <w:proofErr w:type="gramEnd"/>
    </w:p>
    <w:p w:rsidR="00A23C13" w:rsidRDefault="00A53A2F" w:rsidP="005F01F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330E">
        <w:rPr>
          <w:sz w:val="24"/>
          <w:szCs w:val="24"/>
        </w:rPr>
        <w:t xml:space="preserve">Colocar em prática os valores organizacionais.   </w:t>
      </w: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D77555" w:rsidRPr="00D77555" w:rsidRDefault="00D77555" w:rsidP="00D77555">
      <w:pPr>
        <w:spacing w:line="360" w:lineRule="auto"/>
        <w:jc w:val="both"/>
        <w:rPr>
          <w:sz w:val="24"/>
          <w:szCs w:val="24"/>
        </w:rPr>
      </w:pPr>
    </w:p>
    <w:p w:rsidR="00A23C13" w:rsidRPr="00D532A1" w:rsidRDefault="00A23C13" w:rsidP="005F01F8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D532A1">
        <w:rPr>
          <w:b/>
          <w:color w:val="2E74B5" w:themeColor="accent1" w:themeShade="BF"/>
          <w:sz w:val="28"/>
          <w:szCs w:val="28"/>
        </w:rPr>
        <w:t>8. MECANISMO</w:t>
      </w:r>
      <w:r w:rsidR="00D5077B">
        <w:rPr>
          <w:b/>
          <w:color w:val="2E74B5" w:themeColor="accent1" w:themeShade="BF"/>
          <w:sz w:val="28"/>
          <w:szCs w:val="28"/>
        </w:rPr>
        <w:t>S</w:t>
      </w:r>
      <w:r w:rsidRPr="00D532A1">
        <w:rPr>
          <w:b/>
          <w:color w:val="2E74B5" w:themeColor="accent1" w:themeShade="BF"/>
          <w:sz w:val="28"/>
          <w:szCs w:val="28"/>
        </w:rPr>
        <w:t xml:space="preserve"> DE GOVERNANÇA</w:t>
      </w:r>
    </w:p>
    <w:p w:rsidR="00192699" w:rsidRDefault="00A23C13" w:rsidP="00D532A1">
      <w:pPr>
        <w:spacing w:line="360" w:lineRule="auto"/>
        <w:ind w:firstLine="851"/>
        <w:jc w:val="both"/>
        <w:rPr>
          <w:sz w:val="24"/>
          <w:szCs w:val="24"/>
        </w:rPr>
      </w:pPr>
      <w:r w:rsidRPr="0083330E">
        <w:rPr>
          <w:sz w:val="24"/>
          <w:szCs w:val="24"/>
        </w:rPr>
        <w:t xml:space="preserve">Para que as funções de governança (avaliar, direcionar e monitorar) sejam executadas de forma satisfatória, </w:t>
      </w:r>
      <w:r w:rsidR="00D5077B" w:rsidRPr="0083330E">
        <w:rPr>
          <w:sz w:val="24"/>
          <w:szCs w:val="24"/>
        </w:rPr>
        <w:t>estes</w:t>
      </w:r>
      <w:r w:rsidRPr="0083330E">
        <w:rPr>
          <w:sz w:val="24"/>
          <w:szCs w:val="24"/>
        </w:rPr>
        <w:t xml:space="preserve"> mecanismos devem ser adotados: a liderança, a estratégia e o controle.</w:t>
      </w:r>
    </w:p>
    <w:p w:rsidR="00D77555" w:rsidRDefault="00D77555" w:rsidP="00D532A1">
      <w:pPr>
        <w:spacing w:line="360" w:lineRule="auto"/>
        <w:ind w:firstLine="851"/>
        <w:jc w:val="both"/>
        <w:rPr>
          <w:sz w:val="24"/>
          <w:szCs w:val="24"/>
        </w:rPr>
      </w:pPr>
    </w:p>
    <w:p w:rsidR="00D77555" w:rsidRDefault="00D77555" w:rsidP="00D532A1">
      <w:pPr>
        <w:spacing w:line="360" w:lineRule="auto"/>
        <w:ind w:firstLine="851"/>
        <w:jc w:val="both"/>
        <w:rPr>
          <w:sz w:val="24"/>
          <w:szCs w:val="24"/>
        </w:rPr>
      </w:pPr>
    </w:p>
    <w:p w:rsidR="00D77555" w:rsidRPr="0083330E" w:rsidRDefault="00D77555" w:rsidP="00D532A1">
      <w:pPr>
        <w:spacing w:line="360" w:lineRule="auto"/>
        <w:ind w:firstLine="851"/>
        <w:jc w:val="both"/>
        <w:rPr>
          <w:sz w:val="24"/>
          <w:szCs w:val="24"/>
        </w:rPr>
      </w:pPr>
    </w:p>
    <w:p w:rsidR="00AD2FC3" w:rsidRDefault="00AD2FC3" w:rsidP="00A23C13">
      <w:pPr>
        <w:jc w:val="both"/>
      </w:pPr>
      <w: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 wp14:anchorId="49FA59C2" wp14:editId="245250FA">
            <wp:extent cx="3267075" cy="2790446"/>
            <wp:effectExtent l="0" t="0" r="0" b="0"/>
            <wp:docPr id="5" name="Imagem 5" descr="C:\Users\alynnebrit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ynnebrito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77" cy="279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99" w:rsidRDefault="00192699" w:rsidP="00A23C13">
      <w:pPr>
        <w:jc w:val="both"/>
        <w:rPr>
          <w:b/>
        </w:rPr>
      </w:pPr>
    </w:p>
    <w:p w:rsidR="00A23C13" w:rsidRDefault="00AD2FC3" w:rsidP="00A23C13">
      <w:pPr>
        <w:jc w:val="both"/>
      </w:pPr>
      <w:r w:rsidRPr="00AD2FC3">
        <w:rPr>
          <w:b/>
        </w:rPr>
        <w:t>F</w:t>
      </w:r>
      <w:r w:rsidR="00707C05">
        <w:rPr>
          <w:b/>
        </w:rPr>
        <w:t>IGURA</w:t>
      </w:r>
      <w:r w:rsidRPr="00AD2FC3">
        <w:rPr>
          <w:b/>
        </w:rPr>
        <w:t xml:space="preserve"> 2:</w:t>
      </w:r>
      <w:r>
        <w:t xml:space="preserve"> Mecanismo</w:t>
      </w:r>
      <w:r w:rsidR="00D5077B">
        <w:t>s</w:t>
      </w:r>
      <w:r>
        <w:t xml:space="preserve"> de governança</w:t>
      </w:r>
      <w:r w:rsidR="00AB7F7E">
        <w:t>.</w:t>
      </w: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D77555" w:rsidRDefault="00D77555" w:rsidP="00A23C13">
      <w:pPr>
        <w:jc w:val="both"/>
      </w:pPr>
    </w:p>
    <w:p w:rsidR="00264CF2" w:rsidRPr="003D45A5" w:rsidRDefault="00264CF2" w:rsidP="005F01F8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3D45A5">
        <w:rPr>
          <w:b/>
          <w:color w:val="2E74B5" w:themeColor="accent1" w:themeShade="BF"/>
          <w:sz w:val="28"/>
          <w:szCs w:val="28"/>
        </w:rPr>
        <w:t>9. COMPONENTES DOS MECANISMOS DE GOVERNANÇA</w:t>
      </w:r>
    </w:p>
    <w:p w:rsidR="00264CF2" w:rsidRPr="0083330E" w:rsidRDefault="00264CF2" w:rsidP="00D532A1">
      <w:pPr>
        <w:spacing w:line="360" w:lineRule="auto"/>
        <w:ind w:firstLine="851"/>
        <w:jc w:val="both"/>
        <w:rPr>
          <w:sz w:val="24"/>
          <w:szCs w:val="24"/>
        </w:rPr>
      </w:pPr>
      <w:r w:rsidRPr="0083330E">
        <w:rPr>
          <w:sz w:val="24"/>
          <w:szCs w:val="24"/>
        </w:rPr>
        <w:t xml:space="preserve">A cada um dos mecanismos de governança foi associado um conjunto de componentes que contribuem direta, ou indiretamente, para o alcance dos objetivos </w:t>
      </w:r>
      <w:r w:rsidRPr="0083330E">
        <w:rPr>
          <w:b/>
          <w:sz w:val="24"/>
          <w:szCs w:val="24"/>
        </w:rPr>
        <w:t>(FIGURA 3)</w:t>
      </w:r>
      <w:r w:rsidRPr="0083330E">
        <w:rPr>
          <w:sz w:val="24"/>
          <w:szCs w:val="24"/>
        </w:rPr>
        <w:t>. São eles:</w:t>
      </w:r>
    </w:p>
    <w:p w:rsidR="00264CF2" w:rsidRPr="0083330E" w:rsidRDefault="00264CF2" w:rsidP="005F01F8">
      <w:pPr>
        <w:spacing w:line="360" w:lineRule="auto"/>
        <w:jc w:val="both"/>
        <w:rPr>
          <w:b/>
          <w:sz w:val="28"/>
          <w:szCs w:val="28"/>
        </w:rPr>
      </w:pPr>
      <w:r w:rsidRPr="0083330E">
        <w:rPr>
          <w:b/>
          <w:sz w:val="28"/>
          <w:szCs w:val="28"/>
        </w:rPr>
        <w:t>Liderança</w:t>
      </w:r>
    </w:p>
    <w:p w:rsidR="00264CF2" w:rsidRPr="0083330E" w:rsidRDefault="00264CF2" w:rsidP="005F01F8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83330E">
        <w:rPr>
          <w:sz w:val="24"/>
          <w:szCs w:val="24"/>
        </w:rPr>
        <w:t>pessoas</w:t>
      </w:r>
      <w:proofErr w:type="gramEnd"/>
      <w:r w:rsidRPr="0083330E">
        <w:rPr>
          <w:sz w:val="24"/>
          <w:szCs w:val="24"/>
        </w:rPr>
        <w:t xml:space="preserve"> e competências (L1);</w:t>
      </w:r>
    </w:p>
    <w:p w:rsidR="00264CF2" w:rsidRPr="0083330E" w:rsidRDefault="00264CF2" w:rsidP="005F01F8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83330E">
        <w:rPr>
          <w:sz w:val="24"/>
          <w:szCs w:val="24"/>
        </w:rPr>
        <w:t>princípios</w:t>
      </w:r>
      <w:proofErr w:type="gramEnd"/>
      <w:r w:rsidRPr="0083330E">
        <w:rPr>
          <w:sz w:val="24"/>
          <w:szCs w:val="24"/>
        </w:rPr>
        <w:t xml:space="preserve"> e comportamentos (L2);</w:t>
      </w:r>
    </w:p>
    <w:p w:rsidR="00264CF2" w:rsidRPr="0083330E" w:rsidRDefault="00264CF2" w:rsidP="005F01F8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83330E">
        <w:rPr>
          <w:sz w:val="24"/>
          <w:szCs w:val="24"/>
        </w:rPr>
        <w:t>liderança</w:t>
      </w:r>
      <w:proofErr w:type="gramEnd"/>
      <w:r w:rsidRPr="0083330E">
        <w:rPr>
          <w:sz w:val="24"/>
          <w:szCs w:val="24"/>
        </w:rPr>
        <w:t xml:space="preserve"> organizacional (L3);</w:t>
      </w:r>
    </w:p>
    <w:p w:rsidR="00264CF2" w:rsidRPr="0083330E" w:rsidRDefault="00264CF2" w:rsidP="005F01F8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83330E">
        <w:rPr>
          <w:sz w:val="24"/>
          <w:szCs w:val="24"/>
        </w:rPr>
        <w:t>sistema</w:t>
      </w:r>
      <w:proofErr w:type="gramEnd"/>
      <w:r w:rsidRPr="0083330E">
        <w:rPr>
          <w:sz w:val="24"/>
          <w:szCs w:val="24"/>
        </w:rPr>
        <w:t xml:space="preserve"> de governança (L4);</w:t>
      </w:r>
    </w:p>
    <w:p w:rsidR="00C86A66" w:rsidRPr="0083330E" w:rsidRDefault="00C86A66" w:rsidP="005F01F8">
      <w:pPr>
        <w:spacing w:line="360" w:lineRule="auto"/>
        <w:jc w:val="both"/>
        <w:rPr>
          <w:b/>
          <w:sz w:val="28"/>
          <w:szCs w:val="28"/>
        </w:rPr>
      </w:pPr>
      <w:r w:rsidRPr="0083330E">
        <w:rPr>
          <w:b/>
          <w:sz w:val="28"/>
          <w:szCs w:val="28"/>
        </w:rPr>
        <w:t>Estratégia</w:t>
      </w:r>
    </w:p>
    <w:p w:rsidR="00C86A66" w:rsidRPr="00515499" w:rsidRDefault="00C86A66" w:rsidP="005F01F8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gramStart"/>
      <w:r w:rsidRPr="00515499">
        <w:rPr>
          <w:sz w:val="24"/>
          <w:szCs w:val="24"/>
        </w:rPr>
        <w:t>relacionamento</w:t>
      </w:r>
      <w:proofErr w:type="gramEnd"/>
      <w:r w:rsidRPr="00515499">
        <w:rPr>
          <w:sz w:val="24"/>
          <w:szCs w:val="24"/>
        </w:rPr>
        <w:t xml:space="preserve"> com partes interessadas (E1);</w:t>
      </w:r>
    </w:p>
    <w:p w:rsidR="00C86A66" w:rsidRPr="00515499" w:rsidRDefault="00C86A66" w:rsidP="005F01F8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gramStart"/>
      <w:r w:rsidRPr="00515499">
        <w:rPr>
          <w:sz w:val="24"/>
          <w:szCs w:val="24"/>
        </w:rPr>
        <w:t>estratégia</w:t>
      </w:r>
      <w:proofErr w:type="gramEnd"/>
      <w:r w:rsidRPr="00515499">
        <w:rPr>
          <w:sz w:val="24"/>
          <w:szCs w:val="24"/>
        </w:rPr>
        <w:t xml:space="preserve"> organizacional (E2);</w:t>
      </w:r>
    </w:p>
    <w:p w:rsidR="00C86A66" w:rsidRPr="00515499" w:rsidRDefault="00C86A66" w:rsidP="005F01F8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gramStart"/>
      <w:r w:rsidRPr="00515499">
        <w:rPr>
          <w:sz w:val="24"/>
          <w:szCs w:val="24"/>
        </w:rPr>
        <w:t>alinhamento</w:t>
      </w:r>
      <w:proofErr w:type="gramEnd"/>
      <w:r w:rsidRPr="00515499">
        <w:rPr>
          <w:sz w:val="24"/>
          <w:szCs w:val="24"/>
        </w:rPr>
        <w:t xml:space="preserve"> transorganizacional (E3);</w:t>
      </w:r>
    </w:p>
    <w:p w:rsidR="00C86A66" w:rsidRPr="0083330E" w:rsidRDefault="00C86A66" w:rsidP="005F01F8">
      <w:pPr>
        <w:spacing w:line="360" w:lineRule="auto"/>
        <w:jc w:val="both"/>
        <w:rPr>
          <w:b/>
          <w:sz w:val="28"/>
          <w:szCs w:val="28"/>
        </w:rPr>
      </w:pPr>
      <w:r w:rsidRPr="0083330E">
        <w:rPr>
          <w:b/>
          <w:sz w:val="28"/>
          <w:szCs w:val="28"/>
        </w:rPr>
        <w:t>Controle</w:t>
      </w:r>
    </w:p>
    <w:p w:rsidR="00C86A66" w:rsidRPr="00515499" w:rsidRDefault="00C86A66" w:rsidP="005F01F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gramStart"/>
      <w:r w:rsidRPr="00515499">
        <w:rPr>
          <w:sz w:val="24"/>
          <w:szCs w:val="24"/>
        </w:rPr>
        <w:t>gestão</w:t>
      </w:r>
      <w:proofErr w:type="gramEnd"/>
      <w:r w:rsidRPr="00515499">
        <w:rPr>
          <w:sz w:val="24"/>
          <w:szCs w:val="24"/>
        </w:rPr>
        <w:t xml:space="preserve"> de riscos e controle interno (C1);</w:t>
      </w:r>
    </w:p>
    <w:p w:rsidR="00C86A66" w:rsidRPr="00515499" w:rsidRDefault="00C86A66" w:rsidP="005F01F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gramStart"/>
      <w:r w:rsidRPr="00515499">
        <w:rPr>
          <w:sz w:val="24"/>
          <w:szCs w:val="24"/>
        </w:rPr>
        <w:t>auditoria</w:t>
      </w:r>
      <w:proofErr w:type="gramEnd"/>
      <w:r w:rsidRPr="00515499">
        <w:rPr>
          <w:sz w:val="24"/>
          <w:szCs w:val="24"/>
        </w:rPr>
        <w:t xml:space="preserve"> interna (C2);</w:t>
      </w:r>
    </w:p>
    <w:p w:rsidR="00C86A66" w:rsidRPr="00515499" w:rsidRDefault="00D5077B" w:rsidP="005F01F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Medição</w:t>
      </w:r>
      <w:r w:rsidR="00C86A66" w:rsidRPr="00515499">
        <w:rPr>
          <w:sz w:val="24"/>
          <w:szCs w:val="24"/>
        </w:rPr>
        <w:t xml:space="preserve"> e transparência (C3).</w:t>
      </w:r>
    </w:p>
    <w:p w:rsidR="00264CF2" w:rsidRDefault="00C86A66" w:rsidP="00A23C13">
      <w:pPr>
        <w:jc w:val="both"/>
      </w:pPr>
      <w:r>
        <w:t xml:space="preserve">                        </w:t>
      </w:r>
      <w:r>
        <w:rPr>
          <w:noProof/>
          <w:lang w:eastAsia="pt-BR"/>
        </w:rPr>
        <w:drawing>
          <wp:inline distT="0" distB="0" distL="0" distR="0">
            <wp:extent cx="3474720" cy="2639833"/>
            <wp:effectExtent l="0" t="0" r="0" b="0"/>
            <wp:docPr id="6" name="Imagem 6" descr="C:\Users\alynnebrito\Desktop\fgv-ibre-tcu-fiscalizao-e-responsabilizao-accountability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ynnebrito\Desktop\fgv-ibre-tcu-fiscalizao-e-responsabilizao-accountability-5-6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42" cy="264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55" w:rsidRDefault="00D77555" w:rsidP="00D77555">
      <w:pPr>
        <w:jc w:val="both"/>
      </w:pPr>
      <w:r w:rsidRPr="00AD2FC3">
        <w:rPr>
          <w:b/>
        </w:rPr>
        <w:t>F</w:t>
      </w:r>
      <w:r>
        <w:rPr>
          <w:b/>
        </w:rPr>
        <w:t>IGURA 3</w:t>
      </w:r>
      <w:r w:rsidRPr="00AD2FC3">
        <w:rPr>
          <w:b/>
        </w:rPr>
        <w:t>:</w:t>
      </w:r>
      <w:r>
        <w:t xml:space="preserve"> Mecanismos de governança: componentes.</w:t>
      </w:r>
    </w:p>
    <w:p w:rsidR="009B519D" w:rsidRPr="003D45A5" w:rsidRDefault="009B519D" w:rsidP="001F256D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3D45A5">
        <w:rPr>
          <w:b/>
          <w:color w:val="2E74B5" w:themeColor="accent1" w:themeShade="BF"/>
          <w:sz w:val="28"/>
          <w:szCs w:val="28"/>
        </w:rPr>
        <w:t>10. PRATICANDO A GOVERNANÇA</w:t>
      </w:r>
    </w:p>
    <w:p w:rsidR="009B519D" w:rsidRPr="00515499" w:rsidRDefault="009B519D" w:rsidP="001F256D">
      <w:pPr>
        <w:spacing w:line="360" w:lineRule="auto"/>
        <w:jc w:val="both"/>
        <w:rPr>
          <w:sz w:val="24"/>
          <w:szCs w:val="24"/>
        </w:rPr>
      </w:pPr>
      <w:r w:rsidRPr="00515499">
        <w:rPr>
          <w:b/>
          <w:sz w:val="24"/>
          <w:szCs w:val="24"/>
        </w:rPr>
        <w:t>PARA CADA UM</w:t>
      </w:r>
      <w:r w:rsidRPr="00515499">
        <w:rPr>
          <w:sz w:val="24"/>
          <w:szCs w:val="24"/>
        </w:rPr>
        <w:t xml:space="preserve"> dos componentes dos mecanismos de governança foi feita breve descrição</w:t>
      </w:r>
      <w:r w:rsidR="004D3485" w:rsidRPr="00515499">
        <w:rPr>
          <w:sz w:val="24"/>
          <w:szCs w:val="24"/>
        </w:rPr>
        <w:t>:</w:t>
      </w:r>
    </w:p>
    <w:p w:rsidR="009B519D" w:rsidRDefault="009B519D" w:rsidP="00A23C13">
      <w:pPr>
        <w:jc w:val="both"/>
      </w:pPr>
    </w:p>
    <w:p w:rsidR="00264CF2" w:rsidRDefault="009B519D" w:rsidP="00A23C13">
      <w:pPr>
        <w:jc w:val="both"/>
      </w:pPr>
      <w:r>
        <w:rPr>
          <w:noProof/>
          <w:lang w:eastAsia="pt-BR"/>
        </w:rPr>
        <w:drawing>
          <wp:inline distT="0" distB="0" distL="0" distR="0">
            <wp:extent cx="5351228" cy="5470498"/>
            <wp:effectExtent l="0" t="0" r="0" b="0"/>
            <wp:docPr id="7" name="Imagem 7" descr="C:\Users\alynnebrito\Desktop\Mod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ynnebrito\Desktop\Model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161" cy="547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9D" w:rsidRPr="00A23C13" w:rsidRDefault="009B519D" w:rsidP="00A23C13">
      <w:pPr>
        <w:jc w:val="both"/>
      </w:pPr>
      <w:r w:rsidRPr="009B519D">
        <w:rPr>
          <w:b/>
        </w:rPr>
        <w:t>FIGURA 4:</w:t>
      </w:r>
      <w:r>
        <w:t xml:space="preserve"> Componentes dos mecanismos de governança.</w:t>
      </w:r>
    </w:p>
    <w:p w:rsidR="001F256D" w:rsidRDefault="001F256D" w:rsidP="00B45500">
      <w:pPr>
        <w:jc w:val="both"/>
        <w:rPr>
          <w:b/>
          <w:color w:val="2E74B5" w:themeColor="accent1" w:themeShade="BF"/>
        </w:rPr>
      </w:pPr>
    </w:p>
    <w:p w:rsidR="004D3485" w:rsidRDefault="00424BF0" w:rsidP="001F256D">
      <w:pPr>
        <w:spacing w:line="360" w:lineRule="auto"/>
        <w:jc w:val="both"/>
        <w:rPr>
          <w:b/>
          <w:color w:val="2E74B5" w:themeColor="accent1" w:themeShade="BF"/>
        </w:rPr>
      </w:pPr>
      <w:r w:rsidRPr="004B74E2">
        <w:rPr>
          <w:b/>
          <w:color w:val="2E74B5" w:themeColor="accent1" w:themeShade="BF"/>
        </w:rPr>
        <w:t xml:space="preserve"> </w:t>
      </w:r>
    </w:p>
    <w:p w:rsidR="004D3485" w:rsidRDefault="004D3485" w:rsidP="001F256D">
      <w:pPr>
        <w:spacing w:line="360" w:lineRule="auto"/>
        <w:jc w:val="both"/>
        <w:rPr>
          <w:b/>
          <w:color w:val="2E74B5" w:themeColor="accent1" w:themeShade="BF"/>
        </w:rPr>
      </w:pPr>
    </w:p>
    <w:p w:rsidR="004D3485" w:rsidRDefault="004D3485" w:rsidP="001F256D">
      <w:pPr>
        <w:spacing w:line="360" w:lineRule="auto"/>
        <w:jc w:val="both"/>
        <w:rPr>
          <w:b/>
          <w:color w:val="2E74B5" w:themeColor="accent1" w:themeShade="BF"/>
        </w:rPr>
      </w:pPr>
    </w:p>
    <w:p w:rsidR="004D3485" w:rsidRDefault="004D3485" w:rsidP="001F256D">
      <w:pPr>
        <w:spacing w:line="360" w:lineRule="auto"/>
        <w:jc w:val="both"/>
        <w:rPr>
          <w:b/>
          <w:color w:val="2E74B5" w:themeColor="accent1" w:themeShade="BF"/>
        </w:rPr>
      </w:pPr>
    </w:p>
    <w:p w:rsidR="00127D5E" w:rsidRPr="003D45A5" w:rsidRDefault="00AC13BD" w:rsidP="001F256D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3D45A5">
        <w:rPr>
          <w:b/>
          <w:color w:val="2E74B5" w:themeColor="accent1" w:themeShade="BF"/>
          <w:sz w:val="28"/>
          <w:szCs w:val="28"/>
        </w:rPr>
        <w:lastRenderedPageBreak/>
        <w:t>11. GOVERNANÇA RELACIONADA A PESSOAS E COMPETÊNCIAS</w:t>
      </w:r>
    </w:p>
    <w:p w:rsidR="00AC13BD" w:rsidRPr="00515499" w:rsidRDefault="00AC13BD" w:rsidP="001F256D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15499">
        <w:rPr>
          <w:b/>
          <w:sz w:val="28"/>
          <w:szCs w:val="28"/>
        </w:rPr>
        <w:t>Gestão de pessoas:</w:t>
      </w:r>
      <w:r w:rsidRPr="00515499">
        <w:rPr>
          <w:sz w:val="24"/>
          <w:szCs w:val="24"/>
        </w:rPr>
        <w:t xml:space="preserve"> conjunto de práticas gerenciais e institucionais que visam a estimular o desenvolvimento de competências, a melhoria do desempenho, a motivação e o comprometimento dos servidores com a instituição, bem como a favorecer o alcance dos resultados institucionais (BRASIL, 2006).</w:t>
      </w:r>
    </w:p>
    <w:p w:rsidR="00AC13BD" w:rsidRPr="00515499" w:rsidRDefault="00AC13BD" w:rsidP="001F256D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15499">
        <w:rPr>
          <w:b/>
          <w:sz w:val="28"/>
          <w:szCs w:val="28"/>
        </w:rPr>
        <w:t>Competência:</w:t>
      </w:r>
      <w:r w:rsidRPr="00515499">
        <w:rPr>
          <w:sz w:val="24"/>
          <w:szCs w:val="24"/>
        </w:rPr>
        <w:t xml:space="preserve"> é a mobilização de conhecimento, habilidades e atitudes do servidor, no contexto de trabalho, para, individualmente ou em equipe, alcançar os resultados esperados pela organização (BRASIL, 2013).</w:t>
      </w:r>
    </w:p>
    <w:p w:rsidR="00192699" w:rsidRPr="00515499" w:rsidRDefault="00AC13BD" w:rsidP="001F256D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15499">
        <w:rPr>
          <w:b/>
          <w:sz w:val="28"/>
          <w:szCs w:val="28"/>
        </w:rPr>
        <w:t>Conhecimentos:</w:t>
      </w:r>
      <w:r w:rsidRPr="00515499">
        <w:rPr>
          <w:sz w:val="24"/>
          <w:szCs w:val="24"/>
        </w:rPr>
        <w:t xml:space="preserve"> são informações assimiladas pelo indivíduo, que permitem identificar o que fazer, e por que fazer, numa determinada situação ou contexto. São adquiridos </w:t>
      </w:r>
    </w:p>
    <w:p w:rsidR="00AC13BD" w:rsidRPr="00515499" w:rsidRDefault="00AC13BD" w:rsidP="00192699">
      <w:pPr>
        <w:pStyle w:val="PargrafodaLista"/>
        <w:spacing w:line="360" w:lineRule="auto"/>
        <w:jc w:val="both"/>
        <w:rPr>
          <w:sz w:val="24"/>
          <w:szCs w:val="24"/>
        </w:rPr>
      </w:pPr>
      <w:proofErr w:type="gramStart"/>
      <w:r w:rsidRPr="00515499">
        <w:rPr>
          <w:sz w:val="24"/>
          <w:szCs w:val="24"/>
        </w:rPr>
        <w:t>ao</w:t>
      </w:r>
      <w:proofErr w:type="gramEnd"/>
      <w:r w:rsidRPr="00515499">
        <w:rPr>
          <w:sz w:val="24"/>
          <w:szCs w:val="24"/>
        </w:rPr>
        <w:t xml:space="preserve"> longo da vida, não apenas por meio da educação escolar ou treinamentos formais ou mesmo a partir da experiência (BRASIL, 2013).</w:t>
      </w:r>
    </w:p>
    <w:p w:rsidR="0038236F" w:rsidRPr="00515499" w:rsidRDefault="00AC13BD" w:rsidP="001F256D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15499">
        <w:rPr>
          <w:b/>
          <w:sz w:val="28"/>
          <w:szCs w:val="28"/>
        </w:rPr>
        <w:t>Habilidade:</w:t>
      </w:r>
      <w:r w:rsidRPr="00515499">
        <w:rPr>
          <w:sz w:val="24"/>
          <w:szCs w:val="24"/>
        </w:rPr>
        <w:t xml:space="preserve"> decorrem da capacidade do indivíduo de aplicar o conhecimento no sentido de saber como fazer algo para lidar com determinada situação ou contexto. </w:t>
      </w:r>
    </w:p>
    <w:p w:rsidR="00AC13BD" w:rsidRPr="00515499" w:rsidRDefault="00AC13BD" w:rsidP="0038236F">
      <w:pPr>
        <w:pStyle w:val="PargrafodaLista"/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Implicam realizar uma tarefa física (motora ou manipulativa) ou intelectual (processos ou operações mentais) (BRASIL, 2013).</w:t>
      </w:r>
    </w:p>
    <w:p w:rsidR="00AC13BD" w:rsidRPr="00515499" w:rsidRDefault="00AC13BD" w:rsidP="001F256D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15499">
        <w:rPr>
          <w:b/>
          <w:sz w:val="28"/>
          <w:szCs w:val="28"/>
        </w:rPr>
        <w:t>Atitudes:</w:t>
      </w:r>
      <w:r w:rsidRPr="00515499">
        <w:rPr>
          <w:sz w:val="24"/>
          <w:szCs w:val="24"/>
        </w:rPr>
        <w:t xml:space="preserve"> envolvem ações do indivíduo, que refletem sua predisposição ou </w:t>
      </w:r>
      <w:r w:rsidR="00D92911" w:rsidRPr="00515499">
        <w:rPr>
          <w:sz w:val="24"/>
          <w:szCs w:val="24"/>
        </w:rPr>
        <w:t>motivação a querer fazer algo para lidar com determinada situação ou contexto. Decorrem de sentimentos, crenças e valores de aceitação ou rejeição em relação a pessoas, objetos</w:t>
      </w:r>
      <w:r w:rsidR="00C24315" w:rsidRPr="00515499">
        <w:rPr>
          <w:sz w:val="24"/>
          <w:szCs w:val="24"/>
        </w:rPr>
        <w:t xml:space="preserve"> ou situações (BRASIL, 2013).</w:t>
      </w:r>
    </w:p>
    <w:p w:rsidR="00C24315" w:rsidRPr="00515499" w:rsidRDefault="00C24315" w:rsidP="001F256D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15499">
        <w:rPr>
          <w:b/>
          <w:sz w:val="28"/>
          <w:szCs w:val="28"/>
        </w:rPr>
        <w:t>Gestão do desempenho:</w:t>
      </w:r>
      <w:r w:rsidRPr="00515499">
        <w:rPr>
          <w:sz w:val="24"/>
          <w:szCs w:val="24"/>
        </w:rPr>
        <w:t xml:space="preserve"> a gestão de desempenho surgiu nos últimos anos como um conceito alternativo às técnicas tradicionalmente utilizadas para a avaliação de desempenho. O termo gestão dá ao mecanismo de avaliação a conotação de um processo que envolve atividades de planejamento, de acompanhamento e de avaliação propriamente dita (GUIMARÃES, 1998).</w:t>
      </w:r>
    </w:p>
    <w:p w:rsidR="00A62CE2" w:rsidRPr="00D532A1" w:rsidRDefault="00A62CE2" w:rsidP="001F256D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5A6DE0" w:rsidRDefault="005A6DE0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66C6F" w:rsidRPr="003D45A5" w:rsidRDefault="00A62CE2" w:rsidP="001F256D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3D45A5">
        <w:rPr>
          <w:b/>
          <w:color w:val="2E74B5" w:themeColor="accent1" w:themeShade="BF"/>
          <w:sz w:val="28"/>
          <w:szCs w:val="28"/>
        </w:rPr>
        <w:lastRenderedPageBreak/>
        <w:t>12. SISTEMA DE GOVERNANÇA</w:t>
      </w:r>
    </w:p>
    <w:p w:rsidR="00A62CE2" w:rsidRPr="00515499" w:rsidRDefault="00A62CE2" w:rsidP="001F256D">
      <w:p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Sistema de governança refere-se ao modo como os diversos atores se organizam, interagem e procedem para obter boa governança. Engloba as instâncias internas e externas de governança, fluxo de informações, processos de trabalho e atividades relacionadas </w:t>
      </w:r>
      <w:proofErr w:type="gramStart"/>
      <w:r w:rsidRPr="00515499">
        <w:rPr>
          <w:sz w:val="24"/>
          <w:szCs w:val="24"/>
        </w:rPr>
        <w:t>a</w:t>
      </w:r>
      <w:proofErr w:type="gramEnd"/>
      <w:r w:rsidRPr="00515499">
        <w:rPr>
          <w:sz w:val="24"/>
          <w:szCs w:val="24"/>
        </w:rPr>
        <w:t xml:space="preserve"> avaliação, direcionamento e monitoramento da organização.</w:t>
      </w:r>
    </w:p>
    <w:p w:rsidR="00A62CE2" w:rsidRPr="00515499" w:rsidRDefault="00A62CE2" w:rsidP="001F256D">
      <w:p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Depreende-se daí que o alcance de uma boa governança pela organização depende fundamentalmente da definição e implantação de um sistema de governança ao mesmo tempo simples e robusto.</w:t>
      </w:r>
    </w:p>
    <w:p w:rsidR="00550CFA" w:rsidRPr="003D45A5" w:rsidRDefault="00550CFA" w:rsidP="001F256D">
      <w:pPr>
        <w:spacing w:line="360" w:lineRule="auto"/>
        <w:jc w:val="both"/>
        <w:rPr>
          <w:b/>
          <w:color w:val="2F5496" w:themeColor="accent5" w:themeShade="BF"/>
          <w:sz w:val="28"/>
          <w:szCs w:val="28"/>
        </w:rPr>
      </w:pPr>
      <w:r w:rsidRPr="003D45A5">
        <w:rPr>
          <w:b/>
          <w:color w:val="2F5496" w:themeColor="accent5" w:themeShade="BF"/>
          <w:sz w:val="28"/>
          <w:szCs w:val="28"/>
        </w:rPr>
        <w:t>Práticas relacionadas ao sistema de governança</w:t>
      </w:r>
    </w:p>
    <w:p w:rsidR="00550CFA" w:rsidRPr="00515499" w:rsidRDefault="00550CFA" w:rsidP="001F256D">
      <w:pPr>
        <w:spacing w:line="360" w:lineRule="auto"/>
        <w:jc w:val="both"/>
        <w:rPr>
          <w:b/>
          <w:sz w:val="24"/>
          <w:szCs w:val="24"/>
        </w:rPr>
      </w:pPr>
      <w:r w:rsidRPr="00515499">
        <w:rPr>
          <w:b/>
          <w:sz w:val="24"/>
          <w:szCs w:val="24"/>
        </w:rPr>
        <w:t>Estabelecer as instâncias internas de governança da organização</w:t>
      </w:r>
    </w:p>
    <w:p w:rsidR="00550CFA" w:rsidRPr="00515499" w:rsidRDefault="00550CFA" w:rsidP="001F256D">
      <w:p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Consiste em definir papéis e responsabilidades do conselho de administração ou equivalente, da alta administração e das instâncias de apoio à governança, contemplando atividade</w:t>
      </w:r>
      <w:r w:rsidR="0047579E" w:rsidRPr="00515499">
        <w:rPr>
          <w:sz w:val="24"/>
          <w:szCs w:val="24"/>
        </w:rPr>
        <w:t>s</w:t>
      </w:r>
      <w:r w:rsidRPr="00515499">
        <w:rPr>
          <w:sz w:val="24"/>
          <w:szCs w:val="24"/>
        </w:rPr>
        <w:t xml:space="preserve"> relacionadas à tomada de decisão, à </w:t>
      </w:r>
      <w:r w:rsidR="0047579E" w:rsidRPr="00515499">
        <w:rPr>
          <w:sz w:val="24"/>
          <w:szCs w:val="24"/>
        </w:rPr>
        <w:t xml:space="preserve">elaboração, </w:t>
      </w:r>
      <w:proofErr w:type="gramStart"/>
      <w:r w:rsidR="0047579E" w:rsidRPr="00515499">
        <w:rPr>
          <w:sz w:val="24"/>
          <w:szCs w:val="24"/>
        </w:rPr>
        <w:t>implementação</w:t>
      </w:r>
      <w:proofErr w:type="gramEnd"/>
      <w:r w:rsidR="0047579E" w:rsidRPr="00515499">
        <w:rPr>
          <w:sz w:val="24"/>
          <w:szCs w:val="24"/>
        </w:rPr>
        <w:t xml:space="preserve"> </w:t>
      </w:r>
      <w:r w:rsidR="00764BC8" w:rsidRPr="00515499">
        <w:rPr>
          <w:sz w:val="24"/>
          <w:szCs w:val="24"/>
        </w:rPr>
        <w:t>e revisão de diretrizes, ao monitoramento e ao controle.</w:t>
      </w:r>
    </w:p>
    <w:p w:rsidR="00764BC8" w:rsidRPr="00515499" w:rsidRDefault="00764BC8" w:rsidP="001F256D">
      <w:p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Ademais, pressupõe que o </w:t>
      </w:r>
      <w:r w:rsidR="005A6DE0" w:rsidRPr="00515499">
        <w:rPr>
          <w:sz w:val="24"/>
          <w:szCs w:val="24"/>
        </w:rPr>
        <w:t>Colegiado Gestor como</w:t>
      </w:r>
      <w:r w:rsidRPr="00515499">
        <w:rPr>
          <w:sz w:val="24"/>
          <w:szCs w:val="24"/>
        </w:rPr>
        <w:t xml:space="preserve"> alta administração e as instâncias internas de apoio à governança tenham membros designados e que estes realizem suas atividades regularmente.</w:t>
      </w:r>
    </w:p>
    <w:p w:rsidR="00764BC8" w:rsidRPr="00515499" w:rsidRDefault="00764BC8" w:rsidP="001F256D">
      <w:p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>Por fim, o sistema de governança deve estar definido e ser avaliado, direcionado e monitorado pela mais alta instância interna de governança.</w:t>
      </w:r>
    </w:p>
    <w:p w:rsidR="00851146" w:rsidRPr="003D45A5" w:rsidRDefault="00851146" w:rsidP="001F256D">
      <w:pPr>
        <w:spacing w:line="360" w:lineRule="auto"/>
        <w:jc w:val="both"/>
        <w:rPr>
          <w:b/>
          <w:sz w:val="28"/>
          <w:szCs w:val="28"/>
        </w:rPr>
      </w:pPr>
      <w:r w:rsidRPr="0083330E">
        <w:rPr>
          <w:b/>
          <w:sz w:val="24"/>
          <w:szCs w:val="24"/>
        </w:rPr>
        <w:t>Garantir o balanceamento de poder e a segregação de funções críticas</w:t>
      </w:r>
      <w:r w:rsidRPr="003D45A5">
        <w:rPr>
          <w:b/>
          <w:sz w:val="28"/>
          <w:szCs w:val="28"/>
        </w:rPr>
        <w:t>.</w:t>
      </w:r>
    </w:p>
    <w:p w:rsidR="00851146" w:rsidRPr="003D45A5" w:rsidRDefault="00851146" w:rsidP="001F256D">
      <w:pPr>
        <w:spacing w:line="360" w:lineRule="auto"/>
        <w:jc w:val="both"/>
        <w:rPr>
          <w:sz w:val="28"/>
          <w:szCs w:val="28"/>
        </w:rPr>
      </w:pPr>
      <w:r w:rsidRPr="00515499">
        <w:rPr>
          <w:sz w:val="24"/>
          <w:szCs w:val="24"/>
        </w:rPr>
        <w:t xml:space="preserve">Implica que as decisões críticas que demandam segregação de funções estejam identificadas e as funções a elas relacionadas estejam segregadas, de modo que o poder para tais decisões não fique concentrado em uma única instância. </w:t>
      </w:r>
      <w:proofErr w:type="gramStart"/>
      <w:r w:rsidRPr="00515499">
        <w:rPr>
          <w:sz w:val="24"/>
          <w:szCs w:val="24"/>
        </w:rPr>
        <w:t>Outrossim</w:t>
      </w:r>
      <w:proofErr w:type="gramEnd"/>
      <w:r w:rsidRPr="00515499">
        <w:rPr>
          <w:sz w:val="24"/>
          <w:szCs w:val="24"/>
        </w:rPr>
        <w:t xml:space="preserve"> , pressupõe a definição de um limite de tempo para o que o mesmo indivíduo exerça uma função ou papel associado a decisões críticas de negócio, e a implantação de controles destinados a reduzir o risco de que decisões críticas sejam tomadas sem garantia do princípios da segregação de funções</w:t>
      </w:r>
      <w:r w:rsidRPr="003D45A5">
        <w:rPr>
          <w:sz w:val="28"/>
          <w:szCs w:val="28"/>
        </w:rPr>
        <w:t>.</w:t>
      </w:r>
    </w:p>
    <w:p w:rsidR="00851146" w:rsidRPr="003D45A5" w:rsidRDefault="00851146" w:rsidP="001F256D">
      <w:pPr>
        <w:spacing w:line="360" w:lineRule="auto"/>
        <w:jc w:val="both"/>
        <w:rPr>
          <w:b/>
          <w:sz w:val="28"/>
          <w:szCs w:val="28"/>
        </w:rPr>
      </w:pPr>
      <w:r w:rsidRPr="0083330E">
        <w:rPr>
          <w:b/>
          <w:sz w:val="24"/>
          <w:szCs w:val="24"/>
        </w:rPr>
        <w:lastRenderedPageBreak/>
        <w:t>Estabelecer o sistema de governança da organização e divulgá</w:t>
      </w:r>
      <w:r w:rsidR="00A83493" w:rsidRPr="0083330E">
        <w:rPr>
          <w:b/>
          <w:sz w:val="24"/>
          <w:szCs w:val="24"/>
        </w:rPr>
        <w:t>-lo para as partes interessadas</w:t>
      </w:r>
      <w:r w:rsidR="00A83493" w:rsidRPr="003D45A5">
        <w:rPr>
          <w:b/>
          <w:sz w:val="28"/>
          <w:szCs w:val="28"/>
        </w:rPr>
        <w:t>.</w:t>
      </w:r>
    </w:p>
    <w:p w:rsidR="00A83493" w:rsidRPr="00515499" w:rsidRDefault="00A83493" w:rsidP="001F256D">
      <w:pPr>
        <w:spacing w:line="360" w:lineRule="auto"/>
        <w:jc w:val="both"/>
        <w:rPr>
          <w:sz w:val="24"/>
          <w:szCs w:val="24"/>
        </w:rPr>
      </w:pPr>
      <w:r w:rsidRPr="00515499">
        <w:rPr>
          <w:sz w:val="24"/>
          <w:szCs w:val="24"/>
        </w:rPr>
        <w:t xml:space="preserve">Pressupõe que o sistema de governança da organização </w:t>
      </w:r>
      <w:r w:rsidR="005A6DE0" w:rsidRPr="00515499">
        <w:rPr>
          <w:sz w:val="24"/>
          <w:szCs w:val="24"/>
        </w:rPr>
        <w:t>após</w:t>
      </w:r>
      <w:r w:rsidRPr="00515499">
        <w:rPr>
          <w:sz w:val="24"/>
          <w:szCs w:val="24"/>
        </w:rPr>
        <w:t xml:space="preserve"> definido e implantado seja</w:t>
      </w:r>
      <w:r w:rsidR="005A6DE0" w:rsidRPr="00515499">
        <w:rPr>
          <w:sz w:val="24"/>
          <w:szCs w:val="24"/>
        </w:rPr>
        <w:t xml:space="preserve"> comunicado e</w:t>
      </w:r>
      <w:r w:rsidRPr="00515499">
        <w:rPr>
          <w:sz w:val="24"/>
          <w:szCs w:val="24"/>
        </w:rPr>
        <w:t xml:space="preserve"> dado conhecimento das estruturas administrativas, dos papéis e responsabilidades das instâncias de governança, dos processos de trabalho e dos fluxos de informação e de decisão às partes interessadas. Como resultado, espera-se que o sistema de governança vigente na </w:t>
      </w:r>
      <w:r w:rsidR="005A6DE0" w:rsidRPr="00515499">
        <w:rPr>
          <w:sz w:val="24"/>
          <w:szCs w:val="24"/>
        </w:rPr>
        <w:t>Unidade</w:t>
      </w:r>
      <w:r w:rsidRPr="00515499">
        <w:rPr>
          <w:sz w:val="24"/>
          <w:szCs w:val="24"/>
        </w:rPr>
        <w:t xml:space="preserve"> seja executado em conformidade com as definições e que as partes interessadas</w:t>
      </w:r>
      <w:r w:rsidR="008A1F96" w:rsidRPr="00515499">
        <w:rPr>
          <w:sz w:val="24"/>
          <w:szCs w:val="24"/>
        </w:rPr>
        <w:t xml:space="preserve"> conheçam e interajam, dentro dos limites estabelecidos, como este sistema.</w:t>
      </w:r>
    </w:p>
    <w:p w:rsidR="008A1F96" w:rsidRPr="003D45A5" w:rsidRDefault="008A1F96" w:rsidP="001F256D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3D45A5">
        <w:rPr>
          <w:b/>
          <w:color w:val="2E74B5" w:themeColor="accent1" w:themeShade="BF"/>
          <w:sz w:val="28"/>
          <w:szCs w:val="28"/>
        </w:rPr>
        <w:t>Termos relacionados ao sistema de governança</w:t>
      </w:r>
    </w:p>
    <w:p w:rsidR="008A1F96" w:rsidRPr="0083330E" w:rsidRDefault="008A1F96" w:rsidP="001F256D">
      <w:pPr>
        <w:pStyle w:val="PargrafodaLista"/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83330E">
        <w:rPr>
          <w:b/>
          <w:sz w:val="24"/>
          <w:szCs w:val="24"/>
        </w:rPr>
        <w:t xml:space="preserve">Balanceamento de poder e autoridade: </w:t>
      </w:r>
      <w:r w:rsidRPr="0083330E">
        <w:rPr>
          <w:sz w:val="24"/>
          <w:szCs w:val="24"/>
        </w:rPr>
        <w:t>sugere que se deve evitar a concentração, autoridade e responsabilidade nas mãos de um ou de poucos indivíduos. Como regra básica, decisões e atividades críticas devem ser tomadas ou executadas por colegiado constituído por membros competentes e mutuamente independentes</w:t>
      </w:r>
      <w:r w:rsidR="004A7AC9" w:rsidRPr="0083330E">
        <w:rPr>
          <w:sz w:val="24"/>
          <w:szCs w:val="24"/>
        </w:rPr>
        <w:t>, em número ímpar</w:t>
      </w:r>
      <w:r w:rsidRPr="0083330E">
        <w:rPr>
          <w:sz w:val="24"/>
          <w:szCs w:val="24"/>
        </w:rPr>
        <w:t>.</w:t>
      </w:r>
    </w:p>
    <w:p w:rsidR="008A1F96" w:rsidRPr="0083330E" w:rsidRDefault="008A1F96" w:rsidP="001F256D">
      <w:pPr>
        <w:pStyle w:val="PargrafodaLista"/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83330E">
        <w:rPr>
          <w:b/>
          <w:sz w:val="24"/>
          <w:szCs w:val="24"/>
        </w:rPr>
        <w:t xml:space="preserve">Papéis e responsabilidades das instâncias de governança: </w:t>
      </w:r>
      <w:r w:rsidRPr="0083330E">
        <w:rPr>
          <w:sz w:val="24"/>
          <w:szCs w:val="24"/>
        </w:rPr>
        <w:t xml:space="preserve">diz respeito </w:t>
      </w:r>
      <w:proofErr w:type="gramStart"/>
      <w:r w:rsidRPr="0083330E">
        <w:rPr>
          <w:sz w:val="24"/>
          <w:szCs w:val="24"/>
        </w:rPr>
        <w:t>a</w:t>
      </w:r>
      <w:proofErr w:type="gramEnd"/>
      <w:r w:rsidRPr="0083330E">
        <w:rPr>
          <w:sz w:val="24"/>
          <w:szCs w:val="24"/>
        </w:rPr>
        <w:t xml:space="preserve"> atribuição de responsabilidades aos membros, executivos e não executivos da cúpula da organização.</w:t>
      </w:r>
    </w:p>
    <w:p w:rsidR="0006708E" w:rsidRPr="00D532A1" w:rsidRDefault="0006708E" w:rsidP="001F256D">
      <w:pPr>
        <w:pStyle w:val="PargrafodaLista"/>
        <w:spacing w:line="360" w:lineRule="auto"/>
        <w:jc w:val="both"/>
        <w:rPr>
          <w:b/>
          <w:sz w:val="24"/>
          <w:szCs w:val="24"/>
        </w:rPr>
      </w:pPr>
    </w:p>
    <w:p w:rsidR="004A7AC9" w:rsidRDefault="004A7AC9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83330E" w:rsidRDefault="0083330E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83330E" w:rsidRDefault="0083330E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4A7AC9" w:rsidRDefault="004A7AC9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4A7AC9" w:rsidRDefault="004A7AC9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4A7AC9" w:rsidRDefault="004A7AC9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4A7AC9" w:rsidRDefault="004A7AC9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4A7AC9" w:rsidRDefault="004A7AC9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06708E" w:rsidRPr="00515499" w:rsidRDefault="0006708E" w:rsidP="001F256D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515499">
        <w:rPr>
          <w:b/>
          <w:color w:val="2E74B5" w:themeColor="accent1" w:themeShade="BF"/>
          <w:sz w:val="28"/>
          <w:szCs w:val="28"/>
        </w:rPr>
        <w:lastRenderedPageBreak/>
        <w:t>13. ESTRATÉGIA ORGANIZACIONAL</w:t>
      </w:r>
    </w:p>
    <w:p w:rsidR="0006708E" w:rsidRPr="00D532A1" w:rsidRDefault="0006708E" w:rsidP="00D77555">
      <w:pPr>
        <w:spacing w:line="360" w:lineRule="auto"/>
        <w:ind w:firstLine="851"/>
        <w:jc w:val="both"/>
        <w:rPr>
          <w:sz w:val="24"/>
          <w:szCs w:val="24"/>
        </w:rPr>
      </w:pPr>
      <w:r w:rsidRPr="00D532A1">
        <w:rPr>
          <w:sz w:val="24"/>
          <w:szCs w:val="24"/>
        </w:rPr>
        <w:t>O papel fundamental atribuído às organizações públicas é o de, por meio dos serviços prestados, ampliar, de forma sistêmica e integrada, o bem estar social e as oportunidades aos cidadãos. Para cumprir bem sua função, a administração pública deve</w:t>
      </w:r>
      <w:r w:rsidR="004A7AC9">
        <w:rPr>
          <w:sz w:val="24"/>
          <w:szCs w:val="24"/>
        </w:rPr>
        <w:t>,</w:t>
      </w:r>
      <w:r w:rsidRPr="00D532A1">
        <w:rPr>
          <w:sz w:val="24"/>
          <w:szCs w:val="24"/>
        </w:rPr>
        <w:t xml:space="preserve"> </w:t>
      </w:r>
      <w:r w:rsidR="004A7AC9">
        <w:rPr>
          <w:sz w:val="24"/>
          <w:szCs w:val="24"/>
        </w:rPr>
        <w:t>com</w:t>
      </w:r>
      <w:r w:rsidRPr="00D532A1">
        <w:rPr>
          <w:sz w:val="24"/>
          <w:szCs w:val="24"/>
        </w:rPr>
        <w:t xml:space="preserve"> os recursos </w:t>
      </w:r>
      <w:r w:rsidR="004A7AC9">
        <w:rPr>
          <w:sz w:val="24"/>
          <w:szCs w:val="24"/>
        </w:rPr>
        <w:t xml:space="preserve">possíveis e a futuro </w:t>
      </w:r>
      <w:r w:rsidRPr="00D532A1">
        <w:rPr>
          <w:sz w:val="24"/>
          <w:szCs w:val="24"/>
        </w:rPr>
        <w:t xml:space="preserve">adequados </w:t>
      </w:r>
      <w:r w:rsidR="004A7AC9">
        <w:rPr>
          <w:sz w:val="24"/>
          <w:szCs w:val="24"/>
        </w:rPr>
        <w:t>com quantitativo</w:t>
      </w:r>
      <w:r w:rsidRPr="00D532A1">
        <w:rPr>
          <w:sz w:val="24"/>
          <w:szCs w:val="24"/>
        </w:rPr>
        <w:t xml:space="preserve"> capital humano necessário de modo a atuar com eficácia, eficiência, efetividade e economicidade em benefício da sociedade. Para isso é importante traçar claramente seus objetivos, definir sua estratégia de atuação e adotar ferramentas capazes de orientar as ações de melhoria.</w:t>
      </w:r>
    </w:p>
    <w:p w:rsidR="0006708E" w:rsidRPr="00D532A1" w:rsidRDefault="004A7AC9" w:rsidP="00D7755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Hospital</w:t>
      </w:r>
      <w:r w:rsidR="0006708E" w:rsidRPr="00D532A1">
        <w:rPr>
          <w:sz w:val="24"/>
          <w:szCs w:val="24"/>
        </w:rPr>
        <w:t xml:space="preserve">, a partir de sua visão de futuro, da análise dos ambientes interno e externo e da sua missão institucional, deve formular suas estratégias, desdobrá-las em planos de ação e acompanhar sua </w:t>
      </w:r>
      <w:proofErr w:type="gramStart"/>
      <w:r w:rsidR="0006708E" w:rsidRPr="00D532A1">
        <w:rPr>
          <w:sz w:val="24"/>
          <w:szCs w:val="24"/>
        </w:rPr>
        <w:t>implementação</w:t>
      </w:r>
      <w:proofErr w:type="gramEnd"/>
      <w:r w:rsidR="0006708E" w:rsidRPr="00D532A1">
        <w:rPr>
          <w:sz w:val="24"/>
          <w:szCs w:val="24"/>
        </w:rPr>
        <w:t xml:space="preserve"> (BRASIL, 2010),</w:t>
      </w:r>
      <w:r>
        <w:rPr>
          <w:sz w:val="24"/>
          <w:szCs w:val="24"/>
        </w:rPr>
        <w:t xml:space="preserve"> buscando</w:t>
      </w:r>
      <w:r w:rsidR="0006708E" w:rsidRPr="00D532A1">
        <w:rPr>
          <w:sz w:val="24"/>
          <w:szCs w:val="24"/>
        </w:rPr>
        <w:t xml:space="preserve"> os meios </w:t>
      </w:r>
      <w:r>
        <w:rPr>
          <w:sz w:val="24"/>
          <w:szCs w:val="24"/>
        </w:rPr>
        <w:t>para o</w:t>
      </w:r>
      <w:r w:rsidR="0006708E" w:rsidRPr="00D532A1">
        <w:rPr>
          <w:sz w:val="24"/>
          <w:szCs w:val="24"/>
        </w:rPr>
        <w:t xml:space="preserve"> ao alcance dos objetivos institucionais e à maximização dos resultados.</w:t>
      </w:r>
    </w:p>
    <w:p w:rsidR="0006708E" w:rsidRPr="00515499" w:rsidRDefault="0006708E" w:rsidP="001F256D">
      <w:p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515499">
        <w:rPr>
          <w:b/>
          <w:color w:val="2E74B5" w:themeColor="accent1" w:themeShade="BF"/>
          <w:sz w:val="28"/>
          <w:szCs w:val="28"/>
        </w:rPr>
        <w:t xml:space="preserve">Práticas relacionadas </w:t>
      </w:r>
      <w:proofErr w:type="gramStart"/>
      <w:r w:rsidRPr="00515499">
        <w:rPr>
          <w:b/>
          <w:color w:val="2E74B5" w:themeColor="accent1" w:themeShade="BF"/>
          <w:sz w:val="28"/>
          <w:szCs w:val="28"/>
        </w:rPr>
        <w:t>a</w:t>
      </w:r>
      <w:proofErr w:type="gramEnd"/>
      <w:r w:rsidRPr="00515499">
        <w:rPr>
          <w:b/>
          <w:color w:val="2E74B5" w:themeColor="accent1" w:themeShade="BF"/>
          <w:sz w:val="28"/>
          <w:szCs w:val="28"/>
        </w:rPr>
        <w:t xml:space="preserve"> estratégia organizacional</w:t>
      </w:r>
    </w:p>
    <w:p w:rsidR="0006708E" w:rsidRPr="00D532A1" w:rsidRDefault="0006708E" w:rsidP="001F256D">
      <w:pPr>
        <w:spacing w:line="360" w:lineRule="auto"/>
        <w:jc w:val="both"/>
        <w:rPr>
          <w:b/>
          <w:sz w:val="24"/>
          <w:szCs w:val="24"/>
        </w:rPr>
      </w:pPr>
      <w:r w:rsidRPr="00D532A1">
        <w:rPr>
          <w:b/>
          <w:sz w:val="24"/>
          <w:szCs w:val="24"/>
        </w:rPr>
        <w:t>Estabelecer modelo de gestão da estratégia que considere aspectos como transparência e envolvimento das partes interessadas.</w:t>
      </w:r>
    </w:p>
    <w:p w:rsidR="004309C4" w:rsidRPr="00D532A1" w:rsidRDefault="004A7AC9" w:rsidP="001F25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Implica</w:t>
      </w:r>
      <w:r w:rsidR="004309C4" w:rsidRPr="00D532A1">
        <w:rPr>
          <w:sz w:val="24"/>
          <w:szCs w:val="24"/>
        </w:rPr>
        <w:t xml:space="preserve"> definir modelo de gestão da estratégia, considerando aspectos como transparência e envolvimento das partes interessadas. Tal modelo deve explicitar os processos necessários, incluindo as etapas de formação, desdobramento e monitoramento da estratégia. Além disso, explicita como as instâncias internas de governança participam da avaliação, direcionamento</w:t>
      </w:r>
      <w:r>
        <w:rPr>
          <w:sz w:val="24"/>
          <w:szCs w:val="24"/>
        </w:rPr>
        <w:t>,</w:t>
      </w:r>
      <w:r w:rsidR="004309C4" w:rsidRPr="00D532A1">
        <w:rPr>
          <w:sz w:val="24"/>
          <w:szCs w:val="24"/>
        </w:rPr>
        <w:t xml:space="preserve"> monitoramento da estratégia e como as partes interessadas são envolvidas nessas atividades.</w:t>
      </w:r>
    </w:p>
    <w:p w:rsidR="001A1960" w:rsidRPr="00D532A1" w:rsidRDefault="001A1960" w:rsidP="001F256D">
      <w:pPr>
        <w:spacing w:line="360" w:lineRule="auto"/>
        <w:jc w:val="both"/>
        <w:rPr>
          <w:b/>
          <w:sz w:val="24"/>
          <w:szCs w:val="24"/>
        </w:rPr>
      </w:pPr>
      <w:r w:rsidRPr="00D532A1">
        <w:rPr>
          <w:b/>
          <w:sz w:val="24"/>
          <w:szCs w:val="24"/>
        </w:rPr>
        <w:t xml:space="preserve">Estabelecer a estratégia da </w:t>
      </w:r>
      <w:r w:rsidR="004A7AC9">
        <w:rPr>
          <w:b/>
          <w:sz w:val="24"/>
          <w:szCs w:val="24"/>
        </w:rPr>
        <w:t>Unidade</w:t>
      </w:r>
      <w:r w:rsidRPr="00D532A1">
        <w:rPr>
          <w:b/>
          <w:sz w:val="24"/>
          <w:szCs w:val="24"/>
        </w:rPr>
        <w:t>.</w:t>
      </w:r>
    </w:p>
    <w:p w:rsidR="001A1960" w:rsidRPr="00D532A1" w:rsidRDefault="001A1960" w:rsidP="001F256D">
      <w:pPr>
        <w:spacing w:line="360" w:lineRule="auto"/>
        <w:jc w:val="both"/>
        <w:rPr>
          <w:sz w:val="24"/>
          <w:szCs w:val="24"/>
        </w:rPr>
      </w:pPr>
      <w:r w:rsidRPr="00D532A1">
        <w:rPr>
          <w:sz w:val="24"/>
          <w:szCs w:val="24"/>
        </w:rPr>
        <w:t>Consiste em definir a missão, a visão e a estratégia da organização, compreendendo objetivos, iniciativas, indicadores e metas de desempenho. Pressupõe também o envolvimento das partes interessadas na formulação da estratégia e a sua execução.</w:t>
      </w:r>
    </w:p>
    <w:p w:rsidR="001A1960" w:rsidRPr="00D532A1" w:rsidRDefault="001A1960" w:rsidP="001F256D">
      <w:pPr>
        <w:spacing w:line="360" w:lineRule="auto"/>
        <w:jc w:val="both"/>
        <w:rPr>
          <w:b/>
          <w:sz w:val="24"/>
          <w:szCs w:val="24"/>
        </w:rPr>
      </w:pPr>
      <w:r w:rsidRPr="00D532A1">
        <w:rPr>
          <w:b/>
          <w:sz w:val="24"/>
          <w:szCs w:val="24"/>
        </w:rPr>
        <w:t xml:space="preserve">Monitorar e avaliar a execução da estratégia, os principais indicadores e o desempenho </w:t>
      </w:r>
      <w:r w:rsidR="004A7AC9">
        <w:rPr>
          <w:b/>
          <w:sz w:val="24"/>
          <w:szCs w:val="24"/>
        </w:rPr>
        <w:t>do Hospital</w:t>
      </w:r>
      <w:r w:rsidRPr="00D532A1">
        <w:rPr>
          <w:b/>
          <w:sz w:val="24"/>
          <w:szCs w:val="24"/>
        </w:rPr>
        <w:t>.</w:t>
      </w:r>
    </w:p>
    <w:p w:rsidR="001A1960" w:rsidRPr="00D532A1" w:rsidRDefault="003A052C" w:rsidP="001F25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Pressupõe que após</w:t>
      </w:r>
      <w:r w:rsidR="001A1960" w:rsidRPr="00D532A1">
        <w:rPr>
          <w:sz w:val="24"/>
          <w:szCs w:val="24"/>
        </w:rPr>
        <w:t xml:space="preserve"> definidas tanto a estratégia da organização como as diretrizes para monitoramento e avaliação da execução d</w:t>
      </w:r>
      <w:r w:rsidR="002F26CE" w:rsidRPr="00D532A1">
        <w:rPr>
          <w:sz w:val="24"/>
          <w:szCs w:val="24"/>
        </w:rPr>
        <w:t>as iniciativas estratégicas</w:t>
      </w:r>
      <w:r>
        <w:rPr>
          <w:sz w:val="24"/>
          <w:szCs w:val="24"/>
        </w:rPr>
        <w:t>,</w:t>
      </w:r>
      <w:r w:rsidR="002F26CE" w:rsidRPr="00D532A1">
        <w:rPr>
          <w:sz w:val="24"/>
          <w:szCs w:val="24"/>
        </w:rPr>
        <w:t xml:space="preserve"> </w:t>
      </w:r>
      <w:r>
        <w:rPr>
          <w:sz w:val="24"/>
          <w:szCs w:val="24"/>
        </w:rPr>
        <w:t>deverá</w:t>
      </w:r>
      <w:r w:rsidR="002F26CE" w:rsidRPr="00D532A1">
        <w:rPr>
          <w:sz w:val="24"/>
          <w:szCs w:val="24"/>
        </w:rPr>
        <w:t xml:space="preserve"> avaliar o desempenho da organização, adotando ações de melhoria sempre que necessári</w:t>
      </w:r>
      <w:r>
        <w:rPr>
          <w:sz w:val="24"/>
          <w:szCs w:val="24"/>
        </w:rPr>
        <w:t>as</w:t>
      </w:r>
      <w:r w:rsidR="002F26CE" w:rsidRPr="00D532A1">
        <w:rPr>
          <w:sz w:val="24"/>
          <w:szCs w:val="24"/>
        </w:rPr>
        <w:t xml:space="preserve">. Como resultado, espera-se que a estratégia da organização seja executada de acordo com os objetivos e </w:t>
      </w:r>
      <w:proofErr w:type="gramStart"/>
      <w:r w:rsidR="002F26CE" w:rsidRPr="00D532A1">
        <w:rPr>
          <w:sz w:val="24"/>
          <w:szCs w:val="24"/>
        </w:rPr>
        <w:t>as metas definidos</w:t>
      </w:r>
      <w:proofErr w:type="gramEnd"/>
      <w:r w:rsidR="002F26CE" w:rsidRPr="00D532A1">
        <w:rPr>
          <w:sz w:val="24"/>
          <w:szCs w:val="24"/>
        </w:rPr>
        <w:t>.</w:t>
      </w:r>
    </w:p>
    <w:p w:rsidR="001F256D" w:rsidRDefault="001F256D" w:rsidP="001F256D">
      <w:pPr>
        <w:spacing w:line="360" w:lineRule="auto"/>
        <w:jc w:val="both"/>
        <w:rPr>
          <w:b/>
          <w:color w:val="2E74B5" w:themeColor="accent1" w:themeShade="BF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3A052C" w:rsidRDefault="003A052C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2F26CE" w:rsidRDefault="002F26CE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  <w:r w:rsidRPr="00D532A1">
        <w:rPr>
          <w:b/>
          <w:color w:val="2E74B5" w:themeColor="accent1" w:themeShade="BF"/>
          <w:sz w:val="24"/>
          <w:szCs w:val="24"/>
        </w:rPr>
        <w:lastRenderedPageBreak/>
        <w:t xml:space="preserve">14. GOVERNANÇA RELACIONADA </w:t>
      </w:r>
      <w:proofErr w:type="gramStart"/>
      <w:r w:rsidRPr="00D532A1">
        <w:rPr>
          <w:b/>
          <w:color w:val="2E74B5" w:themeColor="accent1" w:themeShade="BF"/>
          <w:sz w:val="24"/>
          <w:szCs w:val="24"/>
        </w:rPr>
        <w:t>A</w:t>
      </w:r>
      <w:proofErr w:type="gramEnd"/>
      <w:r w:rsidRPr="00D532A1">
        <w:rPr>
          <w:b/>
          <w:color w:val="2E74B5" w:themeColor="accent1" w:themeShade="BF"/>
          <w:sz w:val="24"/>
          <w:szCs w:val="24"/>
        </w:rPr>
        <w:t xml:space="preserve"> ESTRATÉGIA ORGANIZACIONAL</w:t>
      </w:r>
    </w:p>
    <w:p w:rsidR="00732765" w:rsidRDefault="00732765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2F26CE" w:rsidRPr="00732765" w:rsidRDefault="002F26CE" w:rsidP="00732765">
      <w:pPr>
        <w:pStyle w:val="PargrafodaLista"/>
        <w:numPr>
          <w:ilvl w:val="0"/>
          <w:numId w:val="12"/>
        </w:numPr>
        <w:spacing w:line="360" w:lineRule="auto"/>
        <w:ind w:left="0" w:firstLine="851"/>
        <w:jc w:val="both"/>
        <w:rPr>
          <w:b/>
          <w:sz w:val="24"/>
          <w:szCs w:val="24"/>
        </w:rPr>
      </w:pPr>
      <w:r w:rsidRPr="00732765">
        <w:rPr>
          <w:b/>
          <w:sz w:val="28"/>
          <w:szCs w:val="28"/>
        </w:rPr>
        <w:t xml:space="preserve">Propósito da </w:t>
      </w:r>
      <w:r w:rsidR="008E3D06" w:rsidRPr="00732765">
        <w:rPr>
          <w:b/>
          <w:sz w:val="28"/>
          <w:szCs w:val="28"/>
        </w:rPr>
        <w:t>Unidade</w:t>
      </w:r>
      <w:r w:rsidRPr="00732765">
        <w:rPr>
          <w:b/>
          <w:sz w:val="28"/>
          <w:szCs w:val="28"/>
        </w:rPr>
        <w:t>:</w:t>
      </w:r>
      <w:r w:rsidRPr="00D532A1">
        <w:rPr>
          <w:b/>
          <w:sz w:val="24"/>
          <w:szCs w:val="24"/>
        </w:rPr>
        <w:t xml:space="preserve"> </w:t>
      </w:r>
      <w:r w:rsidRPr="00D532A1">
        <w:rPr>
          <w:sz w:val="24"/>
          <w:szCs w:val="24"/>
        </w:rPr>
        <w:t>diz respeito aos motivos pelos quais a organização foi criada. Compreende sua missão, sua visão de futuro e os resultados que ela pretende alcançar.</w:t>
      </w:r>
    </w:p>
    <w:p w:rsidR="00732765" w:rsidRPr="00D532A1" w:rsidRDefault="00732765" w:rsidP="00732765">
      <w:pPr>
        <w:pStyle w:val="PargrafodaLista"/>
        <w:spacing w:line="360" w:lineRule="auto"/>
        <w:ind w:left="851"/>
        <w:jc w:val="both"/>
        <w:rPr>
          <w:b/>
          <w:sz w:val="24"/>
          <w:szCs w:val="24"/>
        </w:rPr>
      </w:pPr>
    </w:p>
    <w:p w:rsidR="002F26CE" w:rsidRDefault="002F26CE" w:rsidP="00732765">
      <w:pPr>
        <w:pStyle w:val="PargrafodaLista"/>
        <w:numPr>
          <w:ilvl w:val="0"/>
          <w:numId w:val="1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Missão:</w:t>
      </w:r>
      <w:r w:rsidRPr="00D532A1">
        <w:rPr>
          <w:b/>
          <w:sz w:val="24"/>
          <w:szCs w:val="24"/>
        </w:rPr>
        <w:t xml:space="preserve"> </w:t>
      </w:r>
      <w:r w:rsidRPr="00D532A1">
        <w:rPr>
          <w:sz w:val="24"/>
          <w:szCs w:val="24"/>
        </w:rPr>
        <w:t xml:space="preserve">representa a razão da </w:t>
      </w:r>
      <w:r w:rsidR="008E3D06">
        <w:rPr>
          <w:sz w:val="24"/>
          <w:szCs w:val="24"/>
        </w:rPr>
        <w:t xml:space="preserve">sua </w:t>
      </w:r>
      <w:r w:rsidRPr="00D532A1">
        <w:rPr>
          <w:sz w:val="24"/>
          <w:szCs w:val="24"/>
        </w:rPr>
        <w:t xml:space="preserve">existência de uma organização, ou seja, o que ela faz, por que </w:t>
      </w:r>
      <w:proofErr w:type="gramStart"/>
      <w:r w:rsidRPr="00D532A1">
        <w:rPr>
          <w:sz w:val="24"/>
          <w:szCs w:val="24"/>
        </w:rPr>
        <w:t>faz,</w:t>
      </w:r>
      <w:proofErr w:type="gramEnd"/>
      <w:r w:rsidRPr="00D532A1">
        <w:rPr>
          <w:sz w:val="24"/>
          <w:szCs w:val="24"/>
        </w:rPr>
        <w:t xml:space="preserve"> pra quem ela atua, e qual impacto visa a produzir na sua clientela.</w:t>
      </w:r>
    </w:p>
    <w:p w:rsidR="00732765" w:rsidRPr="00732765" w:rsidRDefault="00732765" w:rsidP="00732765">
      <w:pPr>
        <w:spacing w:line="360" w:lineRule="auto"/>
        <w:jc w:val="both"/>
        <w:rPr>
          <w:sz w:val="24"/>
          <w:szCs w:val="24"/>
        </w:rPr>
      </w:pPr>
    </w:p>
    <w:p w:rsidR="002F26CE" w:rsidRDefault="002F26CE" w:rsidP="00732765">
      <w:pPr>
        <w:pStyle w:val="PargrafodaLista"/>
        <w:numPr>
          <w:ilvl w:val="0"/>
          <w:numId w:val="1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Visão de futuro:</w:t>
      </w:r>
      <w:r w:rsidRPr="00D532A1">
        <w:rPr>
          <w:sz w:val="24"/>
          <w:szCs w:val="24"/>
        </w:rPr>
        <w:t xml:space="preserve"> a expressão traduz a situação futura desejada para si mesma. É a imagem que ela tem a respeito de si e do seu futuro. Representa seu sonho de realidade futura, o qual lhe serve de guia. A visão é estabelecida sobre os fins da organização e corresponde à direção suprema que ela busca alcançar.</w:t>
      </w:r>
    </w:p>
    <w:p w:rsidR="00732765" w:rsidRPr="00732765" w:rsidRDefault="00732765" w:rsidP="00732765">
      <w:pPr>
        <w:pStyle w:val="PargrafodaLista"/>
        <w:rPr>
          <w:sz w:val="24"/>
          <w:szCs w:val="24"/>
        </w:rPr>
      </w:pPr>
    </w:p>
    <w:p w:rsidR="00732765" w:rsidRPr="00D532A1" w:rsidRDefault="00732765" w:rsidP="00732765">
      <w:pPr>
        <w:pStyle w:val="PargrafodaLista"/>
        <w:spacing w:line="360" w:lineRule="auto"/>
        <w:ind w:left="851"/>
        <w:jc w:val="both"/>
        <w:rPr>
          <w:sz w:val="24"/>
          <w:szCs w:val="24"/>
        </w:rPr>
      </w:pPr>
    </w:p>
    <w:p w:rsidR="002F26CE" w:rsidRDefault="002F26CE" w:rsidP="00732765">
      <w:pPr>
        <w:pStyle w:val="PargrafodaLista"/>
        <w:numPr>
          <w:ilvl w:val="0"/>
          <w:numId w:val="1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Objetivos estratégicos:</w:t>
      </w:r>
      <w:r w:rsidRPr="00D532A1">
        <w:rPr>
          <w:sz w:val="24"/>
          <w:szCs w:val="24"/>
        </w:rPr>
        <w:t xml:space="preserve"> são os fins a serem perseguidos pela </w:t>
      </w:r>
      <w:r w:rsidR="008E3D06">
        <w:rPr>
          <w:sz w:val="24"/>
          <w:szCs w:val="24"/>
        </w:rPr>
        <w:t>Unidade</w:t>
      </w:r>
      <w:r w:rsidRPr="00D532A1">
        <w:rPr>
          <w:sz w:val="24"/>
          <w:szCs w:val="24"/>
        </w:rPr>
        <w:t xml:space="preserve"> para o cumprimento de sua missão e o alcance de sua visão de futuro. Constituem elo ent</w:t>
      </w:r>
      <w:r w:rsidR="008E3D06">
        <w:rPr>
          <w:sz w:val="24"/>
          <w:szCs w:val="24"/>
        </w:rPr>
        <w:t>r</w:t>
      </w:r>
      <w:r w:rsidRPr="00D532A1">
        <w:rPr>
          <w:sz w:val="24"/>
          <w:szCs w:val="24"/>
        </w:rPr>
        <w:t xml:space="preserve">e as diretrizes de uma organização </w:t>
      </w:r>
      <w:r w:rsidR="00967366" w:rsidRPr="00D532A1">
        <w:rPr>
          <w:sz w:val="24"/>
          <w:szCs w:val="24"/>
        </w:rPr>
        <w:t>e seu referencial estratégico. Traduzem, consideradas as demandas e expectativas dos clientes, os desafios a serem enfrentados num determinado período.</w:t>
      </w:r>
    </w:p>
    <w:p w:rsidR="00732765" w:rsidRPr="00D532A1" w:rsidRDefault="00732765" w:rsidP="00732765">
      <w:pPr>
        <w:pStyle w:val="PargrafodaLista"/>
        <w:spacing w:line="360" w:lineRule="auto"/>
        <w:ind w:left="851"/>
        <w:jc w:val="both"/>
        <w:rPr>
          <w:sz w:val="24"/>
          <w:szCs w:val="24"/>
        </w:rPr>
      </w:pPr>
    </w:p>
    <w:p w:rsidR="00967366" w:rsidRDefault="00967366" w:rsidP="00732765">
      <w:pPr>
        <w:pStyle w:val="PargrafodaLista"/>
        <w:numPr>
          <w:ilvl w:val="0"/>
          <w:numId w:val="1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Planejamento:</w:t>
      </w:r>
      <w:r w:rsidRPr="00D532A1">
        <w:rPr>
          <w:sz w:val="24"/>
          <w:szCs w:val="24"/>
        </w:rPr>
        <w:t xml:space="preserve"> refere-se ao desenvolvimento de processo, técnicas e atitudes administrativas que possibilitem avaliar as implicações futuras de decisões presentes, de modo a reduzir a incerteza envolvida no processo decisório e, consequentemente, aumentar a probabilidade de alcance dos objetivos e desafios estabelecidos pela e para </w:t>
      </w:r>
      <w:r w:rsidR="008E3D06">
        <w:rPr>
          <w:sz w:val="24"/>
          <w:szCs w:val="24"/>
        </w:rPr>
        <w:t>o Hospital</w:t>
      </w:r>
      <w:r w:rsidRPr="00D532A1">
        <w:rPr>
          <w:sz w:val="24"/>
          <w:szCs w:val="24"/>
        </w:rPr>
        <w:t xml:space="preserve">, maximizando resultados e minimizando deficiências. </w:t>
      </w:r>
    </w:p>
    <w:p w:rsidR="00732765" w:rsidRPr="00732765" w:rsidRDefault="00732765" w:rsidP="00732765">
      <w:pPr>
        <w:pStyle w:val="PargrafodaLista"/>
        <w:rPr>
          <w:sz w:val="24"/>
          <w:szCs w:val="24"/>
        </w:rPr>
      </w:pPr>
    </w:p>
    <w:p w:rsidR="00732765" w:rsidRPr="00D532A1" w:rsidRDefault="00732765" w:rsidP="00732765">
      <w:pPr>
        <w:pStyle w:val="PargrafodaLista"/>
        <w:spacing w:line="360" w:lineRule="auto"/>
        <w:ind w:left="851"/>
        <w:jc w:val="both"/>
        <w:rPr>
          <w:sz w:val="24"/>
          <w:szCs w:val="24"/>
        </w:rPr>
      </w:pPr>
    </w:p>
    <w:p w:rsidR="00967366" w:rsidRDefault="009050FB" w:rsidP="00732765">
      <w:pPr>
        <w:pStyle w:val="PargrafodaLista"/>
        <w:numPr>
          <w:ilvl w:val="0"/>
          <w:numId w:val="1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Gestão estratégica:</w:t>
      </w:r>
      <w:r w:rsidRPr="00D532A1">
        <w:rPr>
          <w:b/>
          <w:sz w:val="24"/>
          <w:szCs w:val="24"/>
        </w:rPr>
        <w:t xml:space="preserve"> </w:t>
      </w:r>
      <w:r w:rsidRPr="00D532A1">
        <w:rPr>
          <w:sz w:val="24"/>
          <w:szCs w:val="24"/>
        </w:rPr>
        <w:t>conjunto</w:t>
      </w:r>
      <w:r w:rsidRPr="00D532A1">
        <w:rPr>
          <w:b/>
          <w:sz w:val="24"/>
          <w:szCs w:val="24"/>
        </w:rPr>
        <w:t xml:space="preserve"> </w:t>
      </w:r>
      <w:r w:rsidRPr="00D532A1">
        <w:rPr>
          <w:sz w:val="24"/>
          <w:szCs w:val="24"/>
        </w:rPr>
        <w:t>de decisões estratégicas que determina o desempenho de uma organização no longo prazo. Esse tipo de gestão inclui uma análise profunda dos ambientes interno e externo e a formulação, a implantação, a avaliação e o controle da estratégia.</w:t>
      </w:r>
    </w:p>
    <w:p w:rsidR="00732765" w:rsidRPr="00D532A1" w:rsidRDefault="00732765" w:rsidP="00732765">
      <w:pPr>
        <w:pStyle w:val="PargrafodaLista"/>
        <w:spacing w:line="360" w:lineRule="auto"/>
        <w:ind w:left="851"/>
        <w:jc w:val="both"/>
        <w:rPr>
          <w:sz w:val="24"/>
          <w:szCs w:val="24"/>
        </w:rPr>
      </w:pPr>
    </w:p>
    <w:p w:rsidR="009050FB" w:rsidRDefault="009050FB" w:rsidP="00732765">
      <w:pPr>
        <w:pStyle w:val="PargrafodaLista"/>
        <w:numPr>
          <w:ilvl w:val="0"/>
          <w:numId w:val="1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Política:</w:t>
      </w:r>
      <w:r w:rsidRPr="00D532A1">
        <w:rPr>
          <w:sz w:val="24"/>
          <w:szCs w:val="24"/>
        </w:rPr>
        <w:t xml:space="preserve"> </w:t>
      </w:r>
      <w:r w:rsidR="00560C5E" w:rsidRPr="00D532A1">
        <w:rPr>
          <w:sz w:val="24"/>
          <w:szCs w:val="24"/>
        </w:rPr>
        <w:t xml:space="preserve">conjunto de ações e decisões do </w:t>
      </w:r>
      <w:r w:rsidR="008E3D06">
        <w:rPr>
          <w:sz w:val="24"/>
          <w:szCs w:val="24"/>
        </w:rPr>
        <w:t>G</w:t>
      </w:r>
      <w:r w:rsidR="00560C5E" w:rsidRPr="00D532A1">
        <w:rPr>
          <w:sz w:val="24"/>
          <w:szCs w:val="24"/>
        </w:rPr>
        <w:t>overno voltad</w:t>
      </w:r>
      <w:r w:rsidR="008E3D06">
        <w:rPr>
          <w:sz w:val="24"/>
          <w:szCs w:val="24"/>
        </w:rPr>
        <w:t>as</w:t>
      </w:r>
      <w:r w:rsidR="00560C5E" w:rsidRPr="00D532A1">
        <w:rPr>
          <w:sz w:val="24"/>
          <w:szCs w:val="24"/>
        </w:rPr>
        <w:t xml:space="preserve"> para a solução (ou não) de problemas da sociedade. É a totalidade de ações, metas e planos que os governos (nacionais, estaduais ou municipais) traçam para alcançar o bem-estar da sociedade e o interesse público (BRASIL, 2008)</w:t>
      </w:r>
      <w:r w:rsidR="008E3D06">
        <w:rPr>
          <w:sz w:val="24"/>
          <w:szCs w:val="24"/>
        </w:rPr>
        <w:t>, na medida do possível</w:t>
      </w:r>
      <w:r w:rsidR="00560C5E" w:rsidRPr="00D532A1">
        <w:rPr>
          <w:sz w:val="24"/>
          <w:szCs w:val="24"/>
        </w:rPr>
        <w:t>.</w:t>
      </w:r>
    </w:p>
    <w:p w:rsidR="00732765" w:rsidRPr="00732765" w:rsidRDefault="00732765" w:rsidP="00732765">
      <w:pPr>
        <w:pStyle w:val="PargrafodaLista"/>
        <w:rPr>
          <w:sz w:val="24"/>
          <w:szCs w:val="24"/>
        </w:rPr>
      </w:pPr>
    </w:p>
    <w:p w:rsidR="00732765" w:rsidRPr="00D532A1" w:rsidRDefault="00732765" w:rsidP="00732765">
      <w:pPr>
        <w:pStyle w:val="PargrafodaLista"/>
        <w:spacing w:line="360" w:lineRule="auto"/>
        <w:ind w:left="851"/>
        <w:jc w:val="both"/>
        <w:rPr>
          <w:sz w:val="24"/>
          <w:szCs w:val="24"/>
        </w:rPr>
      </w:pPr>
    </w:p>
    <w:p w:rsidR="00560C5E" w:rsidRPr="00D532A1" w:rsidRDefault="00560C5E" w:rsidP="00732765">
      <w:pPr>
        <w:pStyle w:val="PargrafodaLista"/>
        <w:numPr>
          <w:ilvl w:val="0"/>
          <w:numId w:val="1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Avaliação:</w:t>
      </w:r>
      <w:r w:rsidRPr="00D532A1">
        <w:rPr>
          <w:sz w:val="24"/>
          <w:szCs w:val="24"/>
        </w:rPr>
        <w:t xml:space="preserve"> análise sistemática de processos ou de resultados, em comparação com um conjunto explícito ou implícito de padrões, com o objetivo de contribuir para o seu aperfeiçoamento.</w:t>
      </w:r>
    </w:p>
    <w:p w:rsidR="000416C2" w:rsidRDefault="000416C2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732765" w:rsidRDefault="00732765" w:rsidP="001F256D">
      <w:pPr>
        <w:pStyle w:val="PargrafodaLista"/>
        <w:spacing w:line="360" w:lineRule="auto"/>
        <w:jc w:val="both"/>
      </w:pPr>
    </w:p>
    <w:p w:rsidR="00C55D64" w:rsidRPr="00D532A1" w:rsidRDefault="00C55D64" w:rsidP="001F256D">
      <w:pPr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  <w:r w:rsidRPr="005A5B8B">
        <w:rPr>
          <w:b/>
          <w:color w:val="2E74B5" w:themeColor="accent1" w:themeShade="BF"/>
          <w:sz w:val="28"/>
          <w:szCs w:val="28"/>
        </w:rPr>
        <w:t>15.</w:t>
      </w:r>
      <w:r w:rsidRPr="00D532A1">
        <w:rPr>
          <w:b/>
          <w:color w:val="2E74B5" w:themeColor="accent1" w:themeShade="BF"/>
          <w:sz w:val="24"/>
          <w:szCs w:val="24"/>
        </w:rPr>
        <w:t xml:space="preserve"> </w:t>
      </w:r>
      <w:r w:rsidR="000416C2" w:rsidRPr="005A5B8B">
        <w:rPr>
          <w:b/>
          <w:color w:val="2E74B5" w:themeColor="accent1" w:themeShade="BF"/>
          <w:sz w:val="28"/>
          <w:szCs w:val="28"/>
        </w:rPr>
        <w:t>COMPONENTES DE DESTAQUE</w:t>
      </w:r>
    </w:p>
    <w:p w:rsidR="00125E61" w:rsidRPr="00732765" w:rsidRDefault="00125E61" w:rsidP="00732765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732765">
        <w:rPr>
          <w:b/>
          <w:sz w:val="28"/>
          <w:szCs w:val="28"/>
        </w:rPr>
        <w:t xml:space="preserve">Alinhamento </w:t>
      </w:r>
      <w:proofErr w:type="spellStart"/>
      <w:r w:rsidRPr="00732765">
        <w:rPr>
          <w:b/>
          <w:sz w:val="28"/>
          <w:szCs w:val="28"/>
        </w:rPr>
        <w:t>Transorganizacional</w:t>
      </w:r>
      <w:proofErr w:type="spellEnd"/>
      <w:r w:rsidR="00732765">
        <w:rPr>
          <w:b/>
          <w:sz w:val="28"/>
          <w:szCs w:val="28"/>
        </w:rPr>
        <w:t>:</w:t>
      </w:r>
      <w:r w:rsidRPr="00732765">
        <w:rPr>
          <w:b/>
          <w:sz w:val="28"/>
          <w:szCs w:val="28"/>
        </w:rPr>
        <w:t xml:space="preserve"> </w:t>
      </w:r>
    </w:p>
    <w:p w:rsidR="00125E61" w:rsidRDefault="00125E61" w:rsidP="00732765">
      <w:pPr>
        <w:pStyle w:val="PargrafodaLista"/>
        <w:spacing w:line="360" w:lineRule="auto"/>
        <w:jc w:val="both"/>
        <w:rPr>
          <w:sz w:val="24"/>
          <w:szCs w:val="24"/>
        </w:rPr>
      </w:pPr>
      <w:r w:rsidRPr="00D532A1">
        <w:rPr>
          <w:sz w:val="24"/>
          <w:szCs w:val="24"/>
        </w:rPr>
        <w:t>Estabelecer mecanismo de atenção conjunta com vista</w:t>
      </w:r>
      <w:r w:rsidR="008E3D06">
        <w:rPr>
          <w:sz w:val="24"/>
          <w:szCs w:val="24"/>
        </w:rPr>
        <w:t>s</w:t>
      </w:r>
      <w:r w:rsidRPr="00D532A1">
        <w:rPr>
          <w:sz w:val="24"/>
          <w:szCs w:val="24"/>
        </w:rPr>
        <w:t xml:space="preserve"> à formação, </w:t>
      </w:r>
      <w:proofErr w:type="gramStart"/>
      <w:r w:rsidRPr="00D532A1">
        <w:rPr>
          <w:sz w:val="24"/>
          <w:szCs w:val="24"/>
        </w:rPr>
        <w:t>implementação</w:t>
      </w:r>
      <w:proofErr w:type="gramEnd"/>
      <w:r w:rsidRPr="00D532A1">
        <w:rPr>
          <w:sz w:val="24"/>
          <w:szCs w:val="24"/>
        </w:rPr>
        <w:t>, monitoramento e avaliação de políticas transversais e descentralizadas;</w:t>
      </w:r>
    </w:p>
    <w:p w:rsidR="00732765" w:rsidRPr="00D532A1" w:rsidRDefault="00732765" w:rsidP="00732765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25E61" w:rsidRPr="00732765" w:rsidRDefault="00125E61" w:rsidP="00732765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732765">
        <w:rPr>
          <w:b/>
          <w:sz w:val="28"/>
          <w:szCs w:val="28"/>
        </w:rPr>
        <w:t xml:space="preserve">Mecanismo de Controle: </w:t>
      </w:r>
    </w:p>
    <w:p w:rsidR="00125E61" w:rsidRDefault="00125E61" w:rsidP="00732765">
      <w:pPr>
        <w:pStyle w:val="PargrafodaLista"/>
        <w:spacing w:line="360" w:lineRule="auto"/>
        <w:jc w:val="both"/>
        <w:rPr>
          <w:sz w:val="24"/>
          <w:szCs w:val="24"/>
        </w:rPr>
      </w:pPr>
      <w:r w:rsidRPr="00D532A1">
        <w:rPr>
          <w:sz w:val="24"/>
          <w:szCs w:val="24"/>
        </w:rPr>
        <w:t xml:space="preserve">Estabelecer sistema de gestão de risco e controle interno para assegurar </w:t>
      </w:r>
      <w:proofErr w:type="gramStart"/>
      <w:r w:rsidRPr="00D532A1">
        <w:rPr>
          <w:sz w:val="24"/>
          <w:szCs w:val="24"/>
        </w:rPr>
        <w:t>o melhoria</w:t>
      </w:r>
      <w:proofErr w:type="gramEnd"/>
      <w:r w:rsidRPr="00D532A1">
        <w:rPr>
          <w:sz w:val="24"/>
          <w:szCs w:val="24"/>
        </w:rPr>
        <w:t xml:space="preserve"> do desempenho da organização de saúde;</w:t>
      </w:r>
    </w:p>
    <w:p w:rsidR="00732765" w:rsidRPr="00D532A1" w:rsidRDefault="00732765" w:rsidP="00732765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25E61" w:rsidRDefault="005B4F5C" w:rsidP="00732765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Estabelecer as condições</w:t>
      </w:r>
      <w:r w:rsidRPr="00D532A1">
        <w:rPr>
          <w:sz w:val="24"/>
          <w:szCs w:val="24"/>
        </w:rPr>
        <w:t xml:space="preserve"> para uma auditoria interna independente e proficiente, </w:t>
      </w:r>
      <w:r w:rsidR="005A423F" w:rsidRPr="00D532A1">
        <w:rPr>
          <w:sz w:val="24"/>
          <w:szCs w:val="24"/>
        </w:rPr>
        <w:t>assegurando que adicione valor à organização.</w:t>
      </w:r>
    </w:p>
    <w:p w:rsidR="00732765" w:rsidRPr="00D532A1" w:rsidRDefault="00732765" w:rsidP="00732765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5A423F" w:rsidRPr="00D532A1" w:rsidRDefault="005A423F" w:rsidP="00732765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732765">
        <w:rPr>
          <w:b/>
          <w:sz w:val="28"/>
          <w:szCs w:val="28"/>
        </w:rPr>
        <w:t>Medição e Transparência</w:t>
      </w:r>
      <w:r w:rsidRPr="00D532A1">
        <w:rPr>
          <w:sz w:val="24"/>
          <w:szCs w:val="24"/>
        </w:rPr>
        <w:t xml:space="preserve"> às partes interessadas, avaliando a imagem da Unidade e a satisfação dos interessados com seus serviços e produtos, garantindo apuração de irregularidades e responsabilização se comprovadas.</w:t>
      </w: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both"/>
        <w:rPr>
          <w:b/>
        </w:rPr>
      </w:pPr>
    </w:p>
    <w:p w:rsidR="005A423F" w:rsidRDefault="005A423F" w:rsidP="005A423F">
      <w:pPr>
        <w:pStyle w:val="PargrafodaLista"/>
        <w:spacing w:line="360" w:lineRule="auto"/>
        <w:jc w:val="center"/>
        <w:rPr>
          <w:b/>
          <w:sz w:val="48"/>
          <w:szCs w:val="48"/>
        </w:rPr>
      </w:pPr>
      <w:r w:rsidRPr="003B495A">
        <w:rPr>
          <w:b/>
          <w:sz w:val="48"/>
          <w:szCs w:val="48"/>
        </w:rPr>
        <w:lastRenderedPageBreak/>
        <w:t>CONSIDERAÇÕES FINAIS</w:t>
      </w:r>
    </w:p>
    <w:p w:rsidR="00C12EC2" w:rsidRPr="005A5B8B" w:rsidRDefault="00C12EC2" w:rsidP="00C12EC2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A5B8B">
        <w:rPr>
          <w:b/>
          <w:sz w:val="24"/>
          <w:szCs w:val="24"/>
        </w:rPr>
        <w:t>Consultar</w:t>
      </w:r>
      <w:r w:rsidRPr="005A5B8B">
        <w:rPr>
          <w:sz w:val="24"/>
          <w:szCs w:val="24"/>
        </w:rPr>
        <w:t xml:space="preserve"> os sítios eletrônicos do TCU (</w:t>
      </w:r>
      <w:hyperlink r:id="rId13" w:history="1">
        <w:r w:rsidRPr="005A5B8B">
          <w:rPr>
            <w:rStyle w:val="Hyperlink"/>
            <w:sz w:val="24"/>
            <w:szCs w:val="24"/>
          </w:rPr>
          <w:t>www.tcu.gov.br.governaca</w:t>
        </w:r>
      </w:hyperlink>
      <w:r w:rsidRPr="005A5B8B">
        <w:rPr>
          <w:sz w:val="24"/>
          <w:szCs w:val="24"/>
        </w:rPr>
        <w:t>), do Ministério da Saúde (</w:t>
      </w:r>
      <w:hyperlink r:id="rId14" w:history="1">
        <w:r w:rsidRPr="005A5B8B">
          <w:rPr>
            <w:rStyle w:val="Hyperlink"/>
            <w:sz w:val="24"/>
            <w:szCs w:val="24"/>
          </w:rPr>
          <w:t>http://portalsaude.saude.gov.br</w:t>
        </w:r>
      </w:hyperlink>
      <w:r w:rsidRPr="005A5B8B">
        <w:rPr>
          <w:sz w:val="24"/>
          <w:szCs w:val="24"/>
        </w:rPr>
        <w:t>) e da Secretaria de Estado da Saúde (</w:t>
      </w:r>
      <w:hyperlink r:id="rId15" w:history="1">
        <w:r w:rsidRPr="005A5B8B">
          <w:rPr>
            <w:rStyle w:val="Hyperlink"/>
            <w:sz w:val="24"/>
            <w:szCs w:val="24"/>
          </w:rPr>
          <w:t>http://saude.to.gov.br/</w:t>
        </w:r>
      </w:hyperlink>
      <w:r w:rsidRPr="005A5B8B">
        <w:rPr>
          <w:sz w:val="24"/>
          <w:szCs w:val="24"/>
        </w:rPr>
        <w:t>) constantemente;</w:t>
      </w:r>
    </w:p>
    <w:p w:rsidR="008E3D06" w:rsidRPr="005A5B8B" w:rsidRDefault="008E3D06" w:rsidP="008E3D06">
      <w:pPr>
        <w:pStyle w:val="PargrafodaLista"/>
        <w:spacing w:line="360" w:lineRule="auto"/>
        <w:ind w:left="1440"/>
        <w:jc w:val="both"/>
        <w:rPr>
          <w:sz w:val="24"/>
          <w:szCs w:val="24"/>
        </w:rPr>
      </w:pPr>
    </w:p>
    <w:p w:rsidR="005A423F" w:rsidRPr="005A5B8B" w:rsidRDefault="00C12EC2" w:rsidP="00C12EC2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A5B8B">
        <w:rPr>
          <w:b/>
          <w:sz w:val="24"/>
          <w:szCs w:val="24"/>
        </w:rPr>
        <w:t xml:space="preserve"> Sonhar</w:t>
      </w:r>
      <w:r w:rsidRPr="005A5B8B">
        <w:rPr>
          <w:sz w:val="24"/>
          <w:szCs w:val="24"/>
        </w:rPr>
        <w:t xml:space="preserve"> com um Hospital ou Superintendência maior e melhor, estabelecendo rumos e metas, compromete</w:t>
      </w:r>
      <w:r w:rsidR="008E3D06" w:rsidRPr="005A5B8B">
        <w:rPr>
          <w:sz w:val="24"/>
          <w:szCs w:val="24"/>
        </w:rPr>
        <w:t>r</w:t>
      </w:r>
      <w:r w:rsidRPr="005A5B8B">
        <w:rPr>
          <w:sz w:val="24"/>
          <w:szCs w:val="24"/>
        </w:rPr>
        <w:t xml:space="preserve"> os envolvidos no Grupo de Governança e alcançar resultados </w:t>
      </w:r>
      <w:r w:rsidR="008E3D06" w:rsidRPr="005A5B8B">
        <w:rPr>
          <w:sz w:val="24"/>
          <w:szCs w:val="24"/>
        </w:rPr>
        <w:t>praticando</w:t>
      </w:r>
      <w:r w:rsidRPr="005A5B8B">
        <w:rPr>
          <w:sz w:val="24"/>
          <w:szCs w:val="24"/>
        </w:rPr>
        <w:t xml:space="preserve"> diálogo franco e motivador com todos;</w:t>
      </w:r>
    </w:p>
    <w:p w:rsidR="008E3D06" w:rsidRPr="005A5B8B" w:rsidRDefault="008E3D06" w:rsidP="008E3D06">
      <w:pPr>
        <w:pStyle w:val="PargrafodaLista"/>
        <w:rPr>
          <w:sz w:val="24"/>
          <w:szCs w:val="24"/>
        </w:rPr>
      </w:pPr>
    </w:p>
    <w:p w:rsidR="00C12EC2" w:rsidRPr="005A5B8B" w:rsidRDefault="00C12EC2" w:rsidP="00C12EC2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A5B8B">
        <w:rPr>
          <w:b/>
          <w:sz w:val="24"/>
          <w:szCs w:val="24"/>
        </w:rPr>
        <w:t xml:space="preserve">A regulação </w:t>
      </w:r>
      <w:r w:rsidRPr="005A5B8B">
        <w:rPr>
          <w:sz w:val="24"/>
          <w:szCs w:val="24"/>
        </w:rPr>
        <w:t>é a interrelação e a integração</w:t>
      </w:r>
      <w:r w:rsidR="009B2B47" w:rsidRPr="005A5B8B">
        <w:rPr>
          <w:sz w:val="24"/>
          <w:szCs w:val="24"/>
        </w:rPr>
        <w:t xml:space="preserve"> com os municípios</w:t>
      </w:r>
      <w:r w:rsidR="008E3D06" w:rsidRPr="005A5B8B">
        <w:rPr>
          <w:sz w:val="24"/>
          <w:szCs w:val="24"/>
        </w:rPr>
        <w:t xml:space="preserve"> da região</w:t>
      </w:r>
      <w:r w:rsidR="009B2B47" w:rsidRPr="005A5B8B">
        <w:rPr>
          <w:sz w:val="24"/>
          <w:szCs w:val="24"/>
        </w:rPr>
        <w:t xml:space="preserve">, que com diálogos técnicos e seguros viabilizará </w:t>
      </w:r>
      <w:r w:rsidR="008E3D06" w:rsidRPr="005A5B8B">
        <w:rPr>
          <w:sz w:val="24"/>
          <w:szCs w:val="24"/>
        </w:rPr>
        <w:t xml:space="preserve">a </w:t>
      </w:r>
      <w:r w:rsidR="009B2B47" w:rsidRPr="005A5B8B">
        <w:rPr>
          <w:sz w:val="24"/>
          <w:szCs w:val="24"/>
        </w:rPr>
        <w:t>assistência e reduzirá problemas;</w:t>
      </w:r>
    </w:p>
    <w:p w:rsidR="008E3D06" w:rsidRPr="005A5B8B" w:rsidRDefault="008E3D06" w:rsidP="008E3D06">
      <w:pPr>
        <w:pStyle w:val="PargrafodaLista"/>
        <w:rPr>
          <w:sz w:val="24"/>
          <w:szCs w:val="24"/>
        </w:rPr>
      </w:pPr>
    </w:p>
    <w:p w:rsidR="009B2B47" w:rsidRPr="005A5B8B" w:rsidRDefault="009B2B47" w:rsidP="00C12EC2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A5B8B">
        <w:rPr>
          <w:b/>
          <w:sz w:val="24"/>
          <w:szCs w:val="24"/>
        </w:rPr>
        <w:t xml:space="preserve">Estabelecer </w:t>
      </w:r>
      <w:r w:rsidRPr="005A5B8B">
        <w:rPr>
          <w:sz w:val="24"/>
          <w:szCs w:val="24"/>
        </w:rPr>
        <w:t>um Pacto de Parcerias interno, outro externo, com o objetivo de atender às angústias da sociedade, respeitando seu momento frágil e dor e emoção.</w:t>
      </w:r>
    </w:p>
    <w:p w:rsidR="00FF34BB" w:rsidRDefault="009B2B47" w:rsidP="00D532A1">
      <w:pPr>
        <w:spacing w:line="360" w:lineRule="auto"/>
        <w:ind w:firstLine="851"/>
        <w:jc w:val="both"/>
        <w:rPr>
          <w:sz w:val="24"/>
          <w:szCs w:val="24"/>
        </w:rPr>
      </w:pPr>
      <w:r w:rsidRPr="005A5B8B">
        <w:rPr>
          <w:sz w:val="24"/>
          <w:szCs w:val="24"/>
        </w:rPr>
        <w:t>Caros membros dos Grupos de Trabalho para a Govern</w:t>
      </w:r>
      <w:r w:rsidR="00FF34BB">
        <w:rPr>
          <w:sz w:val="24"/>
          <w:szCs w:val="24"/>
        </w:rPr>
        <w:t>ança das Instituições de Saúde:</w:t>
      </w:r>
    </w:p>
    <w:p w:rsidR="009B2B47" w:rsidRDefault="009B2B47" w:rsidP="00D532A1">
      <w:pPr>
        <w:spacing w:line="360" w:lineRule="auto"/>
        <w:ind w:firstLine="851"/>
        <w:jc w:val="both"/>
        <w:rPr>
          <w:sz w:val="24"/>
          <w:szCs w:val="24"/>
        </w:rPr>
      </w:pPr>
      <w:r w:rsidRPr="005A5B8B">
        <w:rPr>
          <w:sz w:val="24"/>
          <w:szCs w:val="24"/>
        </w:rPr>
        <w:t>Coloque</w:t>
      </w:r>
      <w:r w:rsidR="008E3D06" w:rsidRPr="005A5B8B">
        <w:rPr>
          <w:sz w:val="24"/>
          <w:szCs w:val="24"/>
        </w:rPr>
        <w:t>m</w:t>
      </w:r>
      <w:r w:rsidRPr="005A5B8B">
        <w:rPr>
          <w:sz w:val="24"/>
          <w:szCs w:val="24"/>
        </w:rPr>
        <w:t xml:space="preserve"> o potencial de vocês para melhorar a qualidade de vida dos colaboradores e dos pacientes, </w:t>
      </w:r>
      <w:r w:rsidR="008E3D06" w:rsidRPr="005A5B8B">
        <w:rPr>
          <w:sz w:val="24"/>
          <w:szCs w:val="24"/>
        </w:rPr>
        <w:t>fa</w:t>
      </w:r>
      <w:r w:rsidRPr="005A5B8B">
        <w:rPr>
          <w:sz w:val="24"/>
          <w:szCs w:val="24"/>
        </w:rPr>
        <w:t xml:space="preserve">zendo acontecer </w:t>
      </w:r>
      <w:proofErr w:type="gramStart"/>
      <w:r w:rsidR="009B0115">
        <w:rPr>
          <w:sz w:val="24"/>
          <w:szCs w:val="24"/>
        </w:rPr>
        <w:t>a</w:t>
      </w:r>
      <w:bookmarkStart w:id="0" w:name="_GoBack"/>
      <w:bookmarkEnd w:id="0"/>
      <w:proofErr w:type="gramEnd"/>
      <w:r w:rsidRPr="005A5B8B">
        <w:rPr>
          <w:sz w:val="24"/>
          <w:szCs w:val="24"/>
        </w:rPr>
        <w:t xml:space="preserve"> conquista d</w:t>
      </w:r>
      <w:r w:rsidR="008E3D06" w:rsidRPr="005A5B8B">
        <w:rPr>
          <w:sz w:val="24"/>
          <w:szCs w:val="24"/>
        </w:rPr>
        <w:t>a</w:t>
      </w:r>
      <w:r w:rsidRPr="005A5B8B">
        <w:rPr>
          <w:sz w:val="24"/>
          <w:szCs w:val="24"/>
        </w:rPr>
        <w:t xml:space="preserve"> maior credibilidade </w:t>
      </w:r>
      <w:r w:rsidR="008E3D06" w:rsidRPr="005A5B8B">
        <w:rPr>
          <w:sz w:val="24"/>
          <w:szCs w:val="24"/>
        </w:rPr>
        <w:t xml:space="preserve">possível </w:t>
      </w:r>
      <w:r w:rsidR="00FF34BB">
        <w:rPr>
          <w:sz w:val="24"/>
          <w:szCs w:val="24"/>
        </w:rPr>
        <w:t>às estruturas da Saúde.</w:t>
      </w:r>
    </w:p>
    <w:p w:rsidR="00FF34BB" w:rsidRPr="005A5B8B" w:rsidRDefault="00FF34BB" w:rsidP="00FF34BB">
      <w:pPr>
        <w:spacing w:line="360" w:lineRule="auto"/>
        <w:ind w:firstLine="851"/>
        <w:jc w:val="both"/>
        <w:rPr>
          <w:sz w:val="24"/>
          <w:szCs w:val="24"/>
        </w:rPr>
      </w:pPr>
      <w:r w:rsidRPr="005A5B8B">
        <w:rPr>
          <w:sz w:val="24"/>
          <w:szCs w:val="24"/>
        </w:rPr>
        <w:t>Os colaboradores e fornecedores prestam serviços e para tal são remunerados pelo Sistema Único de Saúde, e ao SUS devem respeito.</w:t>
      </w:r>
    </w:p>
    <w:p w:rsidR="00732765" w:rsidRDefault="003115D9" w:rsidP="00FF34B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SAÚDE</w:t>
      </w:r>
      <w:proofErr w:type="gramStart"/>
      <w:r>
        <w:rPr>
          <w:sz w:val="24"/>
          <w:szCs w:val="24"/>
        </w:rPr>
        <w:t>!!!</w:t>
      </w:r>
      <w:proofErr w:type="gramEnd"/>
    </w:p>
    <w:p w:rsidR="00A10AD8" w:rsidRPr="00004745" w:rsidRDefault="009B2B47" w:rsidP="003115D9">
      <w:pPr>
        <w:spacing w:after="0" w:line="240" w:lineRule="auto"/>
        <w:jc w:val="center"/>
        <w:rPr>
          <w:b/>
          <w:sz w:val="24"/>
          <w:szCs w:val="24"/>
        </w:rPr>
      </w:pPr>
      <w:r w:rsidRPr="00004745">
        <w:rPr>
          <w:b/>
          <w:sz w:val="24"/>
          <w:szCs w:val="24"/>
        </w:rPr>
        <w:t xml:space="preserve">MARCELO </w:t>
      </w:r>
      <w:r w:rsidR="00FD6FDF" w:rsidRPr="00004745">
        <w:rPr>
          <w:b/>
          <w:sz w:val="24"/>
          <w:szCs w:val="24"/>
        </w:rPr>
        <w:t>CARVALHO DE MIRANDA</w:t>
      </w:r>
    </w:p>
    <w:p w:rsidR="00A10AD8" w:rsidRDefault="00004745" w:rsidP="003115D9">
      <w:pPr>
        <w:spacing w:after="0" w:line="240" w:lineRule="auto"/>
        <w:jc w:val="center"/>
        <w:rPr>
          <w:b/>
          <w:sz w:val="24"/>
          <w:szCs w:val="24"/>
        </w:rPr>
      </w:pPr>
      <w:r w:rsidRPr="00004745">
        <w:rPr>
          <w:b/>
          <w:sz w:val="24"/>
          <w:szCs w:val="24"/>
        </w:rPr>
        <w:t>GOVERNADOR</w:t>
      </w:r>
    </w:p>
    <w:p w:rsidR="005A5B8B" w:rsidRDefault="005A5B8B" w:rsidP="003115D9">
      <w:pPr>
        <w:spacing w:after="0" w:line="240" w:lineRule="auto"/>
        <w:jc w:val="center"/>
        <w:rPr>
          <w:b/>
          <w:sz w:val="24"/>
          <w:szCs w:val="24"/>
        </w:rPr>
      </w:pPr>
    </w:p>
    <w:p w:rsidR="003115D9" w:rsidRDefault="003115D9" w:rsidP="003115D9">
      <w:pPr>
        <w:spacing w:after="0" w:line="240" w:lineRule="auto"/>
        <w:jc w:val="center"/>
        <w:rPr>
          <w:b/>
          <w:sz w:val="24"/>
          <w:szCs w:val="24"/>
        </w:rPr>
      </w:pPr>
    </w:p>
    <w:p w:rsidR="00D224A1" w:rsidRDefault="00D224A1" w:rsidP="003115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MARCOS E. MUSAFIR</w:t>
      </w:r>
    </w:p>
    <w:p w:rsidR="00A10AD8" w:rsidRPr="00691645" w:rsidRDefault="005A5B8B" w:rsidP="003115D9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                                    </w:t>
      </w:r>
      <w:r w:rsidR="003B495A">
        <w:rPr>
          <w:b/>
          <w:sz w:val="24"/>
          <w:szCs w:val="24"/>
        </w:rPr>
        <w:t xml:space="preserve">   </w:t>
      </w:r>
      <w:r w:rsidR="00D224A1">
        <w:rPr>
          <w:b/>
          <w:sz w:val="24"/>
          <w:szCs w:val="24"/>
        </w:rPr>
        <w:t>SECRETÁRIO</w:t>
      </w:r>
      <w:r w:rsidR="00A10AD8">
        <w:t xml:space="preserve">          </w:t>
      </w:r>
      <w:r w:rsidR="00F07518">
        <w:t xml:space="preserve">                            </w:t>
      </w:r>
      <w:r w:rsidR="00F07518">
        <w:tab/>
      </w:r>
    </w:p>
    <w:sectPr w:rsidR="00A10AD8" w:rsidRPr="00691645" w:rsidSect="00FF34BB">
      <w:footerReference w:type="default" r:id="rId16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55" w:rsidRDefault="00D77555" w:rsidP="00960027">
      <w:pPr>
        <w:spacing w:after="0" w:line="240" w:lineRule="auto"/>
      </w:pPr>
      <w:r>
        <w:separator/>
      </w:r>
    </w:p>
  </w:endnote>
  <w:endnote w:type="continuationSeparator" w:id="0">
    <w:p w:rsidR="00D77555" w:rsidRDefault="00D77555" w:rsidP="009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5054"/>
      <w:docPartObj>
        <w:docPartGallery w:val="Page Numbers (Bottom of Page)"/>
        <w:docPartUnique/>
      </w:docPartObj>
    </w:sdtPr>
    <w:sdtContent>
      <w:p w:rsidR="00D77555" w:rsidRDefault="00D7755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15">
          <w:rPr>
            <w:noProof/>
          </w:rPr>
          <w:t>24</w:t>
        </w:r>
        <w:r>
          <w:fldChar w:fldCharType="end"/>
        </w:r>
      </w:p>
    </w:sdtContent>
  </w:sdt>
  <w:p w:rsidR="00D77555" w:rsidRDefault="00D775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55" w:rsidRDefault="00D77555" w:rsidP="00960027">
      <w:pPr>
        <w:spacing w:after="0" w:line="240" w:lineRule="auto"/>
      </w:pPr>
      <w:r>
        <w:separator/>
      </w:r>
    </w:p>
  </w:footnote>
  <w:footnote w:type="continuationSeparator" w:id="0">
    <w:p w:rsidR="00D77555" w:rsidRDefault="00D77555" w:rsidP="0096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36D"/>
    <w:multiLevelType w:val="hybridMultilevel"/>
    <w:tmpl w:val="BD981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BA0"/>
    <w:multiLevelType w:val="hybridMultilevel"/>
    <w:tmpl w:val="5AC0D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4382C"/>
    <w:multiLevelType w:val="hybridMultilevel"/>
    <w:tmpl w:val="56C41D16"/>
    <w:lvl w:ilvl="0" w:tplc="1C0083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8E9"/>
    <w:multiLevelType w:val="hybridMultilevel"/>
    <w:tmpl w:val="E9A6320E"/>
    <w:lvl w:ilvl="0" w:tplc="8BFA9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36C"/>
    <w:multiLevelType w:val="hybridMultilevel"/>
    <w:tmpl w:val="D8AA7922"/>
    <w:lvl w:ilvl="0" w:tplc="A72E2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07345"/>
    <w:multiLevelType w:val="hybridMultilevel"/>
    <w:tmpl w:val="0EA4F7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5375E"/>
    <w:multiLevelType w:val="hybridMultilevel"/>
    <w:tmpl w:val="C2083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429E6"/>
    <w:multiLevelType w:val="hybridMultilevel"/>
    <w:tmpl w:val="12E2D576"/>
    <w:lvl w:ilvl="0" w:tplc="C22EDF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0647"/>
    <w:multiLevelType w:val="hybridMultilevel"/>
    <w:tmpl w:val="59EE7AF0"/>
    <w:lvl w:ilvl="0" w:tplc="B19E9B4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782241"/>
    <w:multiLevelType w:val="hybridMultilevel"/>
    <w:tmpl w:val="80CED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17671"/>
    <w:multiLevelType w:val="hybridMultilevel"/>
    <w:tmpl w:val="2BBC1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462FE"/>
    <w:multiLevelType w:val="hybridMultilevel"/>
    <w:tmpl w:val="768AF90E"/>
    <w:lvl w:ilvl="0" w:tplc="4A806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FA13F0"/>
    <w:multiLevelType w:val="hybridMultilevel"/>
    <w:tmpl w:val="684A5196"/>
    <w:lvl w:ilvl="0" w:tplc="77FED0A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8E6F60"/>
    <w:multiLevelType w:val="hybridMultilevel"/>
    <w:tmpl w:val="CA548F16"/>
    <w:lvl w:ilvl="0" w:tplc="AC68BD2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27"/>
    <w:rsid w:val="00004745"/>
    <w:rsid w:val="000416C2"/>
    <w:rsid w:val="0006708E"/>
    <w:rsid w:val="000D6FB2"/>
    <w:rsid w:val="00125E61"/>
    <w:rsid w:val="00127D5E"/>
    <w:rsid w:val="00135D53"/>
    <w:rsid w:val="001435A0"/>
    <w:rsid w:val="00153384"/>
    <w:rsid w:val="00183367"/>
    <w:rsid w:val="00192699"/>
    <w:rsid w:val="001A1960"/>
    <w:rsid w:val="001A3A9C"/>
    <w:rsid w:val="001A5EFE"/>
    <w:rsid w:val="001E24E9"/>
    <w:rsid w:val="001F256D"/>
    <w:rsid w:val="00264CF2"/>
    <w:rsid w:val="00294F31"/>
    <w:rsid w:val="002A0DA7"/>
    <w:rsid w:val="002B2B1F"/>
    <w:rsid w:val="002B3FAE"/>
    <w:rsid w:val="002D73B9"/>
    <w:rsid w:val="002F26CE"/>
    <w:rsid w:val="003115D9"/>
    <w:rsid w:val="00314A0A"/>
    <w:rsid w:val="00366C6F"/>
    <w:rsid w:val="00377905"/>
    <w:rsid w:val="0038236F"/>
    <w:rsid w:val="00390E95"/>
    <w:rsid w:val="003A052C"/>
    <w:rsid w:val="003B495A"/>
    <w:rsid w:val="003D45A5"/>
    <w:rsid w:val="00424BF0"/>
    <w:rsid w:val="004309C4"/>
    <w:rsid w:val="00443E02"/>
    <w:rsid w:val="0047579E"/>
    <w:rsid w:val="004A7AC9"/>
    <w:rsid w:val="004B74E2"/>
    <w:rsid w:val="004D3485"/>
    <w:rsid w:val="00515499"/>
    <w:rsid w:val="00546C56"/>
    <w:rsid w:val="00550CFA"/>
    <w:rsid w:val="00560C5E"/>
    <w:rsid w:val="005A326A"/>
    <w:rsid w:val="005A423F"/>
    <w:rsid w:val="005A5B8B"/>
    <w:rsid w:val="005A6DE0"/>
    <w:rsid w:val="005B4F5C"/>
    <w:rsid w:val="005D3680"/>
    <w:rsid w:val="005F01F8"/>
    <w:rsid w:val="00600218"/>
    <w:rsid w:val="00612556"/>
    <w:rsid w:val="006250A7"/>
    <w:rsid w:val="006300CF"/>
    <w:rsid w:val="00691645"/>
    <w:rsid w:val="006A4322"/>
    <w:rsid w:val="00702B72"/>
    <w:rsid w:val="00707C05"/>
    <w:rsid w:val="00732765"/>
    <w:rsid w:val="00764BC8"/>
    <w:rsid w:val="007671BC"/>
    <w:rsid w:val="007A5A8C"/>
    <w:rsid w:val="007D6072"/>
    <w:rsid w:val="0083330E"/>
    <w:rsid w:val="00843F19"/>
    <w:rsid w:val="00851146"/>
    <w:rsid w:val="008A1F96"/>
    <w:rsid w:val="008A4D56"/>
    <w:rsid w:val="008B0405"/>
    <w:rsid w:val="008E3D06"/>
    <w:rsid w:val="009050FB"/>
    <w:rsid w:val="009417CD"/>
    <w:rsid w:val="00960027"/>
    <w:rsid w:val="0096212A"/>
    <w:rsid w:val="00967366"/>
    <w:rsid w:val="00977FA5"/>
    <w:rsid w:val="00992AEA"/>
    <w:rsid w:val="009B0115"/>
    <w:rsid w:val="009B2B47"/>
    <w:rsid w:val="009B519D"/>
    <w:rsid w:val="009B74BA"/>
    <w:rsid w:val="00A07F4F"/>
    <w:rsid w:val="00A10AD8"/>
    <w:rsid w:val="00A15CE6"/>
    <w:rsid w:val="00A23C13"/>
    <w:rsid w:val="00A47F04"/>
    <w:rsid w:val="00A53A2F"/>
    <w:rsid w:val="00A55309"/>
    <w:rsid w:val="00A62CE2"/>
    <w:rsid w:val="00A83493"/>
    <w:rsid w:val="00A90B01"/>
    <w:rsid w:val="00AB7F7E"/>
    <w:rsid w:val="00AC13BD"/>
    <w:rsid w:val="00AD2593"/>
    <w:rsid w:val="00AD2FC3"/>
    <w:rsid w:val="00B45500"/>
    <w:rsid w:val="00BB5C02"/>
    <w:rsid w:val="00BF6E98"/>
    <w:rsid w:val="00C12EC2"/>
    <w:rsid w:val="00C24315"/>
    <w:rsid w:val="00C55D64"/>
    <w:rsid w:val="00C86A66"/>
    <w:rsid w:val="00CA1A6A"/>
    <w:rsid w:val="00CE08A8"/>
    <w:rsid w:val="00CF7C74"/>
    <w:rsid w:val="00D224A1"/>
    <w:rsid w:val="00D5077B"/>
    <w:rsid w:val="00D532A1"/>
    <w:rsid w:val="00D77555"/>
    <w:rsid w:val="00D84398"/>
    <w:rsid w:val="00D92911"/>
    <w:rsid w:val="00D939E8"/>
    <w:rsid w:val="00DB3B19"/>
    <w:rsid w:val="00DC1F09"/>
    <w:rsid w:val="00E45EAD"/>
    <w:rsid w:val="00F00A9D"/>
    <w:rsid w:val="00F07518"/>
    <w:rsid w:val="00F7435D"/>
    <w:rsid w:val="00F747E4"/>
    <w:rsid w:val="00FA555F"/>
    <w:rsid w:val="00FA620A"/>
    <w:rsid w:val="00FD6FDF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paragraph" w:styleId="Textodebalo">
    <w:name w:val="Balloon Text"/>
    <w:basedOn w:val="Normal"/>
    <w:link w:val="TextodebaloChar"/>
    <w:uiPriority w:val="99"/>
    <w:semiHidden/>
    <w:unhideWhenUsed/>
    <w:rsid w:val="00DB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B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A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2E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paragraph" w:styleId="Textodebalo">
    <w:name w:val="Balloon Text"/>
    <w:basedOn w:val="Normal"/>
    <w:link w:val="TextodebaloChar"/>
    <w:uiPriority w:val="99"/>
    <w:semiHidden/>
    <w:unhideWhenUsed/>
    <w:rsid w:val="00DB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cu.gov.br.governa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saude.to.gov.br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ortalsaude.saude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11E2-1BB5-42C1-9458-CCE0B579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24</Pages>
  <Words>3853</Words>
  <Characters>20807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Tálitha Cristina Tozzi Zemuner</cp:lastModifiedBy>
  <cp:revision>81</cp:revision>
  <cp:lastPrinted>2016-04-18T14:24:00Z</cp:lastPrinted>
  <dcterms:created xsi:type="dcterms:W3CDTF">2016-04-11T14:13:00Z</dcterms:created>
  <dcterms:modified xsi:type="dcterms:W3CDTF">2016-04-18T15:13:00Z</dcterms:modified>
</cp:coreProperties>
</file>