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44" w:rsidRPr="007259D0" w:rsidRDefault="00F02E44" w:rsidP="00F02E44">
      <w:pPr>
        <w:spacing w:after="222" w:line="248" w:lineRule="auto"/>
        <w:ind w:left="3195" w:right="-30" w:hanging="10"/>
        <w:jc w:val="both"/>
        <w:rPr>
          <w:rFonts w:asciiTheme="minorHAnsi" w:hAnsiTheme="minorHAnsi"/>
        </w:rPr>
      </w:pPr>
      <w:bookmarkStart w:id="0" w:name="_GoBack"/>
      <w:bookmarkEnd w:id="0"/>
      <w:r w:rsidRPr="007259D0">
        <w:rPr>
          <w:rFonts w:asciiTheme="minorHAnsi" w:hAnsiTheme="minorHAnsi"/>
          <w:sz w:val="30"/>
        </w:rPr>
        <w:t xml:space="preserve">Foi realizada pesquisa nos Estados para entender a situação dos seguintes itens: Pagamento de Salários, reajustes Anuais e data de calendário. </w:t>
      </w:r>
      <w:r w:rsidRPr="007259D0">
        <w:rPr>
          <w:rFonts w:asciiTheme="minorHAnsi" w:hAnsiTheme="minorHAnsi"/>
          <w:b/>
          <w:sz w:val="30"/>
        </w:rPr>
        <w:t xml:space="preserve">Em 25 Estados não haverá reajuste anual em 2016. </w:t>
      </w:r>
    </w:p>
    <w:tbl>
      <w:tblPr>
        <w:tblStyle w:val="TableGrid"/>
        <w:tblW w:w="13640" w:type="dxa"/>
        <w:tblInd w:w="0" w:type="dxa"/>
        <w:tblCellMar>
          <w:top w:w="57" w:type="dxa"/>
          <w:left w:w="93" w:type="dxa"/>
          <w:right w:w="37" w:type="dxa"/>
        </w:tblCellMar>
        <w:tblLook w:val="04A0" w:firstRow="1" w:lastRow="0" w:firstColumn="1" w:lastColumn="0" w:noHBand="0" w:noVBand="1"/>
      </w:tblPr>
      <w:tblGrid>
        <w:gridCol w:w="645"/>
        <w:gridCol w:w="1018"/>
        <w:gridCol w:w="7839"/>
        <w:gridCol w:w="4138"/>
      </w:tblGrid>
      <w:tr w:rsidR="00F02E44" w:rsidRPr="007259D0" w:rsidTr="00F02E44">
        <w:trPr>
          <w:trHeight w:val="29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F02E44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F02E44">
            <w:pPr>
              <w:spacing w:after="0" w:line="240" w:lineRule="auto"/>
              <w:ind w:left="82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Estado 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F02E44">
            <w:pPr>
              <w:spacing w:after="0" w:line="240" w:lineRule="auto"/>
              <w:ind w:righ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Salário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F02E44">
            <w:pPr>
              <w:spacing w:after="0" w:line="240" w:lineRule="auto"/>
              <w:ind w:righ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RGA de 2016 </w:t>
            </w:r>
          </w:p>
        </w:tc>
      </w:tr>
      <w:tr w:rsidR="00F02E44" w:rsidRPr="007259D0" w:rsidTr="00F02E44">
        <w:trPr>
          <w:trHeight w:val="98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59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1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RN 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F02E44">
            <w:pPr>
              <w:spacing w:after="0" w:line="240" w:lineRule="auto"/>
              <w:ind w:right="56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ATRASO </w:t>
            </w:r>
            <w:r w:rsidRPr="007259D0">
              <w:rPr>
                <w:rFonts w:asciiTheme="minorHAnsi" w:hAnsiTheme="minorHAnsi"/>
                <w:b/>
                <w:sz w:val="24"/>
                <w:szCs w:val="24"/>
              </w:rPr>
              <w:br/>
            </w:r>
            <w:r w:rsidRPr="007259D0">
              <w:rPr>
                <w:rFonts w:asciiTheme="minorHAnsi" w:hAnsiTheme="minorHAnsi"/>
                <w:sz w:val="24"/>
                <w:szCs w:val="24"/>
              </w:rPr>
              <w:t>Atualmente pago com alguns dias atraso</w:t>
            </w: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(até o dia 10 do mês seguinte)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5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F02E44">
        <w:trPr>
          <w:trHeight w:val="68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59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2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RS 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F02E44">
            <w:pPr>
              <w:spacing w:after="0" w:line="240" w:lineRule="auto"/>
              <w:ind w:right="5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PARCELADO</w:t>
            </w:r>
            <w:r w:rsidRPr="007259D0">
              <w:rPr>
                <w:rFonts w:asciiTheme="minorHAnsi" w:hAnsiTheme="minorHAnsi"/>
                <w:b/>
                <w:sz w:val="24"/>
                <w:szCs w:val="24"/>
              </w:rPr>
              <w:br/>
            </w:r>
            <w:r w:rsidRPr="007259D0">
              <w:rPr>
                <w:rFonts w:asciiTheme="minorHAnsi" w:hAnsiTheme="minorHAnsi"/>
                <w:sz w:val="24"/>
                <w:szCs w:val="24"/>
              </w:rPr>
              <w:t xml:space="preserve">E continuarão por data indefinida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5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D46C3B">
        <w:trPr>
          <w:trHeight w:val="10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59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3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5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MG 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F02E44">
            <w:pPr>
              <w:spacing w:after="0" w:line="240" w:lineRule="auto"/>
              <w:ind w:right="5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PARCELADO:</w:t>
            </w:r>
            <w:r w:rsidRPr="007259D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259D0">
              <w:rPr>
                <w:rFonts w:asciiTheme="minorHAnsi" w:hAnsiTheme="minorHAnsi"/>
                <w:sz w:val="24"/>
                <w:szCs w:val="24"/>
              </w:rPr>
              <w:br/>
            </w: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5º. Dia</w:t>
            </w:r>
            <w:r w:rsidRPr="007259D0">
              <w:rPr>
                <w:rFonts w:asciiTheme="minorHAnsi" w:hAnsiTheme="minorHAnsi"/>
                <w:sz w:val="24"/>
                <w:szCs w:val="24"/>
              </w:rPr>
              <w:t xml:space="preserve"> - recebem até </w:t>
            </w: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3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mil reais, 75% dos servidores o salário é integral; </w:t>
            </w:r>
          </w:p>
          <w:p w:rsidR="00F02E44" w:rsidRPr="007259D0" w:rsidRDefault="00F02E44" w:rsidP="00F02E44">
            <w:pPr>
              <w:spacing w:after="0" w:line="240" w:lineRule="auto"/>
              <w:ind w:left="1531" w:right="152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9º. Dia</w:t>
            </w:r>
            <w:r w:rsidRPr="007259D0">
              <w:rPr>
                <w:rFonts w:asciiTheme="minorHAnsi" w:hAnsiTheme="minorHAnsi"/>
                <w:sz w:val="24"/>
                <w:szCs w:val="24"/>
              </w:rPr>
              <w:t xml:space="preserve"> - recebem mais </w:t>
            </w: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3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mil reais; </w:t>
            </w: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12º. Dia</w:t>
            </w:r>
            <w:r w:rsidRPr="007259D0">
              <w:rPr>
                <w:rFonts w:asciiTheme="minorHAnsi" w:hAnsiTheme="minorHAnsi"/>
                <w:sz w:val="24"/>
                <w:szCs w:val="24"/>
              </w:rPr>
              <w:t xml:space="preserve"> – saldo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5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F02E44">
        <w:trPr>
          <w:trHeight w:val="9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59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4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5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AP 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F02E44">
            <w:pPr>
              <w:spacing w:after="0" w:line="240" w:lineRule="auto"/>
              <w:ind w:right="5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PARCELADO: </w:t>
            </w:r>
            <w:r w:rsidRPr="007259D0">
              <w:rPr>
                <w:rFonts w:asciiTheme="minorHAnsi" w:hAnsiTheme="minorHAnsi"/>
                <w:b/>
                <w:sz w:val="24"/>
                <w:szCs w:val="24"/>
              </w:rPr>
              <w:br/>
            </w:r>
            <w:r w:rsidRPr="007259D0">
              <w:rPr>
                <w:rFonts w:asciiTheme="minorHAnsi" w:hAnsiTheme="minorHAnsi"/>
                <w:sz w:val="24"/>
                <w:szCs w:val="24"/>
              </w:rPr>
              <w:t xml:space="preserve">60% em 31.03.2016; </w:t>
            </w:r>
          </w:p>
          <w:p w:rsidR="00F02E44" w:rsidRPr="007259D0" w:rsidRDefault="00F02E44" w:rsidP="00F02E44">
            <w:pPr>
              <w:spacing w:after="0" w:line="240" w:lineRule="auto"/>
              <w:ind w:right="5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40% em 10.04.2016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5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F02E44">
        <w:trPr>
          <w:trHeight w:val="68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59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5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SE 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Todo dia 11 de cada mês; (Março será pago em 11.04.16</w:t>
            </w:r>
            <w:proofErr w:type="gramStart"/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)</w:t>
            </w:r>
            <w:proofErr w:type="gramEnd"/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5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F02E44">
        <w:trPr>
          <w:trHeight w:val="145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59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6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PE 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5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A partir do 5ª. </w:t>
            </w: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dia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do mês; </w:t>
            </w:r>
          </w:p>
          <w:p w:rsidR="00F02E44" w:rsidRPr="007259D0" w:rsidRDefault="00F02E44" w:rsidP="007259D0">
            <w:pPr>
              <w:spacing w:after="0" w:line="240" w:lineRule="auto"/>
              <w:ind w:righ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1ª. </w:t>
            </w: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remessa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- Aposentados;  </w:t>
            </w:r>
          </w:p>
          <w:p w:rsidR="00F02E44" w:rsidRPr="007259D0" w:rsidRDefault="00F02E44" w:rsidP="007259D0">
            <w:pPr>
              <w:spacing w:after="0" w:line="240" w:lineRule="auto"/>
              <w:ind w:right="5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2ª. </w:t>
            </w: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remessa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- Educação; </w:t>
            </w:r>
          </w:p>
          <w:p w:rsidR="00F02E44" w:rsidRPr="007259D0" w:rsidRDefault="00F02E44" w:rsidP="007259D0">
            <w:pPr>
              <w:spacing w:after="0" w:line="240" w:lineRule="auto"/>
              <w:ind w:right="5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3ª. </w:t>
            </w: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remessa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- Demais Secretarias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5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</w:tbl>
    <w:p w:rsidR="00F02E44" w:rsidRDefault="00F02E44" w:rsidP="007259D0">
      <w:pPr>
        <w:spacing w:after="0" w:line="240" w:lineRule="auto"/>
        <w:ind w:left="3195" w:right="-283" w:hanging="10"/>
        <w:jc w:val="both"/>
        <w:rPr>
          <w:rFonts w:asciiTheme="minorHAnsi" w:hAnsiTheme="minorHAnsi"/>
          <w:b/>
          <w:sz w:val="30"/>
        </w:rPr>
      </w:pPr>
      <w:r w:rsidRPr="007259D0">
        <w:rPr>
          <w:rFonts w:asciiTheme="minorHAnsi" w:hAnsiTheme="minorHAnsi"/>
          <w:sz w:val="30"/>
        </w:rPr>
        <w:lastRenderedPageBreak/>
        <w:t xml:space="preserve">Foi realizada pesquisa nos Estados para entender a situação dos seguintes itens: Pagamento de Salários, reajustes Anuais e data de calendário. </w:t>
      </w:r>
      <w:r w:rsidRPr="007259D0">
        <w:rPr>
          <w:rFonts w:asciiTheme="minorHAnsi" w:hAnsiTheme="minorHAnsi"/>
          <w:b/>
          <w:sz w:val="30"/>
        </w:rPr>
        <w:t xml:space="preserve">Em 25 Estados não haverá reajuste anual em 2016. </w:t>
      </w:r>
    </w:p>
    <w:p w:rsidR="005B7836" w:rsidRPr="007259D0" w:rsidRDefault="005B7836" w:rsidP="007259D0">
      <w:pPr>
        <w:spacing w:after="0" w:line="240" w:lineRule="auto"/>
        <w:ind w:left="3195" w:right="-283" w:hanging="10"/>
        <w:jc w:val="both"/>
        <w:rPr>
          <w:rFonts w:asciiTheme="minorHAnsi" w:hAnsiTheme="minorHAnsi"/>
        </w:rPr>
      </w:pPr>
    </w:p>
    <w:tbl>
      <w:tblPr>
        <w:tblStyle w:val="TableGrid"/>
        <w:tblW w:w="14317" w:type="dxa"/>
        <w:tblInd w:w="5" w:type="dxa"/>
        <w:tblLayout w:type="fixed"/>
        <w:tblCellMar>
          <w:top w:w="62" w:type="dxa"/>
        </w:tblCellMar>
        <w:tblLook w:val="04A0" w:firstRow="1" w:lastRow="0" w:firstColumn="1" w:lastColumn="0" w:noHBand="0" w:noVBand="1"/>
      </w:tblPr>
      <w:tblGrid>
        <w:gridCol w:w="796"/>
        <w:gridCol w:w="1402"/>
        <w:gridCol w:w="6307"/>
        <w:gridCol w:w="5812"/>
      </w:tblGrid>
      <w:tr w:rsidR="00F02E44" w:rsidRPr="007259D0" w:rsidTr="005B7836">
        <w:trPr>
          <w:trHeight w:val="36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7259D0">
            <w:pPr>
              <w:spacing w:after="0" w:line="240" w:lineRule="auto"/>
              <w:ind w:left="167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7259D0">
            <w:pPr>
              <w:spacing w:after="0" w:line="240" w:lineRule="auto"/>
              <w:ind w:left="148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Estado 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7259D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Salário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7259D0">
            <w:pPr>
              <w:spacing w:after="0" w:line="240" w:lineRule="auto"/>
              <w:ind w:lef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RGA de 2016 </w:t>
            </w:r>
          </w:p>
        </w:tc>
      </w:tr>
      <w:tr w:rsidR="00F02E44" w:rsidRPr="007259D0" w:rsidTr="005B7836">
        <w:trPr>
          <w:trHeight w:val="52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7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ind w:lef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AL 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dia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30: recebem até R$ 2.300; dia 11: recebem  acima do teto anterior.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7259D0">
            <w:pPr>
              <w:spacing w:after="0" w:line="240" w:lineRule="auto"/>
              <w:ind w:left="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5B7836">
        <w:trPr>
          <w:trHeight w:val="49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8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ind w:lef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RJ 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A partir do 10º. </w:t>
            </w: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dia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útil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7259D0">
            <w:pPr>
              <w:spacing w:after="0" w:line="240" w:lineRule="auto"/>
              <w:ind w:left="7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O Estado não concede esse tipo de aumento. Somente o município. </w:t>
            </w:r>
          </w:p>
        </w:tc>
      </w:tr>
      <w:tr w:rsidR="00F02E44" w:rsidRPr="007259D0" w:rsidTr="005B7836">
        <w:trPr>
          <w:trHeight w:val="34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9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ind w:left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TO 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7259D0">
            <w:pPr>
              <w:spacing w:after="0" w:line="240" w:lineRule="auto"/>
              <w:ind w:left="866" w:right="86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  <w:r w:rsidR="005B7836">
              <w:rPr>
                <w:rFonts w:asciiTheme="minorHAnsi" w:hAnsiTheme="minorHAnsi"/>
                <w:b/>
                <w:sz w:val="24"/>
                <w:szCs w:val="24"/>
              </w:rPr>
              <w:br/>
            </w:r>
            <w:r w:rsidRPr="007259D0">
              <w:rPr>
                <w:rFonts w:asciiTheme="minorHAnsi" w:hAnsiTheme="minorHAnsi"/>
                <w:sz w:val="24"/>
                <w:szCs w:val="24"/>
              </w:rPr>
              <w:t xml:space="preserve">enfrentando dificuldades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7259D0">
            <w:pPr>
              <w:spacing w:after="0" w:line="240" w:lineRule="auto"/>
              <w:ind w:left="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5B7836">
        <w:trPr>
          <w:trHeight w:val="4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10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ind w:left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RR 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E44" w:rsidRPr="007259D0" w:rsidRDefault="00F02E44" w:rsidP="007259D0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  <w:p w:rsidR="00F02E44" w:rsidRPr="007259D0" w:rsidRDefault="00F02E44" w:rsidP="007259D0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259D0">
              <w:rPr>
                <w:rFonts w:asciiTheme="minorHAnsi" w:hAnsiTheme="minorHAnsi"/>
                <w:sz w:val="24"/>
                <w:szCs w:val="24"/>
              </w:rPr>
              <w:t>possível</w:t>
            </w:r>
            <w:proofErr w:type="gram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parcelamento nos próximos meses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7259D0">
            <w:pPr>
              <w:spacing w:after="0" w:line="240" w:lineRule="auto"/>
              <w:ind w:left="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5B7836">
        <w:trPr>
          <w:trHeight w:val="738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11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ind w:left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AC 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5B7836">
            <w:pPr>
              <w:spacing w:after="0" w:line="240" w:lineRule="auto"/>
              <w:ind w:left="10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Não haverá Reajuste, vai</w:t>
            </w:r>
            <w:proofErr w:type="gramStart"/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proofErr w:type="gramEnd"/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tentar cumprir os aumentos das carreiras</w:t>
            </w:r>
          </w:p>
        </w:tc>
      </w:tr>
      <w:tr w:rsidR="00F02E44" w:rsidRPr="007259D0" w:rsidTr="005B7836">
        <w:trPr>
          <w:trHeight w:val="59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12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PA 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</w:tcPr>
          <w:p w:rsidR="00F02E44" w:rsidRPr="007259D0" w:rsidRDefault="00F02E44" w:rsidP="007259D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e nem aumento nas Leis de Carreira. Foi concedido R$ 100,00 para auxílio alimentação. </w:t>
            </w:r>
          </w:p>
        </w:tc>
      </w:tr>
      <w:tr w:rsidR="007259D0" w:rsidRPr="007259D0" w:rsidTr="005B7836">
        <w:trPr>
          <w:trHeight w:val="52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13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E44" w:rsidRPr="007259D0" w:rsidRDefault="00F02E44" w:rsidP="007259D0">
            <w:pPr>
              <w:spacing w:after="0" w:line="240" w:lineRule="auto"/>
              <w:ind w:lef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CE 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D9E"/>
          </w:tcPr>
          <w:p w:rsidR="00F02E44" w:rsidRPr="007259D0" w:rsidRDefault="00B4667D" w:rsidP="007259D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Apesar da previsão de resposta do governo para o final de maio, o pagamento da data base 2016 continua em negociação, inclusive tem greve geral da educação também por conta disso.</w:t>
            </w:r>
          </w:p>
        </w:tc>
      </w:tr>
      <w:tr w:rsidR="007259D0" w:rsidRPr="007259D0" w:rsidTr="005B7836">
        <w:trPr>
          <w:trHeight w:val="55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14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E44" w:rsidRPr="007259D0" w:rsidRDefault="00F02E44" w:rsidP="007259D0">
            <w:pPr>
              <w:spacing w:after="0" w:line="240" w:lineRule="auto"/>
              <w:ind w:lef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MS 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D9E"/>
          </w:tcPr>
          <w:p w:rsidR="00F02E44" w:rsidRPr="007259D0" w:rsidRDefault="00B4667D" w:rsidP="005B7836">
            <w:pPr>
              <w:spacing w:after="0" w:line="240" w:lineRule="auto"/>
              <w:ind w:left="142" w:right="14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A Lei que previa o abono</w:t>
            </w:r>
            <w:proofErr w:type="gramStart"/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proofErr w:type="gramEnd"/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foi aprovada pela AL no </w:t>
            </w:r>
            <w:r w:rsidR="005B7836">
              <w:rPr>
                <w:rFonts w:asciiTheme="minorHAnsi" w:hAnsiTheme="minorHAnsi"/>
                <w:b/>
                <w:sz w:val="24"/>
                <w:szCs w:val="24"/>
              </w:rPr>
              <w:t xml:space="preserve">dia </w:t>
            </w:r>
            <w:r w:rsidR="007259D0" w:rsidRPr="007259D0">
              <w:rPr>
                <w:rFonts w:asciiTheme="minorHAnsi" w:hAnsiTheme="minorHAnsi"/>
                <w:b/>
                <w:sz w:val="24"/>
                <w:szCs w:val="24"/>
              </w:rPr>
              <w:t>31/5 e o governo pagou (01/6</w:t>
            </w: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) as duas</w:t>
            </w:r>
            <w:r w:rsidR="005B783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parcelas do abono (abril e maio) no valor de R$ 200 cada</w:t>
            </w:r>
          </w:p>
        </w:tc>
      </w:tr>
      <w:tr w:rsidR="007259D0" w:rsidRPr="007259D0" w:rsidTr="005B7836">
        <w:trPr>
          <w:trHeight w:val="41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15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E44" w:rsidRPr="007259D0" w:rsidRDefault="00F02E44" w:rsidP="007259D0">
            <w:pPr>
              <w:spacing w:after="0" w:line="240" w:lineRule="auto"/>
              <w:ind w:left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PB 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F02E44" w:rsidRPr="007259D0" w:rsidRDefault="00F02E44" w:rsidP="007259D0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D9E"/>
          </w:tcPr>
          <w:p w:rsidR="00F02E44" w:rsidRPr="007259D0" w:rsidRDefault="007259D0" w:rsidP="007259D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medida provisória (26/01) que suspendia o reajuste</w:t>
            </w:r>
            <w:r w:rsidRPr="007259D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salarial também passou na AL no dia 15/03.</w:t>
            </w:r>
          </w:p>
        </w:tc>
      </w:tr>
    </w:tbl>
    <w:p w:rsidR="00F02E44" w:rsidRDefault="00F02E44" w:rsidP="00D46C3B">
      <w:pPr>
        <w:spacing w:after="15" w:line="248" w:lineRule="auto"/>
        <w:ind w:left="3195" w:right="-141" w:hanging="10"/>
        <w:jc w:val="both"/>
        <w:rPr>
          <w:rFonts w:asciiTheme="minorHAnsi" w:hAnsiTheme="minorHAnsi"/>
          <w:b/>
          <w:sz w:val="30"/>
        </w:rPr>
      </w:pPr>
      <w:r w:rsidRPr="007259D0">
        <w:rPr>
          <w:rFonts w:asciiTheme="minorHAnsi" w:hAnsiTheme="minorHAnsi"/>
          <w:sz w:val="30"/>
        </w:rPr>
        <w:lastRenderedPageBreak/>
        <w:t xml:space="preserve">Foi realizada pesquisa nos Estados para entender a situação dos seguintes itens: Pagamento de Salários, reajustes Anuais e data de calendário. </w:t>
      </w:r>
      <w:r w:rsidRPr="007259D0">
        <w:rPr>
          <w:rFonts w:asciiTheme="minorHAnsi" w:hAnsiTheme="minorHAnsi"/>
          <w:b/>
          <w:sz w:val="30"/>
        </w:rPr>
        <w:t>Em 25 Estados não</w:t>
      </w:r>
      <w:r w:rsidR="005B7836">
        <w:rPr>
          <w:rFonts w:asciiTheme="minorHAnsi" w:hAnsiTheme="minorHAnsi"/>
          <w:b/>
          <w:sz w:val="30"/>
        </w:rPr>
        <w:t xml:space="preserve"> haverá reajuste anual em 2016.</w:t>
      </w:r>
    </w:p>
    <w:p w:rsidR="005B7836" w:rsidRPr="007259D0" w:rsidRDefault="005B7836" w:rsidP="00D46C3B">
      <w:pPr>
        <w:spacing w:after="15" w:line="248" w:lineRule="auto"/>
        <w:ind w:left="3195" w:right="-141" w:hanging="10"/>
        <w:jc w:val="both"/>
        <w:rPr>
          <w:rFonts w:asciiTheme="minorHAnsi" w:hAnsiTheme="minorHAnsi"/>
        </w:rPr>
      </w:pPr>
    </w:p>
    <w:tbl>
      <w:tblPr>
        <w:tblStyle w:val="TableGrid"/>
        <w:tblW w:w="13919" w:type="dxa"/>
        <w:tblInd w:w="-27" w:type="dxa"/>
        <w:tblCellMar>
          <w:top w:w="6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"/>
        <w:gridCol w:w="1356"/>
        <w:gridCol w:w="1673"/>
        <w:gridCol w:w="6182"/>
        <w:gridCol w:w="4654"/>
        <w:gridCol w:w="27"/>
      </w:tblGrid>
      <w:tr w:rsidR="00F02E44" w:rsidRPr="007259D0" w:rsidTr="007259D0">
        <w:trPr>
          <w:gridBefore w:val="1"/>
          <w:gridAfter w:val="1"/>
          <w:wBefore w:w="27" w:type="dxa"/>
          <w:wAfter w:w="27" w:type="dxa"/>
          <w:trHeight w:val="44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F02E44">
            <w:pPr>
              <w:spacing w:after="0" w:line="240" w:lineRule="auto"/>
              <w:ind w:lef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F02E44">
            <w:pPr>
              <w:spacing w:after="0" w:line="240" w:lineRule="auto"/>
              <w:ind w:lef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Estado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F02E44">
            <w:pPr>
              <w:spacing w:after="0" w:line="240" w:lineRule="auto"/>
              <w:ind w:left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Salário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44" w:rsidRPr="007259D0" w:rsidRDefault="00F02E44" w:rsidP="00F02E44">
            <w:pPr>
              <w:spacing w:after="0" w:line="240" w:lineRule="auto"/>
              <w:ind w:lef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RGA de 2016 </w:t>
            </w:r>
          </w:p>
        </w:tc>
      </w:tr>
      <w:tr w:rsidR="00F02E44" w:rsidRPr="007259D0" w:rsidTr="007259D0">
        <w:trPr>
          <w:gridBefore w:val="1"/>
          <w:gridAfter w:val="1"/>
          <w:wBefore w:w="27" w:type="dxa"/>
          <w:wAfter w:w="27" w:type="dxa"/>
          <w:trHeight w:val="42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16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SP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2E44" w:rsidRPr="007259D0" w:rsidRDefault="00F02E44" w:rsidP="007259D0">
            <w:pPr>
              <w:spacing w:after="0" w:line="240" w:lineRule="auto"/>
              <w:ind w:lef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>INTEGRAL</w:t>
            </w:r>
            <w:proofErr w:type="gramStart"/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F02E44">
            <w:pPr>
              <w:spacing w:after="0" w:line="240" w:lineRule="auto"/>
              <w:ind w:left="3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End"/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7259D0">
        <w:trPr>
          <w:gridBefore w:val="1"/>
          <w:gridAfter w:val="1"/>
          <w:wBefore w:w="27" w:type="dxa"/>
          <w:wAfter w:w="27" w:type="dxa"/>
          <w:trHeight w:val="22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17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DF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2E44" w:rsidRPr="007259D0" w:rsidRDefault="00F02E44" w:rsidP="00F02E44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  <w:p w:rsidR="00F02E44" w:rsidRPr="007259D0" w:rsidRDefault="00F02E44" w:rsidP="00F02E44">
            <w:pPr>
              <w:spacing w:after="0" w:line="240" w:lineRule="auto"/>
              <w:ind w:lef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O aumento dado em 2013 até </w:t>
            </w:r>
            <w:proofErr w:type="spellStart"/>
            <w:r w:rsidRPr="007259D0">
              <w:rPr>
                <w:rFonts w:asciiTheme="minorHAnsi" w:hAnsiTheme="minorHAnsi"/>
                <w:sz w:val="24"/>
                <w:szCs w:val="24"/>
              </w:rPr>
              <w:t>hj</w:t>
            </w:r>
            <w:proofErr w:type="spellEnd"/>
            <w:r w:rsidRPr="007259D0">
              <w:rPr>
                <w:rFonts w:asciiTheme="minorHAnsi" w:hAnsiTheme="minorHAnsi"/>
                <w:sz w:val="24"/>
                <w:szCs w:val="24"/>
              </w:rPr>
              <w:t xml:space="preserve"> não foi implantado</w:t>
            </w: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F02E44">
            <w:pPr>
              <w:spacing w:after="0" w:line="240" w:lineRule="auto"/>
              <w:ind w:lef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7259D0">
        <w:trPr>
          <w:gridBefore w:val="1"/>
          <w:gridAfter w:val="1"/>
          <w:wBefore w:w="27" w:type="dxa"/>
          <w:wAfter w:w="27" w:type="dxa"/>
          <w:trHeight w:val="219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18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ES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2E44" w:rsidRPr="007259D0" w:rsidRDefault="00F02E44" w:rsidP="00F02E44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F02E44">
            <w:pPr>
              <w:spacing w:after="0" w:line="240" w:lineRule="auto"/>
              <w:ind w:lef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7259D0">
        <w:trPr>
          <w:gridBefore w:val="1"/>
          <w:gridAfter w:val="1"/>
          <w:wBefore w:w="27" w:type="dxa"/>
          <w:wAfter w:w="27" w:type="dxa"/>
          <w:trHeight w:val="12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19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lef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GO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2E44" w:rsidRPr="007259D0" w:rsidRDefault="00F02E44" w:rsidP="00F02E44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F02E44">
            <w:pPr>
              <w:spacing w:after="0" w:line="240" w:lineRule="auto"/>
              <w:ind w:lef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7259D0">
        <w:trPr>
          <w:gridBefore w:val="1"/>
          <w:gridAfter w:val="1"/>
          <w:wBefore w:w="27" w:type="dxa"/>
          <w:wAfter w:w="27" w:type="dxa"/>
          <w:trHeight w:val="18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20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MA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2E44" w:rsidRPr="007259D0" w:rsidRDefault="00F02E44" w:rsidP="00F02E44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F02E44">
            <w:pPr>
              <w:spacing w:after="0" w:line="240" w:lineRule="auto"/>
              <w:ind w:lef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7259D0">
        <w:trPr>
          <w:gridBefore w:val="1"/>
          <w:gridAfter w:val="1"/>
          <w:wBefore w:w="27" w:type="dxa"/>
          <w:wAfter w:w="27" w:type="dxa"/>
          <w:trHeight w:val="122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21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F02E44">
            <w:pPr>
              <w:spacing w:after="0" w:line="240" w:lineRule="auto"/>
              <w:ind w:left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BA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2E44" w:rsidRPr="007259D0" w:rsidRDefault="00F02E44" w:rsidP="00F02E44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F02E44">
            <w:pPr>
              <w:spacing w:after="0" w:line="240" w:lineRule="auto"/>
              <w:ind w:lef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D16CA3">
        <w:tblPrEx>
          <w:tblCellMar>
            <w:top w:w="131" w:type="dxa"/>
          </w:tblCellMar>
        </w:tblPrEx>
        <w:trPr>
          <w:trHeight w:val="173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D16CA3" w:rsidP="005B7836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D16CA3" w:rsidP="005B7836">
            <w:pPr>
              <w:spacing w:after="0" w:line="240" w:lineRule="auto"/>
              <w:ind w:left="3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SC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2E44" w:rsidRPr="007259D0" w:rsidRDefault="00F02E44" w:rsidP="005B783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5B7836">
            <w:pPr>
              <w:spacing w:after="0" w:line="240" w:lineRule="auto"/>
              <w:ind w:lef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D16CA3">
        <w:tblPrEx>
          <w:tblCellMar>
            <w:top w:w="131" w:type="dxa"/>
          </w:tblCellMar>
        </w:tblPrEx>
        <w:trPr>
          <w:trHeight w:val="29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F02E44" w:rsidP="005B7836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sz w:val="24"/>
                <w:szCs w:val="24"/>
              </w:rPr>
              <w:t xml:space="preserve">23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D16CA3" w:rsidP="005B7836">
            <w:pPr>
              <w:spacing w:after="0" w:line="240" w:lineRule="auto"/>
              <w:ind w:left="2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PI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2E44" w:rsidRPr="007259D0" w:rsidRDefault="00F02E44" w:rsidP="005B783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5B7836">
            <w:pPr>
              <w:spacing w:after="0" w:line="240" w:lineRule="auto"/>
              <w:ind w:lef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7259D0">
        <w:tblPrEx>
          <w:tblCellMar>
            <w:top w:w="131" w:type="dxa"/>
          </w:tblCellMar>
        </w:tblPrEx>
        <w:trPr>
          <w:trHeight w:val="29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D16CA3" w:rsidP="005B7836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D16CA3" w:rsidP="005B7836">
            <w:pPr>
              <w:spacing w:after="0" w:line="240" w:lineRule="auto"/>
              <w:ind w:left="3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RO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2E44" w:rsidRPr="007259D0" w:rsidRDefault="00F02E44" w:rsidP="005B783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5B7836">
            <w:pPr>
              <w:spacing w:after="0" w:line="240" w:lineRule="auto"/>
              <w:ind w:lef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7259D0">
        <w:tblPrEx>
          <w:tblCellMar>
            <w:top w:w="131" w:type="dxa"/>
          </w:tblCellMar>
        </w:tblPrEx>
        <w:trPr>
          <w:trHeight w:val="58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D16CA3" w:rsidP="005B7836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D16CA3" w:rsidP="005B7836">
            <w:pPr>
              <w:spacing w:after="0" w:line="240" w:lineRule="auto"/>
              <w:ind w:right="2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AM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2E44" w:rsidRPr="007259D0" w:rsidRDefault="00F02E44" w:rsidP="005B783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D9E"/>
            <w:vAlign w:val="center"/>
          </w:tcPr>
          <w:p w:rsidR="00F02E44" w:rsidRPr="007259D0" w:rsidRDefault="00F02E44" w:rsidP="005B7836">
            <w:pPr>
              <w:spacing w:after="0" w:line="240" w:lineRule="auto"/>
              <w:ind w:lef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Não haverá Reajuste </w:t>
            </w:r>
          </w:p>
        </w:tc>
      </w:tr>
      <w:tr w:rsidR="00F02E44" w:rsidRPr="007259D0" w:rsidTr="007259D0">
        <w:tblPrEx>
          <w:tblCellMar>
            <w:top w:w="131" w:type="dxa"/>
          </w:tblCellMar>
        </w:tblPrEx>
        <w:trPr>
          <w:trHeight w:val="151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D16CA3" w:rsidP="005B7836">
            <w:pPr>
              <w:spacing w:after="0" w:line="240" w:lineRule="auto"/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44" w:rsidRPr="007259D0" w:rsidRDefault="00D16CA3" w:rsidP="005B783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2E44" w:rsidRPr="007259D0" w:rsidRDefault="00F02E44" w:rsidP="005B783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INTEGRAL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2E44" w:rsidRPr="007259D0" w:rsidRDefault="00F02E44" w:rsidP="005B7836">
            <w:pPr>
              <w:spacing w:after="0" w:line="240" w:lineRule="auto"/>
              <w:ind w:righ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9D0">
              <w:rPr>
                <w:rFonts w:asciiTheme="minorHAnsi" w:hAnsiTheme="minorHAnsi"/>
                <w:b/>
                <w:sz w:val="24"/>
                <w:szCs w:val="24"/>
              </w:rPr>
              <w:t xml:space="preserve">RGA pago em janeiro 10,63% </w:t>
            </w:r>
          </w:p>
        </w:tc>
      </w:tr>
    </w:tbl>
    <w:p w:rsidR="00E950AD" w:rsidRPr="007259D0" w:rsidRDefault="00E950AD">
      <w:pPr>
        <w:rPr>
          <w:rFonts w:asciiTheme="minorHAnsi" w:hAnsiTheme="minorHAnsi"/>
        </w:rPr>
      </w:pPr>
    </w:p>
    <w:sectPr w:rsidR="00E950AD" w:rsidRPr="007259D0" w:rsidSect="00D46C3B">
      <w:headerReference w:type="default" r:id="rId7"/>
      <w:pgSz w:w="16838" w:h="11906" w:orient="landscape"/>
      <w:pgMar w:top="1135" w:right="181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71" w:rsidRDefault="00213E71" w:rsidP="00F02E44">
      <w:pPr>
        <w:spacing w:after="0" w:line="240" w:lineRule="auto"/>
      </w:pPr>
      <w:r>
        <w:separator/>
      </w:r>
    </w:p>
  </w:endnote>
  <w:endnote w:type="continuationSeparator" w:id="0">
    <w:p w:rsidR="00213E71" w:rsidRDefault="00213E71" w:rsidP="00F0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71" w:rsidRDefault="00213E71" w:rsidP="00F02E44">
      <w:pPr>
        <w:spacing w:after="0" w:line="240" w:lineRule="auto"/>
      </w:pPr>
      <w:r>
        <w:separator/>
      </w:r>
    </w:p>
  </w:footnote>
  <w:footnote w:type="continuationSeparator" w:id="0">
    <w:p w:rsidR="00213E71" w:rsidRDefault="00213E71" w:rsidP="00F02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44" w:rsidRDefault="00F02E44" w:rsidP="00F02E44">
    <w:pPr>
      <w:spacing w:after="0"/>
      <w:ind w:right="366"/>
      <w:jc w:val="center"/>
    </w:pPr>
    <w:r>
      <w:rPr>
        <w:b/>
        <w:color w:val="121873"/>
        <w:sz w:val="40"/>
      </w:rPr>
      <w:t xml:space="preserve">Situação da data-base nos Estados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44"/>
    <w:rsid w:val="00131DA9"/>
    <w:rsid w:val="00213E71"/>
    <w:rsid w:val="005B7836"/>
    <w:rsid w:val="007259D0"/>
    <w:rsid w:val="00B4667D"/>
    <w:rsid w:val="00BE5989"/>
    <w:rsid w:val="00D16CA3"/>
    <w:rsid w:val="00D46C3B"/>
    <w:rsid w:val="00E950AD"/>
    <w:rsid w:val="00F0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E44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02E4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2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E44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02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E44"/>
    <w:rPr>
      <w:rFonts w:ascii="Calibri" w:eastAsia="Calibri" w:hAnsi="Calibri" w:cs="Calibri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E44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02E4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2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E44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02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E44"/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de Castro Formiga Junior</dc:creator>
  <cp:lastModifiedBy>Thiago de Castro Formiga Junior</cp:lastModifiedBy>
  <cp:revision>2</cp:revision>
  <cp:lastPrinted>2016-06-08T13:53:00Z</cp:lastPrinted>
  <dcterms:created xsi:type="dcterms:W3CDTF">2016-06-08T21:46:00Z</dcterms:created>
  <dcterms:modified xsi:type="dcterms:W3CDTF">2016-06-08T21:46:00Z</dcterms:modified>
</cp:coreProperties>
</file>