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444" w:rsidRDefault="002D5A1E" w:rsidP="002D5A1E">
      <w:pPr>
        <w:pStyle w:val="Textodenotaderodap"/>
      </w:pPr>
      <w:r>
        <w:rPr>
          <w:noProof/>
          <w:lang w:eastAsia="pt-BR"/>
        </w:rPr>
        <w:drawing>
          <wp:anchor distT="0" distB="0" distL="114300" distR="114300" simplePos="0" relativeHeight="251658240" behindDoc="1" locked="0" layoutInCell="1" allowOverlap="1">
            <wp:simplePos x="0" y="0"/>
            <wp:positionH relativeFrom="page">
              <wp:align>center</wp:align>
            </wp:positionH>
            <wp:positionV relativeFrom="page">
              <wp:align>top</wp:align>
            </wp:positionV>
            <wp:extent cx="4467225" cy="847725"/>
            <wp:effectExtent l="0" t="0" r="9525" b="952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6722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444" w:rsidRPr="002D5A1E" w:rsidRDefault="002D5A1E" w:rsidP="002D5A1E">
      <w:pPr>
        <w:pStyle w:val="Textodenotaderodap"/>
      </w:pPr>
      <w:r w:rsidRPr="002D5A1E">
        <w:t>TERMO DE REFERENCIA</w:t>
      </w:r>
      <w:r>
        <w:t xml:space="preserve"> - TDR</w:t>
      </w:r>
    </w:p>
    <w:p w:rsidR="00556444" w:rsidRDefault="00556444" w:rsidP="00556444">
      <w:pPr>
        <w:pStyle w:val="Saudao"/>
      </w:pPr>
    </w:p>
    <w:p w:rsidR="00556444" w:rsidRDefault="00556444" w:rsidP="00556444"/>
    <w:p w:rsidR="00556444" w:rsidRPr="000649CB" w:rsidRDefault="00556444" w:rsidP="00556444">
      <w:pPr>
        <w:pStyle w:val="Normal10"/>
        <w:ind w:left="142" w:right="72"/>
        <w:jc w:val="both"/>
        <w:rPr>
          <w:rFonts w:ascii="Arial" w:eastAsia="Arial" w:hAnsi="Arial" w:cs="Arial"/>
          <w:b/>
          <w:lang w:val="pt-BR"/>
        </w:rPr>
      </w:pPr>
      <w:r w:rsidRPr="000649CB">
        <w:rPr>
          <w:rFonts w:ascii="Arial" w:eastAsia="Arial" w:hAnsi="Arial" w:cs="Arial"/>
          <w:b/>
          <w:lang w:val="pt-BR"/>
        </w:rPr>
        <w:t xml:space="preserve">TERMO DE REFERENCIA PARA CONTRATAÇÃO DE CONSULTORIA PARA </w:t>
      </w:r>
      <w:r w:rsidRPr="006C7C31">
        <w:rPr>
          <w:rFonts w:ascii="Arial" w:hAnsi="Arial" w:cs="Arial"/>
          <w:b/>
          <w:lang w:val="pt-BR"/>
        </w:rPr>
        <w:t xml:space="preserve">ELABORAÇÃO DO PLANO ESTRATÉGICO </w:t>
      </w:r>
      <w:r>
        <w:rPr>
          <w:rFonts w:ascii="Arial" w:hAnsi="Arial" w:cs="Arial"/>
          <w:b/>
          <w:lang w:val="pt-BR"/>
        </w:rPr>
        <w:t xml:space="preserve">E OPERACIONAL </w:t>
      </w:r>
      <w:r w:rsidRPr="006C7C31">
        <w:rPr>
          <w:rFonts w:ascii="Arial" w:hAnsi="Arial" w:cs="Arial"/>
          <w:b/>
          <w:lang w:val="pt-BR"/>
        </w:rPr>
        <w:t xml:space="preserve">DE DESENVOLVIMENTO </w:t>
      </w:r>
      <w:r w:rsidRPr="00695673">
        <w:rPr>
          <w:rFonts w:ascii="Arial" w:hAnsi="Arial" w:cs="Arial"/>
          <w:b/>
          <w:lang w:val="pt-BR"/>
        </w:rPr>
        <w:t xml:space="preserve">DA PESCA </w:t>
      </w:r>
      <w:r w:rsidRPr="006C7C31">
        <w:rPr>
          <w:rFonts w:ascii="Arial" w:hAnsi="Arial" w:cs="Arial"/>
          <w:b/>
          <w:lang w:val="pt-BR"/>
        </w:rPr>
        <w:t>ESPORTIVA DO ESTADO DO TOCANTINS</w:t>
      </w:r>
      <w:r w:rsidR="00401825">
        <w:rPr>
          <w:rFonts w:ascii="Arial" w:hAnsi="Arial" w:cs="Arial"/>
          <w:b/>
          <w:lang w:val="pt-BR"/>
        </w:rPr>
        <w:t xml:space="preserve">, REALIZAÇÃO DE CAPACITAÇÕES, PRODUÇÃO DE </w:t>
      </w:r>
      <w:r w:rsidR="00027754">
        <w:rPr>
          <w:rFonts w:ascii="Arial" w:hAnsi="Arial" w:cs="Arial"/>
          <w:b/>
          <w:lang w:val="pt-BR"/>
        </w:rPr>
        <w:t>LAYOUT / BONECO</w:t>
      </w:r>
      <w:r w:rsidR="00401825">
        <w:rPr>
          <w:rFonts w:ascii="Arial" w:hAnsi="Arial" w:cs="Arial"/>
          <w:b/>
          <w:lang w:val="pt-BR"/>
        </w:rPr>
        <w:t xml:space="preserve"> DO GUIA PRÁTICO DE PESCA ESPORTIVA E </w:t>
      </w:r>
      <w:r>
        <w:rPr>
          <w:rFonts w:ascii="Arial" w:hAnsi="Arial" w:cs="Arial"/>
          <w:b/>
          <w:lang w:val="pt-BR"/>
        </w:rPr>
        <w:t>FORMA</w:t>
      </w:r>
      <w:r w:rsidRPr="006C7C31">
        <w:rPr>
          <w:rFonts w:ascii="Arial" w:hAnsi="Arial" w:cs="Arial"/>
          <w:b/>
          <w:lang w:val="pt-BR"/>
        </w:rPr>
        <w:t>TAÇÃO DE ROTEIROS DE PESCA ESPORTIVA N</w:t>
      </w:r>
      <w:r>
        <w:rPr>
          <w:rFonts w:ascii="Arial" w:hAnsi="Arial" w:cs="Arial"/>
          <w:b/>
          <w:lang w:val="pt-BR"/>
        </w:rPr>
        <w:t>O</w:t>
      </w:r>
      <w:r w:rsidRPr="006C7C31">
        <w:rPr>
          <w:rFonts w:ascii="Arial" w:hAnsi="Arial" w:cs="Arial"/>
          <w:b/>
          <w:lang w:val="pt-BR"/>
        </w:rPr>
        <w:t xml:space="preserve">S </w:t>
      </w:r>
      <w:r>
        <w:rPr>
          <w:rFonts w:ascii="Arial" w:hAnsi="Arial" w:cs="Arial"/>
          <w:b/>
          <w:lang w:val="pt-BR"/>
        </w:rPr>
        <w:t>MUNICÍPIOS</w:t>
      </w:r>
      <w:r w:rsidRPr="006C7C31">
        <w:rPr>
          <w:rFonts w:ascii="Arial" w:hAnsi="Arial" w:cs="Arial"/>
          <w:b/>
          <w:lang w:val="pt-BR"/>
        </w:rPr>
        <w:t xml:space="preserve"> TURÍSTIC</w:t>
      </w:r>
      <w:r>
        <w:rPr>
          <w:rFonts w:ascii="Arial" w:hAnsi="Arial" w:cs="Arial"/>
          <w:b/>
          <w:lang w:val="pt-BR"/>
        </w:rPr>
        <w:t>O</w:t>
      </w:r>
      <w:r w:rsidRPr="006C7C31">
        <w:rPr>
          <w:rFonts w:ascii="Arial" w:hAnsi="Arial" w:cs="Arial"/>
          <w:b/>
          <w:lang w:val="pt-BR"/>
        </w:rPr>
        <w:t>S SELECIONAD</w:t>
      </w:r>
      <w:r>
        <w:rPr>
          <w:rFonts w:ascii="Arial" w:hAnsi="Arial" w:cs="Arial"/>
          <w:b/>
          <w:lang w:val="pt-BR"/>
        </w:rPr>
        <w:t>O</w:t>
      </w:r>
      <w:r w:rsidRPr="006C7C31">
        <w:rPr>
          <w:rFonts w:ascii="Arial" w:hAnsi="Arial" w:cs="Arial"/>
          <w:b/>
          <w:lang w:val="pt-BR"/>
        </w:rPr>
        <w:t>S</w:t>
      </w:r>
      <w:r w:rsidR="00401825">
        <w:rPr>
          <w:rFonts w:ascii="Arial" w:hAnsi="Arial" w:cs="Arial"/>
          <w:b/>
          <w:lang w:val="pt-BR"/>
        </w:rPr>
        <w:t>.</w:t>
      </w:r>
    </w:p>
    <w:p w:rsidR="00556444" w:rsidRDefault="00556444" w:rsidP="00556444">
      <w:pPr>
        <w:pStyle w:val="Normal10"/>
        <w:ind w:left="142" w:right="72"/>
        <w:jc w:val="both"/>
        <w:rPr>
          <w:rFonts w:ascii="Arial" w:eastAsia="Arial" w:hAnsi="Arial" w:cs="Arial"/>
          <w:b/>
          <w:lang w:val="pt-BR"/>
        </w:rPr>
      </w:pPr>
    </w:p>
    <w:p w:rsidR="00556444" w:rsidRDefault="00556444" w:rsidP="00556444">
      <w:pPr>
        <w:pStyle w:val="Normal10"/>
        <w:ind w:left="142" w:right="72"/>
        <w:jc w:val="both"/>
        <w:rPr>
          <w:rFonts w:ascii="Arial" w:eastAsia="Arial" w:hAnsi="Arial" w:cs="Arial"/>
          <w:b/>
          <w:lang w:val="pt-BR"/>
        </w:rPr>
      </w:pPr>
    </w:p>
    <w:p w:rsidR="00556444" w:rsidRDefault="00556444" w:rsidP="00556444">
      <w:pPr>
        <w:pStyle w:val="Normal10"/>
        <w:ind w:left="142" w:right="72"/>
        <w:jc w:val="both"/>
        <w:rPr>
          <w:rFonts w:ascii="Arial" w:eastAsia="Arial" w:hAnsi="Arial" w:cs="Arial"/>
          <w:b/>
          <w:lang w:val="pt-BR"/>
        </w:rPr>
      </w:pPr>
    </w:p>
    <w:p w:rsidR="00556444" w:rsidRDefault="00556444" w:rsidP="00556444">
      <w:pPr>
        <w:pStyle w:val="Normal10"/>
        <w:ind w:left="142" w:right="72"/>
        <w:jc w:val="both"/>
        <w:rPr>
          <w:rFonts w:ascii="Arial" w:eastAsia="Arial" w:hAnsi="Arial" w:cs="Arial"/>
          <w:b/>
          <w:lang w:val="pt-BR"/>
        </w:rPr>
      </w:pPr>
    </w:p>
    <w:p w:rsidR="00556444" w:rsidRDefault="00556444" w:rsidP="00556444">
      <w:pPr>
        <w:pStyle w:val="Normal10"/>
        <w:ind w:left="142" w:right="72"/>
        <w:jc w:val="both"/>
        <w:rPr>
          <w:rFonts w:ascii="Arial" w:eastAsia="Arial" w:hAnsi="Arial" w:cs="Arial"/>
          <w:b/>
          <w:lang w:val="pt-BR"/>
        </w:rPr>
      </w:pPr>
    </w:p>
    <w:p w:rsidR="00556444" w:rsidRPr="003D5784" w:rsidRDefault="00556444" w:rsidP="00556444">
      <w:pPr>
        <w:pStyle w:val="PargrafodaLista"/>
        <w:widowControl/>
        <w:numPr>
          <w:ilvl w:val="0"/>
          <w:numId w:val="5"/>
        </w:numPr>
        <w:suppressAutoHyphens/>
        <w:spacing w:before="60" w:after="60" w:line="360" w:lineRule="auto"/>
        <w:contextualSpacing/>
        <w:jc w:val="both"/>
        <w:rPr>
          <w:rFonts w:ascii="Arial" w:hAnsi="Arial" w:cs="Arial"/>
          <w:b/>
          <w:sz w:val="24"/>
          <w:szCs w:val="24"/>
        </w:rPr>
      </w:pPr>
      <w:r w:rsidRPr="003D5784">
        <w:rPr>
          <w:rFonts w:ascii="Arial" w:hAnsi="Arial" w:cs="Arial"/>
          <w:b/>
          <w:sz w:val="24"/>
          <w:szCs w:val="24"/>
        </w:rPr>
        <w:t xml:space="preserve">ANTECEDENTES E CONTEXTO </w:t>
      </w:r>
    </w:p>
    <w:p w:rsidR="00556444" w:rsidRDefault="00556444" w:rsidP="00556444">
      <w:pPr>
        <w:spacing w:before="120" w:after="120" w:line="360" w:lineRule="auto"/>
        <w:jc w:val="both"/>
        <w:rPr>
          <w:rFonts w:ascii="Arial" w:hAnsi="Arial" w:cs="Arial"/>
          <w:sz w:val="20"/>
          <w:szCs w:val="20"/>
        </w:rPr>
      </w:pPr>
      <w:r w:rsidRPr="0020505E">
        <w:rPr>
          <w:rFonts w:ascii="Arial" w:hAnsi="Arial" w:cs="Arial"/>
          <w:sz w:val="20"/>
          <w:szCs w:val="20"/>
        </w:rPr>
        <w:t>O Governo do Estado do Tocantins negociou um</w:t>
      </w:r>
      <w:r w:rsidRPr="0020505E">
        <w:rPr>
          <w:rFonts w:ascii="Arial" w:hAnsi="Arial" w:cs="Arial"/>
          <w:color w:val="FF0000"/>
          <w:sz w:val="20"/>
          <w:szCs w:val="20"/>
        </w:rPr>
        <w:t xml:space="preserve"> </w:t>
      </w:r>
      <w:r w:rsidRPr="0020505E">
        <w:rPr>
          <w:rFonts w:ascii="Arial" w:hAnsi="Arial" w:cs="Arial"/>
          <w:sz w:val="20"/>
          <w:szCs w:val="20"/>
        </w:rPr>
        <w:t xml:space="preserve">contrato de empréstimo </w:t>
      </w:r>
      <w:r>
        <w:rPr>
          <w:rFonts w:ascii="Arial" w:hAnsi="Arial" w:cs="Arial"/>
          <w:sz w:val="20"/>
          <w:szCs w:val="20"/>
        </w:rPr>
        <w:t>(</w:t>
      </w:r>
      <w:r w:rsidRPr="00143119">
        <w:rPr>
          <w:rFonts w:ascii="Arial" w:hAnsi="Arial" w:cs="Arial"/>
          <w:sz w:val="20"/>
          <w:szCs w:val="20"/>
        </w:rPr>
        <w:t>Nº 8185-0/BR</w:t>
      </w:r>
      <w:r>
        <w:rPr>
          <w:rFonts w:ascii="Arial" w:hAnsi="Arial" w:cs="Arial"/>
          <w:sz w:val="20"/>
          <w:szCs w:val="20"/>
        </w:rPr>
        <w:t xml:space="preserve">) </w:t>
      </w:r>
      <w:r w:rsidRPr="0020505E">
        <w:rPr>
          <w:rFonts w:ascii="Arial" w:hAnsi="Arial" w:cs="Arial"/>
          <w:sz w:val="20"/>
          <w:szCs w:val="20"/>
        </w:rPr>
        <w:t xml:space="preserve">com o Banco Internacional para Reconstrução e Desenvolvimento (BIRD), para financiamento da execução do Projeto de Desenvolvimento Regional Integrado e Sustentável do Tocantins (PDRIS). </w:t>
      </w:r>
    </w:p>
    <w:p w:rsidR="00556444" w:rsidRDefault="00556444" w:rsidP="00556444">
      <w:pPr>
        <w:spacing w:before="120" w:after="120" w:line="360" w:lineRule="auto"/>
        <w:jc w:val="both"/>
        <w:rPr>
          <w:rFonts w:ascii="Arial" w:hAnsi="Arial" w:cs="Arial"/>
          <w:sz w:val="20"/>
          <w:szCs w:val="20"/>
        </w:rPr>
      </w:pPr>
      <w:r>
        <w:rPr>
          <w:rFonts w:ascii="Arial" w:hAnsi="Arial" w:cs="Arial"/>
          <w:sz w:val="20"/>
          <w:szCs w:val="20"/>
        </w:rPr>
        <w:t xml:space="preserve">A presente contratação de consultoria para </w:t>
      </w:r>
      <w:r w:rsidR="009219E0" w:rsidRPr="00027754">
        <w:rPr>
          <w:rFonts w:ascii="Arial" w:hAnsi="Arial" w:cs="Arial"/>
          <w:sz w:val="20"/>
          <w:szCs w:val="20"/>
        </w:rPr>
        <w:t xml:space="preserve">Elaboração </w:t>
      </w:r>
      <w:r w:rsidR="009219E0">
        <w:rPr>
          <w:rFonts w:ascii="Arial" w:hAnsi="Arial" w:cs="Arial"/>
          <w:sz w:val="20"/>
          <w:szCs w:val="20"/>
        </w:rPr>
        <w:t>d</w:t>
      </w:r>
      <w:r w:rsidR="009219E0" w:rsidRPr="00027754">
        <w:rPr>
          <w:rFonts w:ascii="Arial" w:hAnsi="Arial" w:cs="Arial"/>
          <w:sz w:val="20"/>
          <w:szCs w:val="20"/>
        </w:rPr>
        <w:t xml:space="preserve">o Plano Estratégico </w:t>
      </w:r>
      <w:r w:rsidR="009219E0">
        <w:rPr>
          <w:rFonts w:ascii="Arial" w:hAnsi="Arial" w:cs="Arial"/>
          <w:sz w:val="20"/>
          <w:szCs w:val="20"/>
        </w:rPr>
        <w:t>e</w:t>
      </w:r>
      <w:r w:rsidR="009219E0" w:rsidRPr="00027754">
        <w:rPr>
          <w:rFonts w:ascii="Arial" w:hAnsi="Arial" w:cs="Arial"/>
          <w:sz w:val="20"/>
          <w:szCs w:val="20"/>
        </w:rPr>
        <w:t xml:space="preserve"> Operacional </w:t>
      </w:r>
      <w:r w:rsidR="009219E0">
        <w:rPr>
          <w:rFonts w:ascii="Arial" w:hAnsi="Arial" w:cs="Arial"/>
          <w:sz w:val="20"/>
          <w:szCs w:val="20"/>
        </w:rPr>
        <w:t>d</w:t>
      </w:r>
      <w:r w:rsidR="009219E0" w:rsidRPr="00027754">
        <w:rPr>
          <w:rFonts w:ascii="Arial" w:hAnsi="Arial" w:cs="Arial"/>
          <w:sz w:val="20"/>
          <w:szCs w:val="20"/>
        </w:rPr>
        <w:t xml:space="preserve">e Desenvolvimento </w:t>
      </w:r>
      <w:r w:rsidR="009219E0">
        <w:rPr>
          <w:rFonts w:ascii="Arial" w:hAnsi="Arial" w:cs="Arial"/>
          <w:sz w:val="20"/>
          <w:szCs w:val="20"/>
        </w:rPr>
        <w:t>d</w:t>
      </w:r>
      <w:r w:rsidR="009219E0" w:rsidRPr="00027754">
        <w:rPr>
          <w:rFonts w:ascii="Arial" w:hAnsi="Arial" w:cs="Arial"/>
          <w:sz w:val="20"/>
          <w:szCs w:val="20"/>
        </w:rPr>
        <w:t xml:space="preserve">a Pesca Esportiva </w:t>
      </w:r>
      <w:r w:rsidR="009219E0">
        <w:rPr>
          <w:rFonts w:ascii="Arial" w:hAnsi="Arial" w:cs="Arial"/>
          <w:sz w:val="20"/>
          <w:szCs w:val="20"/>
        </w:rPr>
        <w:t>d</w:t>
      </w:r>
      <w:r w:rsidR="009219E0" w:rsidRPr="00027754">
        <w:rPr>
          <w:rFonts w:ascii="Arial" w:hAnsi="Arial" w:cs="Arial"/>
          <w:sz w:val="20"/>
          <w:szCs w:val="20"/>
        </w:rPr>
        <w:t xml:space="preserve">o Estado do Tocantins, Realização de Capacitações, </w:t>
      </w:r>
      <w:r w:rsidR="00D70A03">
        <w:rPr>
          <w:rFonts w:ascii="Arial" w:hAnsi="Arial" w:cs="Arial"/>
          <w:sz w:val="20"/>
          <w:szCs w:val="20"/>
        </w:rPr>
        <w:t>e</w:t>
      </w:r>
      <w:r w:rsidR="00D70A03" w:rsidRPr="00BE5CFA">
        <w:rPr>
          <w:rFonts w:ascii="Arial" w:hAnsi="Arial" w:cs="Arial"/>
          <w:sz w:val="20"/>
          <w:szCs w:val="20"/>
        </w:rPr>
        <w:t xml:space="preserve">laboração do layout e boneco </w:t>
      </w:r>
      <w:r w:rsidR="00D70A03">
        <w:rPr>
          <w:rFonts w:ascii="Arial" w:hAnsi="Arial" w:cs="Arial"/>
          <w:sz w:val="20"/>
          <w:szCs w:val="20"/>
        </w:rPr>
        <w:t xml:space="preserve">para </w:t>
      </w:r>
      <w:r w:rsidR="009219E0">
        <w:rPr>
          <w:rFonts w:ascii="Arial" w:hAnsi="Arial" w:cs="Arial"/>
          <w:sz w:val="20"/>
          <w:szCs w:val="20"/>
        </w:rPr>
        <w:t>a produção d</w:t>
      </w:r>
      <w:r w:rsidR="009219E0" w:rsidRPr="00027754">
        <w:rPr>
          <w:rFonts w:ascii="Arial" w:hAnsi="Arial" w:cs="Arial"/>
          <w:sz w:val="20"/>
          <w:szCs w:val="20"/>
        </w:rPr>
        <w:t>o Guia Prático d</w:t>
      </w:r>
      <w:r w:rsidR="008E17F3" w:rsidRPr="00027754">
        <w:rPr>
          <w:rFonts w:ascii="Arial" w:hAnsi="Arial" w:cs="Arial"/>
          <w:sz w:val="20"/>
          <w:szCs w:val="20"/>
        </w:rPr>
        <w:t>e Pesca Esportiva,</w:t>
      </w:r>
      <w:r w:rsidR="009219E0" w:rsidRPr="00027754">
        <w:rPr>
          <w:rFonts w:ascii="Arial" w:hAnsi="Arial" w:cs="Arial"/>
          <w:sz w:val="20"/>
          <w:szCs w:val="20"/>
        </w:rPr>
        <w:t xml:space="preserve"> Formatação </w:t>
      </w:r>
      <w:r w:rsidR="008E17F3">
        <w:rPr>
          <w:rFonts w:ascii="Arial" w:hAnsi="Arial" w:cs="Arial"/>
          <w:sz w:val="20"/>
          <w:szCs w:val="20"/>
        </w:rPr>
        <w:t xml:space="preserve">e implantação </w:t>
      </w:r>
      <w:r w:rsidR="009219E0" w:rsidRPr="00027754">
        <w:rPr>
          <w:rFonts w:ascii="Arial" w:hAnsi="Arial" w:cs="Arial"/>
          <w:sz w:val="20"/>
          <w:szCs w:val="20"/>
        </w:rPr>
        <w:t xml:space="preserve">de Roteiros </w:t>
      </w:r>
      <w:r w:rsidR="009219E0">
        <w:rPr>
          <w:rFonts w:ascii="Arial" w:hAnsi="Arial" w:cs="Arial"/>
          <w:sz w:val="20"/>
          <w:szCs w:val="20"/>
        </w:rPr>
        <w:t>d</w:t>
      </w:r>
      <w:r w:rsidR="009219E0" w:rsidRPr="00027754">
        <w:rPr>
          <w:rFonts w:ascii="Arial" w:hAnsi="Arial" w:cs="Arial"/>
          <w:sz w:val="20"/>
          <w:szCs w:val="20"/>
        </w:rPr>
        <w:t>e Pesca Esportiva nos Municípios Turísticos Selecionados</w:t>
      </w:r>
      <w:r>
        <w:rPr>
          <w:rFonts w:ascii="Arial" w:hAnsi="Arial" w:cs="Arial"/>
          <w:sz w:val="20"/>
          <w:szCs w:val="20"/>
        </w:rPr>
        <w:t>, tem como fonte financiadora o PDRIS que</w:t>
      </w:r>
      <w:r w:rsidRPr="0020505E">
        <w:rPr>
          <w:rFonts w:ascii="Arial" w:hAnsi="Arial" w:cs="Arial"/>
          <w:sz w:val="20"/>
          <w:szCs w:val="20"/>
        </w:rPr>
        <w:t xml:space="preserve"> tem como executores a Secretaria do </w:t>
      </w:r>
      <w:r w:rsidRPr="000D6C9E">
        <w:rPr>
          <w:rFonts w:ascii="Arial" w:hAnsi="Arial" w:cs="Arial"/>
          <w:sz w:val="20"/>
          <w:szCs w:val="20"/>
        </w:rPr>
        <w:t>Secretaria do Planejamento e Orçamento (SEPLAN)</w:t>
      </w:r>
      <w:r>
        <w:rPr>
          <w:rFonts w:ascii="Arial" w:hAnsi="Arial" w:cs="Arial"/>
          <w:sz w:val="20"/>
          <w:szCs w:val="20"/>
        </w:rPr>
        <w:t xml:space="preserve"> </w:t>
      </w:r>
      <w:r w:rsidRPr="0020505E">
        <w:rPr>
          <w:rFonts w:ascii="Arial" w:hAnsi="Arial" w:cs="Arial"/>
          <w:sz w:val="20"/>
          <w:szCs w:val="20"/>
        </w:rPr>
        <w:t xml:space="preserve">a </w:t>
      </w:r>
      <w:r w:rsidRPr="007644AF">
        <w:rPr>
          <w:rFonts w:ascii="Arial" w:hAnsi="Arial" w:cs="Arial"/>
          <w:sz w:val="20"/>
          <w:szCs w:val="20"/>
        </w:rPr>
        <w:t>Agência Tocantinense de Transportes e Obras (AGETO)</w:t>
      </w:r>
      <w:r w:rsidRPr="0020505E">
        <w:rPr>
          <w:rFonts w:ascii="Arial" w:hAnsi="Arial" w:cs="Arial"/>
          <w:sz w:val="20"/>
          <w:szCs w:val="20"/>
        </w:rPr>
        <w:t xml:space="preserve">, a Secretaria do Meio Ambiente e </w:t>
      </w:r>
      <w:r>
        <w:rPr>
          <w:rFonts w:ascii="Arial" w:hAnsi="Arial" w:cs="Arial"/>
          <w:sz w:val="20"/>
          <w:szCs w:val="20"/>
        </w:rPr>
        <w:t xml:space="preserve">Recursos Hídricos </w:t>
      </w:r>
      <w:r w:rsidRPr="0020505E">
        <w:rPr>
          <w:rFonts w:ascii="Arial" w:hAnsi="Arial" w:cs="Arial"/>
          <w:sz w:val="20"/>
          <w:szCs w:val="20"/>
        </w:rPr>
        <w:t>(SEMA</w:t>
      </w:r>
      <w:r>
        <w:rPr>
          <w:rFonts w:ascii="Arial" w:hAnsi="Arial" w:cs="Arial"/>
          <w:sz w:val="20"/>
          <w:szCs w:val="20"/>
        </w:rPr>
        <w:t>RH</w:t>
      </w:r>
      <w:r w:rsidRPr="0020505E">
        <w:rPr>
          <w:rFonts w:ascii="Arial" w:hAnsi="Arial" w:cs="Arial"/>
          <w:sz w:val="20"/>
          <w:szCs w:val="20"/>
        </w:rPr>
        <w:t xml:space="preserve">), a </w:t>
      </w:r>
      <w:r w:rsidRPr="007644AF">
        <w:rPr>
          <w:rFonts w:ascii="Arial" w:hAnsi="Arial" w:cs="Arial"/>
          <w:sz w:val="20"/>
          <w:szCs w:val="20"/>
        </w:rPr>
        <w:t>Secretaria da Educação, Juventude e Esportes (SEDUC)</w:t>
      </w:r>
      <w:r w:rsidRPr="0020505E">
        <w:rPr>
          <w:rFonts w:ascii="Arial" w:hAnsi="Arial" w:cs="Arial"/>
          <w:sz w:val="20"/>
          <w:szCs w:val="20"/>
        </w:rPr>
        <w:t>, a Secretaria da Agricultura, da Pecuária e do Desenvolvimento Agrário (SEAGRO) e o Instituto Natureza do Tocantins (NATURATINS)</w:t>
      </w:r>
      <w:r>
        <w:rPr>
          <w:rFonts w:ascii="Arial" w:hAnsi="Arial" w:cs="Arial"/>
          <w:sz w:val="20"/>
          <w:szCs w:val="20"/>
        </w:rPr>
        <w:t>. Em novembro de 2016, na Missão do BIRD na Revisão de Meio Termo do PDRIS</w:t>
      </w:r>
      <w:r w:rsidRPr="0020505E">
        <w:rPr>
          <w:rFonts w:ascii="Arial" w:hAnsi="Arial" w:cs="Arial"/>
          <w:sz w:val="20"/>
          <w:szCs w:val="20"/>
        </w:rPr>
        <w:t xml:space="preserve"> </w:t>
      </w:r>
      <w:r>
        <w:rPr>
          <w:rFonts w:ascii="Arial" w:hAnsi="Arial" w:cs="Arial"/>
          <w:sz w:val="20"/>
          <w:szCs w:val="20"/>
        </w:rPr>
        <w:t xml:space="preserve">a </w:t>
      </w:r>
      <w:r w:rsidRPr="00FB1B1C">
        <w:rPr>
          <w:rFonts w:ascii="Arial" w:hAnsi="Arial" w:cs="Arial"/>
          <w:sz w:val="20"/>
          <w:szCs w:val="20"/>
        </w:rPr>
        <w:t>Secretaria de Desenvolvimento Econômico</w:t>
      </w:r>
      <w:r>
        <w:rPr>
          <w:rFonts w:ascii="Arial" w:hAnsi="Arial" w:cs="Arial"/>
          <w:sz w:val="20"/>
          <w:szCs w:val="20"/>
        </w:rPr>
        <w:t>, Ciência, Tecnologia,</w:t>
      </w:r>
      <w:r w:rsidRPr="00FB1B1C">
        <w:rPr>
          <w:rFonts w:ascii="Arial" w:hAnsi="Arial" w:cs="Arial"/>
          <w:sz w:val="20"/>
          <w:szCs w:val="20"/>
        </w:rPr>
        <w:t xml:space="preserve"> Turismo</w:t>
      </w:r>
      <w:r>
        <w:rPr>
          <w:rFonts w:ascii="Arial" w:hAnsi="Arial" w:cs="Arial"/>
          <w:sz w:val="20"/>
          <w:szCs w:val="20"/>
        </w:rPr>
        <w:t xml:space="preserve"> e Cultura -</w:t>
      </w:r>
      <w:r w:rsidRPr="00FB1B1C">
        <w:rPr>
          <w:rFonts w:ascii="Arial" w:hAnsi="Arial" w:cs="Arial"/>
          <w:sz w:val="20"/>
          <w:szCs w:val="20"/>
        </w:rPr>
        <w:t xml:space="preserve"> SEDE</w:t>
      </w:r>
      <w:r>
        <w:rPr>
          <w:rFonts w:ascii="Arial" w:hAnsi="Arial" w:cs="Arial"/>
          <w:sz w:val="20"/>
          <w:szCs w:val="20"/>
        </w:rPr>
        <w:t>N</w:t>
      </w:r>
      <w:r w:rsidRPr="00FB1B1C">
        <w:rPr>
          <w:rFonts w:ascii="Arial" w:hAnsi="Arial" w:cs="Arial"/>
          <w:sz w:val="20"/>
          <w:szCs w:val="20"/>
        </w:rPr>
        <w:t xml:space="preserve"> </w:t>
      </w:r>
      <w:r>
        <w:rPr>
          <w:rFonts w:ascii="Arial" w:hAnsi="Arial" w:cs="Arial"/>
          <w:sz w:val="20"/>
          <w:szCs w:val="20"/>
        </w:rPr>
        <w:t xml:space="preserve">passou a integrar ao conjunto de entidades executoras do </w:t>
      </w:r>
      <w:r w:rsidRPr="00143119">
        <w:rPr>
          <w:rFonts w:ascii="Arial" w:hAnsi="Arial" w:cs="Arial"/>
          <w:sz w:val="20"/>
          <w:szCs w:val="20"/>
        </w:rPr>
        <w:t>Acordo de Empréstimo Nº 8185-0/BR</w:t>
      </w:r>
      <w:r>
        <w:rPr>
          <w:rFonts w:ascii="Arial" w:hAnsi="Arial" w:cs="Arial"/>
          <w:sz w:val="20"/>
          <w:szCs w:val="20"/>
        </w:rPr>
        <w:t>.</w:t>
      </w:r>
      <w:r w:rsidRPr="000649CB">
        <w:rPr>
          <w:rFonts w:ascii="Arial" w:hAnsi="Arial" w:cs="Arial"/>
          <w:sz w:val="20"/>
          <w:szCs w:val="20"/>
        </w:rPr>
        <w:t xml:space="preserve"> </w:t>
      </w:r>
    </w:p>
    <w:p w:rsidR="00556444" w:rsidRPr="0020505E" w:rsidRDefault="00556444" w:rsidP="00556444">
      <w:pPr>
        <w:spacing w:before="120" w:after="120" w:line="360" w:lineRule="auto"/>
        <w:jc w:val="both"/>
        <w:rPr>
          <w:rFonts w:ascii="Arial" w:hAnsi="Arial" w:cs="Arial"/>
          <w:sz w:val="20"/>
          <w:szCs w:val="20"/>
        </w:rPr>
      </w:pPr>
      <w:r>
        <w:rPr>
          <w:rFonts w:ascii="Arial" w:hAnsi="Arial" w:cs="Arial"/>
          <w:sz w:val="20"/>
          <w:szCs w:val="20"/>
        </w:rPr>
        <w:t xml:space="preserve"> </w:t>
      </w:r>
      <w:r w:rsidRPr="0020505E">
        <w:rPr>
          <w:rFonts w:ascii="Arial" w:hAnsi="Arial" w:cs="Arial"/>
          <w:sz w:val="20"/>
          <w:szCs w:val="20"/>
        </w:rPr>
        <w:t>A coordenação geral do PDRIS está sob responsabilidade da Unidade de Gerenciamento do Projeto - UGP-PDRIS, por meio da Diretoria Geral de Assuntos Estratégicos da SEPLAN.</w:t>
      </w:r>
      <w:r>
        <w:rPr>
          <w:rFonts w:ascii="Arial" w:hAnsi="Arial" w:cs="Arial"/>
          <w:sz w:val="20"/>
          <w:szCs w:val="20"/>
        </w:rPr>
        <w:t xml:space="preserve"> </w:t>
      </w:r>
    </w:p>
    <w:p w:rsidR="00556444" w:rsidRPr="0020505E" w:rsidRDefault="00556444" w:rsidP="00556444">
      <w:pPr>
        <w:spacing w:before="120" w:after="120" w:line="360" w:lineRule="auto"/>
        <w:jc w:val="both"/>
        <w:rPr>
          <w:rFonts w:ascii="Arial" w:hAnsi="Arial" w:cs="Arial"/>
          <w:sz w:val="20"/>
          <w:szCs w:val="20"/>
        </w:rPr>
      </w:pPr>
      <w:r w:rsidRPr="0020505E">
        <w:rPr>
          <w:rFonts w:ascii="Arial" w:hAnsi="Arial" w:cs="Arial"/>
          <w:sz w:val="20"/>
          <w:szCs w:val="20"/>
        </w:rPr>
        <w:t>O Projeto tem por objetivo fomentar o melhoramento da eficácia do transporte rodoviário e a eficiência na seleção dos serviços públicos em apoio ao desenvolvimento integrado e territorialmente equilibrado do Estado</w:t>
      </w:r>
      <w:r>
        <w:rPr>
          <w:rFonts w:ascii="Arial" w:hAnsi="Arial" w:cs="Arial"/>
          <w:sz w:val="20"/>
          <w:szCs w:val="20"/>
        </w:rPr>
        <w:t>.</w:t>
      </w:r>
      <w:r w:rsidRPr="0020505E">
        <w:rPr>
          <w:rFonts w:ascii="Arial" w:hAnsi="Arial" w:cs="Arial"/>
          <w:sz w:val="20"/>
          <w:szCs w:val="20"/>
        </w:rPr>
        <w:t xml:space="preserve"> </w:t>
      </w:r>
      <w:r>
        <w:rPr>
          <w:rFonts w:ascii="Arial" w:hAnsi="Arial" w:cs="Arial"/>
          <w:sz w:val="20"/>
          <w:szCs w:val="20"/>
        </w:rPr>
        <w:t>O</w:t>
      </w:r>
      <w:r w:rsidRPr="0020505E">
        <w:rPr>
          <w:rFonts w:ascii="Arial" w:hAnsi="Arial" w:cs="Arial"/>
          <w:sz w:val="20"/>
          <w:szCs w:val="20"/>
        </w:rPr>
        <w:t xml:space="preserve">s objetivos serão atingidos com o apoio ao melhoramento da acessibilidade das populações, territórios e regiões produtivos aos trabalhos, serviços, recursos e mercados e o reforço institucional para contribuir na modernização da gestão do serviço público, reforço das atividades econômicas locais nos territórios, melhoria da gestão ambiental e nos serviços educacionais. </w:t>
      </w:r>
      <w:r w:rsidRPr="0020505E">
        <w:rPr>
          <w:rFonts w:ascii="Arial" w:hAnsi="Arial" w:cs="Arial"/>
          <w:bCs/>
          <w:sz w:val="20"/>
          <w:szCs w:val="20"/>
        </w:rPr>
        <w:t>O Projeto é constituído pelos seguintes componentes e seus respectivos subcomponentes</w:t>
      </w:r>
      <w:r w:rsidRPr="0020505E">
        <w:rPr>
          <w:rFonts w:ascii="Arial" w:hAnsi="Arial" w:cs="Arial"/>
          <w:sz w:val="20"/>
          <w:szCs w:val="20"/>
        </w:rPr>
        <w:t xml:space="preserve">: </w:t>
      </w:r>
    </w:p>
    <w:p w:rsidR="00556444" w:rsidRPr="00FB1B1C" w:rsidRDefault="00556444" w:rsidP="00556444">
      <w:pPr>
        <w:pStyle w:val="PargrafodaLista"/>
        <w:widowControl/>
        <w:spacing w:before="120" w:after="120" w:line="360" w:lineRule="auto"/>
        <w:ind w:left="1069"/>
        <w:contextualSpacing/>
        <w:jc w:val="both"/>
        <w:rPr>
          <w:rFonts w:ascii="Arial" w:hAnsi="Arial" w:cs="Arial"/>
          <w:b/>
          <w:sz w:val="20"/>
          <w:szCs w:val="20"/>
        </w:rPr>
      </w:pPr>
      <w:r w:rsidRPr="00FB1B1C">
        <w:rPr>
          <w:rFonts w:ascii="Arial" w:hAnsi="Arial" w:cs="Arial"/>
          <w:b/>
          <w:sz w:val="20"/>
          <w:szCs w:val="20"/>
        </w:rPr>
        <w:t xml:space="preserve">Componente 1 - O </w:t>
      </w:r>
      <w:r w:rsidRPr="00FB1B1C">
        <w:rPr>
          <w:rFonts w:ascii="Arial" w:hAnsi="Arial" w:cs="Arial"/>
          <w:b/>
          <w:bCs/>
          <w:sz w:val="20"/>
          <w:szCs w:val="20"/>
        </w:rPr>
        <w:t>melhoramento da eficácia do transporte rural</w:t>
      </w:r>
      <w:r w:rsidRPr="00FB1B1C">
        <w:rPr>
          <w:rFonts w:ascii="Arial" w:hAnsi="Arial" w:cs="Arial"/>
          <w:b/>
          <w:sz w:val="20"/>
          <w:szCs w:val="20"/>
        </w:rPr>
        <w:t xml:space="preserve">: </w:t>
      </w:r>
    </w:p>
    <w:p w:rsidR="00556444" w:rsidRPr="00FB1B1C" w:rsidRDefault="00556444" w:rsidP="00556444">
      <w:pPr>
        <w:pStyle w:val="PargrafodaLista"/>
        <w:widowControl/>
        <w:numPr>
          <w:ilvl w:val="0"/>
          <w:numId w:val="1"/>
        </w:numPr>
        <w:spacing w:before="120" w:after="120" w:line="360" w:lineRule="auto"/>
        <w:contextualSpacing/>
        <w:jc w:val="both"/>
        <w:rPr>
          <w:rFonts w:ascii="Arial" w:hAnsi="Arial" w:cs="Arial"/>
          <w:i/>
          <w:sz w:val="20"/>
          <w:szCs w:val="20"/>
        </w:rPr>
      </w:pPr>
      <w:r w:rsidRPr="00FB1B1C">
        <w:rPr>
          <w:rFonts w:ascii="Arial" w:hAnsi="Arial" w:cs="Arial"/>
          <w:bCs/>
          <w:i/>
          <w:sz w:val="20"/>
          <w:szCs w:val="20"/>
        </w:rPr>
        <w:t xml:space="preserve">Melhoramento das condições de transporte nas redes municipais; </w:t>
      </w:r>
    </w:p>
    <w:p w:rsidR="00556444" w:rsidRPr="00FB1B1C" w:rsidRDefault="00556444" w:rsidP="00556444">
      <w:pPr>
        <w:pStyle w:val="PargrafodaLista"/>
        <w:widowControl/>
        <w:numPr>
          <w:ilvl w:val="0"/>
          <w:numId w:val="1"/>
        </w:numPr>
        <w:spacing w:before="120" w:after="120" w:line="360" w:lineRule="auto"/>
        <w:contextualSpacing/>
        <w:jc w:val="both"/>
        <w:rPr>
          <w:rFonts w:ascii="Arial" w:hAnsi="Arial" w:cs="Arial"/>
          <w:i/>
          <w:sz w:val="20"/>
          <w:szCs w:val="20"/>
        </w:rPr>
      </w:pPr>
      <w:r w:rsidRPr="00FB1B1C">
        <w:rPr>
          <w:rFonts w:ascii="Arial" w:hAnsi="Arial" w:cs="Arial"/>
          <w:bCs/>
          <w:i/>
          <w:sz w:val="20"/>
          <w:szCs w:val="20"/>
        </w:rPr>
        <w:t xml:space="preserve">Rejuvenescimento e melhoramento da eficiência do gerenciamento da malha rodoviária estadual pavimentada através da implementação de contratos CREMA </w:t>
      </w:r>
      <w:r w:rsidRPr="00FB1B1C">
        <w:rPr>
          <w:rFonts w:ascii="Arial" w:hAnsi="Arial" w:cs="Arial"/>
          <w:i/>
          <w:sz w:val="20"/>
          <w:szCs w:val="20"/>
        </w:rPr>
        <w:t>(Conservação, Restauração e Manutenção)</w:t>
      </w:r>
      <w:r w:rsidRPr="00FB1B1C">
        <w:rPr>
          <w:rFonts w:ascii="Arial" w:hAnsi="Arial" w:cs="Arial"/>
          <w:bCs/>
          <w:i/>
          <w:sz w:val="20"/>
          <w:szCs w:val="20"/>
        </w:rPr>
        <w:t>;</w:t>
      </w:r>
    </w:p>
    <w:p w:rsidR="00556444" w:rsidRPr="00FB1B1C" w:rsidRDefault="00556444" w:rsidP="00556444">
      <w:pPr>
        <w:pStyle w:val="PargrafodaLista"/>
        <w:widowControl/>
        <w:numPr>
          <w:ilvl w:val="0"/>
          <w:numId w:val="1"/>
        </w:numPr>
        <w:spacing w:before="120" w:after="120" w:line="360" w:lineRule="auto"/>
        <w:contextualSpacing/>
        <w:jc w:val="both"/>
        <w:rPr>
          <w:rFonts w:ascii="Arial" w:hAnsi="Arial" w:cs="Arial"/>
          <w:i/>
          <w:sz w:val="20"/>
          <w:szCs w:val="20"/>
        </w:rPr>
      </w:pPr>
      <w:r w:rsidRPr="00FB1B1C">
        <w:rPr>
          <w:rFonts w:ascii="Arial" w:hAnsi="Arial" w:cs="Arial"/>
          <w:bCs/>
          <w:i/>
          <w:sz w:val="20"/>
          <w:szCs w:val="20"/>
        </w:rPr>
        <w:t>Melhoramento das condições de transporte na rede estadual e da segurança rodoviária nas estradas estaduais não pavimentadas;</w:t>
      </w:r>
    </w:p>
    <w:p w:rsidR="00556444" w:rsidRPr="00FB1B1C" w:rsidRDefault="00556444" w:rsidP="00556444">
      <w:pPr>
        <w:pStyle w:val="PargrafodaLista"/>
        <w:widowControl/>
        <w:numPr>
          <w:ilvl w:val="0"/>
          <w:numId w:val="1"/>
        </w:numPr>
        <w:spacing w:before="120" w:after="120" w:line="360" w:lineRule="auto"/>
        <w:contextualSpacing/>
        <w:jc w:val="both"/>
        <w:rPr>
          <w:rFonts w:ascii="Arial" w:hAnsi="Arial" w:cs="Arial"/>
          <w:i/>
          <w:sz w:val="20"/>
          <w:szCs w:val="20"/>
        </w:rPr>
      </w:pPr>
      <w:r w:rsidRPr="00FB1B1C">
        <w:rPr>
          <w:rFonts w:ascii="Arial" w:hAnsi="Arial" w:cs="Arial"/>
          <w:bCs/>
          <w:i/>
          <w:sz w:val="20"/>
          <w:szCs w:val="20"/>
        </w:rPr>
        <w:t>Melhoramento da capacidade de planejamento e gerenciamento do transporte e da logística, incluindo nos seus aspectos de segurança, no Estado através de apoio institucional.</w:t>
      </w:r>
    </w:p>
    <w:p w:rsidR="00556444" w:rsidRPr="00FB1B1C" w:rsidRDefault="00556444" w:rsidP="00556444">
      <w:pPr>
        <w:pStyle w:val="PargrafodaLista"/>
        <w:widowControl/>
        <w:spacing w:before="120" w:after="120" w:line="360" w:lineRule="auto"/>
        <w:ind w:left="1069"/>
        <w:contextualSpacing/>
        <w:jc w:val="both"/>
        <w:rPr>
          <w:rFonts w:ascii="Arial" w:hAnsi="Arial" w:cs="Arial"/>
          <w:b/>
          <w:sz w:val="20"/>
          <w:szCs w:val="20"/>
        </w:rPr>
      </w:pPr>
      <w:r w:rsidRPr="00FB1B1C">
        <w:rPr>
          <w:rFonts w:ascii="Arial" w:hAnsi="Arial" w:cs="Arial"/>
          <w:b/>
          <w:sz w:val="20"/>
          <w:szCs w:val="20"/>
        </w:rPr>
        <w:t>Componente 2 - O</w:t>
      </w:r>
      <w:r w:rsidRPr="00FB1B1C">
        <w:rPr>
          <w:rFonts w:ascii="Arial" w:hAnsi="Arial" w:cs="Arial"/>
          <w:b/>
          <w:bCs/>
          <w:sz w:val="20"/>
          <w:szCs w:val="20"/>
        </w:rPr>
        <w:t xml:space="preserve"> melhoramento da eficiência e seleção dos serviços públicos</w:t>
      </w:r>
      <w:r w:rsidRPr="00FB1B1C">
        <w:rPr>
          <w:rFonts w:ascii="Arial" w:hAnsi="Arial" w:cs="Arial"/>
          <w:b/>
          <w:sz w:val="20"/>
          <w:szCs w:val="20"/>
        </w:rPr>
        <w:t>:</w:t>
      </w:r>
    </w:p>
    <w:p w:rsidR="00556444" w:rsidRPr="00FB1B1C" w:rsidRDefault="00556444" w:rsidP="00556444">
      <w:pPr>
        <w:pStyle w:val="PargrafodaLista"/>
        <w:widowControl/>
        <w:numPr>
          <w:ilvl w:val="0"/>
          <w:numId w:val="2"/>
        </w:numPr>
        <w:spacing w:before="120" w:after="120" w:line="360" w:lineRule="auto"/>
        <w:ind w:left="1429"/>
        <w:contextualSpacing/>
        <w:jc w:val="both"/>
        <w:rPr>
          <w:rFonts w:ascii="Arial" w:hAnsi="Arial" w:cs="Arial"/>
          <w:i/>
          <w:sz w:val="20"/>
          <w:szCs w:val="20"/>
        </w:rPr>
      </w:pPr>
      <w:r w:rsidRPr="00FB1B1C">
        <w:rPr>
          <w:rFonts w:ascii="Arial" w:hAnsi="Arial" w:cs="Arial"/>
          <w:bCs/>
          <w:i/>
          <w:sz w:val="20"/>
          <w:szCs w:val="20"/>
        </w:rPr>
        <w:t>Modernização da administração via a introdução de uma cultura de Gestão para Resultados, onde o Planejamento Estratégico é o pilar principal. Cada órgão deverá ter seu planejamento estratégico e o Mapa Estratégico alinhado às estratégias do governo;</w:t>
      </w:r>
    </w:p>
    <w:p w:rsidR="00556444" w:rsidRPr="001740A4" w:rsidRDefault="00556444" w:rsidP="00556444">
      <w:pPr>
        <w:pStyle w:val="PargrafodaLista"/>
        <w:widowControl/>
        <w:numPr>
          <w:ilvl w:val="0"/>
          <w:numId w:val="2"/>
        </w:numPr>
        <w:spacing w:before="120" w:after="120" w:line="360" w:lineRule="auto"/>
        <w:ind w:left="1429"/>
        <w:contextualSpacing/>
        <w:jc w:val="both"/>
        <w:rPr>
          <w:rFonts w:ascii="Arial" w:hAnsi="Arial" w:cs="Arial"/>
          <w:b/>
          <w:i/>
          <w:sz w:val="20"/>
          <w:szCs w:val="20"/>
        </w:rPr>
      </w:pPr>
      <w:r w:rsidRPr="001740A4">
        <w:rPr>
          <w:rFonts w:ascii="Arial" w:hAnsi="Arial" w:cs="Arial"/>
          <w:b/>
          <w:bCs/>
          <w:i/>
          <w:sz w:val="20"/>
          <w:szCs w:val="20"/>
        </w:rPr>
        <w:lastRenderedPageBreak/>
        <w:t>Apoio ao desenvolvimento da produção local, principalmente por meio do desenvolvimento de projetos pilotos de capacitação, infraestrutura e cadeia de produção;</w:t>
      </w:r>
    </w:p>
    <w:p w:rsidR="00556444" w:rsidRPr="00FB1B1C" w:rsidRDefault="00556444" w:rsidP="00556444">
      <w:pPr>
        <w:pStyle w:val="PargrafodaLista"/>
        <w:widowControl/>
        <w:numPr>
          <w:ilvl w:val="0"/>
          <w:numId w:val="2"/>
        </w:numPr>
        <w:spacing w:before="120" w:after="120" w:line="360" w:lineRule="auto"/>
        <w:ind w:left="1429"/>
        <w:contextualSpacing/>
        <w:jc w:val="both"/>
        <w:rPr>
          <w:rFonts w:ascii="Arial" w:hAnsi="Arial" w:cs="Arial"/>
          <w:i/>
          <w:sz w:val="20"/>
          <w:szCs w:val="20"/>
        </w:rPr>
      </w:pPr>
      <w:r w:rsidRPr="00FB1B1C">
        <w:rPr>
          <w:rFonts w:ascii="Arial" w:hAnsi="Arial" w:cs="Arial"/>
          <w:bCs/>
          <w:i/>
          <w:sz w:val="20"/>
          <w:szCs w:val="20"/>
        </w:rPr>
        <w:t>Melhoramento do gerenciamento ambiental e desenvolvimento rural em articulação com os outros componentes e o GEF, nas áreas do melhoramento do licenciamento, da proteção da biodiversidade e da gestão dos recursos hídricos;</w:t>
      </w:r>
    </w:p>
    <w:p w:rsidR="00556444" w:rsidRPr="00FB1B1C" w:rsidRDefault="00556444" w:rsidP="00556444">
      <w:pPr>
        <w:pStyle w:val="PargrafodaLista"/>
        <w:widowControl/>
        <w:numPr>
          <w:ilvl w:val="0"/>
          <w:numId w:val="2"/>
        </w:numPr>
        <w:spacing w:before="120" w:after="120" w:line="360" w:lineRule="auto"/>
        <w:ind w:left="1429"/>
        <w:contextualSpacing/>
        <w:jc w:val="both"/>
        <w:rPr>
          <w:rFonts w:ascii="Arial" w:hAnsi="Arial" w:cs="Arial"/>
          <w:i/>
          <w:sz w:val="20"/>
          <w:szCs w:val="20"/>
        </w:rPr>
      </w:pPr>
      <w:r w:rsidRPr="00FB1B1C">
        <w:rPr>
          <w:rFonts w:ascii="Arial" w:hAnsi="Arial" w:cs="Arial"/>
          <w:bCs/>
          <w:i/>
          <w:sz w:val="20"/>
          <w:szCs w:val="20"/>
        </w:rPr>
        <w:t>Melhoramento da qualidade na educação via a implementação de sistemas de informação e gerenciamento, capacitação e apoio a populações frágeis.</w:t>
      </w:r>
    </w:p>
    <w:p w:rsidR="00556444" w:rsidRPr="00FB1B1C" w:rsidRDefault="00556444" w:rsidP="00556444">
      <w:pPr>
        <w:pStyle w:val="PargrafodaLista"/>
        <w:spacing w:before="120" w:after="120" w:line="360" w:lineRule="auto"/>
        <w:ind w:left="1429"/>
        <w:jc w:val="both"/>
        <w:rPr>
          <w:rFonts w:ascii="Arial" w:hAnsi="Arial" w:cs="Arial"/>
          <w:i/>
          <w:sz w:val="20"/>
          <w:szCs w:val="20"/>
        </w:rPr>
      </w:pPr>
    </w:p>
    <w:p w:rsidR="00556444" w:rsidRDefault="00556444" w:rsidP="00556444">
      <w:pPr>
        <w:spacing w:before="60" w:after="60" w:line="360" w:lineRule="auto"/>
        <w:jc w:val="both"/>
        <w:rPr>
          <w:rFonts w:ascii="Arial" w:hAnsi="Arial" w:cs="Arial"/>
          <w:sz w:val="20"/>
          <w:szCs w:val="20"/>
        </w:rPr>
      </w:pPr>
      <w:r>
        <w:rPr>
          <w:rFonts w:ascii="Arial" w:hAnsi="Arial" w:cs="Arial"/>
          <w:sz w:val="20"/>
          <w:szCs w:val="20"/>
        </w:rPr>
        <w:t>A SEDEN atua na gestão dos contratos de prestação de serviços de consultoria, de aquisição de equipamentos, de capacitação e de obras relativas ao Componente 2 – Subcomponente 2.2 - “ Desenvolvimento do Ecoturismo” do PDRIS, destacada acima.</w:t>
      </w:r>
    </w:p>
    <w:p w:rsidR="00556444" w:rsidRDefault="00556444" w:rsidP="00556444">
      <w:pPr>
        <w:spacing w:before="60" w:after="60" w:line="360" w:lineRule="auto"/>
        <w:jc w:val="both"/>
        <w:rPr>
          <w:rFonts w:ascii="Arial" w:hAnsi="Arial" w:cs="Arial"/>
        </w:rPr>
      </w:pPr>
    </w:p>
    <w:p w:rsidR="00556444" w:rsidRDefault="00556444" w:rsidP="00556444">
      <w:pPr>
        <w:spacing w:before="120" w:after="120" w:line="360" w:lineRule="auto"/>
        <w:ind w:firstLine="709"/>
        <w:jc w:val="both"/>
        <w:rPr>
          <w:rFonts w:ascii="Arial" w:hAnsi="Arial" w:cs="Arial"/>
          <w:b/>
          <w:sz w:val="20"/>
          <w:szCs w:val="20"/>
          <w:u w:val="single"/>
        </w:rPr>
      </w:pPr>
      <w:r>
        <w:rPr>
          <w:rFonts w:ascii="Arial" w:hAnsi="Arial" w:cs="Arial"/>
          <w:b/>
          <w:sz w:val="20"/>
          <w:szCs w:val="20"/>
          <w:u w:val="single"/>
        </w:rPr>
        <w:t xml:space="preserve">1.1 </w:t>
      </w:r>
      <w:r w:rsidRPr="00FC34E3">
        <w:rPr>
          <w:rFonts w:ascii="Arial" w:hAnsi="Arial" w:cs="Arial"/>
          <w:b/>
          <w:sz w:val="20"/>
          <w:szCs w:val="20"/>
          <w:u w:val="single"/>
        </w:rPr>
        <w:t>SELEÇ</w:t>
      </w:r>
      <w:r>
        <w:rPr>
          <w:rFonts w:ascii="Arial" w:hAnsi="Arial" w:cs="Arial"/>
          <w:b/>
          <w:sz w:val="20"/>
          <w:szCs w:val="20"/>
          <w:u w:val="single"/>
        </w:rPr>
        <w:t>ÃO DAS REGIÕES TURÍSTICAS</w:t>
      </w:r>
    </w:p>
    <w:p w:rsidR="00556444" w:rsidRPr="00FC34E3" w:rsidRDefault="00556444" w:rsidP="00556444">
      <w:pPr>
        <w:spacing w:before="120" w:after="120" w:line="360" w:lineRule="auto"/>
        <w:ind w:firstLine="709"/>
        <w:jc w:val="both"/>
        <w:rPr>
          <w:rFonts w:ascii="Arial" w:hAnsi="Arial" w:cs="Arial"/>
          <w:b/>
          <w:sz w:val="20"/>
          <w:szCs w:val="20"/>
          <w:u w:val="single"/>
        </w:rPr>
      </w:pPr>
    </w:p>
    <w:p w:rsidR="00D70A03" w:rsidRDefault="005A2285" w:rsidP="00556444">
      <w:pPr>
        <w:spacing w:before="120" w:after="120" w:line="360" w:lineRule="auto"/>
        <w:jc w:val="both"/>
        <w:rPr>
          <w:rFonts w:ascii="Arial" w:hAnsi="Arial" w:cs="Arial"/>
          <w:sz w:val="20"/>
          <w:szCs w:val="20"/>
        </w:rPr>
      </w:pPr>
      <w:r>
        <w:rPr>
          <w:rFonts w:ascii="Arial" w:hAnsi="Arial" w:cs="Arial"/>
          <w:sz w:val="20"/>
          <w:szCs w:val="20"/>
        </w:rPr>
        <w:t xml:space="preserve">Para o desenvolvimento da consultoria foram selecionados municípios da região turística Serras e Lago e da Região Turística Ilha do Bananal. </w:t>
      </w:r>
      <w:r w:rsidR="00D70A03">
        <w:rPr>
          <w:rFonts w:ascii="Arial" w:hAnsi="Arial" w:cs="Arial"/>
          <w:sz w:val="20"/>
          <w:szCs w:val="20"/>
        </w:rPr>
        <w:t xml:space="preserve">As regiões selecionadas são consideradas estratégicas para o desenvolvimento do segmento turístico de pesca, </w:t>
      </w:r>
      <w:r w:rsidR="00585AAF">
        <w:rPr>
          <w:rFonts w:ascii="Arial" w:hAnsi="Arial" w:cs="Arial"/>
          <w:sz w:val="20"/>
          <w:szCs w:val="20"/>
        </w:rPr>
        <w:t xml:space="preserve">pois são áreas que historicamente recebem fluxos de visitantes para pesca, combinada </w:t>
      </w:r>
      <w:r>
        <w:rPr>
          <w:rFonts w:ascii="Arial" w:hAnsi="Arial" w:cs="Arial"/>
          <w:sz w:val="20"/>
          <w:szCs w:val="20"/>
        </w:rPr>
        <w:t xml:space="preserve">com banhos em praias e </w:t>
      </w:r>
      <w:r w:rsidR="00585AAF">
        <w:rPr>
          <w:rFonts w:ascii="Arial" w:hAnsi="Arial" w:cs="Arial"/>
          <w:sz w:val="20"/>
          <w:szCs w:val="20"/>
        </w:rPr>
        <w:t xml:space="preserve">outras atividades </w:t>
      </w:r>
      <w:r>
        <w:rPr>
          <w:rFonts w:ascii="Arial" w:hAnsi="Arial" w:cs="Arial"/>
          <w:sz w:val="20"/>
          <w:szCs w:val="20"/>
        </w:rPr>
        <w:t>de</w:t>
      </w:r>
      <w:r w:rsidR="00585AAF">
        <w:rPr>
          <w:rFonts w:ascii="Arial" w:hAnsi="Arial" w:cs="Arial"/>
          <w:sz w:val="20"/>
          <w:szCs w:val="20"/>
        </w:rPr>
        <w:t xml:space="preserve"> lazer em família.</w:t>
      </w:r>
      <w:r w:rsidR="003E1A74">
        <w:rPr>
          <w:rFonts w:ascii="Arial" w:hAnsi="Arial" w:cs="Arial"/>
          <w:sz w:val="20"/>
          <w:szCs w:val="20"/>
        </w:rPr>
        <w:t xml:space="preserve"> Palmas, sendo capital do Estado do Tocantins, possui a melhor infraestrutura receptiva e facilidades de acesso aéreo e terrestre. </w:t>
      </w:r>
      <w:r w:rsidR="00585AAF">
        <w:rPr>
          <w:rFonts w:ascii="Arial" w:hAnsi="Arial" w:cs="Arial"/>
          <w:sz w:val="20"/>
          <w:szCs w:val="20"/>
        </w:rPr>
        <w:t xml:space="preserve"> </w:t>
      </w:r>
      <w:r>
        <w:rPr>
          <w:rFonts w:ascii="Arial" w:hAnsi="Arial" w:cs="Arial"/>
          <w:sz w:val="20"/>
          <w:szCs w:val="20"/>
        </w:rPr>
        <w:t>Com o crescimento da atividades turística estadual, em especial do turismo de sol e praia nas regiões selecionadas</w:t>
      </w:r>
      <w:r w:rsidR="00585AAF">
        <w:rPr>
          <w:rFonts w:ascii="Arial" w:hAnsi="Arial" w:cs="Arial"/>
          <w:sz w:val="20"/>
          <w:szCs w:val="20"/>
        </w:rPr>
        <w:t xml:space="preserve">, </w:t>
      </w:r>
      <w:r>
        <w:rPr>
          <w:rFonts w:ascii="Arial" w:hAnsi="Arial" w:cs="Arial"/>
          <w:sz w:val="20"/>
          <w:szCs w:val="20"/>
        </w:rPr>
        <w:t xml:space="preserve">a pesca, </w:t>
      </w:r>
      <w:r w:rsidR="00585AAF">
        <w:rPr>
          <w:rFonts w:ascii="Arial" w:hAnsi="Arial" w:cs="Arial"/>
          <w:sz w:val="20"/>
          <w:szCs w:val="20"/>
        </w:rPr>
        <w:t>com caráter esportivo,</w:t>
      </w:r>
      <w:r>
        <w:rPr>
          <w:rFonts w:ascii="Arial" w:hAnsi="Arial" w:cs="Arial"/>
          <w:sz w:val="20"/>
          <w:szCs w:val="20"/>
        </w:rPr>
        <w:t xml:space="preserve"> começou a comercializada por agências de viagens e receptivos turísticos, e vem atraindo crescentes demandas de visitantes para </w:t>
      </w:r>
      <w:r w:rsidR="003E1A74">
        <w:rPr>
          <w:rFonts w:ascii="Arial" w:hAnsi="Arial" w:cs="Arial"/>
          <w:sz w:val="20"/>
          <w:szCs w:val="20"/>
        </w:rPr>
        <w:t>este segmento</w:t>
      </w:r>
      <w:r>
        <w:rPr>
          <w:rFonts w:ascii="Arial" w:hAnsi="Arial" w:cs="Arial"/>
          <w:sz w:val="20"/>
          <w:szCs w:val="20"/>
        </w:rPr>
        <w:t>.</w:t>
      </w:r>
    </w:p>
    <w:p w:rsidR="00556444" w:rsidRPr="006010FD" w:rsidRDefault="003E1A74" w:rsidP="00556444">
      <w:pPr>
        <w:spacing w:before="120" w:after="120" w:line="360" w:lineRule="auto"/>
        <w:jc w:val="both"/>
        <w:rPr>
          <w:rFonts w:ascii="Arial" w:hAnsi="Arial" w:cs="Arial"/>
          <w:sz w:val="20"/>
          <w:szCs w:val="20"/>
        </w:rPr>
      </w:pPr>
      <w:r>
        <w:rPr>
          <w:rFonts w:ascii="Arial" w:hAnsi="Arial" w:cs="Arial"/>
          <w:sz w:val="20"/>
          <w:szCs w:val="20"/>
        </w:rPr>
        <w:t>As área</w:t>
      </w:r>
      <w:r w:rsidR="00D70A03">
        <w:rPr>
          <w:rFonts w:ascii="Arial" w:hAnsi="Arial" w:cs="Arial"/>
          <w:sz w:val="20"/>
          <w:szCs w:val="20"/>
        </w:rPr>
        <w:t xml:space="preserve"> de abrangência do </w:t>
      </w:r>
      <w:r w:rsidR="00556444">
        <w:rPr>
          <w:rFonts w:ascii="Arial" w:hAnsi="Arial" w:cs="Arial"/>
          <w:sz w:val="20"/>
          <w:szCs w:val="20"/>
        </w:rPr>
        <w:t>trabalho envolv</w:t>
      </w:r>
      <w:r>
        <w:rPr>
          <w:rFonts w:ascii="Arial" w:hAnsi="Arial" w:cs="Arial"/>
          <w:sz w:val="20"/>
          <w:szCs w:val="20"/>
        </w:rPr>
        <w:t>e</w:t>
      </w:r>
      <w:r w:rsidR="00556444">
        <w:rPr>
          <w:rFonts w:ascii="Arial" w:hAnsi="Arial" w:cs="Arial"/>
          <w:sz w:val="20"/>
          <w:szCs w:val="20"/>
        </w:rPr>
        <w:t xml:space="preserve"> o</w:t>
      </w:r>
      <w:r w:rsidR="00D70A03">
        <w:rPr>
          <w:rFonts w:ascii="Arial" w:hAnsi="Arial" w:cs="Arial"/>
          <w:sz w:val="20"/>
          <w:szCs w:val="20"/>
        </w:rPr>
        <w:t xml:space="preserve">s municípios de Palmas, Porto Nacional e Lajeado (região Serras e Lago), e o município de Peixe (região Ilha do Bananal). </w:t>
      </w:r>
      <w:r>
        <w:rPr>
          <w:rFonts w:ascii="Arial" w:hAnsi="Arial" w:cs="Arial"/>
          <w:sz w:val="20"/>
          <w:szCs w:val="20"/>
        </w:rPr>
        <w:t xml:space="preserve">Com o intuito de fomentar do segmento turístico de pesca esportiva, inicialmente nos territórios selecionados, </w:t>
      </w:r>
      <w:r w:rsidR="006928D7">
        <w:rPr>
          <w:rFonts w:ascii="Arial" w:hAnsi="Arial" w:cs="Arial"/>
          <w:sz w:val="20"/>
          <w:szCs w:val="20"/>
        </w:rPr>
        <w:t>a consultoria contratada deverá</w:t>
      </w:r>
      <w:r>
        <w:rPr>
          <w:rFonts w:ascii="Arial" w:hAnsi="Arial" w:cs="Arial"/>
          <w:sz w:val="20"/>
          <w:szCs w:val="20"/>
        </w:rPr>
        <w:t xml:space="preserve"> </w:t>
      </w:r>
      <w:r w:rsidR="006928D7">
        <w:rPr>
          <w:rFonts w:ascii="Arial" w:hAnsi="Arial" w:cs="Arial"/>
          <w:sz w:val="20"/>
          <w:szCs w:val="20"/>
        </w:rPr>
        <w:t>executar</w:t>
      </w:r>
      <w:r>
        <w:rPr>
          <w:rFonts w:ascii="Arial" w:hAnsi="Arial" w:cs="Arial"/>
          <w:sz w:val="20"/>
          <w:szCs w:val="20"/>
        </w:rPr>
        <w:t xml:space="preserve"> </w:t>
      </w:r>
      <w:r w:rsidR="006928D7">
        <w:rPr>
          <w:rFonts w:ascii="Arial" w:hAnsi="Arial" w:cs="Arial"/>
          <w:sz w:val="20"/>
          <w:szCs w:val="20"/>
        </w:rPr>
        <w:t>serviços de</w:t>
      </w:r>
      <w:r>
        <w:rPr>
          <w:rFonts w:ascii="Arial" w:hAnsi="Arial" w:cs="Arial"/>
          <w:sz w:val="20"/>
          <w:szCs w:val="20"/>
        </w:rPr>
        <w:t xml:space="preserve"> </w:t>
      </w:r>
      <w:r w:rsidR="00556444">
        <w:rPr>
          <w:rFonts w:ascii="Arial" w:hAnsi="Arial" w:cs="Arial"/>
          <w:sz w:val="20"/>
          <w:szCs w:val="20"/>
        </w:rPr>
        <w:t>diagnóstico e planejamento da atividade de pesca esportiva no Estado do Tocantins</w:t>
      </w:r>
      <w:r w:rsidR="008E17F3">
        <w:rPr>
          <w:rFonts w:ascii="Arial" w:hAnsi="Arial" w:cs="Arial"/>
          <w:sz w:val="20"/>
          <w:szCs w:val="20"/>
        </w:rPr>
        <w:t>, realização de capacitações</w:t>
      </w:r>
      <w:r w:rsidR="00556444">
        <w:rPr>
          <w:rFonts w:ascii="Arial" w:hAnsi="Arial" w:cs="Arial"/>
          <w:sz w:val="20"/>
          <w:szCs w:val="20"/>
        </w:rPr>
        <w:t xml:space="preserve"> </w:t>
      </w:r>
      <w:r w:rsidR="008E17F3">
        <w:rPr>
          <w:rFonts w:ascii="Arial" w:hAnsi="Arial" w:cs="Arial"/>
          <w:sz w:val="20"/>
          <w:szCs w:val="20"/>
        </w:rPr>
        <w:t xml:space="preserve">e desenvolvimento </w:t>
      </w:r>
      <w:r w:rsidR="00556444">
        <w:rPr>
          <w:rFonts w:ascii="Arial" w:hAnsi="Arial" w:cs="Arial"/>
          <w:sz w:val="20"/>
          <w:szCs w:val="20"/>
        </w:rPr>
        <w:t>de roteiros turísticos de pesca esportiva nos</w:t>
      </w:r>
      <w:r w:rsidR="00556444" w:rsidRPr="006010FD">
        <w:rPr>
          <w:rFonts w:ascii="Arial" w:hAnsi="Arial" w:cs="Arial"/>
          <w:sz w:val="20"/>
          <w:szCs w:val="20"/>
        </w:rPr>
        <w:t xml:space="preserve"> </w:t>
      </w:r>
      <w:r w:rsidR="00556444">
        <w:rPr>
          <w:rFonts w:ascii="Arial" w:hAnsi="Arial" w:cs="Arial"/>
          <w:sz w:val="20"/>
          <w:szCs w:val="20"/>
        </w:rPr>
        <w:t>municípios</w:t>
      </w:r>
      <w:r w:rsidR="00D70A03">
        <w:rPr>
          <w:rFonts w:ascii="Arial" w:hAnsi="Arial" w:cs="Arial"/>
          <w:sz w:val="20"/>
          <w:szCs w:val="20"/>
        </w:rPr>
        <w:t xml:space="preserve"> selecionados</w:t>
      </w:r>
      <w:r w:rsidR="00556444">
        <w:rPr>
          <w:rFonts w:ascii="Arial" w:hAnsi="Arial" w:cs="Arial"/>
          <w:sz w:val="20"/>
          <w:szCs w:val="20"/>
        </w:rPr>
        <w:t>, além da e</w:t>
      </w:r>
      <w:r w:rsidR="00556444" w:rsidRPr="00BE5CFA">
        <w:rPr>
          <w:rFonts w:ascii="Arial" w:hAnsi="Arial" w:cs="Arial"/>
          <w:sz w:val="20"/>
          <w:szCs w:val="20"/>
        </w:rPr>
        <w:t xml:space="preserve">laboração do layout e boneco </w:t>
      </w:r>
      <w:r w:rsidR="008E17F3">
        <w:rPr>
          <w:rFonts w:ascii="Arial" w:hAnsi="Arial" w:cs="Arial"/>
          <w:sz w:val="20"/>
          <w:szCs w:val="20"/>
        </w:rPr>
        <w:t xml:space="preserve">para produção do </w:t>
      </w:r>
      <w:r w:rsidR="00556444" w:rsidRPr="00BE5CFA">
        <w:rPr>
          <w:rFonts w:ascii="Arial" w:hAnsi="Arial" w:cs="Arial"/>
          <w:sz w:val="20"/>
          <w:szCs w:val="20"/>
        </w:rPr>
        <w:t xml:space="preserve">Guia Prático de </w:t>
      </w:r>
      <w:r w:rsidR="00556444">
        <w:rPr>
          <w:rFonts w:ascii="Arial" w:hAnsi="Arial" w:cs="Arial"/>
          <w:sz w:val="20"/>
          <w:szCs w:val="20"/>
        </w:rPr>
        <w:t>Pesca Esportiva</w:t>
      </w:r>
      <w:r w:rsidR="00556444" w:rsidRPr="00BE5CFA">
        <w:rPr>
          <w:rFonts w:ascii="Arial" w:hAnsi="Arial" w:cs="Arial"/>
          <w:sz w:val="20"/>
          <w:szCs w:val="20"/>
        </w:rPr>
        <w:t xml:space="preserve"> do Estado do Tocantin</w:t>
      </w:r>
      <w:r w:rsidR="00556444">
        <w:rPr>
          <w:rFonts w:ascii="Arial" w:hAnsi="Arial" w:cs="Arial"/>
          <w:sz w:val="20"/>
          <w:szCs w:val="20"/>
        </w:rPr>
        <w:t>s.</w:t>
      </w:r>
      <w:r w:rsidR="00F0650A">
        <w:rPr>
          <w:rFonts w:ascii="Arial" w:hAnsi="Arial" w:cs="Arial"/>
          <w:sz w:val="20"/>
          <w:szCs w:val="20"/>
        </w:rPr>
        <w:t xml:space="preserve"> </w:t>
      </w:r>
      <w:r w:rsidR="00556444" w:rsidRPr="006010FD">
        <w:rPr>
          <w:rFonts w:ascii="Arial" w:hAnsi="Arial" w:cs="Arial"/>
          <w:sz w:val="20"/>
          <w:szCs w:val="20"/>
        </w:rPr>
        <w:t>A seguir uma breve descrição d</w:t>
      </w:r>
      <w:r w:rsidR="00556444">
        <w:rPr>
          <w:rFonts w:ascii="Arial" w:hAnsi="Arial" w:cs="Arial"/>
          <w:sz w:val="20"/>
          <w:szCs w:val="20"/>
        </w:rPr>
        <w:t>a</w:t>
      </w:r>
      <w:r w:rsidR="00556444" w:rsidRPr="006010FD">
        <w:rPr>
          <w:rFonts w:ascii="Arial" w:hAnsi="Arial" w:cs="Arial"/>
          <w:sz w:val="20"/>
          <w:szCs w:val="20"/>
        </w:rPr>
        <w:t xml:space="preserve"> </w:t>
      </w:r>
      <w:r w:rsidR="00556444">
        <w:rPr>
          <w:rFonts w:ascii="Arial" w:hAnsi="Arial" w:cs="Arial"/>
          <w:sz w:val="20"/>
          <w:szCs w:val="20"/>
        </w:rPr>
        <w:t>área de abrangência</w:t>
      </w:r>
      <w:r w:rsidR="00556444" w:rsidRPr="006010FD">
        <w:rPr>
          <w:rFonts w:ascii="Arial" w:hAnsi="Arial" w:cs="Arial"/>
          <w:sz w:val="20"/>
          <w:szCs w:val="20"/>
        </w:rPr>
        <w:t>:</w:t>
      </w:r>
    </w:p>
    <w:p w:rsidR="00556444" w:rsidRPr="00456F12" w:rsidRDefault="00556444" w:rsidP="00556444">
      <w:pPr>
        <w:pStyle w:val="NormalWeb"/>
        <w:shd w:val="clear" w:color="auto" w:fill="FFFFFF"/>
        <w:spacing w:before="0" w:beforeAutospacing="0" w:after="0" w:afterAutospacing="0" w:line="360" w:lineRule="auto"/>
        <w:jc w:val="both"/>
        <w:rPr>
          <w:rFonts w:ascii="Arial" w:hAnsi="Arial" w:cs="Arial"/>
          <w:b/>
        </w:rPr>
      </w:pPr>
      <w:r>
        <w:rPr>
          <w:rFonts w:ascii="Arial" w:hAnsi="Arial" w:cs="Arial"/>
          <w:b/>
        </w:rPr>
        <w:t>1.1.1 Município de Palmas e Entorno</w:t>
      </w:r>
    </w:p>
    <w:p w:rsidR="00556444" w:rsidRPr="00A9466F" w:rsidRDefault="00556444" w:rsidP="00556444">
      <w:pPr>
        <w:spacing w:before="60" w:after="60" w:line="360" w:lineRule="auto"/>
        <w:jc w:val="both"/>
        <w:rPr>
          <w:rFonts w:ascii="Arial" w:hAnsi="Arial" w:cs="Arial"/>
          <w:b/>
          <w:sz w:val="20"/>
          <w:szCs w:val="20"/>
        </w:rPr>
      </w:pPr>
    </w:p>
    <w:p w:rsidR="00556444" w:rsidRPr="006010FD" w:rsidRDefault="00556444" w:rsidP="00556444">
      <w:pPr>
        <w:spacing w:before="120" w:after="120" w:line="360" w:lineRule="auto"/>
        <w:jc w:val="both"/>
        <w:rPr>
          <w:rFonts w:ascii="Arial" w:hAnsi="Arial" w:cs="Arial"/>
          <w:sz w:val="20"/>
          <w:szCs w:val="20"/>
        </w:rPr>
      </w:pPr>
      <w:r>
        <w:rPr>
          <w:rFonts w:ascii="Arial" w:hAnsi="Arial" w:cs="Arial"/>
          <w:sz w:val="20"/>
          <w:szCs w:val="20"/>
        </w:rPr>
        <w:t xml:space="preserve"> Esta região s</w:t>
      </w:r>
      <w:r w:rsidRPr="006010FD">
        <w:rPr>
          <w:rFonts w:ascii="Arial" w:hAnsi="Arial" w:cs="Arial"/>
          <w:sz w:val="20"/>
          <w:szCs w:val="20"/>
        </w:rPr>
        <w:t xml:space="preserve">itua-se na </w:t>
      </w:r>
      <w:r>
        <w:rPr>
          <w:rFonts w:ascii="Arial" w:hAnsi="Arial" w:cs="Arial"/>
          <w:sz w:val="20"/>
          <w:szCs w:val="20"/>
        </w:rPr>
        <w:t>parte</w:t>
      </w:r>
      <w:r w:rsidRPr="006010FD">
        <w:rPr>
          <w:rFonts w:ascii="Arial" w:hAnsi="Arial" w:cs="Arial"/>
          <w:sz w:val="20"/>
          <w:szCs w:val="20"/>
        </w:rPr>
        <w:t xml:space="preserve"> central do </w:t>
      </w:r>
      <w:r>
        <w:rPr>
          <w:rFonts w:ascii="Arial" w:hAnsi="Arial" w:cs="Arial"/>
          <w:sz w:val="20"/>
          <w:szCs w:val="20"/>
        </w:rPr>
        <w:t>E</w:t>
      </w:r>
      <w:r w:rsidRPr="006010FD">
        <w:rPr>
          <w:rFonts w:ascii="Arial" w:hAnsi="Arial" w:cs="Arial"/>
          <w:sz w:val="20"/>
          <w:szCs w:val="20"/>
        </w:rPr>
        <w:t>stado</w:t>
      </w:r>
      <w:r>
        <w:rPr>
          <w:rFonts w:ascii="Arial" w:hAnsi="Arial" w:cs="Arial"/>
          <w:sz w:val="20"/>
          <w:szCs w:val="20"/>
        </w:rPr>
        <w:t xml:space="preserve">, e terá como municípios alvo desta consultoria: Palmas, Porto Nacional, Lajeado. </w:t>
      </w:r>
      <w:r w:rsidRPr="006010FD">
        <w:rPr>
          <w:rFonts w:ascii="Arial" w:hAnsi="Arial" w:cs="Arial"/>
          <w:sz w:val="20"/>
          <w:szCs w:val="20"/>
        </w:rPr>
        <w:t xml:space="preserve">O principal potencial </w:t>
      </w:r>
      <w:r>
        <w:rPr>
          <w:rFonts w:ascii="Arial" w:hAnsi="Arial" w:cs="Arial"/>
          <w:sz w:val="20"/>
          <w:szCs w:val="20"/>
        </w:rPr>
        <w:t>turístico da região é o Turismo de</w:t>
      </w:r>
      <w:r w:rsidRPr="006010FD">
        <w:rPr>
          <w:rFonts w:ascii="Arial" w:hAnsi="Arial" w:cs="Arial"/>
          <w:sz w:val="20"/>
          <w:szCs w:val="20"/>
        </w:rPr>
        <w:t xml:space="preserve"> </w:t>
      </w:r>
      <w:r>
        <w:rPr>
          <w:rFonts w:ascii="Arial" w:hAnsi="Arial" w:cs="Arial"/>
          <w:sz w:val="20"/>
          <w:szCs w:val="20"/>
        </w:rPr>
        <w:t>N</w:t>
      </w:r>
      <w:r w:rsidRPr="006010FD">
        <w:rPr>
          <w:rFonts w:ascii="Arial" w:hAnsi="Arial" w:cs="Arial"/>
          <w:sz w:val="20"/>
          <w:szCs w:val="20"/>
        </w:rPr>
        <w:t xml:space="preserve">egócios e </w:t>
      </w:r>
      <w:r>
        <w:rPr>
          <w:rFonts w:ascii="Arial" w:hAnsi="Arial" w:cs="Arial"/>
          <w:sz w:val="20"/>
          <w:szCs w:val="20"/>
        </w:rPr>
        <w:t>E</w:t>
      </w:r>
      <w:r w:rsidRPr="006010FD">
        <w:rPr>
          <w:rFonts w:ascii="Arial" w:hAnsi="Arial" w:cs="Arial"/>
          <w:sz w:val="20"/>
          <w:szCs w:val="20"/>
        </w:rPr>
        <w:t xml:space="preserve">ventos além </w:t>
      </w:r>
      <w:r>
        <w:rPr>
          <w:rFonts w:ascii="Arial" w:hAnsi="Arial" w:cs="Arial"/>
          <w:sz w:val="20"/>
          <w:szCs w:val="20"/>
        </w:rPr>
        <w:t>dos segmentos de Ecoturismo, Turismo de Aventura e Turismo de Pesca</w:t>
      </w:r>
      <w:r w:rsidRPr="006010FD">
        <w:rPr>
          <w:rFonts w:ascii="Arial" w:hAnsi="Arial" w:cs="Arial"/>
          <w:sz w:val="20"/>
          <w:szCs w:val="20"/>
        </w:rPr>
        <w:t>.</w:t>
      </w:r>
    </w:p>
    <w:p w:rsidR="00556444" w:rsidRDefault="00556444" w:rsidP="00556444">
      <w:pPr>
        <w:spacing w:before="120" w:after="120" w:line="360" w:lineRule="auto"/>
        <w:jc w:val="both"/>
        <w:rPr>
          <w:rFonts w:ascii="Arial" w:hAnsi="Arial" w:cs="Arial"/>
          <w:sz w:val="20"/>
          <w:szCs w:val="20"/>
        </w:rPr>
      </w:pPr>
      <w:r>
        <w:rPr>
          <w:rFonts w:ascii="Arial" w:hAnsi="Arial" w:cs="Arial"/>
          <w:sz w:val="20"/>
          <w:szCs w:val="20"/>
        </w:rPr>
        <w:t>A região tem como principal destino turístico o Município de Palmas, capital do Tocantins, sendo considerada</w:t>
      </w:r>
      <w:r w:rsidRPr="006010FD">
        <w:rPr>
          <w:rFonts w:ascii="Arial" w:hAnsi="Arial" w:cs="Arial"/>
          <w:sz w:val="20"/>
          <w:szCs w:val="20"/>
        </w:rPr>
        <w:t xml:space="preserve"> a </w:t>
      </w:r>
      <w:r>
        <w:rPr>
          <w:rFonts w:ascii="Arial" w:hAnsi="Arial" w:cs="Arial"/>
          <w:sz w:val="20"/>
          <w:szCs w:val="20"/>
        </w:rPr>
        <w:t>mais nova capital planejada do p</w:t>
      </w:r>
      <w:r w:rsidRPr="006010FD">
        <w:rPr>
          <w:rFonts w:ascii="Arial" w:hAnsi="Arial" w:cs="Arial"/>
          <w:sz w:val="20"/>
          <w:szCs w:val="20"/>
        </w:rPr>
        <w:t>aís</w:t>
      </w:r>
      <w:r>
        <w:rPr>
          <w:rFonts w:ascii="Arial" w:hAnsi="Arial" w:cs="Arial"/>
          <w:sz w:val="20"/>
          <w:szCs w:val="20"/>
        </w:rPr>
        <w:t xml:space="preserve">. A cidade possui posição privilegiada, estando </w:t>
      </w:r>
      <w:r>
        <w:rPr>
          <w:rFonts w:ascii="Arial" w:hAnsi="Arial" w:cs="Arial"/>
          <w:sz w:val="20"/>
          <w:szCs w:val="20"/>
        </w:rPr>
        <w:lastRenderedPageBreak/>
        <w:t>localizada no centro geodésico do país,</w:t>
      </w:r>
      <w:r w:rsidRPr="006010FD">
        <w:rPr>
          <w:rFonts w:ascii="Arial" w:hAnsi="Arial" w:cs="Arial"/>
          <w:sz w:val="20"/>
          <w:szCs w:val="20"/>
        </w:rPr>
        <w:t xml:space="preserve"> entre o Lago da UHE – Lajeado, com</w:t>
      </w:r>
      <w:r>
        <w:rPr>
          <w:rFonts w:ascii="Arial" w:hAnsi="Arial" w:cs="Arial"/>
          <w:sz w:val="20"/>
          <w:szCs w:val="20"/>
        </w:rPr>
        <w:t xml:space="preserve"> 680 km², e a Serra do Lajeado, espaço repleto de atrativos turísticos naturais e culturais. Palmas f</w:t>
      </w:r>
      <w:r w:rsidRPr="006010FD">
        <w:rPr>
          <w:rFonts w:ascii="Arial" w:hAnsi="Arial" w:cs="Arial"/>
          <w:sz w:val="20"/>
          <w:szCs w:val="20"/>
        </w:rPr>
        <w:t>oi eleita como destino indutor de desenvolvimento do turismo pelo Ministério do Turismo. Conta com</w:t>
      </w:r>
      <w:r>
        <w:rPr>
          <w:rFonts w:ascii="Arial" w:hAnsi="Arial" w:cs="Arial"/>
          <w:sz w:val="20"/>
          <w:szCs w:val="20"/>
        </w:rPr>
        <w:t xml:space="preserve"> a principal infraestrutura de apoio ao visitante do Estado, com</w:t>
      </w:r>
      <w:r w:rsidRPr="006010FD">
        <w:rPr>
          <w:rFonts w:ascii="Arial" w:hAnsi="Arial" w:cs="Arial"/>
          <w:sz w:val="20"/>
          <w:szCs w:val="20"/>
        </w:rPr>
        <w:t xml:space="preserve"> o Aeroporto Brigadeiro Lysias Rodrigues </w:t>
      </w:r>
      <w:r>
        <w:rPr>
          <w:rFonts w:ascii="Arial" w:hAnsi="Arial" w:cs="Arial"/>
          <w:sz w:val="20"/>
          <w:szCs w:val="20"/>
        </w:rPr>
        <w:t xml:space="preserve">que possui capacidade de 370 mil pax/ano, redes hoteleiras internacionais, redes de supermercados e de fast food. </w:t>
      </w:r>
    </w:p>
    <w:p w:rsidR="002266D8"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No ano de 2015 Palmas foi sede do 1° Torn</w:t>
      </w:r>
      <w:r>
        <w:rPr>
          <w:rFonts w:ascii="Arial" w:hAnsi="Arial" w:cs="Arial"/>
          <w:sz w:val="20"/>
          <w:szCs w:val="20"/>
        </w:rPr>
        <w:t xml:space="preserve">eio Nacional de Pesca Esportiva, que aconteceu no </w:t>
      </w:r>
      <w:r w:rsidRPr="000740CC">
        <w:rPr>
          <w:rFonts w:ascii="Arial" w:hAnsi="Arial" w:cs="Arial"/>
          <w:sz w:val="20"/>
          <w:szCs w:val="20"/>
        </w:rPr>
        <w:t xml:space="preserve">Lago </w:t>
      </w:r>
      <w:r>
        <w:rPr>
          <w:rFonts w:ascii="Arial" w:hAnsi="Arial" w:cs="Arial"/>
          <w:sz w:val="20"/>
          <w:szCs w:val="20"/>
        </w:rPr>
        <w:t>da UHE</w:t>
      </w:r>
      <w:r w:rsidRPr="009D10A0">
        <w:rPr>
          <w:rFonts w:ascii="Arial" w:hAnsi="Arial" w:cs="Arial"/>
          <w:sz w:val="20"/>
          <w:szCs w:val="20"/>
        </w:rPr>
        <w:t xml:space="preserve"> </w:t>
      </w:r>
      <w:r>
        <w:rPr>
          <w:rFonts w:ascii="Arial" w:hAnsi="Arial" w:cs="Arial"/>
          <w:sz w:val="20"/>
          <w:szCs w:val="20"/>
        </w:rPr>
        <w:t>do Lajeado, tendo o Tucunaré como um dos principais atrativos.</w:t>
      </w:r>
      <w:r w:rsidRPr="000740CC">
        <w:rPr>
          <w:rFonts w:ascii="Arial" w:hAnsi="Arial" w:cs="Arial"/>
          <w:sz w:val="20"/>
          <w:szCs w:val="20"/>
        </w:rPr>
        <w:t xml:space="preserve"> O </w:t>
      </w:r>
      <w:r w:rsidR="002266D8">
        <w:rPr>
          <w:rFonts w:ascii="Arial" w:hAnsi="Arial" w:cs="Arial"/>
          <w:sz w:val="20"/>
          <w:szCs w:val="20"/>
        </w:rPr>
        <w:t xml:space="preserve">reservatório </w:t>
      </w:r>
      <w:r w:rsidRPr="000740CC">
        <w:rPr>
          <w:rFonts w:ascii="Arial" w:hAnsi="Arial" w:cs="Arial"/>
          <w:sz w:val="20"/>
          <w:szCs w:val="20"/>
        </w:rPr>
        <w:t>formado pelo</w:t>
      </w:r>
      <w:r>
        <w:rPr>
          <w:rFonts w:ascii="Arial" w:hAnsi="Arial" w:cs="Arial"/>
          <w:sz w:val="20"/>
          <w:szCs w:val="20"/>
        </w:rPr>
        <w:t xml:space="preserve"> represamento do Rio Tocantins</w:t>
      </w:r>
      <w:r w:rsidR="00695673">
        <w:rPr>
          <w:rFonts w:ascii="Arial" w:hAnsi="Arial" w:cs="Arial"/>
          <w:sz w:val="20"/>
          <w:szCs w:val="20"/>
        </w:rPr>
        <w:t>,</w:t>
      </w:r>
      <w:r>
        <w:rPr>
          <w:rFonts w:ascii="Arial" w:hAnsi="Arial" w:cs="Arial"/>
          <w:sz w:val="20"/>
          <w:szCs w:val="20"/>
        </w:rPr>
        <w:t xml:space="preserve"> com a</w:t>
      </w:r>
      <w:r w:rsidRPr="000740CC">
        <w:rPr>
          <w:rFonts w:ascii="Arial" w:hAnsi="Arial" w:cs="Arial"/>
          <w:sz w:val="20"/>
          <w:szCs w:val="20"/>
        </w:rPr>
        <w:t xml:space="preserve"> construção da Hidroelétrica de Lajeado – Luís Eduardo Magalhães</w:t>
      </w:r>
      <w:r>
        <w:rPr>
          <w:rFonts w:ascii="Arial" w:hAnsi="Arial" w:cs="Arial"/>
          <w:sz w:val="20"/>
          <w:szCs w:val="20"/>
        </w:rPr>
        <w:t>,</w:t>
      </w:r>
      <w:r w:rsidRPr="000740CC">
        <w:rPr>
          <w:rFonts w:ascii="Arial" w:hAnsi="Arial" w:cs="Arial"/>
          <w:sz w:val="20"/>
          <w:szCs w:val="20"/>
        </w:rPr>
        <w:t xml:space="preserve"> </w:t>
      </w:r>
      <w:r>
        <w:rPr>
          <w:rFonts w:ascii="Arial" w:hAnsi="Arial" w:cs="Arial"/>
          <w:sz w:val="20"/>
          <w:szCs w:val="20"/>
        </w:rPr>
        <w:t>p</w:t>
      </w:r>
      <w:r w:rsidRPr="000740CC">
        <w:rPr>
          <w:rFonts w:ascii="Arial" w:hAnsi="Arial" w:cs="Arial"/>
          <w:sz w:val="20"/>
          <w:szCs w:val="20"/>
        </w:rPr>
        <w:t xml:space="preserve">ossui uma </w:t>
      </w:r>
      <w:r w:rsidR="00695673">
        <w:rPr>
          <w:rFonts w:ascii="Arial" w:hAnsi="Arial" w:cs="Arial"/>
          <w:sz w:val="20"/>
          <w:szCs w:val="20"/>
        </w:rPr>
        <w:t xml:space="preserve">extensão de 170 km, </w:t>
      </w:r>
      <w:r w:rsidRPr="000740CC">
        <w:rPr>
          <w:rFonts w:ascii="Arial" w:hAnsi="Arial" w:cs="Arial"/>
          <w:sz w:val="20"/>
          <w:szCs w:val="20"/>
        </w:rPr>
        <w:t>abrange</w:t>
      </w:r>
      <w:r w:rsidR="00695673">
        <w:rPr>
          <w:rFonts w:ascii="Arial" w:hAnsi="Arial" w:cs="Arial"/>
          <w:sz w:val="20"/>
          <w:szCs w:val="20"/>
        </w:rPr>
        <w:t xml:space="preserve">ndo 06 municípios: Palmas, </w:t>
      </w:r>
      <w:r w:rsidRPr="000740CC">
        <w:rPr>
          <w:rFonts w:ascii="Arial" w:hAnsi="Arial" w:cs="Arial"/>
          <w:sz w:val="20"/>
          <w:szCs w:val="20"/>
        </w:rPr>
        <w:t xml:space="preserve">Miracema, Lajeado, Brejinho de Nazaré, Porto Nacional e Ipueiras. </w:t>
      </w:r>
    </w:p>
    <w:p w:rsidR="00556444" w:rsidRDefault="002266D8" w:rsidP="00556444">
      <w:pPr>
        <w:spacing w:before="120" w:after="120" w:line="360" w:lineRule="auto"/>
        <w:jc w:val="both"/>
        <w:rPr>
          <w:rFonts w:ascii="Arial" w:hAnsi="Arial" w:cs="Arial"/>
          <w:sz w:val="20"/>
          <w:szCs w:val="20"/>
        </w:rPr>
      </w:pPr>
      <w:r>
        <w:rPr>
          <w:rFonts w:ascii="Arial" w:hAnsi="Arial" w:cs="Arial"/>
          <w:sz w:val="20"/>
          <w:szCs w:val="20"/>
        </w:rPr>
        <w:t xml:space="preserve">O lago é </w:t>
      </w:r>
      <w:r w:rsidR="00556444" w:rsidRPr="000740CC">
        <w:rPr>
          <w:rFonts w:ascii="Arial" w:hAnsi="Arial" w:cs="Arial"/>
          <w:sz w:val="20"/>
          <w:szCs w:val="20"/>
        </w:rPr>
        <w:t>atravessado pela Ponte Fernando Henrique Cardoso</w:t>
      </w:r>
      <w:r>
        <w:rPr>
          <w:rFonts w:ascii="Arial" w:hAnsi="Arial" w:cs="Arial"/>
          <w:sz w:val="20"/>
          <w:szCs w:val="20"/>
        </w:rPr>
        <w:t>,</w:t>
      </w:r>
      <w:r w:rsidR="00556444" w:rsidRPr="000740CC">
        <w:rPr>
          <w:rFonts w:ascii="Arial" w:hAnsi="Arial" w:cs="Arial"/>
          <w:sz w:val="20"/>
          <w:szCs w:val="20"/>
        </w:rPr>
        <w:t xml:space="preserve"> </w:t>
      </w:r>
      <w:r w:rsidR="00556444">
        <w:rPr>
          <w:rFonts w:ascii="Arial" w:hAnsi="Arial" w:cs="Arial"/>
          <w:sz w:val="20"/>
          <w:szCs w:val="20"/>
        </w:rPr>
        <w:t xml:space="preserve">que também é conhecida como </w:t>
      </w:r>
      <w:r w:rsidR="00556444" w:rsidRPr="00BE44F7">
        <w:rPr>
          <w:rFonts w:ascii="Arial" w:hAnsi="Arial" w:cs="Arial"/>
          <w:sz w:val="20"/>
          <w:szCs w:val="20"/>
        </w:rPr>
        <w:t xml:space="preserve">da </w:t>
      </w:r>
      <w:r w:rsidR="0008029B">
        <w:rPr>
          <w:rFonts w:ascii="Arial" w:hAnsi="Arial" w:cs="Arial"/>
          <w:sz w:val="20"/>
          <w:szCs w:val="20"/>
        </w:rPr>
        <w:t xml:space="preserve">Ponte da </w:t>
      </w:r>
      <w:r w:rsidR="00556444" w:rsidRPr="00BE44F7">
        <w:rPr>
          <w:rFonts w:ascii="Arial" w:hAnsi="Arial" w:cs="Arial"/>
          <w:sz w:val="20"/>
          <w:szCs w:val="20"/>
        </w:rPr>
        <w:t xml:space="preserve">Amizade e Integração, </w:t>
      </w:r>
      <w:r>
        <w:rPr>
          <w:rFonts w:ascii="Arial" w:hAnsi="Arial" w:cs="Arial"/>
          <w:sz w:val="20"/>
          <w:szCs w:val="20"/>
        </w:rPr>
        <w:t xml:space="preserve">sendo considerada um </w:t>
      </w:r>
      <w:r w:rsidR="00556444" w:rsidRPr="00BE44F7">
        <w:rPr>
          <w:rFonts w:ascii="Arial" w:hAnsi="Arial" w:cs="Arial"/>
          <w:sz w:val="20"/>
          <w:szCs w:val="20"/>
        </w:rPr>
        <w:t>atrativo turístico</w:t>
      </w:r>
      <w:r>
        <w:rPr>
          <w:rFonts w:ascii="Arial" w:hAnsi="Arial" w:cs="Arial"/>
          <w:sz w:val="20"/>
          <w:szCs w:val="20"/>
        </w:rPr>
        <w:t xml:space="preserve"> e um </w:t>
      </w:r>
      <w:r w:rsidR="00F97E6C">
        <w:rPr>
          <w:rFonts w:ascii="Arial" w:hAnsi="Arial" w:cs="Arial"/>
          <w:sz w:val="20"/>
          <w:szCs w:val="20"/>
        </w:rPr>
        <w:t xml:space="preserve">importante equipamento público </w:t>
      </w:r>
      <w:r w:rsidR="00556444" w:rsidRPr="00BE44F7">
        <w:rPr>
          <w:rFonts w:ascii="Arial" w:hAnsi="Arial" w:cs="Arial"/>
          <w:sz w:val="20"/>
          <w:szCs w:val="20"/>
        </w:rPr>
        <w:t xml:space="preserve">que liga Palmas a Luzimangues, distrito </w:t>
      </w:r>
      <w:r>
        <w:rPr>
          <w:rFonts w:ascii="Arial" w:hAnsi="Arial" w:cs="Arial"/>
          <w:sz w:val="20"/>
          <w:szCs w:val="20"/>
        </w:rPr>
        <w:t xml:space="preserve">do município de Porto Nacional, e via de acesso à BR 153 </w:t>
      </w:r>
    </w:p>
    <w:p w:rsidR="00556444" w:rsidRPr="00BE44F7" w:rsidRDefault="00556444" w:rsidP="00556444">
      <w:pPr>
        <w:spacing w:before="120" w:after="120" w:line="360" w:lineRule="auto"/>
        <w:jc w:val="both"/>
        <w:rPr>
          <w:rFonts w:ascii="Arial" w:hAnsi="Arial" w:cs="Arial"/>
          <w:sz w:val="20"/>
          <w:szCs w:val="20"/>
        </w:rPr>
      </w:pPr>
    </w:p>
    <w:p w:rsidR="00556444" w:rsidRPr="00BE44F7" w:rsidRDefault="00556444" w:rsidP="00556444">
      <w:pPr>
        <w:spacing w:before="120" w:after="120" w:line="360" w:lineRule="auto"/>
        <w:jc w:val="both"/>
        <w:rPr>
          <w:rFonts w:ascii="Arial" w:hAnsi="Arial" w:cs="Arial"/>
          <w:sz w:val="20"/>
          <w:szCs w:val="20"/>
          <w:u w:val="single"/>
        </w:rPr>
      </w:pPr>
      <w:r w:rsidRPr="00BE44F7">
        <w:rPr>
          <w:rFonts w:ascii="Arial" w:hAnsi="Arial" w:cs="Arial"/>
          <w:iCs/>
          <w:sz w:val="20"/>
          <w:szCs w:val="20"/>
          <w:u w:val="single"/>
        </w:rPr>
        <w:t>APA Lago de Palmas </w:t>
      </w:r>
    </w:p>
    <w:p w:rsidR="00556444" w:rsidRPr="00BE44F7" w:rsidRDefault="00556444" w:rsidP="00556444">
      <w:pPr>
        <w:spacing w:before="120" w:after="120" w:line="360" w:lineRule="auto"/>
        <w:jc w:val="both"/>
        <w:rPr>
          <w:rFonts w:ascii="Arial" w:hAnsi="Arial" w:cs="Arial"/>
          <w:sz w:val="20"/>
          <w:szCs w:val="20"/>
        </w:rPr>
      </w:pPr>
      <w:r w:rsidRPr="00BE44F7">
        <w:rPr>
          <w:rFonts w:ascii="Arial" w:hAnsi="Arial" w:cs="Arial"/>
          <w:sz w:val="20"/>
          <w:szCs w:val="20"/>
        </w:rPr>
        <w:t> </w:t>
      </w:r>
    </w:p>
    <w:p w:rsidR="00556444" w:rsidRPr="00BE44F7" w:rsidRDefault="00556444" w:rsidP="00556444">
      <w:pPr>
        <w:spacing w:before="120" w:after="120" w:line="360" w:lineRule="auto"/>
        <w:jc w:val="both"/>
        <w:rPr>
          <w:rFonts w:ascii="Arial" w:hAnsi="Arial" w:cs="Arial"/>
          <w:sz w:val="20"/>
          <w:szCs w:val="20"/>
        </w:rPr>
      </w:pPr>
      <w:r w:rsidRPr="00BE44F7">
        <w:rPr>
          <w:rFonts w:ascii="Arial" w:hAnsi="Arial" w:cs="Arial"/>
          <w:iCs/>
          <w:sz w:val="20"/>
          <w:szCs w:val="20"/>
        </w:rPr>
        <w:t>A Área de Proteção Ambiental do Lago de Palmas foi criada pela Lei Nº 1.098 de 20 de outubro de 1999, compreendendo uma área de 50.370 hectares no município de Porto Nacional - TO.</w:t>
      </w:r>
    </w:p>
    <w:p w:rsidR="00556444" w:rsidRPr="00BE44F7" w:rsidRDefault="00556444" w:rsidP="00556444">
      <w:pPr>
        <w:spacing w:before="120" w:after="120" w:line="360" w:lineRule="auto"/>
        <w:jc w:val="both"/>
        <w:rPr>
          <w:rFonts w:ascii="Arial" w:hAnsi="Arial" w:cs="Arial"/>
          <w:sz w:val="20"/>
          <w:szCs w:val="20"/>
        </w:rPr>
      </w:pPr>
      <w:r>
        <w:rPr>
          <w:rFonts w:ascii="Arial" w:hAnsi="Arial" w:cs="Arial"/>
          <w:iCs/>
          <w:sz w:val="20"/>
          <w:szCs w:val="20"/>
        </w:rPr>
        <w:t>E</w:t>
      </w:r>
      <w:r w:rsidRPr="00BE44F7">
        <w:rPr>
          <w:rFonts w:ascii="Arial" w:hAnsi="Arial" w:cs="Arial"/>
          <w:iCs/>
          <w:sz w:val="20"/>
          <w:szCs w:val="20"/>
        </w:rPr>
        <w:t xml:space="preserve">ssa unidade de conservação visa disciplinar a implantação de empreendimentos potencialmente poluidores e a urbanização </w:t>
      </w:r>
      <w:r>
        <w:rPr>
          <w:rFonts w:ascii="Arial" w:hAnsi="Arial" w:cs="Arial"/>
          <w:iCs/>
          <w:sz w:val="20"/>
          <w:szCs w:val="20"/>
        </w:rPr>
        <w:t>no entorno do lago de Palmas</w:t>
      </w:r>
      <w:r w:rsidRPr="00BE44F7">
        <w:rPr>
          <w:rFonts w:ascii="Arial" w:hAnsi="Arial" w:cs="Arial"/>
          <w:iCs/>
          <w:sz w:val="20"/>
          <w:szCs w:val="20"/>
        </w:rPr>
        <w:t>. Os objetivos da APA do Lago de Palmas são proteger a fauna, a flora, o solo, a qualidade das águas, de forma a garantir o aproveitamento equilibrado sustentável e compatível com a conservação dos ecossistemas locais.</w:t>
      </w:r>
    </w:p>
    <w:p w:rsidR="00556444" w:rsidRPr="00BE44F7" w:rsidRDefault="00556444" w:rsidP="00556444">
      <w:pPr>
        <w:spacing w:before="120" w:after="120" w:line="360" w:lineRule="auto"/>
        <w:jc w:val="both"/>
        <w:rPr>
          <w:rFonts w:ascii="Arial" w:hAnsi="Arial" w:cs="Arial"/>
          <w:sz w:val="20"/>
          <w:szCs w:val="20"/>
        </w:rPr>
      </w:pPr>
      <w:r w:rsidRPr="00BE44F7">
        <w:rPr>
          <w:rFonts w:ascii="Arial" w:hAnsi="Arial" w:cs="Arial"/>
          <w:iCs/>
          <w:sz w:val="20"/>
          <w:szCs w:val="20"/>
        </w:rPr>
        <w:t>De acordo com a Lei Nº 9.985 de 18 de julho de 2.000 que institui o Sistema Nacional de Unidades de Conservação – SNUC a APA é uma área em geral extensa, com certo grau de ocupação humana, dotada de atributos abióticos, estéticos ou culturais especialmente importantes para a qualidade de vida e o bem estar das populações humanas, e tem como objetivos básicos proteger a diversidade biológica, disciplinar o processo de ocupação e assegurar a sustentabilidade do uso dos recursos naturais.</w:t>
      </w:r>
    </w:p>
    <w:p w:rsidR="00556444" w:rsidRPr="00BE44F7" w:rsidRDefault="00556444" w:rsidP="00556444">
      <w:pPr>
        <w:spacing w:before="120" w:after="120" w:line="360" w:lineRule="auto"/>
        <w:jc w:val="both"/>
        <w:rPr>
          <w:rFonts w:ascii="Arial" w:hAnsi="Arial" w:cs="Arial"/>
          <w:sz w:val="20"/>
          <w:szCs w:val="20"/>
        </w:rPr>
      </w:pPr>
      <w:r w:rsidRPr="00BE44F7">
        <w:rPr>
          <w:rFonts w:ascii="Arial" w:hAnsi="Arial" w:cs="Arial"/>
          <w:bCs/>
          <w:sz w:val="20"/>
          <w:szCs w:val="20"/>
        </w:rPr>
        <w:t>A APA tem como Missão:</w:t>
      </w:r>
      <w:r w:rsidRPr="00BE44F7">
        <w:rPr>
          <w:rFonts w:ascii="Arial" w:hAnsi="Arial" w:cs="Arial"/>
          <w:sz w:val="20"/>
          <w:szCs w:val="20"/>
        </w:rPr>
        <w:t> </w:t>
      </w:r>
      <w:r w:rsidRPr="00BE44F7">
        <w:rPr>
          <w:rFonts w:ascii="Arial" w:hAnsi="Arial" w:cs="Arial"/>
          <w:i/>
          <w:sz w:val="20"/>
          <w:szCs w:val="20"/>
        </w:rPr>
        <w:t>“</w:t>
      </w:r>
      <w:r w:rsidRPr="00BE44F7">
        <w:rPr>
          <w:rFonts w:ascii="Arial" w:hAnsi="Arial" w:cs="Arial"/>
          <w:i/>
          <w:iCs/>
          <w:sz w:val="20"/>
          <w:szCs w:val="20"/>
        </w:rPr>
        <w:t>Proteger a Biodiversidade e disciplinar o processo de urbanização, assegurando a sustentabilidade do uso dos recursos naturais, buscando conciliar as atividades humanas com a preservação do meio ambiente</w:t>
      </w:r>
      <w:r>
        <w:rPr>
          <w:rFonts w:ascii="Arial" w:hAnsi="Arial" w:cs="Arial"/>
          <w:iCs/>
          <w:sz w:val="20"/>
          <w:szCs w:val="20"/>
        </w:rPr>
        <w:t xml:space="preserve">”, e como </w:t>
      </w:r>
      <w:r w:rsidRPr="00BE44F7">
        <w:rPr>
          <w:rFonts w:ascii="Arial" w:hAnsi="Arial" w:cs="Arial"/>
          <w:iCs/>
          <w:sz w:val="20"/>
          <w:szCs w:val="20"/>
        </w:rPr>
        <w:t>visão:</w:t>
      </w:r>
      <w:r w:rsidRPr="00BE44F7">
        <w:rPr>
          <w:rFonts w:ascii="Arial" w:hAnsi="Arial" w:cs="Arial"/>
          <w:sz w:val="20"/>
          <w:szCs w:val="20"/>
        </w:rPr>
        <w:t> </w:t>
      </w:r>
      <w:r>
        <w:rPr>
          <w:rFonts w:ascii="Arial" w:hAnsi="Arial" w:cs="Arial"/>
          <w:sz w:val="20"/>
          <w:szCs w:val="20"/>
        </w:rPr>
        <w:t>“</w:t>
      </w:r>
      <w:r w:rsidRPr="00BE44F7">
        <w:rPr>
          <w:rFonts w:ascii="Arial" w:hAnsi="Arial" w:cs="Arial"/>
          <w:i/>
          <w:iCs/>
          <w:sz w:val="20"/>
          <w:szCs w:val="20"/>
        </w:rPr>
        <w:t>Garantir para as presentes e futuras gerações a compatibilização entre a preservação ambiental e as atividades socioecônomico, essenciais na construção de uma sociedade sustentável</w:t>
      </w:r>
      <w:r>
        <w:rPr>
          <w:rFonts w:ascii="Arial" w:hAnsi="Arial" w:cs="Arial"/>
          <w:iCs/>
          <w:sz w:val="20"/>
          <w:szCs w:val="20"/>
        </w:rPr>
        <w:t>”.</w:t>
      </w:r>
    </w:p>
    <w:p w:rsidR="00556444" w:rsidRPr="00B24656" w:rsidRDefault="00556444" w:rsidP="00556444">
      <w:pPr>
        <w:pStyle w:val="NormalWeb"/>
        <w:shd w:val="clear" w:color="auto" w:fill="FFFFFF"/>
        <w:spacing w:before="0" w:beforeAutospacing="0" w:after="0" w:afterAutospacing="0" w:line="360" w:lineRule="auto"/>
        <w:jc w:val="both"/>
        <w:rPr>
          <w:rFonts w:ascii="Arial" w:hAnsi="Arial" w:cs="Arial"/>
          <w:b/>
        </w:rPr>
      </w:pPr>
      <w:r>
        <w:rPr>
          <w:rFonts w:ascii="Arial" w:hAnsi="Arial" w:cs="Arial"/>
          <w:b/>
        </w:rPr>
        <w:t>1.1.2 Município de Peixe</w:t>
      </w:r>
    </w:p>
    <w:p w:rsidR="00556444" w:rsidRDefault="00556444" w:rsidP="00556444">
      <w:pPr>
        <w:pStyle w:val="NormalWeb"/>
        <w:shd w:val="clear" w:color="auto" w:fill="FFFFFF"/>
        <w:spacing w:before="0" w:beforeAutospacing="0" w:after="0" w:afterAutospacing="0" w:line="360" w:lineRule="auto"/>
        <w:jc w:val="both"/>
        <w:rPr>
          <w:rFonts w:ascii="Arial" w:hAnsi="Arial" w:cs="Arial"/>
        </w:rPr>
      </w:pPr>
    </w:p>
    <w:p w:rsidR="00556444" w:rsidRDefault="00556444" w:rsidP="00556444">
      <w:pPr>
        <w:numPr>
          <w:ilvl w:val="12"/>
          <w:numId w:val="0"/>
        </w:numPr>
        <w:jc w:val="both"/>
        <w:rPr>
          <w:rFonts w:ascii="Arial" w:hAnsi="Arial"/>
          <w:b/>
          <w:sz w:val="18"/>
          <w:szCs w:val="18"/>
        </w:rPr>
      </w:pPr>
    </w:p>
    <w:p w:rsidR="006C1E51"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Situado na Mesorregião Ocidental do Tocantins, integrando a 10ª Região Administrativa do Estado, Peixe fica à margem esquerda do Rio Tocantins, no extremo centro-sul do Estado.  O município</w:t>
      </w:r>
      <w:r w:rsidR="006C1E51">
        <w:rPr>
          <w:rFonts w:ascii="Arial" w:hAnsi="Arial" w:cs="Arial"/>
          <w:sz w:val="20"/>
          <w:szCs w:val="20"/>
        </w:rPr>
        <w:t xml:space="preserve"> possui </w:t>
      </w:r>
      <w:r w:rsidR="006C1E51">
        <w:rPr>
          <w:rFonts w:ascii="Arial" w:hAnsi="Arial" w:cs="Arial"/>
          <w:sz w:val="20"/>
          <w:szCs w:val="20"/>
        </w:rPr>
        <w:lastRenderedPageBreak/>
        <w:t>uma população de 11.467 hab.,</w:t>
      </w:r>
      <w:r w:rsidRPr="00B24656">
        <w:rPr>
          <w:rFonts w:ascii="Arial" w:hAnsi="Arial" w:cs="Arial"/>
          <w:sz w:val="20"/>
          <w:szCs w:val="20"/>
        </w:rPr>
        <w:t xml:space="preserve"> situa-se numa área de </w:t>
      </w:r>
      <w:r w:rsidR="00C334FD">
        <w:rPr>
          <w:rFonts w:ascii="Arial" w:hAnsi="Arial" w:cs="Arial"/>
          <w:sz w:val="20"/>
          <w:szCs w:val="20"/>
        </w:rPr>
        <w:t>5.291,20</w:t>
      </w:r>
      <w:r w:rsidRPr="00B24656">
        <w:rPr>
          <w:rFonts w:ascii="Arial" w:hAnsi="Arial" w:cs="Arial"/>
          <w:sz w:val="20"/>
          <w:szCs w:val="20"/>
        </w:rPr>
        <w:t xml:space="preserve"> Km</w:t>
      </w:r>
      <w:r w:rsidR="00C334FD">
        <w:rPr>
          <w:rFonts w:ascii="Arial" w:hAnsi="Arial" w:cs="Arial"/>
          <w:sz w:val="20"/>
          <w:szCs w:val="20"/>
        </w:rPr>
        <w:t>²</w:t>
      </w:r>
      <w:r w:rsidRPr="00B24656">
        <w:rPr>
          <w:rFonts w:ascii="Arial" w:hAnsi="Arial" w:cs="Arial"/>
          <w:sz w:val="20"/>
          <w:szCs w:val="20"/>
        </w:rPr>
        <w:t xml:space="preserve">, a uma altitude de </w:t>
      </w:r>
      <w:r w:rsidR="00C334FD">
        <w:rPr>
          <w:rFonts w:ascii="Arial" w:hAnsi="Arial" w:cs="Arial"/>
          <w:sz w:val="20"/>
          <w:szCs w:val="20"/>
        </w:rPr>
        <w:t>2</w:t>
      </w:r>
      <w:smartTag w:uri="urn:schemas-microsoft-com:office:smarttags" w:element="metricconverter">
        <w:smartTagPr>
          <w:attr w:name="ProductID" w:val="40 metros"/>
        </w:smartTagPr>
        <w:r w:rsidRPr="00C334FD">
          <w:rPr>
            <w:rFonts w:ascii="Arial" w:hAnsi="Arial" w:cs="Arial"/>
            <w:sz w:val="20"/>
            <w:szCs w:val="20"/>
          </w:rPr>
          <w:t>40</w:t>
        </w:r>
        <w:r w:rsidRPr="00B24656">
          <w:rPr>
            <w:rFonts w:ascii="Arial" w:hAnsi="Arial" w:cs="Arial"/>
            <w:sz w:val="20"/>
            <w:szCs w:val="20"/>
          </w:rPr>
          <w:t xml:space="preserve"> metros</w:t>
        </w:r>
      </w:smartTag>
      <w:r w:rsidR="00C334FD">
        <w:rPr>
          <w:rFonts w:ascii="Arial" w:hAnsi="Arial" w:cs="Arial"/>
          <w:sz w:val="20"/>
          <w:szCs w:val="20"/>
        </w:rPr>
        <w:t xml:space="preserve"> em relação ao nível do mar. </w:t>
      </w:r>
      <w:r w:rsidR="006C1E51">
        <w:rPr>
          <w:rFonts w:ascii="Arial" w:hAnsi="Arial" w:cs="Arial"/>
          <w:sz w:val="20"/>
          <w:szCs w:val="20"/>
        </w:rPr>
        <w:t xml:space="preserve">(Fonte: </w:t>
      </w:r>
      <w:r w:rsidR="006C1E51" w:rsidRPr="006C1E51">
        <w:rPr>
          <w:rFonts w:ascii="Arial" w:hAnsi="Arial" w:cs="Arial"/>
          <w:sz w:val="20"/>
          <w:szCs w:val="20"/>
        </w:rPr>
        <w:t>http://www.cnm.org.br</w:t>
      </w:r>
      <w:r w:rsidR="006C1E51">
        <w:rPr>
          <w:rFonts w:ascii="Arial" w:hAnsi="Arial" w:cs="Arial"/>
          <w:sz w:val="20"/>
          <w:szCs w:val="20"/>
        </w:rPr>
        <w:t>)</w:t>
      </w:r>
      <w:r w:rsidR="006C1E51" w:rsidRPr="00B24656">
        <w:rPr>
          <w:rFonts w:ascii="Arial" w:hAnsi="Arial" w:cs="Arial"/>
          <w:sz w:val="20"/>
          <w:szCs w:val="20"/>
        </w:rPr>
        <w:t>.</w:t>
      </w:r>
      <w:r w:rsidR="006C1E51">
        <w:rPr>
          <w:rFonts w:ascii="Arial" w:hAnsi="Arial" w:cs="Arial"/>
          <w:sz w:val="20"/>
          <w:szCs w:val="20"/>
        </w:rPr>
        <w:t xml:space="preserve"> </w:t>
      </w:r>
    </w:p>
    <w:p w:rsidR="00556444" w:rsidRPr="00B24656"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 xml:space="preserve">O clima é tropical e a temperatura média é de 28 graus centígrados. Dista a </w:t>
      </w:r>
      <w:r w:rsidR="00C334FD">
        <w:rPr>
          <w:rFonts w:ascii="Arial" w:hAnsi="Arial" w:cs="Arial"/>
          <w:sz w:val="20"/>
          <w:szCs w:val="20"/>
        </w:rPr>
        <w:t>207</w:t>
      </w:r>
      <w:r w:rsidRPr="00B24656">
        <w:rPr>
          <w:rFonts w:ascii="Arial" w:hAnsi="Arial" w:cs="Arial"/>
          <w:sz w:val="20"/>
          <w:szCs w:val="20"/>
        </w:rPr>
        <w:t xml:space="preserve"> Km da capital, Palmas.</w:t>
      </w:r>
      <w:r>
        <w:rPr>
          <w:rFonts w:ascii="Arial" w:hAnsi="Arial" w:cs="Arial"/>
          <w:sz w:val="20"/>
          <w:szCs w:val="20"/>
        </w:rPr>
        <w:t xml:space="preserve"> </w:t>
      </w:r>
      <w:r w:rsidRPr="00B24656">
        <w:rPr>
          <w:rFonts w:ascii="Arial" w:hAnsi="Arial" w:cs="Arial"/>
          <w:sz w:val="20"/>
          <w:szCs w:val="20"/>
        </w:rPr>
        <w:t>Limites: Norte: com Aliança do Tocantins, Gurupi e São Valério da Natividade; Sul: com o Estado de Goiás; Leste: com Palmeirópolis, Jaú do Tocantins e Paranã; Oeste: com Figueirópolis  e Alvorada.</w:t>
      </w:r>
      <w:r w:rsidR="00C334FD">
        <w:rPr>
          <w:rFonts w:ascii="Arial" w:hAnsi="Arial" w:cs="Arial"/>
          <w:sz w:val="20"/>
          <w:szCs w:val="20"/>
        </w:rPr>
        <w:t xml:space="preserve"> </w:t>
      </w:r>
      <w:r w:rsidR="006C1E51">
        <w:rPr>
          <w:rFonts w:ascii="Arial" w:hAnsi="Arial" w:cs="Arial"/>
          <w:sz w:val="20"/>
          <w:szCs w:val="20"/>
        </w:rPr>
        <w:t xml:space="preserve">(Fonte: </w:t>
      </w:r>
      <w:r w:rsidR="006C1E51" w:rsidRPr="006C1E51">
        <w:rPr>
          <w:rFonts w:ascii="Arial" w:hAnsi="Arial" w:cs="Arial"/>
          <w:sz w:val="20"/>
          <w:szCs w:val="20"/>
        </w:rPr>
        <w:t>https://central3.to.gov.br/arquivo/250917/</w:t>
      </w:r>
      <w:r w:rsidR="006C1E51">
        <w:rPr>
          <w:rFonts w:ascii="Arial" w:hAnsi="Arial" w:cs="Arial"/>
          <w:sz w:val="20"/>
          <w:szCs w:val="20"/>
        </w:rPr>
        <w:t>)</w:t>
      </w:r>
    </w:p>
    <w:p w:rsidR="00556444" w:rsidRDefault="00556444" w:rsidP="00556444">
      <w:pPr>
        <w:spacing w:before="120" w:after="120" w:line="360" w:lineRule="auto"/>
        <w:jc w:val="both"/>
        <w:rPr>
          <w:rFonts w:ascii="Arial" w:hAnsi="Arial" w:cs="Arial"/>
          <w:sz w:val="20"/>
          <w:szCs w:val="20"/>
        </w:rPr>
      </w:pPr>
    </w:p>
    <w:p w:rsidR="006C1E51" w:rsidRDefault="006C1E51" w:rsidP="00556444">
      <w:pPr>
        <w:spacing w:before="120" w:after="120" w:line="360" w:lineRule="auto"/>
        <w:jc w:val="both"/>
        <w:rPr>
          <w:rFonts w:ascii="Arial" w:hAnsi="Arial" w:cs="Arial"/>
          <w:sz w:val="20"/>
          <w:szCs w:val="20"/>
        </w:rPr>
      </w:pPr>
    </w:p>
    <w:p w:rsidR="00556444" w:rsidRPr="00B24656" w:rsidRDefault="00556444" w:rsidP="00556444">
      <w:pPr>
        <w:pStyle w:val="NormalWeb"/>
        <w:shd w:val="clear" w:color="auto" w:fill="FFFFFF"/>
        <w:spacing w:before="0" w:beforeAutospacing="0" w:after="0" w:afterAutospacing="0" w:line="360" w:lineRule="auto"/>
        <w:jc w:val="both"/>
        <w:rPr>
          <w:rFonts w:ascii="Arial" w:hAnsi="Arial" w:cs="Arial"/>
        </w:rPr>
      </w:pPr>
      <w:r>
        <w:rPr>
          <w:rFonts w:ascii="Arial" w:hAnsi="Arial" w:cs="Arial"/>
        </w:rPr>
        <w:t xml:space="preserve">1.1.2.1 </w:t>
      </w:r>
      <w:r w:rsidRPr="00B24656">
        <w:rPr>
          <w:rFonts w:ascii="Arial" w:hAnsi="Arial" w:cs="Arial"/>
        </w:rPr>
        <w:t>PRINCIPAIS ATRATIVOS TURÍSTICOS NATURAIS DO MUNICÍPIO</w:t>
      </w:r>
    </w:p>
    <w:p w:rsidR="00556444" w:rsidRDefault="00556444" w:rsidP="00556444">
      <w:pPr>
        <w:spacing w:before="120" w:after="120" w:line="360" w:lineRule="auto"/>
        <w:jc w:val="both"/>
        <w:rPr>
          <w:rFonts w:ascii="Arial" w:hAnsi="Arial" w:cs="Arial"/>
          <w:sz w:val="20"/>
          <w:szCs w:val="20"/>
        </w:rPr>
      </w:pPr>
    </w:p>
    <w:p w:rsidR="00556444" w:rsidRPr="0064708B" w:rsidRDefault="00556444" w:rsidP="00556444">
      <w:pPr>
        <w:spacing w:before="120" w:after="120" w:line="360" w:lineRule="auto"/>
        <w:jc w:val="both"/>
        <w:rPr>
          <w:rFonts w:ascii="Arial" w:hAnsi="Arial" w:cs="Arial"/>
          <w:i/>
          <w:sz w:val="20"/>
          <w:szCs w:val="20"/>
          <w:u w:val="single"/>
        </w:rPr>
      </w:pPr>
      <w:r w:rsidRPr="0064708B">
        <w:rPr>
          <w:rFonts w:ascii="Arial" w:hAnsi="Arial" w:cs="Arial"/>
          <w:i/>
          <w:sz w:val="20"/>
          <w:szCs w:val="20"/>
          <w:u w:val="single"/>
        </w:rPr>
        <w:t>Praia da Tartaruga</w:t>
      </w:r>
    </w:p>
    <w:p w:rsidR="00556444"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 xml:space="preserve">     </w:t>
      </w:r>
      <w:r>
        <w:rPr>
          <w:rFonts w:ascii="Arial" w:hAnsi="Arial" w:cs="Arial"/>
          <w:sz w:val="20"/>
          <w:szCs w:val="20"/>
        </w:rPr>
        <w:t>Esta praia é considerada uma dos principais destinos turísticos de Sol e Praia do Estado do Tocantins, recebendo turistas de diversos Estados do País. Esta praia chegou a receber 90 mil turistas no mês de julho, sendo referência na qualidade da estrutura ofertada, em comparação as demais praias do Estado, sendo desenvolvido projetos como a Ecopraia da Tartaruga que teve como metas o uso de mecanismos ecologicamente corretos como fossas biodigestoras, coleta de óleo com caixas de gorduras nos restaurantes, campanhas de educação ambiental quanto a destinação do lixo, entre outras atividades.</w:t>
      </w:r>
      <w:r w:rsidRPr="00B24656">
        <w:rPr>
          <w:rFonts w:ascii="Arial" w:hAnsi="Arial" w:cs="Arial"/>
          <w:sz w:val="20"/>
          <w:szCs w:val="20"/>
        </w:rPr>
        <w:t xml:space="preserve"> É uma imensa praia de aproximadamente 2 Km</w:t>
      </w:r>
      <w:r>
        <w:rPr>
          <w:rFonts w:ascii="Arial" w:hAnsi="Arial" w:cs="Arial"/>
          <w:sz w:val="20"/>
          <w:szCs w:val="20"/>
        </w:rPr>
        <w:t>², banhada pelo Rio Tocantins, que</w:t>
      </w:r>
      <w:r w:rsidRPr="00B24656">
        <w:rPr>
          <w:rFonts w:ascii="Arial" w:hAnsi="Arial" w:cs="Arial"/>
          <w:sz w:val="20"/>
          <w:szCs w:val="20"/>
        </w:rPr>
        <w:t xml:space="preserve"> </w:t>
      </w:r>
      <w:r>
        <w:rPr>
          <w:rFonts w:ascii="Arial" w:hAnsi="Arial" w:cs="Arial"/>
          <w:sz w:val="20"/>
          <w:szCs w:val="20"/>
        </w:rPr>
        <w:t>a</w:t>
      </w:r>
      <w:r w:rsidRPr="00B24656">
        <w:rPr>
          <w:rFonts w:ascii="Arial" w:hAnsi="Arial" w:cs="Arial"/>
          <w:sz w:val="20"/>
          <w:szCs w:val="20"/>
        </w:rPr>
        <w:t>lém d</w:t>
      </w:r>
      <w:r>
        <w:rPr>
          <w:rFonts w:ascii="Arial" w:hAnsi="Arial" w:cs="Arial"/>
          <w:sz w:val="20"/>
          <w:szCs w:val="20"/>
        </w:rPr>
        <w:t>e ser considerada uma das praias com maior</w:t>
      </w:r>
      <w:r w:rsidRPr="00B24656">
        <w:rPr>
          <w:rFonts w:ascii="Arial" w:hAnsi="Arial" w:cs="Arial"/>
          <w:sz w:val="20"/>
          <w:szCs w:val="20"/>
        </w:rPr>
        <w:t xml:space="preserve"> beleza </w:t>
      </w:r>
      <w:r>
        <w:rPr>
          <w:rFonts w:ascii="Arial" w:hAnsi="Arial" w:cs="Arial"/>
          <w:sz w:val="20"/>
          <w:szCs w:val="20"/>
        </w:rPr>
        <w:t>natural do Estado do Tocantins</w:t>
      </w:r>
      <w:r w:rsidRPr="00B24656">
        <w:rPr>
          <w:rFonts w:ascii="Arial" w:hAnsi="Arial" w:cs="Arial"/>
          <w:sz w:val="20"/>
          <w:szCs w:val="20"/>
        </w:rPr>
        <w:t xml:space="preserve">, é um ponto de </w:t>
      </w:r>
      <w:r>
        <w:rPr>
          <w:rFonts w:ascii="Arial" w:hAnsi="Arial" w:cs="Arial"/>
          <w:sz w:val="20"/>
          <w:szCs w:val="20"/>
        </w:rPr>
        <w:t>partida para passeios turísticos como o de Pesca Esportiva. O potencial de atividades de safari fotográfico com</w:t>
      </w:r>
      <w:r w:rsidRPr="00B24656">
        <w:rPr>
          <w:rFonts w:ascii="Arial" w:hAnsi="Arial" w:cs="Arial"/>
          <w:sz w:val="20"/>
          <w:szCs w:val="20"/>
        </w:rPr>
        <w:t xml:space="preserve"> presença</w:t>
      </w:r>
      <w:r>
        <w:rPr>
          <w:rFonts w:ascii="Arial" w:hAnsi="Arial" w:cs="Arial"/>
          <w:sz w:val="20"/>
          <w:szCs w:val="20"/>
        </w:rPr>
        <w:t xml:space="preserve"> de diversos animais da vida aquática, como as</w:t>
      </w:r>
      <w:r w:rsidRPr="00B24656">
        <w:rPr>
          <w:rFonts w:ascii="Arial" w:hAnsi="Arial" w:cs="Arial"/>
          <w:sz w:val="20"/>
          <w:szCs w:val="20"/>
        </w:rPr>
        <w:t xml:space="preserve"> tartarugas</w:t>
      </w:r>
      <w:r>
        <w:rPr>
          <w:rFonts w:ascii="Arial" w:hAnsi="Arial" w:cs="Arial"/>
          <w:sz w:val="20"/>
          <w:szCs w:val="20"/>
        </w:rPr>
        <w:t xml:space="preserve">, que pela grande quantidade de concentração </w:t>
      </w:r>
      <w:r w:rsidRPr="00B24656">
        <w:rPr>
          <w:rFonts w:ascii="Arial" w:hAnsi="Arial" w:cs="Arial"/>
          <w:sz w:val="20"/>
          <w:szCs w:val="20"/>
        </w:rPr>
        <w:t>no local</w:t>
      </w:r>
      <w:r>
        <w:rPr>
          <w:rFonts w:ascii="Arial" w:hAnsi="Arial" w:cs="Arial"/>
          <w:sz w:val="20"/>
          <w:szCs w:val="20"/>
        </w:rPr>
        <w:t>, torna-se</w:t>
      </w:r>
      <w:r w:rsidRPr="00B24656">
        <w:rPr>
          <w:rFonts w:ascii="Arial" w:hAnsi="Arial" w:cs="Arial"/>
          <w:sz w:val="20"/>
          <w:szCs w:val="20"/>
        </w:rPr>
        <w:t xml:space="preserve"> um fenômeno único, </w:t>
      </w:r>
      <w:r>
        <w:rPr>
          <w:rFonts w:ascii="Arial" w:hAnsi="Arial" w:cs="Arial"/>
          <w:sz w:val="20"/>
          <w:szCs w:val="20"/>
        </w:rPr>
        <w:t xml:space="preserve">geram atividades propícias </w:t>
      </w:r>
      <w:r w:rsidRPr="00B24656">
        <w:rPr>
          <w:rFonts w:ascii="Arial" w:hAnsi="Arial" w:cs="Arial"/>
          <w:sz w:val="20"/>
          <w:szCs w:val="20"/>
        </w:rPr>
        <w:t xml:space="preserve">para o ecoturismo. O acesso se dá pela estrada de rodagem até </w:t>
      </w:r>
      <w:r>
        <w:rPr>
          <w:rFonts w:ascii="Arial" w:hAnsi="Arial" w:cs="Arial"/>
          <w:sz w:val="20"/>
          <w:szCs w:val="20"/>
        </w:rPr>
        <w:t xml:space="preserve">o </w:t>
      </w:r>
      <w:r w:rsidRPr="00B24656">
        <w:rPr>
          <w:rFonts w:ascii="Arial" w:hAnsi="Arial" w:cs="Arial"/>
          <w:sz w:val="20"/>
          <w:szCs w:val="20"/>
        </w:rPr>
        <w:t>Porto do Peixe, descendo-se rio abaixo. A duração do percurso fluvial demora cerca de 15 minutos.</w:t>
      </w:r>
    </w:p>
    <w:p w:rsidR="00556444" w:rsidRPr="00B24656" w:rsidRDefault="00556444" w:rsidP="00556444">
      <w:pPr>
        <w:spacing w:before="120" w:after="120" w:line="360" w:lineRule="auto"/>
        <w:jc w:val="both"/>
        <w:rPr>
          <w:rFonts w:ascii="Arial" w:hAnsi="Arial" w:cs="Arial"/>
          <w:sz w:val="20"/>
          <w:szCs w:val="20"/>
        </w:rPr>
      </w:pPr>
    </w:p>
    <w:p w:rsidR="00556444" w:rsidRPr="0064708B" w:rsidRDefault="00556444" w:rsidP="00556444">
      <w:pPr>
        <w:spacing w:before="120" w:after="120" w:line="360" w:lineRule="auto"/>
        <w:jc w:val="both"/>
        <w:rPr>
          <w:rFonts w:ascii="Arial" w:hAnsi="Arial" w:cs="Arial"/>
          <w:i/>
          <w:sz w:val="20"/>
          <w:szCs w:val="20"/>
          <w:u w:val="single"/>
        </w:rPr>
      </w:pPr>
      <w:r w:rsidRPr="0064708B">
        <w:rPr>
          <w:rFonts w:ascii="Arial" w:hAnsi="Arial" w:cs="Arial"/>
          <w:i/>
          <w:sz w:val="20"/>
          <w:szCs w:val="20"/>
          <w:u w:val="single"/>
        </w:rPr>
        <w:t>Arquipélago do Tropeço</w:t>
      </w:r>
    </w:p>
    <w:p w:rsidR="00556444" w:rsidRPr="00B24656"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 xml:space="preserve">É um conjunto de 366 ilhas e ilhotas, formando um belíssimo arquipélago fluvial no Rio Tocantins. Possuem formas e tamanhos variados, em posições tais que fazem o rio correr em saltos sobre as pedras, formando as corredeiras e os remansos. O Tropeção, como é conhecido o lugar, é apenas um referencial. Na verdade, existem outras </w:t>
      </w:r>
      <w:r>
        <w:rPr>
          <w:rFonts w:ascii="Arial" w:hAnsi="Arial" w:cs="Arial"/>
          <w:sz w:val="20"/>
          <w:szCs w:val="20"/>
        </w:rPr>
        <w:t>corredeiras</w:t>
      </w:r>
      <w:r w:rsidRPr="00B24656">
        <w:rPr>
          <w:rFonts w:ascii="Arial" w:hAnsi="Arial" w:cs="Arial"/>
          <w:sz w:val="20"/>
          <w:szCs w:val="20"/>
        </w:rPr>
        <w:t xml:space="preserve"> e saltos ao longo do rio, navegáveis em épocas distintas e orientadas pelo nível das águas. O local impressiona pela beleza, porém, oferece perigo a quem não souber se guiar entre os canais convencionados à navegação. Um dos canais mais utilizados no verão é o "Canal das Cuias". O passeio é feito de canoa ou em pequenas lanchas a motor. Por entre os canais se pratica</w:t>
      </w:r>
      <w:r>
        <w:rPr>
          <w:rFonts w:ascii="Arial" w:hAnsi="Arial" w:cs="Arial"/>
          <w:sz w:val="20"/>
          <w:szCs w:val="20"/>
        </w:rPr>
        <w:t xml:space="preserve"> a pesca esportiva, como a</w:t>
      </w:r>
      <w:r w:rsidRPr="00B24656">
        <w:rPr>
          <w:rFonts w:ascii="Arial" w:hAnsi="Arial" w:cs="Arial"/>
          <w:sz w:val="20"/>
          <w:szCs w:val="20"/>
        </w:rPr>
        <w:t xml:space="preserve"> pesca </w:t>
      </w:r>
      <w:r>
        <w:rPr>
          <w:rFonts w:ascii="Arial" w:hAnsi="Arial" w:cs="Arial"/>
          <w:sz w:val="20"/>
          <w:szCs w:val="20"/>
        </w:rPr>
        <w:t xml:space="preserve">do tucunaré e </w:t>
      </w:r>
      <w:r w:rsidRPr="00B24656">
        <w:rPr>
          <w:rFonts w:ascii="Arial" w:hAnsi="Arial" w:cs="Arial"/>
          <w:sz w:val="20"/>
          <w:szCs w:val="20"/>
        </w:rPr>
        <w:t>da caranha, abundante</w:t>
      </w:r>
      <w:r>
        <w:rPr>
          <w:rFonts w:ascii="Arial" w:hAnsi="Arial" w:cs="Arial"/>
          <w:sz w:val="20"/>
          <w:szCs w:val="20"/>
        </w:rPr>
        <w:t>s</w:t>
      </w:r>
      <w:r w:rsidRPr="00B24656">
        <w:rPr>
          <w:rFonts w:ascii="Arial" w:hAnsi="Arial" w:cs="Arial"/>
          <w:sz w:val="20"/>
          <w:szCs w:val="20"/>
        </w:rPr>
        <w:t xml:space="preserve"> no local. A presença de um guia nos passeios é fundamental. São necessários cuidados especiais e orientações aos visitantes. O acesso ao atrativo é feito pela estrada de rodagem que vai de Gurupi a Peixe (TO-220), seguindo-se de barco, a partir do Porto de Peixe, pelo rio Tocantins, acima, num trajeto de </w:t>
      </w:r>
      <w:smartTag w:uri="urn:schemas-microsoft-com:office:smarttags" w:element="metricconverter">
        <w:smartTagPr>
          <w:attr w:name="ProductID" w:val="5 Km"/>
        </w:smartTagPr>
        <w:r w:rsidRPr="00B24656">
          <w:rPr>
            <w:rFonts w:ascii="Arial" w:hAnsi="Arial" w:cs="Arial"/>
            <w:sz w:val="20"/>
            <w:szCs w:val="20"/>
          </w:rPr>
          <w:t>5 Km</w:t>
        </w:r>
      </w:smartTag>
      <w:r w:rsidRPr="00B24656">
        <w:rPr>
          <w:rFonts w:ascii="Arial" w:hAnsi="Arial" w:cs="Arial"/>
          <w:sz w:val="20"/>
          <w:szCs w:val="20"/>
        </w:rPr>
        <w:t xml:space="preserve"> até o Arquipélago do Tropeço.</w:t>
      </w:r>
    </w:p>
    <w:p w:rsidR="00556444" w:rsidRPr="0064708B" w:rsidRDefault="00556444" w:rsidP="00556444">
      <w:pPr>
        <w:spacing w:before="120" w:after="120" w:line="360" w:lineRule="auto"/>
        <w:jc w:val="both"/>
        <w:rPr>
          <w:rFonts w:ascii="Arial" w:hAnsi="Arial" w:cs="Arial"/>
          <w:i/>
          <w:sz w:val="20"/>
          <w:szCs w:val="20"/>
          <w:u w:val="single"/>
        </w:rPr>
      </w:pPr>
      <w:r w:rsidRPr="0064708B">
        <w:rPr>
          <w:rFonts w:ascii="Arial" w:hAnsi="Arial" w:cs="Arial"/>
          <w:i/>
          <w:sz w:val="20"/>
          <w:szCs w:val="20"/>
          <w:u w:val="single"/>
        </w:rPr>
        <w:t>Lagoa do Peixe</w:t>
      </w:r>
    </w:p>
    <w:p w:rsidR="00556444" w:rsidRDefault="00556444" w:rsidP="00556444">
      <w:pPr>
        <w:spacing w:before="120" w:after="120" w:line="360" w:lineRule="auto"/>
        <w:jc w:val="both"/>
        <w:rPr>
          <w:rFonts w:ascii="Arial" w:hAnsi="Arial" w:cs="Arial"/>
          <w:sz w:val="20"/>
          <w:szCs w:val="20"/>
        </w:rPr>
      </w:pPr>
      <w:r w:rsidRPr="00B24656">
        <w:rPr>
          <w:rFonts w:ascii="Arial" w:hAnsi="Arial" w:cs="Arial"/>
          <w:sz w:val="20"/>
          <w:szCs w:val="20"/>
        </w:rPr>
        <w:t xml:space="preserve"> </w:t>
      </w:r>
      <w:r>
        <w:rPr>
          <w:rFonts w:ascii="Arial" w:hAnsi="Arial" w:cs="Arial"/>
          <w:sz w:val="20"/>
          <w:szCs w:val="20"/>
        </w:rPr>
        <w:t xml:space="preserve">    A histórica Lagoa do Peixe </w:t>
      </w:r>
      <w:r w:rsidRPr="00B24656">
        <w:rPr>
          <w:rFonts w:ascii="Arial" w:hAnsi="Arial" w:cs="Arial"/>
          <w:sz w:val="20"/>
          <w:szCs w:val="20"/>
        </w:rPr>
        <w:t>é o local onde, segundo a lenda, foi encontrado o enorme peixe, que originou o nome do município. A lagoa é patrimônio histórico da cidade.</w:t>
      </w:r>
      <w:r>
        <w:rPr>
          <w:rFonts w:ascii="Arial" w:hAnsi="Arial" w:cs="Arial"/>
          <w:sz w:val="20"/>
          <w:szCs w:val="20"/>
        </w:rPr>
        <w:t xml:space="preserve"> </w:t>
      </w:r>
      <w:r w:rsidRPr="00B24656">
        <w:rPr>
          <w:rFonts w:ascii="Arial" w:hAnsi="Arial" w:cs="Arial"/>
          <w:sz w:val="20"/>
          <w:szCs w:val="20"/>
        </w:rPr>
        <w:t>Localiza-se no perímetro urbano.</w:t>
      </w:r>
    </w:p>
    <w:p w:rsidR="00556444" w:rsidRPr="00B24656" w:rsidRDefault="00556444" w:rsidP="00556444">
      <w:pPr>
        <w:spacing w:before="120" w:after="120" w:line="360" w:lineRule="auto"/>
        <w:jc w:val="both"/>
        <w:rPr>
          <w:rFonts w:ascii="Arial" w:hAnsi="Arial" w:cs="Arial"/>
          <w:sz w:val="20"/>
          <w:szCs w:val="20"/>
        </w:rPr>
      </w:pPr>
    </w:p>
    <w:p w:rsidR="00556444" w:rsidRPr="003D5784" w:rsidRDefault="00556444" w:rsidP="00556444">
      <w:pPr>
        <w:pStyle w:val="PargrafodaLista"/>
        <w:widowControl/>
        <w:numPr>
          <w:ilvl w:val="0"/>
          <w:numId w:val="5"/>
        </w:numPr>
        <w:suppressAutoHyphens/>
        <w:spacing w:before="60" w:after="60" w:line="360" w:lineRule="auto"/>
        <w:contextualSpacing/>
        <w:jc w:val="both"/>
        <w:rPr>
          <w:rFonts w:ascii="Arial" w:hAnsi="Arial" w:cs="Arial"/>
          <w:b/>
          <w:sz w:val="24"/>
          <w:szCs w:val="24"/>
        </w:rPr>
      </w:pPr>
      <w:r>
        <w:rPr>
          <w:rFonts w:ascii="Arial" w:hAnsi="Arial" w:cs="Arial"/>
          <w:b/>
          <w:sz w:val="24"/>
          <w:szCs w:val="24"/>
        </w:rPr>
        <w:t>CONTEXTUALIZAÇÃO GERAL E ANTECEDENTES</w:t>
      </w:r>
    </w:p>
    <w:p w:rsidR="00556444" w:rsidRPr="00B76F3B" w:rsidRDefault="00556444" w:rsidP="00556444">
      <w:pPr>
        <w:spacing w:before="120" w:after="120" w:line="360" w:lineRule="auto"/>
        <w:jc w:val="both"/>
        <w:rPr>
          <w:rFonts w:ascii="Arial" w:eastAsia="Calibri" w:hAnsi="Arial" w:cs="Arial"/>
          <w:sz w:val="21"/>
          <w:szCs w:val="21"/>
        </w:rPr>
      </w:pPr>
      <w:r>
        <w:rPr>
          <w:rFonts w:ascii="Arial" w:hAnsi="Arial" w:cs="Arial"/>
          <w:sz w:val="20"/>
          <w:szCs w:val="20"/>
        </w:rPr>
        <w:t>A</w:t>
      </w:r>
      <w:r w:rsidRPr="00B75F5B">
        <w:rPr>
          <w:rFonts w:ascii="Arial" w:hAnsi="Arial" w:cs="Arial"/>
          <w:sz w:val="20"/>
          <w:szCs w:val="20"/>
        </w:rPr>
        <w:t xml:space="preserve"> Bacia Araguaia-Tocantins abriga mais de 300 espécies de peixe, sendo algu</w:t>
      </w:r>
      <w:r>
        <w:rPr>
          <w:rFonts w:ascii="Arial" w:hAnsi="Arial" w:cs="Arial"/>
          <w:sz w:val="20"/>
          <w:szCs w:val="20"/>
        </w:rPr>
        <w:t xml:space="preserve">mas típicas da Amazônia Central. Apesar do </w:t>
      </w:r>
      <w:r w:rsidRPr="00580D69">
        <w:rPr>
          <w:rFonts w:ascii="Arial" w:hAnsi="Arial" w:cs="Arial"/>
          <w:sz w:val="20"/>
          <w:szCs w:val="20"/>
        </w:rPr>
        <w:t xml:space="preserve">enorme potencial </w:t>
      </w:r>
      <w:r>
        <w:rPr>
          <w:rFonts w:ascii="Arial" w:hAnsi="Arial" w:cs="Arial"/>
          <w:sz w:val="20"/>
          <w:szCs w:val="20"/>
        </w:rPr>
        <w:t>para atividades de pesca esportiva no Estado do Tocantins</w:t>
      </w:r>
      <w:r w:rsidRPr="00580D69">
        <w:rPr>
          <w:rFonts w:ascii="Arial" w:hAnsi="Arial" w:cs="Arial"/>
          <w:sz w:val="20"/>
          <w:szCs w:val="20"/>
        </w:rPr>
        <w:t xml:space="preserve">, a consolidação de produtos e roteiros turísticos adequados para o mercado nacional e internacional ainda é incipiente. </w:t>
      </w:r>
      <w:r w:rsidRPr="007D002A">
        <w:rPr>
          <w:rFonts w:ascii="Arial" w:eastAsia="Calibri" w:hAnsi="Arial" w:cs="Arial"/>
          <w:sz w:val="20"/>
          <w:szCs w:val="20"/>
        </w:rPr>
        <w:t>Nesse sentido o turismo de pesca esportiva sustentável envolvendo as comunidades ribeirinhas das áreas turísticas selecionadas, são alternativas para o desenvolvimento econômico local, assim como o fortalecimento das identidades culturais regionais, com ênfase em valores da conservação ambiental e das tradições locais.</w:t>
      </w:r>
    </w:p>
    <w:p w:rsidR="00556444" w:rsidRPr="000740CC"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Atividade oriunda da pesca a pesca esportiva tem capacidade de gerar significativos fluxos turísticos e, consequentemente, benefícios econômicos, que podem ser bem aproveitados no Tocantins pelo seu grande potencial e pela diversidade de espécies de peixes esportivos, genuinamente amazônicos, distribuídos entre os rios Araguaia, Tocantins e outros tantos. Dentre as</w:t>
      </w:r>
      <w:r>
        <w:rPr>
          <w:rFonts w:ascii="Arial" w:hAnsi="Arial" w:cs="Arial"/>
          <w:sz w:val="20"/>
          <w:szCs w:val="20"/>
        </w:rPr>
        <w:t xml:space="preserve"> várias espécies encontradas, o tucunaré</w:t>
      </w:r>
      <w:r w:rsidRPr="000740CC">
        <w:rPr>
          <w:rFonts w:ascii="Arial" w:hAnsi="Arial" w:cs="Arial"/>
          <w:sz w:val="20"/>
          <w:szCs w:val="20"/>
        </w:rPr>
        <w:t xml:space="preserve"> atualmente </w:t>
      </w:r>
      <w:r>
        <w:rPr>
          <w:rFonts w:ascii="Arial" w:hAnsi="Arial" w:cs="Arial"/>
          <w:sz w:val="20"/>
          <w:szCs w:val="20"/>
        </w:rPr>
        <w:t>é</w:t>
      </w:r>
      <w:r w:rsidRPr="000740CC">
        <w:rPr>
          <w:rFonts w:ascii="Arial" w:hAnsi="Arial" w:cs="Arial"/>
          <w:sz w:val="20"/>
          <w:szCs w:val="20"/>
        </w:rPr>
        <w:t xml:space="preserve"> o peixe que atra</w:t>
      </w:r>
      <w:r>
        <w:rPr>
          <w:rFonts w:ascii="Arial" w:hAnsi="Arial" w:cs="Arial"/>
          <w:sz w:val="20"/>
          <w:szCs w:val="20"/>
        </w:rPr>
        <w:t>i</w:t>
      </w:r>
      <w:r w:rsidRPr="000740CC">
        <w:rPr>
          <w:rFonts w:ascii="Arial" w:hAnsi="Arial" w:cs="Arial"/>
          <w:sz w:val="20"/>
          <w:szCs w:val="20"/>
        </w:rPr>
        <w:t xml:space="preserve"> maior número de turistas pescadores do mundo todo para a região Amazônica.</w:t>
      </w:r>
    </w:p>
    <w:p w:rsidR="00556444" w:rsidRPr="000740CC"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Segundo o EMBRATUR – Instituto Brasileiro do Turismo, mais de 6 milhões de brasileiros podem ser considerados pescadores, dos quais 287 mil são licenciados pelo MPA-Ministério da Pesca e Aquicultura e ainda que o número de pescadores licenciados aumentou 8,85% em dois anos (entre 2009 e 2010).</w:t>
      </w:r>
    </w:p>
    <w:p w:rsidR="00556444" w:rsidRPr="000740CC"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De acordo com o National Survey of Fishing Hunting and Wildlife-Associated Recreation, órgão do Governo do</w:t>
      </w:r>
      <w:r>
        <w:rPr>
          <w:rFonts w:ascii="Arial" w:hAnsi="Arial" w:cs="Arial"/>
          <w:sz w:val="20"/>
          <w:szCs w:val="20"/>
        </w:rPr>
        <w:t>s</w:t>
      </w:r>
      <w:r w:rsidRPr="000740CC">
        <w:rPr>
          <w:rFonts w:ascii="Arial" w:hAnsi="Arial" w:cs="Arial"/>
          <w:sz w:val="20"/>
          <w:szCs w:val="20"/>
        </w:rPr>
        <w:t xml:space="preserve"> EUA, a pesca esportiva movimenta US$ 42 bilhões no</w:t>
      </w:r>
      <w:r>
        <w:rPr>
          <w:rFonts w:ascii="Arial" w:hAnsi="Arial" w:cs="Arial"/>
          <w:sz w:val="20"/>
          <w:szCs w:val="20"/>
        </w:rPr>
        <w:t>s</w:t>
      </w:r>
      <w:r w:rsidRPr="000740CC">
        <w:rPr>
          <w:rFonts w:ascii="Arial" w:hAnsi="Arial" w:cs="Arial"/>
          <w:sz w:val="20"/>
          <w:szCs w:val="20"/>
        </w:rPr>
        <w:t xml:space="preserve"> EUA ao ano (avaliados 2006 e em 2011) e o numero de pescadores maiores de 16 anos chegou a 33,1 milhões, agregando a estes mais 71 milhões de pessoas em atividades de ecoturismo visitação à vida selvagem.</w:t>
      </w:r>
    </w:p>
    <w:p w:rsidR="00556444" w:rsidRDefault="00556444" w:rsidP="00556444">
      <w:pPr>
        <w:spacing w:before="120" w:after="120" w:line="360" w:lineRule="auto"/>
        <w:jc w:val="both"/>
        <w:rPr>
          <w:rFonts w:ascii="Arial" w:hAnsi="Arial" w:cs="Arial"/>
          <w:sz w:val="20"/>
          <w:szCs w:val="20"/>
        </w:rPr>
      </w:pPr>
      <w:r w:rsidRPr="000740CC">
        <w:rPr>
          <w:rFonts w:ascii="Arial" w:hAnsi="Arial" w:cs="Arial"/>
          <w:sz w:val="20"/>
          <w:szCs w:val="20"/>
        </w:rPr>
        <w:t xml:space="preserve">Consciente de todo esse potencial e diante da situação de fragilidade que se encontra esse segmento </w:t>
      </w:r>
      <w:r>
        <w:rPr>
          <w:rFonts w:ascii="Arial" w:hAnsi="Arial" w:cs="Arial"/>
          <w:sz w:val="20"/>
          <w:szCs w:val="20"/>
        </w:rPr>
        <w:t xml:space="preserve">turístico </w:t>
      </w:r>
      <w:r w:rsidRPr="000740CC">
        <w:rPr>
          <w:rFonts w:ascii="Arial" w:hAnsi="Arial" w:cs="Arial"/>
          <w:sz w:val="20"/>
          <w:szCs w:val="20"/>
        </w:rPr>
        <w:t>no Estado</w:t>
      </w:r>
      <w:r>
        <w:rPr>
          <w:rFonts w:ascii="Arial" w:hAnsi="Arial" w:cs="Arial"/>
          <w:sz w:val="20"/>
          <w:szCs w:val="20"/>
        </w:rPr>
        <w:t>, além da pesca clandestina</w:t>
      </w:r>
      <w:r w:rsidRPr="000740CC">
        <w:rPr>
          <w:rFonts w:ascii="Arial" w:hAnsi="Arial" w:cs="Arial"/>
          <w:sz w:val="20"/>
          <w:szCs w:val="20"/>
        </w:rPr>
        <w:t xml:space="preserve"> e do alto grau de informalidade existente, o Governo do Tocantins, através da </w:t>
      </w:r>
      <w:r w:rsidRPr="00FB1B1C">
        <w:rPr>
          <w:rFonts w:ascii="Arial" w:hAnsi="Arial" w:cs="Arial"/>
          <w:sz w:val="20"/>
          <w:szCs w:val="20"/>
        </w:rPr>
        <w:t>Secretaria de Desenvolvimento Econômico</w:t>
      </w:r>
      <w:r>
        <w:rPr>
          <w:rFonts w:ascii="Arial" w:hAnsi="Arial" w:cs="Arial"/>
          <w:sz w:val="20"/>
          <w:szCs w:val="20"/>
        </w:rPr>
        <w:t>, Ciência, Tecnologia,</w:t>
      </w:r>
      <w:r w:rsidRPr="00FB1B1C">
        <w:rPr>
          <w:rFonts w:ascii="Arial" w:hAnsi="Arial" w:cs="Arial"/>
          <w:sz w:val="20"/>
          <w:szCs w:val="20"/>
        </w:rPr>
        <w:t xml:space="preserve"> Turismo</w:t>
      </w:r>
      <w:r>
        <w:rPr>
          <w:rFonts w:ascii="Arial" w:hAnsi="Arial" w:cs="Arial"/>
          <w:sz w:val="20"/>
          <w:szCs w:val="20"/>
        </w:rPr>
        <w:t xml:space="preserve"> e Cultura (</w:t>
      </w:r>
      <w:r w:rsidRPr="00FB1B1C">
        <w:rPr>
          <w:rFonts w:ascii="Arial" w:hAnsi="Arial" w:cs="Arial"/>
          <w:sz w:val="20"/>
          <w:szCs w:val="20"/>
        </w:rPr>
        <w:t>SEDE</w:t>
      </w:r>
      <w:r>
        <w:rPr>
          <w:rFonts w:ascii="Arial" w:hAnsi="Arial" w:cs="Arial"/>
          <w:sz w:val="20"/>
          <w:szCs w:val="20"/>
        </w:rPr>
        <w:t>N)</w:t>
      </w:r>
      <w:r w:rsidRPr="000740CC">
        <w:rPr>
          <w:rFonts w:ascii="Arial" w:hAnsi="Arial" w:cs="Arial"/>
          <w:sz w:val="20"/>
          <w:szCs w:val="20"/>
        </w:rPr>
        <w:t xml:space="preserve">, como forma de promover o desenvolvimento do segmento </w:t>
      </w:r>
      <w:r>
        <w:rPr>
          <w:rFonts w:ascii="Arial" w:hAnsi="Arial" w:cs="Arial"/>
          <w:sz w:val="20"/>
          <w:szCs w:val="20"/>
        </w:rPr>
        <w:t>turismo de pesca</w:t>
      </w:r>
      <w:r w:rsidRPr="000740CC">
        <w:rPr>
          <w:rFonts w:ascii="Arial" w:hAnsi="Arial" w:cs="Arial"/>
          <w:sz w:val="20"/>
          <w:szCs w:val="20"/>
        </w:rPr>
        <w:t xml:space="preserve"> com sustentabilidade ambiental, econômica e social pretende, juntamente com as instituições parceiras, promover seu fortalecimento com ações que visam à estruturação, qualificação e promoção </w:t>
      </w:r>
      <w:r>
        <w:rPr>
          <w:rFonts w:ascii="Arial" w:hAnsi="Arial" w:cs="Arial"/>
          <w:sz w:val="20"/>
          <w:szCs w:val="20"/>
        </w:rPr>
        <w:t>da pesca esportiva</w:t>
      </w:r>
      <w:r w:rsidRPr="000740CC">
        <w:rPr>
          <w:rFonts w:ascii="Arial" w:hAnsi="Arial" w:cs="Arial"/>
          <w:sz w:val="20"/>
          <w:szCs w:val="20"/>
        </w:rPr>
        <w:t>, consolidando-</w:t>
      </w:r>
      <w:r>
        <w:rPr>
          <w:rFonts w:ascii="Arial" w:hAnsi="Arial" w:cs="Arial"/>
          <w:sz w:val="20"/>
          <w:szCs w:val="20"/>
        </w:rPr>
        <w:t>a</w:t>
      </w:r>
      <w:r w:rsidRPr="000740CC">
        <w:rPr>
          <w:rFonts w:ascii="Arial" w:hAnsi="Arial" w:cs="Arial"/>
          <w:sz w:val="20"/>
          <w:szCs w:val="20"/>
        </w:rPr>
        <w:t xml:space="preserve"> como produto</w:t>
      </w:r>
      <w:r>
        <w:rPr>
          <w:rFonts w:ascii="Arial" w:hAnsi="Arial" w:cs="Arial"/>
          <w:sz w:val="20"/>
          <w:szCs w:val="20"/>
        </w:rPr>
        <w:t xml:space="preserve"> turístico</w:t>
      </w:r>
      <w:r w:rsidRPr="000740CC">
        <w:rPr>
          <w:rFonts w:ascii="Arial" w:hAnsi="Arial" w:cs="Arial"/>
          <w:sz w:val="20"/>
          <w:szCs w:val="20"/>
        </w:rPr>
        <w:t xml:space="preserve"> de destaque no mercado</w:t>
      </w:r>
      <w:r>
        <w:rPr>
          <w:rFonts w:ascii="Arial" w:hAnsi="Arial" w:cs="Arial"/>
          <w:sz w:val="20"/>
          <w:szCs w:val="20"/>
        </w:rPr>
        <w:t xml:space="preserve"> </w:t>
      </w:r>
      <w:r w:rsidRPr="000740CC">
        <w:rPr>
          <w:rFonts w:ascii="Arial" w:hAnsi="Arial" w:cs="Arial"/>
          <w:sz w:val="20"/>
          <w:szCs w:val="20"/>
        </w:rPr>
        <w:t xml:space="preserve">nacional e internacional. </w:t>
      </w:r>
    </w:p>
    <w:p w:rsidR="00556444" w:rsidRDefault="00556444" w:rsidP="00556444">
      <w:pPr>
        <w:spacing w:before="120" w:after="120" w:line="360" w:lineRule="auto"/>
        <w:jc w:val="both"/>
        <w:rPr>
          <w:rFonts w:ascii="Arial" w:hAnsi="Arial" w:cs="Arial"/>
          <w:sz w:val="20"/>
          <w:szCs w:val="20"/>
        </w:rPr>
      </w:pPr>
      <w:r>
        <w:rPr>
          <w:rFonts w:ascii="Arial" w:hAnsi="Arial" w:cs="Arial"/>
          <w:sz w:val="20"/>
          <w:szCs w:val="20"/>
        </w:rPr>
        <w:t>Diant</w:t>
      </w:r>
      <w:bookmarkStart w:id="0" w:name="_GoBack"/>
      <w:bookmarkEnd w:id="0"/>
      <w:r>
        <w:rPr>
          <w:rFonts w:ascii="Arial" w:hAnsi="Arial" w:cs="Arial"/>
          <w:sz w:val="20"/>
          <w:szCs w:val="20"/>
        </w:rPr>
        <w:t>e do exposto o</w:t>
      </w:r>
      <w:r w:rsidRPr="00B75F5B">
        <w:rPr>
          <w:rFonts w:ascii="Arial" w:hAnsi="Arial" w:cs="Arial"/>
          <w:sz w:val="20"/>
          <w:szCs w:val="20"/>
        </w:rPr>
        <w:t xml:space="preserve"> Governo do Estado do Tocantin</w:t>
      </w:r>
      <w:r>
        <w:rPr>
          <w:rFonts w:ascii="Arial" w:hAnsi="Arial" w:cs="Arial"/>
          <w:sz w:val="20"/>
          <w:szCs w:val="20"/>
        </w:rPr>
        <w:t>s pretende desenvolver o turismo de pesca nos municípios de Palmas e entorno (Porto Nacional e Lajeado) e no município de Peixe.</w:t>
      </w:r>
    </w:p>
    <w:p w:rsidR="00556444" w:rsidRDefault="00556444" w:rsidP="00556444">
      <w:pPr>
        <w:spacing w:before="120" w:after="120" w:line="360" w:lineRule="auto"/>
        <w:jc w:val="both"/>
        <w:rPr>
          <w:rFonts w:ascii="Arial" w:hAnsi="Arial" w:cs="Arial"/>
          <w:sz w:val="20"/>
          <w:szCs w:val="20"/>
        </w:rPr>
      </w:pPr>
    </w:p>
    <w:p w:rsidR="00556444" w:rsidRPr="003D5784" w:rsidRDefault="00556444" w:rsidP="00556444">
      <w:pPr>
        <w:pStyle w:val="PargrafodaLista"/>
        <w:widowControl/>
        <w:numPr>
          <w:ilvl w:val="0"/>
          <w:numId w:val="5"/>
        </w:numPr>
        <w:suppressAutoHyphens/>
        <w:spacing w:before="60" w:after="60" w:line="360" w:lineRule="auto"/>
        <w:contextualSpacing/>
        <w:jc w:val="both"/>
        <w:rPr>
          <w:rFonts w:ascii="Arial" w:hAnsi="Arial" w:cs="Arial"/>
          <w:b/>
          <w:sz w:val="24"/>
          <w:szCs w:val="24"/>
        </w:rPr>
      </w:pPr>
      <w:r>
        <w:rPr>
          <w:rFonts w:ascii="Arial" w:hAnsi="Arial" w:cs="Arial"/>
          <w:b/>
          <w:sz w:val="24"/>
          <w:szCs w:val="24"/>
        </w:rPr>
        <w:t>OBJETIVO GERAL</w:t>
      </w:r>
    </w:p>
    <w:p w:rsidR="00556444" w:rsidRDefault="00556444" w:rsidP="00556444">
      <w:pPr>
        <w:pStyle w:val="PargrafodaLista"/>
        <w:widowControl/>
        <w:numPr>
          <w:ilvl w:val="0"/>
          <w:numId w:val="6"/>
        </w:numPr>
        <w:autoSpaceDE w:val="0"/>
        <w:autoSpaceDN w:val="0"/>
        <w:adjustRightInd w:val="0"/>
        <w:spacing w:before="120" w:after="120" w:line="360" w:lineRule="auto"/>
        <w:contextualSpacing/>
        <w:jc w:val="both"/>
        <w:rPr>
          <w:rFonts w:ascii="Arial" w:hAnsi="Arial" w:cs="Arial"/>
          <w:sz w:val="20"/>
          <w:szCs w:val="20"/>
        </w:rPr>
      </w:pPr>
      <w:r w:rsidRPr="00F9547B">
        <w:rPr>
          <w:rFonts w:ascii="Arial" w:hAnsi="Arial" w:cs="Arial"/>
          <w:sz w:val="20"/>
          <w:szCs w:val="20"/>
        </w:rPr>
        <w:t xml:space="preserve">Elaborar </w:t>
      </w:r>
      <w:r w:rsidR="002A2AEA">
        <w:rPr>
          <w:rFonts w:ascii="Arial" w:hAnsi="Arial" w:cs="Arial"/>
          <w:sz w:val="20"/>
          <w:szCs w:val="20"/>
        </w:rPr>
        <w:t xml:space="preserve">o </w:t>
      </w:r>
      <w:r w:rsidR="00F9547B" w:rsidRPr="002B2A26">
        <w:rPr>
          <w:rFonts w:ascii="Arial" w:hAnsi="Arial" w:cs="Arial"/>
          <w:sz w:val="20"/>
          <w:szCs w:val="20"/>
        </w:rPr>
        <w:t>Plano de Desenvolvimento da Pesca Esportiva do Estado do Tocantins</w:t>
      </w:r>
      <w:r w:rsidR="00F9547B">
        <w:rPr>
          <w:rFonts w:ascii="Arial" w:hAnsi="Arial" w:cs="Arial"/>
          <w:sz w:val="20"/>
          <w:szCs w:val="20"/>
        </w:rPr>
        <w:t xml:space="preserve">, </w:t>
      </w:r>
      <w:r w:rsidR="00027754">
        <w:rPr>
          <w:rFonts w:ascii="Arial" w:hAnsi="Arial" w:cs="Arial"/>
          <w:sz w:val="20"/>
          <w:szCs w:val="20"/>
        </w:rPr>
        <w:t>Formatar e apoiar na comercialização</w:t>
      </w:r>
      <w:r w:rsidR="00F9547B">
        <w:rPr>
          <w:rFonts w:ascii="Arial" w:hAnsi="Arial" w:cs="Arial"/>
          <w:sz w:val="20"/>
          <w:szCs w:val="20"/>
        </w:rPr>
        <w:t xml:space="preserve"> de</w:t>
      </w:r>
      <w:r w:rsidR="00F9547B" w:rsidRPr="002B2A26">
        <w:rPr>
          <w:rFonts w:ascii="Arial" w:hAnsi="Arial" w:cs="Arial"/>
          <w:sz w:val="20"/>
          <w:szCs w:val="20"/>
        </w:rPr>
        <w:t xml:space="preserve"> Roteiros Ecoturísticos de Pesca Esportiva</w:t>
      </w:r>
      <w:r w:rsidR="00F9547B">
        <w:rPr>
          <w:rFonts w:ascii="Arial" w:hAnsi="Arial" w:cs="Arial"/>
          <w:sz w:val="20"/>
          <w:szCs w:val="20"/>
        </w:rPr>
        <w:t>, realiza</w:t>
      </w:r>
      <w:r w:rsidR="002A2AEA">
        <w:rPr>
          <w:rFonts w:ascii="Arial" w:hAnsi="Arial" w:cs="Arial"/>
          <w:sz w:val="20"/>
          <w:szCs w:val="20"/>
        </w:rPr>
        <w:t>r</w:t>
      </w:r>
      <w:r w:rsidR="00F9547B">
        <w:rPr>
          <w:rFonts w:ascii="Arial" w:hAnsi="Arial" w:cs="Arial"/>
          <w:sz w:val="20"/>
          <w:szCs w:val="20"/>
        </w:rPr>
        <w:t xml:space="preserve"> capacitações e elabora</w:t>
      </w:r>
      <w:r w:rsidR="002A2AEA">
        <w:rPr>
          <w:rFonts w:ascii="Arial" w:hAnsi="Arial" w:cs="Arial"/>
          <w:sz w:val="20"/>
          <w:szCs w:val="20"/>
        </w:rPr>
        <w:t>r</w:t>
      </w:r>
      <w:r w:rsidR="00F9547B">
        <w:rPr>
          <w:rFonts w:ascii="Arial" w:hAnsi="Arial" w:cs="Arial"/>
          <w:sz w:val="20"/>
          <w:szCs w:val="20"/>
        </w:rPr>
        <w:t xml:space="preserve"> </w:t>
      </w:r>
      <w:r w:rsidR="00027754">
        <w:rPr>
          <w:rFonts w:ascii="Arial" w:hAnsi="Arial" w:cs="Arial"/>
          <w:sz w:val="20"/>
          <w:szCs w:val="20"/>
        </w:rPr>
        <w:t xml:space="preserve">layout e boneco para </w:t>
      </w:r>
      <w:r w:rsidR="00F9547B">
        <w:rPr>
          <w:rFonts w:ascii="Arial" w:hAnsi="Arial" w:cs="Arial"/>
          <w:sz w:val="20"/>
          <w:szCs w:val="20"/>
        </w:rPr>
        <w:t>a produção do Guia Prático de Pesca Esportiva do Estado do Tocantins</w:t>
      </w:r>
      <w:r w:rsidR="002A2AEA">
        <w:rPr>
          <w:rFonts w:ascii="Arial" w:hAnsi="Arial" w:cs="Arial"/>
          <w:sz w:val="20"/>
          <w:szCs w:val="20"/>
        </w:rPr>
        <w:t xml:space="preserve">. </w:t>
      </w:r>
    </w:p>
    <w:p w:rsidR="00027754" w:rsidRPr="00F9547B" w:rsidRDefault="00027754" w:rsidP="00027754">
      <w:pPr>
        <w:pStyle w:val="PargrafodaLista"/>
        <w:widowControl/>
        <w:autoSpaceDE w:val="0"/>
        <w:autoSpaceDN w:val="0"/>
        <w:adjustRightInd w:val="0"/>
        <w:spacing w:before="120" w:after="120" w:line="360" w:lineRule="auto"/>
        <w:ind w:left="1080"/>
        <w:contextualSpacing/>
        <w:jc w:val="both"/>
        <w:rPr>
          <w:rFonts w:ascii="Arial" w:hAnsi="Arial" w:cs="Arial"/>
          <w:sz w:val="20"/>
          <w:szCs w:val="20"/>
        </w:rPr>
      </w:pPr>
    </w:p>
    <w:p w:rsidR="00556444" w:rsidRPr="002A2AEA" w:rsidRDefault="00556444" w:rsidP="00556444">
      <w:pPr>
        <w:pStyle w:val="Titulo2"/>
        <w:numPr>
          <w:ilvl w:val="1"/>
          <w:numId w:val="25"/>
        </w:numPr>
        <w:jc w:val="left"/>
        <w:rPr>
          <w:i w:val="0"/>
          <w:lang w:val="pt-BR"/>
        </w:rPr>
      </w:pPr>
      <w:r w:rsidRPr="002A2AEA">
        <w:rPr>
          <w:i w:val="0"/>
          <w:lang w:val="pt-BR"/>
        </w:rPr>
        <w:t>Objetivos Específicos</w:t>
      </w:r>
    </w:p>
    <w:p w:rsidR="00556444" w:rsidRDefault="00556444" w:rsidP="00556444">
      <w:pPr>
        <w:autoSpaceDE w:val="0"/>
        <w:autoSpaceDN w:val="0"/>
        <w:adjustRightInd w:val="0"/>
        <w:spacing w:line="360" w:lineRule="auto"/>
        <w:rPr>
          <w:rFonts w:ascii="Arial" w:eastAsia="Calibri" w:hAnsi="Arial" w:cs="Arial"/>
          <w:sz w:val="20"/>
          <w:szCs w:val="20"/>
        </w:rPr>
      </w:pPr>
      <w:r>
        <w:rPr>
          <w:rFonts w:ascii="Arial" w:eastAsia="Calibri" w:hAnsi="Arial" w:cs="Arial"/>
          <w:sz w:val="20"/>
          <w:szCs w:val="20"/>
        </w:rPr>
        <w:t xml:space="preserve">- Diagnosticar as áreas potenciais para o desenvolvimento de atividades de </w:t>
      </w:r>
      <w:r w:rsidRPr="006D287A">
        <w:rPr>
          <w:rFonts w:ascii="Arial" w:hAnsi="Arial" w:cs="Arial"/>
          <w:sz w:val="20"/>
          <w:szCs w:val="20"/>
        </w:rPr>
        <w:t>esportiva</w:t>
      </w:r>
      <w:r>
        <w:rPr>
          <w:rFonts w:ascii="Arial" w:eastAsia="Calibri" w:hAnsi="Arial" w:cs="Arial"/>
          <w:sz w:val="20"/>
          <w:szCs w:val="20"/>
        </w:rPr>
        <w:t xml:space="preserve"> no Estado do Tocantins;</w:t>
      </w:r>
    </w:p>
    <w:p w:rsidR="00556444" w:rsidRDefault="00556444" w:rsidP="00556444">
      <w:pPr>
        <w:autoSpaceDE w:val="0"/>
        <w:autoSpaceDN w:val="0"/>
        <w:adjustRightInd w:val="0"/>
        <w:spacing w:line="360" w:lineRule="auto"/>
        <w:rPr>
          <w:rFonts w:ascii="Arial" w:eastAsia="Calibri" w:hAnsi="Arial" w:cs="Arial"/>
          <w:sz w:val="20"/>
          <w:szCs w:val="20"/>
        </w:rPr>
      </w:pPr>
      <w:r w:rsidRPr="00536370">
        <w:rPr>
          <w:rFonts w:ascii="Arial" w:eastAsia="Calibri" w:hAnsi="Arial" w:cs="Arial"/>
          <w:sz w:val="20"/>
          <w:szCs w:val="20"/>
        </w:rPr>
        <w:t xml:space="preserve">- </w:t>
      </w:r>
      <w:r>
        <w:rPr>
          <w:rFonts w:ascii="Arial" w:eastAsia="Calibri" w:hAnsi="Arial" w:cs="Arial"/>
          <w:sz w:val="20"/>
          <w:szCs w:val="20"/>
        </w:rPr>
        <w:t xml:space="preserve">Definir </w:t>
      </w:r>
      <w:r w:rsidRPr="00C360AA">
        <w:rPr>
          <w:rFonts w:ascii="Arial" w:eastAsia="Calibri" w:hAnsi="Arial" w:cs="Arial"/>
          <w:sz w:val="20"/>
          <w:szCs w:val="20"/>
        </w:rPr>
        <w:t xml:space="preserve">estratégias, ações e indicadores para o desenvolvimento sustentável do Turismo de </w:t>
      </w:r>
      <w:r w:rsidRPr="006C1E51">
        <w:rPr>
          <w:rFonts w:ascii="Arial" w:eastAsia="Calibri" w:hAnsi="Arial" w:cs="Arial"/>
          <w:sz w:val="20"/>
          <w:szCs w:val="20"/>
        </w:rPr>
        <w:t>Pesca</w:t>
      </w:r>
      <w:r w:rsidRPr="000F1AD8">
        <w:rPr>
          <w:rFonts w:ascii="Arial" w:eastAsia="Calibri" w:hAnsi="Arial" w:cs="Arial"/>
          <w:sz w:val="20"/>
          <w:szCs w:val="20"/>
          <w:highlight w:val="yellow"/>
        </w:rPr>
        <w:t xml:space="preserve"> </w:t>
      </w:r>
      <w:r>
        <w:rPr>
          <w:rFonts w:ascii="Arial" w:hAnsi="Arial" w:cs="Arial"/>
          <w:sz w:val="20"/>
          <w:szCs w:val="20"/>
        </w:rPr>
        <w:t>E</w:t>
      </w:r>
      <w:r w:rsidRPr="006D287A">
        <w:rPr>
          <w:rFonts w:ascii="Arial" w:hAnsi="Arial" w:cs="Arial"/>
          <w:sz w:val="20"/>
          <w:szCs w:val="20"/>
        </w:rPr>
        <w:t>sportiva</w:t>
      </w:r>
      <w:r>
        <w:rPr>
          <w:rFonts w:ascii="Arial" w:eastAsia="Calibri" w:hAnsi="Arial" w:cs="Arial"/>
          <w:sz w:val="20"/>
          <w:szCs w:val="20"/>
        </w:rPr>
        <w:t xml:space="preserve"> no Estado do Tocantins;</w:t>
      </w:r>
    </w:p>
    <w:p w:rsidR="00556444" w:rsidRDefault="00556444" w:rsidP="00556444">
      <w:pPr>
        <w:autoSpaceDE w:val="0"/>
        <w:autoSpaceDN w:val="0"/>
        <w:adjustRightInd w:val="0"/>
        <w:spacing w:line="360" w:lineRule="auto"/>
        <w:rPr>
          <w:rFonts w:ascii="Arial" w:eastAsia="Calibri" w:hAnsi="Arial" w:cs="Arial"/>
          <w:sz w:val="20"/>
          <w:szCs w:val="20"/>
        </w:rPr>
      </w:pPr>
      <w:r w:rsidRPr="00C360AA">
        <w:rPr>
          <w:rFonts w:ascii="Arial" w:eastAsia="Calibri" w:hAnsi="Arial" w:cs="Arial"/>
          <w:sz w:val="20"/>
          <w:szCs w:val="20"/>
        </w:rPr>
        <w:t xml:space="preserve">- Elaborar Plano Estratégico e Operacional das </w:t>
      </w:r>
      <w:r w:rsidRPr="0052239F">
        <w:rPr>
          <w:rFonts w:ascii="Arial" w:eastAsia="Calibri" w:hAnsi="Arial" w:cs="Arial"/>
          <w:sz w:val="20"/>
          <w:szCs w:val="20"/>
        </w:rPr>
        <w:t xml:space="preserve">atividades de pesca </w:t>
      </w:r>
      <w:r w:rsidRPr="006D287A">
        <w:rPr>
          <w:rFonts w:ascii="Arial" w:hAnsi="Arial" w:cs="Arial"/>
          <w:sz w:val="20"/>
          <w:szCs w:val="20"/>
        </w:rPr>
        <w:t>esportiva</w:t>
      </w:r>
      <w:r w:rsidR="0052239F">
        <w:rPr>
          <w:rFonts w:ascii="Arial" w:hAnsi="Arial" w:cs="Arial"/>
          <w:sz w:val="20"/>
          <w:szCs w:val="20"/>
        </w:rPr>
        <w:t xml:space="preserve"> </w:t>
      </w:r>
      <w:r>
        <w:rPr>
          <w:rFonts w:ascii="Arial" w:hAnsi="Arial" w:cs="Arial"/>
          <w:sz w:val="20"/>
          <w:szCs w:val="20"/>
        </w:rPr>
        <w:t xml:space="preserve">para </w:t>
      </w:r>
      <w:r w:rsidRPr="00C360AA">
        <w:rPr>
          <w:rFonts w:ascii="Arial" w:eastAsia="Calibri" w:hAnsi="Arial" w:cs="Arial"/>
          <w:sz w:val="20"/>
          <w:szCs w:val="20"/>
        </w:rPr>
        <w:t>o Estado do Tocantins;</w:t>
      </w:r>
    </w:p>
    <w:p w:rsidR="00556444" w:rsidRDefault="00556444" w:rsidP="00556444">
      <w:pPr>
        <w:autoSpaceDE w:val="0"/>
        <w:autoSpaceDN w:val="0"/>
        <w:adjustRightInd w:val="0"/>
        <w:spacing w:line="360" w:lineRule="auto"/>
        <w:rPr>
          <w:rFonts w:ascii="Arial" w:eastAsia="Calibri" w:hAnsi="Arial" w:cs="Arial"/>
          <w:sz w:val="20"/>
          <w:szCs w:val="20"/>
        </w:rPr>
      </w:pPr>
      <w:r w:rsidRPr="00536370">
        <w:rPr>
          <w:rFonts w:ascii="Arial" w:eastAsia="Calibri" w:hAnsi="Arial" w:cs="Arial"/>
          <w:sz w:val="20"/>
          <w:szCs w:val="20"/>
        </w:rPr>
        <w:t xml:space="preserve">- </w:t>
      </w:r>
      <w:r>
        <w:rPr>
          <w:rFonts w:ascii="Arial" w:eastAsia="Calibri" w:hAnsi="Arial" w:cs="Arial"/>
          <w:sz w:val="20"/>
          <w:szCs w:val="20"/>
        </w:rPr>
        <w:t xml:space="preserve">Formatar </w:t>
      </w:r>
      <w:r w:rsidR="0063074B">
        <w:rPr>
          <w:rFonts w:ascii="Arial" w:eastAsia="Calibri" w:hAnsi="Arial" w:cs="Arial"/>
          <w:sz w:val="20"/>
          <w:szCs w:val="20"/>
        </w:rPr>
        <w:t>e implanta</w:t>
      </w:r>
      <w:r w:rsidR="005A658D">
        <w:rPr>
          <w:rFonts w:ascii="Arial" w:eastAsia="Calibri" w:hAnsi="Arial" w:cs="Arial"/>
          <w:sz w:val="20"/>
          <w:szCs w:val="20"/>
        </w:rPr>
        <w:t>r</w:t>
      </w:r>
      <w:r w:rsidR="0063074B">
        <w:rPr>
          <w:rFonts w:ascii="Arial" w:eastAsia="Calibri" w:hAnsi="Arial" w:cs="Arial"/>
          <w:sz w:val="20"/>
          <w:szCs w:val="20"/>
        </w:rPr>
        <w:t xml:space="preserve"> </w:t>
      </w:r>
      <w:r>
        <w:rPr>
          <w:rFonts w:ascii="Arial" w:eastAsia="Calibri" w:hAnsi="Arial" w:cs="Arial"/>
          <w:sz w:val="20"/>
          <w:szCs w:val="20"/>
        </w:rPr>
        <w:t>roteiros de pesca esportiva para as regiões de maior potencial, de forma integrada com outros roteiros turísticos afins do Estado do Tocantins;</w:t>
      </w:r>
    </w:p>
    <w:p w:rsidR="0063074B" w:rsidRDefault="006A42F9" w:rsidP="0063074B">
      <w:pPr>
        <w:pStyle w:val="PargrafodaLista"/>
        <w:widowControl/>
        <w:autoSpaceDE w:val="0"/>
        <w:autoSpaceDN w:val="0"/>
        <w:adjustRightInd w:val="0"/>
        <w:spacing w:before="120" w:after="120" w:line="360" w:lineRule="auto"/>
        <w:contextualSpacing/>
        <w:jc w:val="both"/>
        <w:rPr>
          <w:rFonts w:ascii="Arial" w:hAnsi="Arial" w:cs="Arial"/>
          <w:sz w:val="20"/>
          <w:szCs w:val="20"/>
        </w:rPr>
      </w:pPr>
      <w:r>
        <w:rPr>
          <w:rFonts w:ascii="Arial" w:hAnsi="Arial" w:cs="Arial"/>
          <w:sz w:val="20"/>
          <w:szCs w:val="20"/>
        </w:rPr>
        <w:t xml:space="preserve">- </w:t>
      </w:r>
      <w:r w:rsidR="00180215">
        <w:rPr>
          <w:rFonts w:ascii="Arial" w:hAnsi="Arial" w:cs="Arial"/>
          <w:sz w:val="20"/>
          <w:szCs w:val="20"/>
        </w:rPr>
        <w:t>E</w:t>
      </w:r>
      <w:r w:rsidR="0063074B">
        <w:rPr>
          <w:rFonts w:ascii="Arial" w:hAnsi="Arial" w:cs="Arial"/>
          <w:sz w:val="20"/>
          <w:szCs w:val="20"/>
        </w:rPr>
        <w:t xml:space="preserve">laborar </w:t>
      </w:r>
      <w:r w:rsidR="0064261C">
        <w:rPr>
          <w:rFonts w:ascii="Arial" w:hAnsi="Arial" w:cs="Arial"/>
          <w:sz w:val="20"/>
          <w:szCs w:val="20"/>
        </w:rPr>
        <w:t>relatórios, layout e boneco</w:t>
      </w:r>
      <w:r w:rsidR="0063074B">
        <w:rPr>
          <w:rFonts w:ascii="Arial" w:hAnsi="Arial" w:cs="Arial"/>
          <w:sz w:val="20"/>
          <w:szCs w:val="20"/>
        </w:rPr>
        <w:t xml:space="preserve"> para subsidiar a produção do Guia Prático de Pesca Esportiva do Estado do Tocantins. </w:t>
      </w:r>
    </w:p>
    <w:p w:rsidR="00180215" w:rsidRPr="00F9547B" w:rsidRDefault="00180215" w:rsidP="0063074B">
      <w:pPr>
        <w:pStyle w:val="PargrafodaLista"/>
        <w:widowControl/>
        <w:autoSpaceDE w:val="0"/>
        <w:autoSpaceDN w:val="0"/>
        <w:adjustRightInd w:val="0"/>
        <w:spacing w:before="120" w:after="120" w:line="360" w:lineRule="auto"/>
        <w:contextualSpacing/>
        <w:jc w:val="both"/>
        <w:rPr>
          <w:rFonts w:ascii="Arial" w:hAnsi="Arial" w:cs="Arial"/>
          <w:sz w:val="20"/>
          <w:szCs w:val="20"/>
        </w:rPr>
      </w:pPr>
      <w:r>
        <w:rPr>
          <w:rFonts w:ascii="Arial" w:hAnsi="Arial" w:cs="Arial"/>
          <w:sz w:val="20"/>
          <w:szCs w:val="20"/>
        </w:rPr>
        <w:t xml:space="preserve">- Realizar capacitações de guias/condutores locais de turismo de pesca esportiva. </w:t>
      </w:r>
    </w:p>
    <w:p w:rsidR="00556444" w:rsidRPr="00536370" w:rsidRDefault="00556444" w:rsidP="00556444">
      <w:pPr>
        <w:autoSpaceDE w:val="0"/>
        <w:autoSpaceDN w:val="0"/>
        <w:adjustRightInd w:val="0"/>
        <w:spacing w:line="360" w:lineRule="auto"/>
        <w:rPr>
          <w:rFonts w:ascii="Arial" w:eastAsia="Calibri" w:hAnsi="Arial" w:cs="Arial"/>
          <w:sz w:val="20"/>
          <w:szCs w:val="20"/>
        </w:rPr>
      </w:pPr>
    </w:p>
    <w:p w:rsidR="00556444" w:rsidRPr="003D5784" w:rsidRDefault="00556444" w:rsidP="00556444">
      <w:pPr>
        <w:pStyle w:val="PargrafodaLista"/>
        <w:widowControl/>
        <w:numPr>
          <w:ilvl w:val="0"/>
          <w:numId w:val="25"/>
        </w:numPr>
        <w:suppressAutoHyphens/>
        <w:spacing w:before="60" w:after="60" w:line="360" w:lineRule="auto"/>
        <w:contextualSpacing/>
        <w:jc w:val="both"/>
        <w:rPr>
          <w:rFonts w:ascii="Arial" w:hAnsi="Arial" w:cs="Arial"/>
          <w:b/>
          <w:sz w:val="24"/>
          <w:szCs w:val="24"/>
        </w:rPr>
      </w:pPr>
      <w:r>
        <w:rPr>
          <w:rFonts w:ascii="Arial" w:hAnsi="Arial" w:cs="Arial"/>
          <w:b/>
          <w:sz w:val="24"/>
          <w:szCs w:val="24"/>
        </w:rPr>
        <w:t>OBJETOS E LIMITES DA ÁREA DE ABRANGÊNCIA</w:t>
      </w:r>
    </w:p>
    <w:p w:rsidR="00556444" w:rsidRDefault="00556444" w:rsidP="00556444">
      <w:pPr>
        <w:autoSpaceDE w:val="0"/>
        <w:autoSpaceDN w:val="0"/>
        <w:adjustRightInd w:val="0"/>
        <w:rPr>
          <w:rFonts w:ascii="Trebuchet MS" w:eastAsia="Calibri" w:hAnsi="Trebuchet MS" w:cs="Trebuchet MS"/>
          <w:sz w:val="20"/>
          <w:szCs w:val="20"/>
        </w:rPr>
      </w:pPr>
    </w:p>
    <w:p w:rsidR="00556444" w:rsidRPr="004A56C2" w:rsidRDefault="00556444" w:rsidP="00556444">
      <w:pPr>
        <w:numPr>
          <w:ilvl w:val="0"/>
          <w:numId w:val="16"/>
        </w:numPr>
        <w:autoSpaceDE w:val="0"/>
        <w:autoSpaceDN w:val="0"/>
        <w:adjustRightInd w:val="0"/>
        <w:rPr>
          <w:rFonts w:ascii="Arial" w:hAnsi="Arial" w:cs="Arial"/>
          <w:sz w:val="20"/>
          <w:szCs w:val="20"/>
        </w:rPr>
      </w:pPr>
      <w:r w:rsidRPr="004A56C2">
        <w:rPr>
          <w:rFonts w:ascii="Arial" w:hAnsi="Arial" w:cs="Arial"/>
          <w:b/>
          <w:sz w:val="20"/>
          <w:szCs w:val="20"/>
        </w:rPr>
        <w:t>Plano Estratégico e Operacional de Desenvolvimento da Pesca Esportiva do Estado do Tocantins</w:t>
      </w:r>
      <w:r w:rsidR="003155D6" w:rsidRPr="004A56C2">
        <w:rPr>
          <w:rFonts w:ascii="Arial" w:hAnsi="Arial" w:cs="Arial"/>
          <w:b/>
          <w:sz w:val="20"/>
          <w:szCs w:val="20"/>
        </w:rPr>
        <w:t xml:space="preserve"> e Gui</w:t>
      </w:r>
      <w:r w:rsidR="004A56C2">
        <w:rPr>
          <w:rFonts w:ascii="Arial" w:hAnsi="Arial" w:cs="Arial"/>
          <w:b/>
          <w:sz w:val="20"/>
          <w:szCs w:val="20"/>
        </w:rPr>
        <w:t>a Prático de Pesca Esportiva.</w:t>
      </w:r>
    </w:p>
    <w:p w:rsidR="004A56C2" w:rsidRPr="004A56C2" w:rsidRDefault="004A56C2" w:rsidP="004A56C2">
      <w:pPr>
        <w:autoSpaceDE w:val="0"/>
        <w:autoSpaceDN w:val="0"/>
        <w:adjustRightInd w:val="0"/>
        <w:ind w:left="720"/>
        <w:rPr>
          <w:rFonts w:ascii="Arial" w:hAnsi="Arial" w:cs="Arial"/>
          <w:sz w:val="20"/>
          <w:szCs w:val="20"/>
        </w:rPr>
      </w:pPr>
    </w:p>
    <w:p w:rsidR="00556444" w:rsidRDefault="00556444" w:rsidP="00556444">
      <w:pPr>
        <w:numPr>
          <w:ilvl w:val="0"/>
          <w:numId w:val="17"/>
        </w:numPr>
        <w:autoSpaceDE w:val="0"/>
        <w:autoSpaceDN w:val="0"/>
        <w:adjustRightInd w:val="0"/>
        <w:rPr>
          <w:rFonts w:ascii="Arial" w:hAnsi="Arial" w:cs="Arial"/>
          <w:sz w:val="20"/>
          <w:szCs w:val="20"/>
        </w:rPr>
      </w:pPr>
      <w:r>
        <w:rPr>
          <w:rFonts w:ascii="Arial" w:hAnsi="Arial" w:cs="Arial"/>
          <w:sz w:val="20"/>
          <w:szCs w:val="20"/>
        </w:rPr>
        <w:t>Estado do Tocantins</w:t>
      </w:r>
    </w:p>
    <w:p w:rsidR="00556444" w:rsidRDefault="00556444" w:rsidP="00556444">
      <w:pPr>
        <w:autoSpaceDE w:val="0"/>
        <w:autoSpaceDN w:val="0"/>
        <w:adjustRightInd w:val="0"/>
        <w:rPr>
          <w:rFonts w:ascii="Arial" w:hAnsi="Arial" w:cs="Arial"/>
          <w:sz w:val="20"/>
          <w:szCs w:val="20"/>
        </w:rPr>
      </w:pPr>
    </w:p>
    <w:p w:rsidR="00556444" w:rsidRPr="003155D6" w:rsidRDefault="00556444" w:rsidP="00556444">
      <w:pPr>
        <w:numPr>
          <w:ilvl w:val="0"/>
          <w:numId w:val="16"/>
        </w:numPr>
        <w:autoSpaceDE w:val="0"/>
        <w:autoSpaceDN w:val="0"/>
        <w:adjustRightInd w:val="0"/>
        <w:rPr>
          <w:rFonts w:ascii="Trebuchet MS" w:eastAsia="Calibri" w:hAnsi="Trebuchet MS" w:cs="Trebuchet MS"/>
          <w:sz w:val="20"/>
          <w:szCs w:val="20"/>
        </w:rPr>
      </w:pPr>
      <w:r w:rsidRPr="003155D6">
        <w:rPr>
          <w:rFonts w:ascii="Arial" w:hAnsi="Arial" w:cs="Arial"/>
          <w:b/>
          <w:sz w:val="20"/>
          <w:szCs w:val="20"/>
        </w:rPr>
        <w:t>Elaboração de Roteiros</w:t>
      </w:r>
      <w:r w:rsidR="00FF2947" w:rsidRPr="003155D6">
        <w:rPr>
          <w:rFonts w:ascii="Arial" w:hAnsi="Arial" w:cs="Arial"/>
          <w:b/>
          <w:sz w:val="20"/>
          <w:szCs w:val="20"/>
        </w:rPr>
        <w:t xml:space="preserve"> Ecoturísticos de Pesca Esportiva</w:t>
      </w:r>
      <w:r w:rsidRPr="003155D6">
        <w:rPr>
          <w:rFonts w:ascii="Arial" w:hAnsi="Arial" w:cs="Arial"/>
          <w:b/>
          <w:sz w:val="20"/>
          <w:szCs w:val="20"/>
        </w:rPr>
        <w:t xml:space="preserve"> </w:t>
      </w:r>
      <w:r w:rsidR="00FF2947" w:rsidRPr="003155D6">
        <w:rPr>
          <w:rFonts w:ascii="Arial" w:hAnsi="Arial" w:cs="Arial"/>
          <w:b/>
          <w:sz w:val="20"/>
          <w:szCs w:val="20"/>
        </w:rPr>
        <w:t xml:space="preserve">e capacitações </w:t>
      </w:r>
      <w:r w:rsidR="003155D6">
        <w:rPr>
          <w:rFonts w:ascii="Arial" w:hAnsi="Arial" w:cs="Arial"/>
          <w:b/>
          <w:sz w:val="20"/>
          <w:szCs w:val="20"/>
        </w:rPr>
        <w:t>dos condutores/guias</w:t>
      </w:r>
      <w:r w:rsidR="004A56C2">
        <w:rPr>
          <w:rFonts w:ascii="Arial" w:hAnsi="Arial" w:cs="Arial"/>
          <w:b/>
          <w:sz w:val="20"/>
          <w:szCs w:val="20"/>
        </w:rPr>
        <w:t xml:space="preserve"> de pesca esportiva.</w:t>
      </w:r>
    </w:p>
    <w:p w:rsidR="003155D6" w:rsidRPr="003155D6" w:rsidRDefault="003155D6" w:rsidP="003155D6">
      <w:pPr>
        <w:autoSpaceDE w:val="0"/>
        <w:autoSpaceDN w:val="0"/>
        <w:adjustRightInd w:val="0"/>
        <w:ind w:left="720"/>
        <w:rPr>
          <w:rFonts w:ascii="Trebuchet MS" w:eastAsia="Calibri" w:hAnsi="Trebuchet MS" w:cs="Trebuchet MS"/>
          <w:sz w:val="20"/>
          <w:szCs w:val="20"/>
        </w:rPr>
      </w:pPr>
    </w:p>
    <w:p w:rsidR="00556444" w:rsidRPr="00B75F5B" w:rsidRDefault="00556444" w:rsidP="00556444">
      <w:pPr>
        <w:pStyle w:val="PargrafodaLista"/>
        <w:widowControl/>
        <w:numPr>
          <w:ilvl w:val="0"/>
          <w:numId w:val="6"/>
        </w:numPr>
        <w:spacing w:after="200" w:line="360" w:lineRule="auto"/>
        <w:contextualSpacing/>
        <w:jc w:val="both"/>
        <w:rPr>
          <w:rFonts w:ascii="Arial" w:hAnsi="Arial" w:cs="Arial"/>
          <w:sz w:val="20"/>
          <w:szCs w:val="20"/>
        </w:rPr>
      </w:pPr>
      <w:r w:rsidRPr="00B75F5B">
        <w:rPr>
          <w:rFonts w:ascii="Arial" w:hAnsi="Arial" w:cs="Arial"/>
          <w:sz w:val="20"/>
          <w:szCs w:val="20"/>
        </w:rPr>
        <w:t>Município</w:t>
      </w:r>
      <w:r>
        <w:rPr>
          <w:rFonts w:ascii="Arial" w:hAnsi="Arial" w:cs="Arial"/>
          <w:sz w:val="20"/>
          <w:szCs w:val="20"/>
        </w:rPr>
        <w:t>s</w:t>
      </w:r>
      <w:r w:rsidRPr="00B75F5B">
        <w:rPr>
          <w:rFonts w:ascii="Arial" w:hAnsi="Arial" w:cs="Arial"/>
          <w:sz w:val="20"/>
          <w:szCs w:val="20"/>
        </w:rPr>
        <w:t xml:space="preserve"> de Palmas</w:t>
      </w:r>
      <w:r>
        <w:rPr>
          <w:rFonts w:ascii="Arial" w:hAnsi="Arial" w:cs="Arial"/>
          <w:sz w:val="20"/>
          <w:szCs w:val="20"/>
        </w:rPr>
        <w:t>, Porto Nacional e Lajeado</w:t>
      </w:r>
      <w:r w:rsidRPr="00B75F5B">
        <w:rPr>
          <w:rFonts w:ascii="Arial" w:hAnsi="Arial" w:cs="Arial"/>
          <w:sz w:val="20"/>
          <w:szCs w:val="20"/>
        </w:rPr>
        <w:t>;</w:t>
      </w:r>
    </w:p>
    <w:p w:rsidR="00556444" w:rsidRPr="00B75F5B" w:rsidRDefault="00556444" w:rsidP="00556444">
      <w:pPr>
        <w:pStyle w:val="PargrafodaLista"/>
        <w:widowControl/>
        <w:numPr>
          <w:ilvl w:val="0"/>
          <w:numId w:val="6"/>
        </w:numPr>
        <w:spacing w:after="200" w:line="360" w:lineRule="auto"/>
        <w:contextualSpacing/>
        <w:jc w:val="both"/>
        <w:rPr>
          <w:rFonts w:ascii="Arial" w:hAnsi="Arial" w:cs="Arial"/>
          <w:sz w:val="20"/>
          <w:szCs w:val="20"/>
        </w:rPr>
      </w:pPr>
      <w:r w:rsidRPr="00B75F5B">
        <w:rPr>
          <w:rFonts w:ascii="Arial" w:hAnsi="Arial" w:cs="Arial"/>
          <w:sz w:val="20"/>
          <w:szCs w:val="20"/>
        </w:rPr>
        <w:t xml:space="preserve">Município de </w:t>
      </w:r>
      <w:r>
        <w:rPr>
          <w:rFonts w:ascii="Arial" w:hAnsi="Arial" w:cs="Arial"/>
          <w:sz w:val="20"/>
          <w:szCs w:val="20"/>
        </w:rPr>
        <w:t>Peixe;</w:t>
      </w:r>
    </w:p>
    <w:p w:rsidR="00556444" w:rsidRDefault="00556444" w:rsidP="00556444">
      <w:pPr>
        <w:pStyle w:val="PargrafodaLista"/>
        <w:widowControl/>
        <w:spacing w:after="200" w:line="360" w:lineRule="auto"/>
        <w:ind w:left="1080"/>
        <w:contextualSpacing/>
        <w:jc w:val="both"/>
        <w:rPr>
          <w:rFonts w:ascii="Arial" w:hAnsi="Arial" w:cs="Arial"/>
          <w:sz w:val="20"/>
          <w:szCs w:val="20"/>
        </w:rPr>
      </w:pPr>
    </w:p>
    <w:p w:rsidR="00556444" w:rsidRPr="00580D69" w:rsidRDefault="00556444" w:rsidP="00556444">
      <w:pPr>
        <w:pStyle w:val="PargrafodaLista"/>
        <w:widowControl/>
        <w:numPr>
          <w:ilvl w:val="0"/>
          <w:numId w:val="3"/>
        </w:numPr>
        <w:tabs>
          <w:tab w:val="left" w:pos="993"/>
        </w:tabs>
        <w:spacing w:before="240" w:after="240"/>
        <w:outlineLvl w:val="1"/>
        <w:rPr>
          <w:rFonts w:ascii="Arial" w:eastAsia="Arial" w:hAnsi="Arial" w:cs="Arial"/>
          <w:b/>
          <w:vanish/>
          <w:color w:val="000000"/>
          <w:sz w:val="24"/>
          <w:szCs w:val="24"/>
          <w:lang w:val="en-US"/>
        </w:rPr>
      </w:pPr>
    </w:p>
    <w:p w:rsidR="00556444" w:rsidRPr="003D5784" w:rsidRDefault="00556444" w:rsidP="00556444">
      <w:pPr>
        <w:pStyle w:val="PargrafodaLista"/>
        <w:widowControl/>
        <w:numPr>
          <w:ilvl w:val="0"/>
          <w:numId w:val="26"/>
        </w:numPr>
        <w:suppressAutoHyphens/>
        <w:spacing w:before="60" w:after="60" w:line="360" w:lineRule="auto"/>
        <w:contextualSpacing/>
        <w:jc w:val="both"/>
        <w:rPr>
          <w:rFonts w:ascii="Arial" w:hAnsi="Arial" w:cs="Arial"/>
          <w:b/>
          <w:sz w:val="24"/>
          <w:szCs w:val="24"/>
        </w:rPr>
      </w:pPr>
      <w:r>
        <w:rPr>
          <w:rFonts w:ascii="Arial" w:hAnsi="Arial" w:cs="Arial"/>
          <w:b/>
          <w:sz w:val="24"/>
          <w:szCs w:val="24"/>
        </w:rPr>
        <w:t>PRODUTOS E ATIVIDADES PREVISTAS</w:t>
      </w:r>
    </w:p>
    <w:p w:rsidR="00556444" w:rsidRPr="00580D69" w:rsidRDefault="00556444" w:rsidP="00556444">
      <w:pPr>
        <w:pStyle w:val="PargrafodaLista"/>
        <w:widowControl/>
        <w:numPr>
          <w:ilvl w:val="1"/>
          <w:numId w:val="3"/>
        </w:numPr>
        <w:tabs>
          <w:tab w:val="left" w:pos="993"/>
        </w:tabs>
        <w:spacing w:before="240" w:after="240"/>
        <w:outlineLvl w:val="1"/>
        <w:rPr>
          <w:rFonts w:ascii="Arial" w:eastAsia="Arial" w:hAnsi="Arial" w:cs="Arial"/>
          <w:b/>
          <w:i/>
          <w:vanish/>
          <w:color w:val="000000"/>
          <w:sz w:val="24"/>
          <w:szCs w:val="24"/>
          <w:lang w:val="en-US"/>
        </w:rPr>
      </w:pPr>
    </w:p>
    <w:p w:rsidR="00556444" w:rsidRPr="006C7C31" w:rsidRDefault="00556444" w:rsidP="00556444">
      <w:pPr>
        <w:pStyle w:val="Titulo2"/>
        <w:numPr>
          <w:ilvl w:val="1"/>
          <w:numId w:val="26"/>
        </w:numPr>
        <w:jc w:val="both"/>
        <w:rPr>
          <w:i w:val="0"/>
          <w:lang w:val="pt-BR"/>
        </w:rPr>
      </w:pPr>
      <w:r w:rsidRPr="006C7C31">
        <w:rPr>
          <w:i w:val="0"/>
          <w:lang w:val="pt-BR"/>
        </w:rPr>
        <w:t>PRODUTO 0</w:t>
      </w:r>
      <w:r>
        <w:rPr>
          <w:i w:val="0"/>
          <w:lang w:val="pt-BR"/>
        </w:rPr>
        <w:t>1</w:t>
      </w:r>
      <w:r w:rsidRPr="006C7C31">
        <w:rPr>
          <w:i w:val="0"/>
          <w:lang w:val="pt-BR"/>
        </w:rPr>
        <w:t xml:space="preserve">: ELABORAÇÃO DO PLANO ESTRATÉGICO </w:t>
      </w:r>
      <w:r>
        <w:rPr>
          <w:i w:val="0"/>
          <w:lang w:val="pt-BR"/>
        </w:rPr>
        <w:t xml:space="preserve">E OPERACIONAL </w:t>
      </w:r>
      <w:r w:rsidRPr="006C7C31">
        <w:rPr>
          <w:i w:val="0"/>
          <w:lang w:val="pt-BR"/>
        </w:rPr>
        <w:t>DE DESENVOLVIMENTO DA PESCA ESPORTIVA NO ESTADO DO TOCANTINS</w:t>
      </w:r>
    </w:p>
    <w:p w:rsidR="00556444" w:rsidRDefault="00556444" w:rsidP="00556444">
      <w:pPr>
        <w:autoSpaceDE w:val="0"/>
        <w:autoSpaceDN w:val="0"/>
        <w:adjustRightInd w:val="0"/>
        <w:spacing w:after="120" w:line="360" w:lineRule="auto"/>
        <w:jc w:val="both"/>
        <w:rPr>
          <w:rFonts w:ascii="Arial" w:hAnsi="Arial" w:cs="Arial"/>
          <w:sz w:val="20"/>
          <w:szCs w:val="20"/>
        </w:rPr>
      </w:pPr>
    </w:p>
    <w:p w:rsidR="00556444" w:rsidRDefault="00556444" w:rsidP="00556444">
      <w:pPr>
        <w:autoSpaceDE w:val="0"/>
        <w:autoSpaceDN w:val="0"/>
        <w:adjustRightInd w:val="0"/>
        <w:spacing w:before="120" w:after="120" w:line="360" w:lineRule="auto"/>
        <w:jc w:val="both"/>
        <w:rPr>
          <w:rFonts w:ascii="Arial" w:hAnsi="Arial" w:cs="Arial"/>
          <w:sz w:val="20"/>
          <w:szCs w:val="20"/>
        </w:rPr>
      </w:pPr>
      <w:r w:rsidRPr="00632641">
        <w:rPr>
          <w:rFonts w:ascii="Arial" w:hAnsi="Arial" w:cs="Arial"/>
          <w:sz w:val="20"/>
          <w:szCs w:val="20"/>
        </w:rPr>
        <w:t>Para elaboração do Plano Estratégico</w:t>
      </w:r>
      <w:r>
        <w:rPr>
          <w:rFonts w:ascii="Arial" w:hAnsi="Arial" w:cs="Arial"/>
          <w:sz w:val="20"/>
          <w:szCs w:val="20"/>
        </w:rPr>
        <w:t xml:space="preserve"> e </w:t>
      </w:r>
      <w:r w:rsidRPr="00E667FD">
        <w:rPr>
          <w:rFonts w:ascii="Arial" w:hAnsi="Arial" w:cs="Arial"/>
          <w:sz w:val="20"/>
          <w:szCs w:val="20"/>
        </w:rPr>
        <w:t>Operacional de Desenvolvimento da Pesca Esportiva do Estado do Tocantins a empresa contratada deverá realizar o Diagnóstico da Área de Abrangência com a finalidade de levantar as características dos cenários empresarial, institucional, legal, ambiental e socioeconômico, além de analisar a posição estratégica das regiões turísticas perante seus concorrentes e subsidiar a elaboração do Plano de Ações para o desenvolvimento turismo de pesca esportiva de forma sustentável e competitiva.  O</w:t>
      </w:r>
      <w:r>
        <w:rPr>
          <w:rFonts w:ascii="Arial" w:hAnsi="Arial" w:cs="Arial"/>
          <w:sz w:val="20"/>
          <w:szCs w:val="20"/>
        </w:rPr>
        <w:t xml:space="preserve"> </w:t>
      </w:r>
      <w:r w:rsidRPr="00632641">
        <w:rPr>
          <w:rFonts w:ascii="Arial" w:hAnsi="Arial" w:cs="Arial"/>
          <w:sz w:val="20"/>
          <w:szCs w:val="20"/>
        </w:rPr>
        <w:t xml:space="preserve">Plano de Desenvolvimento da Pesca Esportiva </w:t>
      </w:r>
      <w:r>
        <w:rPr>
          <w:rFonts w:ascii="Arial" w:hAnsi="Arial" w:cs="Arial"/>
          <w:sz w:val="20"/>
          <w:szCs w:val="20"/>
        </w:rPr>
        <w:t xml:space="preserve">do Estado do Tocantins deverá definir estratégias e ações para </w:t>
      </w:r>
      <w:r w:rsidRPr="00E41F71">
        <w:rPr>
          <w:rFonts w:ascii="Arial" w:hAnsi="Arial" w:cs="Arial"/>
          <w:sz w:val="20"/>
          <w:szCs w:val="20"/>
        </w:rPr>
        <w:t xml:space="preserve">assegurar o desenvolvimento </w:t>
      </w:r>
      <w:r>
        <w:rPr>
          <w:rFonts w:ascii="Arial" w:hAnsi="Arial" w:cs="Arial"/>
          <w:sz w:val="20"/>
          <w:szCs w:val="20"/>
        </w:rPr>
        <w:t>sustentável do segmento de Turismo de Pesca, com</w:t>
      </w:r>
      <w:r w:rsidRPr="00E41F71">
        <w:rPr>
          <w:rFonts w:ascii="Arial" w:hAnsi="Arial" w:cs="Arial"/>
          <w:sz w:val="20"/>
          <w:szCs w:val="20"/>
        </w:rPr>
        <w:t xml:space="preserve"> o respeito a</w:t>
      </w:r>
      <w:r>
        <w:rPr>
          <w:rFonts w:ascii="Arial" w:hAnsi="Arial" w:cs="Arial"/>
          <w:sz w:val="20"/>
          <w:szCs w:val="20"/>
        </w:rPr>
        <w:t xml:space="preserve">s tradições, culturas e opiniões da comunidade local, além do cumprimento à legislação vigente e o tratamento de </w:t>
      </w:r>
      <w:r w:rsidRPr="00E41F71">
        <w:rPr>
          <w:rFonts w:ascii="Arial" w:hAnsi="Arial" w:cs="Arial"/>
          <w:sz w:val="20"/>
          <w:szCs w:val="20"/>
        </w:rPr>
        <w:t xml:space="preserve">fatores preponderantes para </w:t>
      </w:r>
      <w:r>
        <w:rPr>
          <w:rFonts w:ascii="Arial" w:hAnsi="Arial" w:cs="Arial"/>
          <w:sz w:val="20"/>
          <w:szCs w:val="20"/>
        </w:rPr>
        <w:t>o</w:t>
      </w:r>
      <w:r w:rsidRPr="00E41F71">
        <w:rPr>
          <w:rFonts w:ascii="Arial" w:hAnsi="Arial" w:cs="Arial"/>
          <w:sz w:val="20"/>
          <w:szCs w:val="20"/>
        </w:rPr>
        <w:t xml:space="preserve"> desenvolvimento </w:t>
      </w:r>
      <w:r>
        <w:rPr>
          <w:rFonts w:ascii="Arial" w:hAnsi="Arial" w:cs="Arial"/>
          <w:sz w:val="20"/>
          <w:szCs w:val="20"/>
        </w:rPr>
        <w:t>da pesca esportiva no Estado do Tocantins.</w:t>
      </w:r>
    </w:p>
    <w:p w:rsidR="00556444" w:rsidRDefault="00556444" w:rsidP="00556444">
      <w:pPr>
        <w:autoSpaceDE w:val="0"/>
        <w:autoSpaceDN w:val="0"/>
        <w:adjustRightInd w:val="0"/>
        <w:spacing w:after="120" w:line="360" w:lineRule="auto"/>
        <w:jc w:val="both"/>
        <w:rPr>
          <w:rFonts w:ascii="Arial" w:eastAsia="TTE48BE220t00" w:hAnsi="Arial" w:cs="Arial"/>
          <w:sz w:val="20"/>
          <w:szCs w:val="20"/>
        </w:rPr>
      </w:pPr>
    </w:p>
    <w:p w:rsidR="00556444" w:rsidRPr="005B22D6" w:rsidRDefault="00556444" w:rsidP="00556444">
      <w:pPr>
        <w:numPr>
          <w:ilvl w:val="2"/>
          <w:numId w:val="26"/>
        </w:numPr>
        <w:autoSpaceDE w:val="0"/>
        <w:autoSpaceDN w:val="0"/>
        <w:adjustRightInd w:val="0"/>
        <w:spacing w:after="120" w:line="360" w:lineRule="auto"/>
        <w:jc w:val="both"/>
        <w:rPr>
          <w:rFonts w:ascii="Arial" w:eastAsia="TTE48BE220t00" w:hAnsi="Arial" w:cs="Arial"/>
          <w:b/>
          <w:u w:val="single"/>
        </w:rPr>
      </w:pPr>
      <w:r w:rsidRPr="005B22D6">
        <w:rPr>
          <w:rFonts w:ascii="Arial" w:eastAsia="TTE48BE220t00" w:hAnsi="Arial" w:cs="Arial"/>
          <w:b/>
          <w:u w:val="single"/>
        </w:rPr>
        <w:t>DIAGNÓSTICO DA ÁREA DE ABRANGÊNCIA</w:t>
      </w:r>
    </w:p>
    <w:p w:rsidR="00556444" w:rsidRPr="009E6269" w:rsidRDefault="00556444" w:rsidP="00556444">
      <w:pPr>
        <w:autoSpaceDE w:val="0"/>
        <w:autoSpaceDN w:val="0"/>
        <w:adjustRightInd w:val="0"/>
        <w:spacing w:after="120" w:line="360" w:lineRule="auto"/>
        <w:jc w:val="both"/>
        <w:rPr>
          <w:rFonts w:ascii="Arial" w:eastAsia="TTE48BE220t00" w:hAnsi="Arial" w:cs="Arial"/>
          <w:b/>
          <w:sz w:val="20"/>
          <w:szCs w:val="20"/>
          <w:u w:val="single"/>
        </w:rPr>
      </w:pPr>
    </w:p>
    <w:p w:rsidR="00556444" w:rsidRDefault="00556444" w:rsidP="00556444">
      <w:pPr>
        <w:autoSpaceDE w:val="0"/>
        <w:autoSpaceDN w:val="0"/>
        <w:adjustRightInd w:val="0"/>
        <w:spacing w:after="120" w:line="360" w:lineRule="auto"/>
        <w:jc w:val="both"/>
        <w:rPr>
          <w:rFonts w:ascii="Arial" w:hAnsi="Arial" w:cs="Arial"/>
          <w:sz w:val="20"/>
          <w:szCs w:val="20"/>
        </w:rPr>
      </w:pPr>
      <w:r w:rsidRPr="00E41F71">
        <w:rPr>
          <w:rFonts w:ascii="Arial" w:hAnsi="Arial" w:cs="Arial"/>
          <w:sz w:val="20"/>
          <w:szCs w:val="20"/>
        </w:rPr>
        <w:t>Os itens a seguir consistem no roteiro básico para a elaboração dos estudos de seleção e classificação de ár</w:t>
      </w:r>
      <w:r>
        <w:rPr>
          <w:rFonts w:ascii="Arial" w:hAnsi="Arial" w:cs="Arial"/>
          <w:sz w:val="20"/>
          <w:szCs w:val="20"/>
        </w:rPr>
        <w:t xml:space="preserve">eas passíveis de implantação dos roteiros ecoturísticos de pesca esportiva e para elaboração do </w:t>
      </w:r>
      <w:r w:rsidRPr="00632641">
        <w:rPr>
          <w:rFonts w:ascii="Arial" w:hAnsi="Arial" w:cs="Arial"/>
          <w:sz w:val="20"/>
          <w:szCs w:val="20"/>
        </w:rPr>
        <w:t xml:space="preserve">Plano Estratégico de Desenvolvimento da Pesca Esportiva </w:t>
      </w:r>
      <w:r>
        <w:rPr>
          <w:rFonts w:ascii="Arial" w:hAnsi="Arial" w:cs="Arial"/>
          <w:sz w:val="20"/>
          <w:szCs w:val="20"/>
        </w:rPr>
        <w:t>do Estado do Tocantins:</w:t>
      </w:r>
    </w:p>
    <w:p w:rsidR="00556444" w:rsidRPr="00E41F71" w:rsidRDefault="00556444" w:rsidP="00556444">
      <w:pPr>
        <w:autoSpaceDE w:val="0"/>
        <w:autoSpaceDN w:val="0"/>
        <w:adjustRightInd w:val="0"/>
        <w:spacing w:after="120" w:line="360" w:lineRule="auto"/>
        <w:jc w:val="both"/>
        <w:rPr>
          <w:rFonts w:ascii="Arial" w:hAnsi="Arial" w:cs="Arial"/>
          <w:sz w:val="20"/>
          <w:szCs w:val="20"/>
        </w:rPr>
      </w:pPr>
    </w:p>
    <w:p w:rsidR="00556444" w:rsidRPr="006C7C31" w:rsidRDefault="00556444" w:rsidP="00556444">
      <w:pPr>
        <w:pStyle w:val="Titulo2"/>
        <w:numPr>
          <w:ilvl w:val="3"/>
          <w:numId w:val="26"/>
        </w:numPr>
        <w:autoSpaceDE w:val="0"/>
        <w:autoSpaceDN w:val="0"/>
        <w:adjustRightInd w:val="0"/>
        <w:spacing w:after="120" w:line="360" w:lineRule="auto"/>
        <w:jc w:val="both"/>
        <w:rPr>
          <w:lang w:val="pt-BR"/>
        </w:rPr>
      </w:pPr>
      <w:r w:rsidRPr="006C7C31">
        <w:rPr>
          <w:lang w:val="pt-BR"/>
        </w:rPr>
        <w:t xml:space="preserve">Estudos de Identificação da demanda, de Áreas Tecnicamente Adequadas para o Turismo de Pesca (Pesca </w:t>
      </w:r>
      <w:r>
        <w:rPr>
          <w:lang w:val="pt-BR"/>
        </w:rPr>
        <w:t>E</w:t>
      </w:r>
      <w:r w:rsidRPr="006C7C31">
        <w:rPr>
          <w:lang w:val="pt-BR"/>
        </w:rPr>
        <w:t xml:space="preserve">sportiva) </w:t>
      </w:r>
    </w:p>
    <w:p w:rsidR="00556444" w:rsidRDefault="00556444" w:rsidP="00556444">
      <w:pPr>
        <w:spacing w:after="120" w:line="360" w:lineRule="auto"/>
        <w:ind w:left="426"/>
        <w:jc w:val="both"/>
        <w:rPr>
          <w:rFonts w:ascii="Arial" w:hAnsi="Arial" w:cs="Arial"/>
          <w:sz w:val="20"/>
          <w:szCs w:val="20"/>
        </w:rPr>
      </w:pPr>
    </w:p>
    <w:p w:rsidR="00556444" w:rsidRPr="001E6E61"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E41F71">
        <w:rPr>
          <w:rFonts w:ascii="Arial" w:hAnsi="Arial" w:cs="Arial"/>
          <w:sz w:val="20"/>
          <w:szCs w:val="20"/>
        </w:rPr>
        <w:t>Este subitem consiste na realização de estudos de identificação de áreas tecnicamente adequadas para o desenvolvimento do Turismo de Pesca</w:t>
      </w:r>
      <w:r>
        <w:rPr>
          <w:rFonts w:ascii="Arial" w:hAnsi="Arial" w:cs="Arial"/>
          <w:sz w:val="20"/>
          <w:szCs w:val="20"/>
        </w:rPr>
        <w:t xml:space="preserve"> </w:t>
      </w:r>
      <w:r w:rsidRPr="006D287A">
        <w:rPr>
          <w:rFonts w:ascii="Arial" w:hAnsi="Arial" w:cs="Arial"/>
          <w:sz w:val="20"/>
          <w:szCs w:val="20"/>
        </w:rPr>
        <w:t>esportiva</w:t>
      </w:r>
      <w:r>
        <w:rPr>
          <w:rFonts w:ascii="Arial" w:hAnsi="Arial" w:cs="Arial"/>
          <w:sz w:val="20"/>
          <w:szCs w:val="20"/>
        </w:rPr>
        <w:t xml:space="preserve"> no Estado do Tocantins,</w:t>
      </w:r>
      <w:r>
        <w:rPr>
          <w:rFonts w:ascii="Arial" w:eastAsia="TTE48BE220t00" w:hAnsi="Arial" w:cs="Arial"/>
          <w:sz w:val="20"/>
          <w:szCs w:val="20"/>
        </w:rPr>
        <w:t xml:space="preserve"> </w:t>
      </w:r>
      <w:r w:rsidRPr="00B75F5B">
        <w:rPr>
          <w:rFonts w:ascii="Arial" w:eastAsia="TTE48BE220t00" w:hAnsi="Arial" w:cs="Arial"/>
          <w:sz w:val="20"/>
          <w:szCs w:val="20"/>
        </w:rPr>
        <w:t>Identificar os problemas operacionais e logísticos da atividade de pesca esportiva e considerar a influência decorrente de variações sazonais na visitação (período chuvoso e período de seca);</w:t>
      </w:r>
      <w:r>
        <w:rPr>
          <w:rFonts w:ascii="Arial" w:eastAsia="TTE48BE220t00" w:hAnsi="Arial" w:cs="Arial"/>
          <w:sz w:val="20"/>
          <w:szCs w:val="20"/>
        </w:rPr>
        <w:t xml:space="preserve"> </w:t>
      </w:r>
      <w:r w:rsidRPr="00B75F5B">
        <w:rPr>
          <w:rFonts w:ascii="Arial" w:eastAsia="TTE48BE220t00" w:hAnsi="Arial" w:cs="Arial"/>
          <w:sz w:val="20"/>
          <w:szCs w:val="20"/>
        </w:rPr>
        <w:t xml:space="preserve">Identificar o </w:t>
      </w:r>
      <w:r>
        <w:rPr>
          <w:rFonts w:ascii="Arial" w:eastAsia="TTE48BE220t00" w:hAnsi="Arial" w:cs="Arial"/>
          <w:sz w:val="20"/>
          <w:szCs w:val="20"/>
        </w:rPr>
        <w:t xml:space="preserve">perfil e hábitos do </w:t>
      </w:r>
      <w:r w:rsidRPr="00B75F5B">
        <w:rPr>
          <w:rFonts w:ascii="Arial" w:eastAsia="TTE48BE220t00" w:hAnsi="Arial" w:cs="Arial"/>
          <w:sz w:val="20"/>
          <w:szCs w:val="20"/>
        </w:rPr>
        <w:t>público usuário e alvo da pesca esportiva;</w:t>
      </w:r>
    </w:p>
    <w:p w:rsidR="00556444" w:rsidRPr="009C72A6"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FF5B87">
        <w:rPr>
          <w:rFonts w:ascii="Arial" w:hAnsi="Arial" w:cs="Arial"/>
          <w:sz w:val="20"/>
          <w:szCs w:val="20"/>
        </w:rPr>
        <w:t xml:space="preserve">Georreferenciamento e Composição de Mapas: identificar e informar a área para implantação dos roteiros ecoturísticos de pesca esportiva, contendo a descrição dos seus limites geográficos com apresentação em mapa com escala preferencialmente de 1:100.000, além de </w:t>
      </w:r>
      <w:r w:rsidRPr="00FF5B87">
        <w:rPr>
          <w:rFonts w:ascii="Arial" w:eastAsia="TTE48BE220t00" w:hAnsi="Arial" w:cs="Arial"/>
          <w:sz w:val="20"/>
          <w:szCs w:val="20"/>
        </w:rPr>
        <w:t xml:space="preserve">Identificar, espacializar (georreferenciar), caracterizar e qualificar a infraestrutura turística e de apoio já disponível e a necessária para o desenvolvimento do turismo de pesca esportiva, incluindo pontos das </w:t>
      </w:r>
      <w:r w:rsidRPr="00FF5B87">
        <w:rPr>
          <w:rFonts w:ascii="Arial" w:hAnsi="Arial" w:cs="Arial"/>
          <w:sz w:val="20"/>
          <w:szCs w:val="20"/>
        </w:rPr>
        <w:t xml:space="preserve">áreas aquáticas com potencial para ser desenvolvido o turismo de pesca esportiva. </w:t>
      </w:r>
      <w:r w:rsidRPr="009C72A6">
        <w:rPr>
          <w:rFonts w:ascii="Arial" w:hAnsi="Arial" w:cs="Arial"/>
          <w:sz w:val="20"/>
          <w:szCs w:val="20"/>
        </w:rPr>
        <w:t>Os Mapas deverão ser apresentados em meio digital.</w:t>
      </w:r>
    </w:p>
    <w:p w:rsidR="00556444" w:rsidRPr="00245700" w:rsidRDefault="00556444" w:rsidP="00556444">
      <w:pPr>
        <w:pStyle w:val="Titulo2"/>
        <w:numPr>
          <w:ilvl w:val="3"/>
          <w:numId w:val="26"/>
        </w:numPr>
        <w:jc w:val="both"/>
        <w:rPr>
          <w:i w:val="0"/>
          <w:lang w:val="pt-BR"/>
        </w:rPr>
      </w:pPr>
      <w:r w:rsidRPr="00245700">
        <w:rPr>
          <w:i w:val="0"/>
          <w:lang w:val="pt-BR"/>
        </w:rPr>
        <w:t>Inserção Regional e Arcabouço Legal</w:t>
      </w:r>
    </w:p>
    <w:p w:rsidR="00556444" w:rsidRPr="00DF274E" w:rsidRDefault="00556444" w:rsidP="00556444">
      <w:pPr>
        <w:spacing w:after="120" w:line="360" w:lineRule="auto"/>
        <w:ind w:left="426"/>
        <w:jc w:val="both"/>
        <w:rPr>
          <w:rFonts w:ascii="Arial" w:hAnsi="Arial" w:cs="Arial"/>
          <w:sz w:val="20"/>
          <w:szCs w:val="20"/>
        </w:rPr>
      </w:pPr>
    </w:p>
    <w:p w:rsidR="00556444" w:rsidRPr="00E41F71"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E41F71">
        <w:rPr>
          <w:rFonts w:ascii="Arial" w:hAnsi="Arial" w:cs="Arial"/>
          <w:i/>
          <w:sz w:val="20"/>
          <w:szCs w:val="20"/>
        </w:rPr>
        <w:t>Unidades de Conservação (UC)</w:t>
      </w:r>
      <w:r w:rsidRPr="00E41F71">
        <w:rPr>
          <w:rFonts w:ascii="Arial" w:hAnsi="Arial" w:cs="Arial"/>
          <w:sz w:val="20"/>
          <w:szCs w:val="20"/>
        </w:rPr>
        <w:t>: identificar e mapear as UCs, municipais, estaduais e federais, porventura existentes, especialmente aquelas de usos restritos na área de abrangência, estabelecendo a distância entre elas e a área selecionada e analisando qualquer possibilidade de interferência quanto aos objetivos da UC;</w:t>
      </w:r>
    </w:p>
    <w:p w:rsidR="00556444" w:rsidRPr="00E41F71"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E41F71">
        <w:rPr>
          <w:rFonts w:ascii="Arial" w:hAnsi="Arial" w:cs="Arial"/>
          <w:i/>
          <w:sz w:val="20"/>
          <w:szCs w:val="20"/>
        </w:rPr>
        <w:t>Bacia hidrográfica</w:t>
      </w:r>
      <w:r w:rsidRPr="00E41F71">
        <w:rPr>
          <w:rFonts w:ascii="Arial" w:hAnsi="Arial" w:cs="Arial"/>
          <w:sz w:val="20"/>
          <w:szCs w:val="20"/>
        </w:rPr>
        <w:t xml:space="preserve">: informar as bacias e hidrográficas </w:t>
      </w:r>
      <w:r>
        <w:rPr>
          <w:rFonts w:ascii="Arial" w:hAnsi="Arial" w:cs="Arial"/>
          <w:sz w:val="20"/>
          <w:szCs w:val="20"/>
        </w:rPr>
        <w:t xml:space="preserve">da </w:t>
      </w:r>
      <w:r w:rsidRPr="00E41F71">
        <w:rPr>
          <w:rFonts w:ascii="Arial" w:hAnsi="Arial" w:cs="Arial"/>
          <w:sz w:val="20"/>
          <w:szCs w:val="20"/>
        </w:rPr>
        <w:t>na área de abrangência, citando o nome dos principais rios, informando sobre a existência de Comitês de Bacias Hidrográficas instituídos ou em fase de instituição, bem como a existência dos respectivos Planos de Recursos Hídricos das Bacias Hidrográficas;</w:t>
      </w:r>
    </w:p>
    <w:p w:rsidR="00556444" w:rsidRPr="00354BFD"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E41F71">
        <w:rPr>
          <w:rFonts w:ascii="Arial" w:hAnsi="Arial" w:cs="Arial"/>
          <w:i/>
          <w:sz w:val="20"/>
          <w:szCs w:val="20"/>
        </w:rPr>
        <w:t>Legislação Federal, Estadual e Municipal pertinentes e/ou aplicadas à aquicultura</w:t>
      </w:r>
      <w:r w:rsidRPr="00E41F71">
        <w:rPr>
          <w:rFonts w:ascii="Arial" w:hAnsi="Arial" w:cs="Arial"/>
          <w:sz w:val="20"/>
          <w:szCs w:val="20"/>
        </w:rPr>
        <w:t xml:space="preserve">: listar e expor resumidamente toda a legislação federal, estadual e municipal e os Instrumentos Normativos relacionados à </w:t>
      </w:r>
      <w:r w:rsidRPr="006D287A">
        <w:rPr>
          <w:rFonts w:ascii="Arial" w:hAnsi="Arial" w:cs="Arial"/>
          <w:sz w:val="20"/>
          <w:szCs w:val="20"/>
        </w:rPr>
        <w:t>esportiva</w:t>
      </w:r>
      <w:r w:rsidRPr="00E41F71">
        <w:rPr>
          <w:rFonts w:ascii="Arial" w:hAnsi="Arial" w:cs="Arial"/>
          <w:sz w:val="20"/>
          <w:szCs w:val="20"/>
        </w:rPr>
        <w:t>, part</w:t>
      </w:r>
      <w:r w:rsidRPr="00354BFD">
        <w:rPr>
          <w:rFonts w:ascii="Arial" w:hAnsi="Arial" w:cs="Arial"/>
          <w:sz w:val="20"/>
          <w:szCs w:val="20"/>
        </w:rPr>
        <w:t xml:space="preserve">icularmente aqueles referentes ao licenciamento ambiental e ao zoneamento ambiental que possam afetar a definição de áreas propícias para </w:t>
      </w:r>
      <w:r>
        <w:rPr>
          <w:rFonts w:ascii="Arial" w:hAnsi="Arial" w:cs="Arial"/>
          <w:sz w:val="20"/>
          <w:szCs w:val="20"/>
        </w:rPr>
        <w:t>o desenvolvimento do projeto</w:t>
      </w:r>
      <w:r w:rsidRPr="00354BFD">
        <w:rPr>
          <w:rFonts w:ascii="Arial" w:hAnsi="Arial" w:cs="Arial"/>
          <w:sz w:val="20"/>
          <w:szCs w:val="20"/>
        </w:rPr>
        <w:t>; e</w:t>
      </w:r>
    </w:p>
    <w:p w:rsidR="00556444" w:rsidRDefault="00556444" w:rsidP="00556444">
      <w:pPr>
        <w:numPr>
          <w:ilvl w:val="0"/>
          <w:numId w:val="9"/>
        </w:numPr>
        <w:tabs>
          <w:tab w:val="num" w:pos="426"/>
        </w:tabs>
        <w:spacing w:after="120" w:line="360" w:lineRule="auto"/>
        <w:ind w:left="426" w:hanging="426"/>
        <w:jc w:val="both"/>
        <w:rPr>
          <w:rFonts w:ascii="Arial" w:hAnsi="Arial" w:cs="Arial"/>
          <w:sz w:val="20"/>
          <w:szCs w:val="20"/>
        </w:rPr>
      </w:pPr>
      <w:r w:rsidRPr="00354BFD">
        <w:rPr>
          <w:rFonts w:ascii="Arial" w:hAnsi="Arial" w:cs="Arial"/>
          <w:i/>
          <w:sz w:val="20"/>
          <w:szCs w:val="20"/>
        </w:rPr>
        <w:t xml:space="preserve">Propostas </w:t>
      </w:r>
      <w:r>
        <w:rPr>
          <w:rFonts w:ascii="Arial" w:hAnsi="Arial" w:cs="Arial"/>
          <w:i/>
          <w:sz w:val="20"/>
          <w:szCs w:val="20"/>
        </w:rPr>
        <w:t xml:space="preserve">locais para o desenvolvimento do turismo de pesca </w:t>
      </w:r>
      <w:r w:rsidRPr="006D287A">
        <w:rPr>
          <w:rFonts w:ascii="Arial" w:hAnsi="Arial" w:cs="Arial"/>
          <w:sz w:val="20"/>
          <w:szCs w:val="20"/>
        </w:rPr>
        <w:t>esportiva</w:t>
      </w:r>
      <w:r w:rsidRPr="00354BFD">
        <w:rPr>
          <w:rFonts w:ascii="Arial" w:hAnsi="Arial" w:cs="Arial"/>
          <w:sz w:val="20"/>
          <w:szCs w:val="20"/>
        </w:rPr>
        <w:t>: apresentar, quando estiverem disponíveis, as propostas de planejamento da</w:t>
      </w:r>
      <w:r>
        <w:rPr>
          <w:rFonts w:ascii="Arial" w:hAnsi="Arial" w:cs="Arial"/>
          <w:sz w:val="20"/>
          <w:szCs w:val="20"/>
        </w:rPr>
        <w:t xml:space="preserve"> pesca </w:t>
      </w:r>
      <w:r w:rsidRPr="006D287A">
        <w:rPr>
          <w:rFonts w:ascii="Arial" w:hAnsi="Arial" w:cs="Arial"/>
          <w:sz w:val="20"/>
          <w:szCs w:val="20"/>
        </w:rPr>
        <w:t>esportiva</w:t>
      </w:r>
      <w:r w:rsidRPr="00354BFD">
        <w:rPr>
          <w:rFonts w:ascii="Arial" w:hAnsi="Arial" w:cs="Arial"/>
          <w:sz w:val="20"/>
          <w:szCs w:val="20"/>
        </w:rPr>
        <w:t xml:space="preserve"> já elaboradas pelos governos estaduais e/ou municipais, na região abrangida pelos </w:t>
      </w:r>
      <w:r>
        <w:rPr>
          <w:rFonts w:ascii="Arial" w:hAnsi="Arial" w:cs="Arial"/>
          <w:sz w:val="20"/>
          <w:szCs w:val="20"/>
        </w:rPr>
        <w:t>e</w:t>
      </w:r>
      <w:r w:rsidRPr="00354BFD">
        <w:rPr>
          <w:rFonts w:ascii="Arial" w:hAnsi="Arial" w:cs="Arial"/>
          <w:sz w:val="20"/>
          <w:szCs w:val="20"/>
        </w:rPr>
        <w:t>studos.</w:t>
      </w:r>
    </w:p>
    <w:p w:rsidR="00556444" w:rsidRDefault="00556444" w:rsidP="00556444">
      <w:pPr>
        <w:spacing w:after="120" w:line="360" w:lineRule="auto"/>
        <w:ind w:left="426"/>
        <w:jc w:val="both"/>
        <w:rPr>
          <w:rFonts w:ascii="Arial" w:hAnsi="Arial" w:cs="Arial"/>
          <w:i/>
          <w:sz w:val="20"/>
          <w:szCs w:val="20"/>
        </w:rPr>
      </w:pPr>
    </w:p>
    <w:p w:rsidR="00556444" w:rsidRPr="006C7C31" w:rsidRDefault="00556444" w:rsidP="00556444">
      <w:pPr>
        <w:pStyle w:val="Titulo2"/>
        <w:numPr>
          <w:ilvl w:val="3"/>
          <w:numId w:val="26"/>
        </w:numPr>
        <w:jc w:val="both"/>
        <w:rPr>
          <w:i w:val="0"/>
          <w:lang w:val="pt-BR"/>
        </w:rPr>
      </w:pPr>
      <w:r w:rsidRPr="006C7C31">
        <w:rPr>
          <w:i w:val="0"/>
          <w:lang w:val="pt-BR"/>
        </w:rPr>
        <w:t>Análise socioeconômica e formas de ocupação da região</w:t>
      </w:r>
    </w:p>
    <w:p w:rsidR="00556444" w:rsidRPr="006C7C31" w:rsidRDefault="00556444" w:rsidP="00556444">
      <w:pPr>
        <w:pStyle w:val="Titulo2"/>
        <w:numPr>
          <w:ilvl w:val="0"/>
          <w:numId w:val="0"/>
        </w:numPr>
        <w:ind w:left="360" w:hanging="360"/>
        <w:jc w:val="both"/>
        <w:rPr>
          <w:i w:val="0"/>
          <w:lang w:val="pt-BR"/>
        </w:rPr>
      </w:pPr>
    </w:p>
    <w:p w:rsidR="00556444" w:rsidRPr="00925706" w:rsidRDefault="00556444" w:rsidP="00556444">
      <w:pPr>
        <w:spacing w:after="120" w:line="360" w:lineRule="auto"/>
        <w:jc w:val="both"/>
        <w:rPr>
          <w:rFonts w:ascii="Arial" w:hAnsi="Arial" w:cs="Arial"/>
          <w:sz w:val="20"/>
          <w:szCs w:val="20"/>
        </w:rPr>
      </w:pPr>
      <w:r w:rsidRPr="00925706">
        <w:rPr>
          <w:rFonts w:ascii="Arial" w:hAnsi="Arial" w:cs="Arial"/>
          <w:sz w:val="20"/>
          <w:szCs w:val="20"/>
        </w:rPr>
        <w:t>Os estudos relativos ao meio socioeconômico e cultural deverão abranger a coleta e a análise de dados primários e secundários na área de abrangência direta, estendendo-se aos principais centros de dinamismo econômico, abordando os seguintes temas:</w:t>
      </w:r>
    </w:p>
    <w:p w:rsidR="00556444" w:rsidRPr="00925706" w:rsidRDefault="00556444" w:rsidP="00556444">
      <w:pPr>
        <w:numPr>
          <w:ilvl w:val="0"/>
          <w:numId w:val="10"/>
        </w:numPr>
        <w:tabs>
          <w:tab w:val="clear" w:pos="720"/>
        </w:tabs>
        <w:spacing w:after="120" w:line="360" w:lineRule="auto"/>
        <w:ind w:left="426" w:hanging="426"/>
        <w:jc w:val="both"/>
        <w:rPr>
          <w:rFonts w:ascii="Arial" w:hAnsi="Arial" w:cs="Arial"/>
          <w:sz w:val="20"/>
          <w:szCs w:val="20"/>
        </w:rPr>
      </w:pPr>
      <w:r w:rsidRPr="00925706">
        <w:rPr>
          <w:rFonts w:ascii="Arial" w:hAnsi="Arial" w:cs="Arial"/>
          <w:i/>
          <w:sz w:val="20"/>
          <w:szCs w:val="20"/>
        </w:rPr>
        <w:t>Patrimônio Histórico e Cultural</w:t>
      </w:r>
      <w:r>
        <w:rPr>
          <w:rFonts w:ascii="Arial" w:hAnsi="Arial" w:cs="Arial"/>
          <w:i/>
          <w:sz w:val="20"/>
          <w:szCs w:val="20"/>
        </w:rPr>
        <w:t xml:space="preserve"> e Comunidades Tradicionais</w:t>
      </w:r>
      <w:r w:rsidRPr="00925706">
        <w:rPr>
          <w:rFonts w:ascii="Arial" w:hAnsi="Arial" w:cs="Arial"/>
          <w:sz w:val="20"/>
          <w:szCs w:val="20"/>
        </w:rPr>
        <w:t>: consid</w:t>
      </w:r>
      <w:r>
        <w:rPr>
          <w:rFonts w:ascii="Arial" w:hAnsi="Arial" w:cs="Arial"/>
          <w:sz w:val="20"/>
          <w:szCs w:val="20"/>
        </w:rPr>
        <w:t>erar a história e a cultura e a inserção produtiva das colônias de pescadores e comunidades locais para o desenvolvimento do plano estratégico de pesca esportiva estadual, assim como para o desenvolvimento de roteiros ecoturísticos de pesca</w:t>
      </w:r>
      <w:r w:rsidRPr="00925706">
        <w:rPr>
          <w:rFonts w:ascii="Arial" w:hAnsi="Arial" w:cs="Arial"/>
          <w:sz w:val="20"/>
          <w:szCs w:val="20"/>
        </w:rPr>
        <w:t>. O diagnóstico deverá apresentar o histórico da formação e desenvolvimento humano na área de abrangência, identificando e descrevendo os bens relevantes em relação ao patrimônio histórico e cultural;</w:t>
      </w:r>
    </w:p>
    <w:p w:rsidR="00556444" w:rsidRPr="00925706" w:rsidRDefault="00556444" w:rsidP="00556444">
      <w:pPr>
        <w:numPr>
          <w:ilvl w:val="0"/>
          <w:numId w:val="10"/>
        </w:numPr>
        <w:tabs>
          <w:tab w:val="clear" w:pos="720"/>
        </w:tabs>
        <w:spacing w:after="120" w:line="360" w:lineRule="auto"/>
        <w:ind w:left="426" w:hanging="426"/>
        <w:jc w:val="both"/>
        <w:rPr>
          <w:rFonts w:ascii="Arial" w:hAnsi="Arial" w:cs="Arial"/>
          <w:sz w:val="20"/>
          <w:szCs w:val="20"/>
        </w:rPr>
      </w:pPr>
      <w:r w:rsidRPr="00925706">
        <w:rPr>
          <w:rFonts w:ascii="Arial" w:hAnsi="Arial" w:cs="Arial"/>
          <w:i/>
          <w:sz w:val="20"/>
          <w:szCs w:val="20"/>
        </w:rPr>
        <w:t>Estrutura Produtiva</w:t>
      </w:r>
      <w:r>
        <w:rPr>
          <w:rFonts w:ascii="Arial" w:hAnsi="Arial" w:cs="Arial"/>
          <w:i/>
          <w:sz w:val="20"/>
          <w:szCs w:val="20"/>
        </w:rPr>
        <w:t xml:space="preserve"> do Pescado</w:t>
      </w:r>
      <w:r w:rsidRPr="00925706">
        <w:rPr>
          <w:rFonts w:ascii="Arial" w:hAnsi="Arial" w:cs="Arial"/>
          <w:sz w:val="20"/>
          <w:szCs w:val="20"/>
        </w:rPr>
        <w:t xml:space="preserve">: caracterizar e analisar as atividades produtivas, formais e informais, </w:t>
      </w:r>
      <w:r>
        <w:rPr>
          <w:rFonts w:ascii="Arial" w:hAnsi="Arial" w:cs="Arial"/>
          <w:sz w:val="20"/>
          <w:szCs w:val="20"/>
        </w:rPr>
        <w:t>do</w:t>
      </w:r>
      <w:r w:rsidRPr="00925706">
        <w:rPr>
          <w:rFonts w:ascii="Arial" w:hAnsi="Arial" w:cs="Arial"/>
          <w:sz w:val="20"/>
          <w:szCs w:val="20"/>
        </w:rPr>
        <w:t xml:space="preserve"> setor econômico </w:t>
      </w:r>
      <w:r>
        <w:rPr>
          <w:rFonts w:ascii="Arial" w:hAnsi="Arial" w:cs="Arial"/>
          <w:sz w:val="20"/>
          <w:szCs w:val="20"/>
        </w:rPr>
        <w:t xml:space="preserve">de pesca </w:t>
      </w:r>
      <w:r w:rsidRPr="00925706">
        <w:rPr>
          <w:rFonts w:ascii="Arial" w:hAnsi="Arial" w:cs="Arial"/>
          <w:sz w:val="20"/>
          <w:szCs w:val="20"/>
        </w:rPr>
        <w:t>(primário, secundário e terciário); realizar uma análise integrada das relações de troca entre a economia da área e a economia externa, incluindo sua importância relativa;</w:t>
      </w:r>
    </w:p>
    <w:p w:rsidR="00556444" w:rsidRPr="00925706" w:rsidRDefault="00556444" w:rsidP="00556444">
      <w:pPr>
        <w:numPr>
          <w:ilvl w:val="0"/>
          <w:numId w:val="10"/>
        </w:numPr>
        <w:tabs>
          <w:tab w:val="clear" w:pos="720"/>
        </w:tabs>
        <w:spacing w:after="120" w:line="360" w:lineRule="auto"/>
        <w:ind w:left="426" w:hanging="426"/>
        <w:jc w:val="both"/>
        <w:rPr>
          <w:rFonts w:ascii="Arial" w:hAnsi="Arial" w:cs="Arial"/>
          <w:sz w:val="20"/>
          <w:szCs w:val="20"/>
        </w:rPr>
      </w:pPr>
      <w:r>
        <w:rPr>
          <w:rFonts w:ascii="Arial" w:hAnsi="Arial" w:cs="Arial"/>
          <w:i/>
          <w:sz w:val="20"/>
          <w:szCs w:val="20"/>
        </w:rPr>
        <w:t>Inserção</w:t>
      </w:r>
      <w:r w:rsidRPr="00925706">
        <w:rPr>
          <w:rFonts w:ascii="Arial" w:hAnsi="Arial" w:cs="Arial"/>
          <w:i/>
          <w:sz w:val="20"/>
          <w:szCs w:val="20"/>
        </w:rPr>
        <w:t xml:space="preserve"> do setor pesqueiro </w:t>
      </w:r>
      <w:r>
        <w:rPr>
          <w:rFonts w:ascii="Arial" w:hAnsi="Arial" w:cs="Arial"/>
          <w:i/>
          <w:sz w:val="20"/>
          <w:szCs w:val="20"/>
        </w:rPr>
        <w:t>na cadeia produtiva de turismo</w:t>
      </w:r>
      <w:r w:rsidRPr="00925706">
        <w:rPr>
          <w:rFonts w:ascii="Arial" w:hAnsi="Arial" w:cs="Arial"/>
          <w:sz w:val="20"/>
          <w:szCs w:val="20"/>
        </w:rPr>
        <w:t>: r</w:t>
      </w:r>
      <w:r>
        <w:rPr>
          <w:rFonts w:ascii="Arial" w:hAnsi="Arial" w:cs="Arial"/>
          <w:sz w:val="20"/>
          <w:szCs w:val="20"/>
        </w:rPr>
        <w:t xml:space="preserve">ealizar um diagnóstico geral </w:t>
      </w:r>
      <w:r w:rsidRPr="00925706">
        <w:rPr>
          <w:rFonts w:ascii="Arial" w:hAnsi="Arial" w:cs="Arial"/>
          <w:sz w:val="20"/>
          <w:szCs w:val="20"/>
        </w:rPr>
        <w:t>d</w:t>
      </w:r>
      <w:r>
        <w:rPr>
          <w:rFonts w:ascii="Arial" w:hAnsi="Arial" w:cs="Arial"/>
          <w:sz w:val="20"/>
          <w:szCs w:val="20"/>
        </w:rPr>
        <w:t>a cadeia produtiva do</w:t>
      </w:r>
      <w:r w:rsidRPr="00925706">
        <w:rPr>
          <w:rFonts w:ascii="Arial" w:hAnsi="Arial" w:cs="Arial"/>
          <w:sz w:val="20"/>
          <w:szCs w:val="20"/>
        </w:rPr>
        <w:t xml:space="preserve"> pescado, abordando os produtos, </w:t>
      </w:r>
      <w:r>
        <w:rPr>
          <w:rFonts w:ascii="Arial" w:hAnsi="Arial" w:cs="Arial"/>
          <w:sz w:val="20"/>
          <w:szCs w:val="20"/>
        </w:rPr>
        <w:t>agentes</w:t>
      </w:r>
      <w:r w:rsidRPr="00925706">
        <w:rPr>
          <w:rFonts w:ascii="Arial" w:hAnsi="Arial" w:cs="Arial"/>
          <w:sz w:val="20"/>
          <w:szCs w:val="20"/>
        </w:rPr>
        <w:t xml:space="preserve"> de produção, </w:t>
      </w:r>
      <w:r>
        <w:rPr>
          <w:rFonts w:ascii="Arial" w:hAnsi="Arial" w:cs="Arial"/>
          <w:sz w:val="20"/>
          <w:szCs w:val="20"/>
        </w:rPr>
        <w:t>atividades</w:t>
      </w:r>
      <w:r w:rsidRPr="00925706">
        <w:rPr>
          <w:rFonts w:ascii="Arial" w:hAnsi="Arial" w:cs="Arial"/>
          <w:sz w:val="20"/>
          <w:szCs w:val="20"/>
        </w:rPr>
        <w:t xml:space="preserve"> econômic</w:t>
      </w:r>
      <w:r>
        <w:rPr>
          <w:rFonts w:ascii="Arial" w:hAnsi="Arial" w:cs="Arial"/>
          <w:sz w:val="20"/>
          <w:szCs w:val="20"/>
        </w:rPr>
        <w:t>a</w:t>
      </w:r>
      <w:r w:rsidRPr="00925706">
        <w:rPr>
          <w:rFonts w:ascii="Arial" w:hAnsi="Arial" w:cs="Arial"/>
          <w:sz w:val="20"/>
          <w:szCs w:val="20"/>
        </w:rPr>
        <w:t>s, organizações sociais, localização das unidades (pesca, beneficiamento, etc.), dentre outros aspectos relevantes</w:t>
      </w:r>
      <w:r>
        <w:rPr>
          <w:rFonts w:ascii="Arial" w:hAnsi="Arial" w:cs="Arial"/>
          <w:sz w:val="20"/>
          <w:szCs w:val="20"/>
        </w:rPr>
        <w:t xml:space="preserve"> que se relacionam a cadeia produtiva do turismo</w:t>
      </w:r>
      <w:r w:rsidRPr="00925706">
        <w:rPr>
          <w:rFonts w:ascii="Arial" w:hAnsi="Arial" w:cs="Arial"/>
          <w:sz w:val="20"/>
          <w:szCs w:val="20"/>
        </w:rPr>
        <w:t>;</w:t>
      </w:r>
    </w:p>
    <w:p w:rsidR="00556444" w:rsidRPr="00925706" w:rsidRDefault="00556444" w:rsidP="00556444">
      <w:pPr>
        <w:numPr>
          <w:ilvl w:val="0"/>
          <w:numId w:val="10"/>
        </w:numPr>
        <w:tabs>
          <w:tab w:val="clear" w:pos="720"/>
        </w:tabs>
        <w:spacing w:after="120" w:line="360" w:lineRule="auto"/>
        <w:ind w:left="426" w:hanging="426"/>
        <w:jc w:val="both"/>
        <w:rPr>
          <w:rFonts w:ascii="Arial" w:hAnsi="Arial" w:cs="Arial"/>
          <w:sz w:val="20"/>
          <w:szCs w:val="20"/>
        </w:rPr>
      </w:pPr>
      <w:r w:rsidRPr="00925706">
        <w:rPr>
          <w:rFonts w:ascii="Arial" w:hAnsi="Arial" w:cs="Arial"/>
          <w:i/>
          <w:sz w:val="20"/>
          <w:szCs w:val="20"/>
        </w:rPr>
        <w:t>Uso e Ocupação do Solo</w:t>
      </w:r>
      <w:r w:rsidRPr="00925706">
        <w:rPr>
          <w:rFonts w:ascii="Arial" w:hAnsi="Arial" w:cs="Arial"/>
          <w:sz w:val="20"/>
          <w:szCs w:val="20"/>
        </w:rPr>
        <w:t>: realizar a caracterização e o mapeamento do uso e ocupação do solo (urbano e rural) das áreas selecionadas, com ênfase e detalhe na área de entorno das Unidades de Conservação e nas p</w:t>
      </w:r>
      <w:r>
        <w:rPr>
          <w:rFonts w:ascii="Arial" w:hAnsi="Arial" w:cs="Arial"/>
          <w:sz w:val="20"/>
          <w:szCs w:val="20"/>
        </w:rPr>
        <w:t>roximidades das áreas de pesca</w:t>
      </w:r>
      <w:r w:rsidRPr="00925706">
        <w:rPr>
          <w:rFonts w:ascii="Arial" w:hAnsi="Arial" w:cs="Arial"/>
          <w:sz w:val="20"/>
          <w:szCs w:val="20"/>
        </w:rPr>
        <w:t xml:space="preserve">; </w:t>
      </w:r>
    </w:p>
    <w:p w:rsidR="00556444" w:rsidRPr="00925706" w:rsidRDefault="00556444" w:rsidP="00556444">
      <w:pPr>
        <w:numPr>
          <w:ilvl w:val="0"/>
          <w:numId w:val="10"/>
        </w:numPr>
        <w:tabs>
          <w:tab w:val="clear" w:pos="720"/>
          <w:tab w:val="num" w:pos="426"/>
        </w:tabs>
        <w:spacing w:after="120" w:line="360" w:lineRule="auto"/>
        <w:ind w:left="426" w:hanging="426"/>
        <w:jc w:val="both"/>
        <w:rPr>
          <w:rFonts w:ascii="Arial" w:hAnsi="Arial" w:cs="Arial"/>
          <w:sz w:val="20"/>
          <w:szCs w:val="20"/>
        </w:rPr>
      </w:pPr>
      <w:r w:rsidRPr="00925706">
        <w:rPr>
          <w:rFonts w:ascii="Arial" w:hAnsi="Arial" w:cs="Arial"/>
          <w:i/>
          <w:sz w:val="20"/>
          <w:szCs w:val="20"/>
        </w:rPr>
        <w:t>Infraestrutura Regional</w:t>
      </w:r>
      <w:r w:rsidRPr="00925706">
        <w:rPr>
          <w:rFonts w:ascii="Arial" w:hAnsi="Arial" w:cs="Arial"/>
          <w:sz w:val="20"/>
          <w:szCs w:val="20"/>
        </w:rPr>
        <w:t>: identificar e mapear a malha viária principal: rodovias, hidrovias, portos e aeroportos; identificar e mapear os sistemas de transmissão e distribuição de energia elétrica; caracterizar o sistema de comunicação; caracterizar e map</w:t>
      </w:r>
      <w:r>
        <w:rPr>
          <w:rFonts w:ascii="Arial" w:hAnsi="Arial" w:cs="Arial"/>
          <w:sz w:val="20"/>
          <w:szCs w:val="20"/>
        </w:rPr>
        <w:t>ear as áreas de lazer e turismo, com vistas a viabilização dos roteiros ecoturísticos de pesca esportiva;</w:t>
      </w:r>
    </w:p>
    <w:p w:rsidR="00556444" w:rsidRPr="00925706" w:rsidRDefault="00556444" w:rsidP="00556444">
      <w:pPr>
        <w:numPr>
          <w:ilvl w:val="0"/>
          <w:numId w:val="10"/>
        </w:numPr>
        <w:tabs>
          <w:tab w:val="clear" w:pos="720"/>
          <w:tab w:val="num" w:pos="426"/>
        </w:tabs>
        <w:spacing w:line="360" w:lineRule="auto"/>
        <w:ind w:left="425" w:hanging="425"/>
        <w:jc w:val="both"/>
        <w:rPr>
          <w:rFonts w:ascii="Arial" w:hAnsi="Arial" w:cs="Arial"/>
          <w:sz w:val="20"/>
          <w:szCs w:val="20"/>
        </w:rPr>
      </w:pPr>
      <w:r w:rsidRPr="00925706">
        <w:rPr>
          <w:rFonts w:ascii="Arial" w:hAnsi="Arial" w:cs="Arial"/>
          <w:i/>
          <w:sz w:val="20"/>
          <w:szCs w:val="20"/>
        </w:rPr>
        <w:t>Tráfego Aquaviário</w:t>
      </w:r>
      <w:r w:rsidRPr="00925706">
        <w:rPr>
          <w:rFonts w:ascii="Arial" w:hAnsi="Arial" w:cs="Arial"/>
          <w:sz w:val="20"/>
          <w:szCs w:val="20"/>
        </w:rPr>
        <w:t xml:space="preserve">: </w:t>
      </w:r>
      <w:r>
        <w:rPr>
          <w:rFonts w:ascii="Arial" w:hAnsi="Arial" w:cs="Arial"/>
          <w:sz w:val="20"/>
          <w:szCs w:val="20"/>
        </w:rPr>
        <w:t xml:space="preserve">identificar áreas utilizadas para </w:t>
      </w:r>
      <w:r w:rsidRPr="00925706">
        <w:rPr>
          <w:rFonts w:ascii="Arial" w:hAnsi="Arial" w:cs="Arial"/>
          <w:sz w:val="20"/>
          <w:szCs w:val="20"/>
        </w:rPr>
        <w:t>rotas de navegação d</w:t>
      </w:r>
      <w:r>
        <w:rPr>
          <w:rFonts w:ascii="Arial" w:hAnsi="Arial" w:cs="Arial"/>
          <w:sz w:val="20"/>
          <w:szCs w:val="20"/>
        </w:rPr>
        <w:t>e</w:t>
      </w:r>
      <w:r w:rsidRPr="00925706">
        <w:rPr>
          <w:rFonts w:ascii="Arial" w:hAnsi="Arial" w:cs="Arial"/>
          <w:sz w:val="20"/>
          <w:szCs w:val="20"/>
        </w:rPr>
        <w:t xml:space="preserve"> embarcações </w:t>
      </w:r>
      <w:r>
        <w:rPr>
          <w:rFonts w:ascii="Arial" w:hAnsi="Arial" w:cs="Arial"/>
          <w:sz w:val="20"/>
          <w:szCs w:val="20"/>
        </w:rPr>
        <w:t xml:space="preserve">comerciais ou </w:t>
      </w:r>
      <w:r w:rsidRPr="00925706">
        <w:rPr>
          <w:rFonts w:ascii="Arial" w:hAnsi="Arial" w:cs="Arial"/>
          <w:sz w:val="20"/>
          <w:szCs w:val="20"/>
        </w:rPr>
        <w:t xml:space="preserve">áreas com a prática de esportes aquáticos; identificar e mapear as áreas de segurança para </w:t>
      </w:r>
      <w:r>
        <w:rPr>
          <w:rFonts w:ascii="Arial" w:hAnsi="Arial" w:cs="Arial"/>
          <w:sz w:val="20"/>
          <w:szCs w:val="20"/>
        </w:rPr>
        <w:t>prática do turismo de pesca n</w:t>
      </w:r>
      <w:r w:rsidRPr="00925706">
        <w:rPr>
          <w:rFonts w:ascii="Arial" w:hAnsi="Arial" w:cs="Arial"/>
          <w:sz w:val="20"/>
          <w:szCs w:val="20"/>
        </w:rPr>
        <w:t xml:space="preserve">os lagos ou rios; </w:t>
      </w:r>
    </w:p>
    <w:p w:rsidR="00556444" w:rsidRDefault="00556444" w:rsidP="00556444">
      <w:pPr>
        <w:autoSpaceDE w:val="0"/>
        <w:autoSpaceDN w:val="0"/>
        <w:adjustRightInd w:val="0"/>
        <w:spacing w:after="120" w:line="360" w:lineRule="auto"/>
        <w:jc w:val="both"/>
        <w:rPr>
          <w:rFonts w:ascii="Arial" w:eastAsia="TTE48BE220t00" w:hAnsi="Arial" w:cs="Arial"/>
          <w:sz w:val="20"/>
          <w:szCs w:val="20"/>
        </w:rPr>
      </w:pPr>
    </w:p>
    <w:p w:rsidR="00556444" w:rsidRPr="006C7C31" w:rsidRDefault="00556444" w:rsidP="00556444">
      <w:pPr>
        <w:pStyle w:val="Titulo2"/>
        <w:numPr>
          <w:ilvl w:val="3"/>
          <w:numId w:val="26"/>
        </w:numPr>
        <w:jc w:val="both"/>
        <w:rPr>
          <w:i w:val="0"/>
          <w:lang w:val="pt-BR"/>
        </w:rPr>
      </w:pPr>
      <w:r w:rsidRPr="006C7C31">
        <w:rPr>
          <w:lang w:val="pt-BR"/>
        </w:rPr>
        <w:t>Avaliação da Atratividade e viabilidade da r</w:t>
      </w:r>
      <w:r w:rsidRPr="006C7C31">
        <w:rPr>
          <w:i w:val="0"/>
          <w:lang w:val="pt-BR"/>
        </w:rPr>
        <w:t>egião</w:t>
      </w:r>
    </w:p>
    <w:p w:rsidR="00556444" w:rsidRDefault="00556444" w:rsidP="00556444">
      <w:pPr>
        <w:autoSpaceDE w:val="0"/>
        <w:autoSpaceDN w:val="0"/>
        <w:adjustRightInd w:val="0"/>
        <w:spacing w:line="360" w:lineRule="auto"/>
        <w:jc w:val="both"/>
        <w:rPr>
          <w:rFonts w:ascii="Arial" w:hAnsi="Arial" w:cs="Arial"/>
          <w:sz w:val="20"/>
          <w:szCs w:val="20"/>
        </w:rPr>
      </w:pP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O Turismo de Pesca </w:t>
      </w:r>
      <w:r>
        <w:rPr>
          <w:rFonts w:ascii="Arial" w:hAnsi="Arial" w:cs="Arial"/>
          <w:sz w:val="20"/>
          <w:szCs w:val="20"/>
        </w:rPr>
        <w:t>deverá</w:t>
      </w:r>
      <w:r w:rsidRPr="007A7B66">
        <w:rPr>
          <w:rFonts w:ascii="Arial" w:hAnsi="Arial" w:cs="Arial"/>
          <w:sz w:val="20"/>
          <w:szCs w:val="20"/>
        </w:rPr>
        <w:t xml:space="preserve"> ser desenvolvido </w:t>
      </w:r>
      <w:r>
        <w:rPr>
          <w:rFonts w:ascii="Arial" w:hAnsi="Arial" w:cs="Arial"/>
          <w:sz w:val="20"/>
          <w:szCs w:val="20"/>
        </w:rPr>
        <w:t>considerando</w:t>
      </w:r>
      <w:r w:rsidRPr="007A7B66">
        <w:rPr>
          <w:rFonts w:ascii="Arial" w:hAnsi="Arial" w:cs="Arial"/>
          <w:sz w:val="20"/>
          <w:szCs w:val="20"/>
        </w:rPr>
        <w:t xml:space="preserve"> com as seguintes variáveis que devem ser observadas:</w:t>
      </w:r>
    </w:p>
    <w:p w:rsidR="00556444"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Existência de corpos d’água. </w:t>
      </w:r>
    </w:p>
    <w:p w:rsidR="00556444"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Espécies de peixes específicas de atratividade à pesca esportiva. </w:t>
      </w:r>
    </w:p>
    <w:p w:rsidR="00556444"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Infraestrutura básica e de apoio para o Turismo de Pesca.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Condições de acesso aos locais de pesca.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Capacidade de suporte do corpo d’água e de sua margem.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Sustentabilidade da paisagem no entorno.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Respeito à legislação. </w:t>
      </w:r>
    </w:p>
    <w:p w:rsidR="00556444"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Promoção e comercialização do produto de Turismo de Pesca nos mercados nacional e internacional. </w:t>
      </w:r>
    </w:p>
    <w:p w:rsidR="00556444" w:rsidRPr="007A7B66" w:rsidRDefault="00556444" w:rsidP="00556444">
      <w:pPr>
        <w:autoSpaceDE w:val="0"/>
        <w:autoSpaceDN w:val="0"/>
        <w:adjustRightInd w:val="0"/>
        <w:spacing w:line="360" w:lineRule="auto"/>
        <w:jc w:val="both"/>
        <w:rPr>
          <w:rFonts w:ascii="Arial" w:hAnsi="Arial" w:cs="Arial"/>
          <w:sz w:val="20"/>
          <w:szCs w:val="20"/>
        </w:rPr>
      </w:pPr>
    </w:p>
    <w:p w:rsidR="00556444" w:rsidRPr="00DF274E" w:rsidRDefault="00556444" w:rsidP="00556444">
      <w:pPr>
        <w:pStyle w:val="Titulo2"/>
        <w:numPr>
          <w:ilvl w:val="3"/>
          <w:numId w:val="26"/>
        </w:numPr>
        <w:jc w:val="both"/>
        <w:rPr>
          <w:i w:val="0"/>
        </w:rPr>
      </w:pPr>
      <w:r w:rsidRPr="00DF274E">
        <w:t>Identificação do Atrativo Principal</w:t>
      </w:r>
    </w:p>
    <w:p w:rsidR="00556444" w:rsidRDefault="00556444" w:rsidP="00556444">
      <w:pPr>
        <w:autoSpaceDE w:val="0"/>
        <w:autoSpaceDN w:val="0"/>
        <w:adjustRightInd w:val="0"/>
        <w:spacing w:line="360" w:lineRule="auto"/>
        <w:jc w:val="both"/>
        <w:rPr>
          <w:rFonts w:ascii="Arial" w:hAnsi="Arial" w:cs="Arial"/>
          <w:sz w:val="20"/>
          <w:szCs w:val="20"/>
        </w:rPr>
      </w:pP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O peixe é o atrativo principal do produto, pois é o que motiva a ida do turista até o destino. Como o produto do Turismo de Pesca é diferenciado, merece que se chame atenção sobre alguns elementos como: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Espécies de interesse existentes na região.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Hábitos alimentares dos peixes.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Melhores lugares para pesca.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Épocas apropriadas de pesca.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Prospecção da pesca nos rios da região.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Segurança.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7A7B66">
        <w:rPr>
          <w:rFonts w:ascii="Arial" w:hAnsi="Arial" w:cs="Arial"/>
          <w:sz w:val="20"/>
          <w:szCs w:val="20"/>
        </w:rPr>
        <w:t xml:space="preserve">• Embarcações e equipamentos utilizados. </w:t>
      </w:r>
    </w:p>
    <w:p w:rsidR="00556444" w:rsidRPr="007A7B66" w:rsidRDefault="00556444" w:rsidP="00556444">
      <w:pPr>
        <w:autoSpaceDE w:val="0"/>
        <w:autoSpaceDN w:val="0"/>
        <w:adjustRightInd w:val="0"/>
        <w:spacing w:line="360" w:lineRule="auto"/>
        <w:jc w:val="both"/>
        <w:rPr>
          <w:rFonts w:ascii="Arial" w:eastAsia="TTE48BE220t00" w:hAnsi="Arial" w:cs="Arial"/>
          <w:sz w:val="20"/>
          <w:szCs w:val="20"/>
        </w:rPr>
      </w:pPr>
      <w:r w:rsidRPr="007A7B66">
        <w:rPr>
          <w:rFonts w:ascii="Arial" w:hAnsi="Arial" w:cs="Arial"/>
          <w:sz w:val="20"/>
          <w:szCs w:val="20"/>
        </w:rPr>
        <w:t>• Acesso facilitado a informações, principalmente quanto à legislação</w:t>
      </w:r>
    </w:p>
    <w:p w:rsidR="00556444" w:rsidRPr="006C7C31" w:rsidRDefault="00556444" w:rsidP="00556444">
      <w:pPr>
        <w:pStyle w:val="Titulo2"/>
        <w:numPr>
          <w:ilvl w:val="3"/>
          <w:numId w:val="26"/>
        </w:numPr>
        <w:autoSpaceDE w:val="0"/>
        <w:autoSpaceDN w:val="0"/>
        <w:adjustRightInd w:val="0"/>
        <w:spacing w:line="360" w:lineRule="auto"/>
        <w:jc w:val="both"/>
        <w:rPr>
          <w:i w:val="0"/>
          <w:lang w:val="pt-BR"/>
        </w:rPr>
      </w:pPr>
      <w:r w:rsidRPr="006C7C31">
        <w:rPr>
          <w:i w:val="0"/>
          <w:lang w:val="pt-BR"/>
        </w:rPr>
        <w:t>Identificação dos Fatores essenciais para o Turismo de Pesca</w:t>
      </w:r>
    </w:p>
    <w:p w:rsidR="00556444" w:rsidRPr="007A7B66" w:rsidRDefault="00556444" w:rsidP="00556444">
      <w:pPr>
        <w:autoSpaceDE w:val="0"/>
        <w:autoSpaceDN w:val="0"/>
        <w:adjustRightInd w:val="0"/>
        <w:spacing w:line="360" w:lineRule="auto"/>
        <w:jc w:val="both"/>
        <w:rPr>
          <w:rFonts w:ascii="Arial" w:eastAsia="TTE48BE220t00" w:hAnsi="Arial" w:cs="Arial"/>
          <w:sz w:val="20"/>
          <w:szCs w:val="20"/>
          <w:u w:val="single"/>
        </w:rPr>
      </w:pPr>
    </w:p>
    <w:p w:rsidR="00556444" w:rsidRPr="007A7B66" w:rsidRDefault="00556444" w:rsidP="00556444">
      <w:pPr>
        <w:autoSpaceDE w:val="0"/>
        <w:autoSpaceDN w:val="0"/>
        <w:adjustRightInd w:val="0"/>
        <w:spacing w:line="360" w:lineRule="auto"/>
        <w:jc w:val="both"/>
        <w:rPr>
          <w:rFonts w:ascii="Arial" w:hAnsi="Arial" w:cs="Arial"/>
          <w:sz w:val="20"/>
          <w:szCs w:val="20"/>
        </w:rPr>
      </w:pPr>
      <w:r>
        <w:rPr>
          <w:rFonts w:ascii="Arial" w:hAnsi="Arial" w:cs="Arial"/>
          <w:sz w:val="20"/>
          <w:szCs w:val="20"/>
        </w:rPr>
        <w:t>Com vistas ao</w:t>
      </w:r>
      <w:r w:rsidRPr="007A7B66">
        <w:rPr>
          <w:rFonts w:ascii="Arial" w:hAnsi="Arial" w:cs="Arial"/>
          <w:sz w:val="20"/>
          <w:szCs w:val="20"/>
        </w:rPr>
        <w:t xml:space="preserve"> desenvolvimento sustentável do segmento</w:t>
      </w:r>
      <w:r>
        <w:rPr>
          <w:rFonts w:ascii="Arial" w:hAnsi="Arial" w:cs="Arial"/>
          <w:sz w:val="20"/>
          <w:szCs w:val="20"/>
        </w:rPr>
        <w:t xml:space="preserve"> e</w:t>
      </w:r>
      <w:r w:rsidRPr="007A7B66">
        <w:rPr>
          <w:rFonts w:ascii="Arial" w:hAnsi="Arial" w:cs="Arial"/>
          <w:sz w:val="20"/>
          <w:szCs w:val="20"/>
        </w:rPr>
        <w:t xml:space="preserve"> atento aos mais elevados padrões de qualidade</w:t>
      </w:r>
      <w:r>
        <w:rPr>
          <w:rFonts w:ascii="Arial" w:hAnsi="Arial" w:cs="Arial"/>
          <w:sz w:val="20"/>
          <w:szCs w:val="20"/>
        </w:rPr>
        <w:t>, a empresa contratada</w:t>
      </w:r>
      <w:r w:rsidRPr="007A7B66">
        <w:rPr>
          <w:rFonts w:ascii="Arial" w:hAnsi="Arial" w:cs="Arial"/>
          <w:sz w:val="20"/>
          <w:szCs w:val="20"/>
        </w:rPr>
        <w:t xml:space="preserve"> deve</w:t>
      </w:r>
      <w:r>
        <w:rPr>
          <w:rFonts w:ascii="Arial" w:hAnsi="Arial" w:cs="Arial"/>
          <w:sz w:val="20"/>
          <w:szCs w:val="20"/>
        </w:rPr>
        <w:t>rá</w:t>
      </w:r>
      <w:r w:rsidRPr="007A7B66">
        <w:rPr>
          <w:rFonts w:ascii="Arial" w:hAnsi="Arial" w:cs="Arial"/>
          <w:sz w:val="20"/>
          <w:szCs w:val="20"/>
        </w:rPr>
        <w:t xml:space="preserve"> considerar, necessariamente, os seguintes fatores</w:t>
      </w:r>
      <w:r>
        <w:rPr>
          <w:rFonts w:ascii="Arial" w:hAnsi="Arial" w:cs="Arial"/>
          <w:sz w:val="20"/>
          <w:szCs w:val="20"/>
        </w:rPr>
        <w:t xml:space="preserve"> essenciais para o turismo de pesca, sendo</w:t>
      </w:r>
      <w:r w:rsidRPr="007A7B66">
        <w:rPr>
          <w:rFonts w:ascii="Arial" w:hAnsi="Arial" w:cs="Arial"/>
          <w:sz w:val="20"/>
          <w:szCs w:val="20"/>
        </w:rPr>
        <w:t xml:space="preserve">: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Paisagem –</w:t>
      </w:r>
      <w:r w:rsidRPr="007A7B66">
        <w:rPr>
          <w:rFonts w:ascii="Arial" w:hAnsi="Arial" w:cs="Arial"/>
          <w:sz w:val="20"/>
          <w:szCs w:val="20"/>
        </w:rPr>
        <w:t xml:space="preserve"> existência de áreas naturais ricas em corpos d’água conservados e de elementos culturais da região</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Acesso –</w:t>
      </w:r>
      <w:r w:rsidRPr="007A7B66">
        <w:rPr>
          <w:rFonts w:ascii="Arial" w:hAnsi="Arial" w:cs="Arial"/>
          <w:sz w:val="20"/>
          <w:szCs w:val="20"/>
        </w:rPr>
        <w:t xml:space="preserve"> em relação ao Turismo de Pesca, o acesso está relacionado à </w:t>
      </w:r>
      <w:r>
        <w:rPr>
          <w:rFonts w:ascii="Arial" w:hAnsi="Arial" w:cs="Arial"/>
          <w:sz w:val="20"/>
          <w:szCs w:val="20"/>
        </w:rPr>
        <w:t>presença de piers, atracadouros</w:t>
      </w:r>
      <w:r w:rsidRPr="007A7B66">
        <w:rPr>
          <w:rFonts w:ascii="Arial" w:hAnsi="Arial" w:cs="Arial"/>
          <w:sz w:val="20"/>
          <w:szCs w:val="20"/>
        </w:rPr>
        <w:t xml:space="preserve"> e embarcadouros. Quando se trata de locais distantes ou isolados, o acesso a eles </w:t>
      </w:r>
      <w:r>
        <w:rPr>
          <w:rFonts w:ascii="Arial" w:hAnsi="Arial" w:cs="Arial"/>
          <w:sz w:val="20"/>
          <w:szCs w:val="20"/>
        </w:rPr>
        <w:t xml:space="preserve">poderá </w:t>
      </w:r>
      <w:r w:rsidRPr="007A7B66">
        <w:rPr>
          <w:rFonts w:ascii="Arial" w:hAnsi="Arial" w:cs="Arial"/>
          <w:sz w:val="20"/>
          <w:szCs w:val="20"/>
        </w:rPr>
        <w:t>se dá por meio dos barcoshotéis. Outra opção de acesso a esses lugares são as lanchas, voadeiras, hidroaviões e helicó</w:t>
      </w:r>
      <w:r>
        <w:rPr>
          <w:rFonts w:ascii="Arial" w:hAnsi="Arial" w:cs="Arial"/>
          <w:sz w:val="20"/>
          <w:szCs w:val="20"/>
        </w:rPr>
        <w:t>pteros, que necessitam de infra</w:t>
      </w:r>
      <w:r w:rsidRPr="007A7B66">
        <w:rPr>
          <w:rFonts w:ascii="Arial" w:hAnsi="Arial" w:cs="Arial"/>
          <w:sz w:val="20"/>
          <w:szCs w:val="20"/>
        </w:rPr>
        <w:t xml:space="preserve">estrutura especial. Todos esses equipamentos devem ser bem estruturados e oferecer segurança e qualidade de serviços, incluindo sinalização e adaptações necessárias para pessoas portadoras de deficiência ou mobilidade reduzida. </w:t>
      </w:r>
    </w:p>
    <w:p w:rsidR="00556444"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Transportes –</w:t>
      </w:r>
      <w:r w:rsidRPr="007A7B66">
        <w:rPr>
          <w:rFonts w:ascii="Arial" w:hAnsi="Arial" w:cs="Arial"/>
          <w:sz w:val="20"/>
          <w:szCs w:val="20"/>
        </w:rPr>
        <w:t xml:space="preserve"> </w:t>
      </w:r>
      <w:r>
        <w:rPr>
          <w:rFonts w:ascii="Arial" w:hAnsi="Arial" w:cs="Arial"/>
          <w:sz w:val="20"/>
          <w:szCs w:val="20"/>
        </w:rPr>
        <w:t>Identificar a</w:t>
      </w:r>
      <w:r w:rsidRPr="007A7B66">
        <w:rPr>
          <w:rFonts w:ascii="Arial" w:hAnsi="Arial" w:cs="Arial"/>
          <w:sz w:val="20"/>
          <w:szCs w:val="20"/>
        </w:rPr>
        <w:t xml:space="preserve">s </w:t>
      </w:r>
      <w:r>
        <w:rPr>
          <w:rFonts w:ascii="Arial" w:hAnsi="Arial" w:cs="Arial"/>
          <w:sz w:val="20"/>
          <w:szCs w:val="20"/>
        </w:rPr>
        <w:t xml:space="preserve">necessidade de uso de </w:t>
      </w:r>
      <w:r w:rsidRPr="007A7B66">
        <w:rPr>
          <w:rFonts w:ascii="Arial" w:hAnsi="Arial" w:cs="Arial"/>
          <w:sz w:val="20"/>
          <w:szCs w:val="20"/>
        </w:rPr>
        <w:t>meios de transporte para os locais de pesca</w:t>
      </w:r>
      <w:r>
        <w:rPr>
          <w:rFonts w:ascii="Arial" w:hAnsi="Arial" w:cs="Arial"/>
          <w:sz w:val="20"/>
          <w:szCs w:val="20"/>
        </w:rPr>
        <w:t>,</w:t>
      </w:r>
      <w:r w:rsidRPr="007A7B66">
        <w:rPr>
          <w:rFonts w:ascii="Arial" w:hAnsi="Arial" w:cs="Arial"/>
          <w:sz w:val="20"/>
          <w:szCs w:val="20"/>
        </w:rPr>
        <w:t xml:space="preserve"> pode</w:t>
      </w:r>
      <w:r>
        <w:rPr>
          <w:rFonts w:ascii="Arial" w:hAnsi="Arial" w:cs="Arial"/>
          <w:sz w:val="20"/>
          <w:szCs w:val="20"/>
        </w:rPr>
        <w:t>ndo</w:t>
      </w:r>
      <w:r w:rsidRPr="007A7B66">
        <w:rPr>
          <w:rFonts w:ascii="Arial" w:hAnsi="Arial" w:cs="Arial"/>
          <w:sz w:val="20"/>
          <w:szCs w:val="20"/>
        </w:rPr>
        <w:t xml:space="preserve"> ser lanchas e voadeiras</w:t>
      </w:r>
      <w:r>
        <w:rPr>
          <w:rFonts w:ascii="Arial" w:hAnsi="Arial" w:cs="Arial"/>
          <w:sz w:val="20"/>
          <w:szCs w:val="20"/>
        </w:rPr>
        <w:t>, ou até mesmo via transportes terrestres.</w:t>
      </w:r>
      <w:r w:rsidRPr="007A7B66">
        <w:rPr>
          <w:rFonts w:ascii="Arial" w:hAnsi="Arial" w:cs="Arial"/>
          <w:sz w:val="20"/>
          <w:szCs w:val="20"/>
        </w:rPr>
        <w:t xml:space="preserve">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Meios de hospedagem –</w:t>
      </w:r>
      <w:r w:rsidRPr="007A7B66">
        <w:rPr>
          <w:rFonts w:ascii="Arial" w:hAnsi="Arial" w:cs="Arial"/>
          <w:sz w:val="20"/>
          <w:szCs w:val="20"/>
        </w:rPr>
        <w:t xml:space="preserve"> </w:t>
      </w:r>
      <w:r>
        <w:rPr>
          <w:rFonts w:ascii="Arial" w:hAnsi="Arial" w:cs="Arial"/>
          <w:sz w:val="20"/>
          <w:szCs w:val="20"/>
        </w:rPr>
        <w:t>Identificar oferta de</w:t>
      </w:r>
      <w:r w:rsidRPr="007A7B66">
        <w:rPr>
          <w:rFonts w:ascii="Arial" w:hAnsi="Arial" w:cs="Arial"/>
          <w:sz w:val="20"/>
          <w:szCs w:val="20"/>
        </w:rPr>
        <w:t xml:space="preserve"> me</w:t>
      </w:r>
      <w:r>
        <w:rPr>
          <w:rFonts w:ascii="Arial" w:hAnsi="Arial" w:cs="Arial"/>
          <w:sz w:val="20"/>
          <w:szCs w:val="20"/>
        </w:rPr>
        <w:t>ios de hospedagem convencionais</w:t>
      </w:r>
      <w:r w:rsidRPr="007A7B66">
        <w:rPr>
          <w:rFonts w:ascii="Arial" w:hAnsi="Arial" w:cs="Arial"/>
          <w:sz w:val="20"/>
          <w:szCs w:val="20"/>
        </w:rPr>
        <w:t xml:space="preserve"> </w:t>
      </w:r>
      <w:r>
        <w:rPr>
          <w:rFonts w:ascii="Arial" w:hAnsi="Arial" w:cs="Arial"/>
          <w:sz w:val="20"/>
          <w:szCs w:val="20"/>
        </w:rPr>
        <w:t>ou</w:t>
      </w:r>
      <w:r w:rsidRPr="007A7B66">
        <w:rPr>
          <w:rFonts w:ascii="Arial" w:hAnsi="Arial" w:cs="Arial"/>
          <w:sz w:val="20"/>
          <w:szCs w:val="20"/>
        </w:rPr>
        <w:t xml:space="preserve"> meios de hospedagem esp</w:t>
      </w:r>
      <w:r>
        <w:rPr>
          <w:rFonts w:ascii="Arial" w:hAnsi="Arial" w:cs="Arial"/>
          <w:sz w:val="20"/>
          <w:szCs w:val="20"/>
        </w:rPr>
        <w:t>ecializados, como o barco-hotel, assim como</w:t>
      </w:r>
      <w:r w:rsidRPr="007A7B66">
        <w:rPr>
          <w:rFonts w:ascii="Arial" w:hAnsi="Arial" w:cs="Arial"/>
          <w:sz w:val="20"/>
          <w:szCs w:val="20"/>
        </w:rPr>
        <w:t xml:space="preserve"> </w:t>
      </w:r>
      <w:r>
        <w:rPr>
          <w:rFonts w:ascii="Arial" w:hAnsi="Arial" w:cs="Arial"/>
          <w:sz w:val="20"/>
          <w:szCs w:val="20"/>
        </w:rPr>
        <w:t xml:space="preserve">a </w:t>
      </w:r>
      <w:r w:rsidRPr="007A7B66">
        <w:rPr>
          <w:rFonts w:ascii="Arial" w:hAnsi="Arial" w:cs="Arial"/>
          <w:sz w:val="20"/>
          <w:szCs w:val="20"/>
        </w:rPr>
        <w:t xml:space="preserve">ofertar </w:t>
      </w:r>
      <w:r>
        <w:rPr>
          <w:rFonts w:ascii="Arial" w:hAnsi="Arial" w:cs="Arial"/>
          <w:sz w:val="20"/>
          <w:szCs w:val="20"/>
        </w:rPr>
        <w:t xml:space="preserve">de </w:t>
      </w:r>
      <w:r w:rsidRPr="007A7B66">
        <w:rPr>
          <w:rFonts w:ascii="Arial" w:hAnsi="Arial" w:cs="Arial"/>
          <w:sz w:val="20"/>
          <w:szCs w:val="20"/>
        </w:rPr>
        <w:t xml:space="preserve">serviços e produtos diferenciados, tais como: utensílios de pesca, botes motorizados, câmaras frigoríficas, condutores experientes, refeições com pratos típicos regionais. Qualquer meio de hospedagem utilizado deve ter segurança, conforto, comodidade, higiene e qualidade no atendimento. </w:t>
      </w:r>
    </w:p>
    <w:p w:rsidR="00556444" w:rsidRPr="007A7B66"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Serviços de alimentação –</w:t>
      </w:r>
      <w:r w:rsidRPr="007A7B66">
        <w:rPr>
          <w:rFonts w:ascii="Arial" w:hAnsi="Arial" w:cs="Arial"/>
          <w:sz w:val="20"/>
          <w:szCs w:val="20"/>
        </w:rPr>
        <w:t xml:space="preserve"> </w:t>
      </w:r>
      <w:r>
        <w:rPr>
          <w:rFonts w:ascii="Arial" w:hAnsi="Arial" w:cs="Arial"/>
          <w:sz w:val="20"/>
          <w:szCs w:val="20"/>
        </w:rPr>
        <w:t>Identificar melhores restaurantes, lanchonetes considerando a</w:t>
      </w:r>
      <w:r w:rsidRPr="007A7B66">
        <w:rPr>
          <w:rFonts w:ascii="Arial" w:hAnsi="Arial" w:cs="Arial"/>
          <w:sz w:val="20"/>
          <w:szCs w:val="20"/>
        </w:rPr>
        <w:t xml:space="preserve"> gastronomia regional, a tematização do ambiente conforme cultura local, a qualidade, incluindo a higiene na manipulação de alimentos. </w:t>
      </w:r>
    </w:p>
    <w:p w:rsidR="00556444" w:rsidRPr="007A7B66" w:rsidRDefault="00556444" w:rsidP="00556444">
      <w:pPr>
        <w:autoSpaceDE w:val="0"/>
        <w:autoSpaceDN w:val="0"/>
        <w:adjustRightInd w:val="0"/>
        <w:spacing w:line="360" w:lineRule="auto"/>
        <w:jc w:val="both"/>
        <w:rPr>
          <w:rFonts w:ascii="Arial" w:hAnsi="Arial" w:cs="Arial"/>
          <w:sz w:val="20"/>
          <w:szCs w:val="20"/>
        </w:rPr>
      </w:pPr>
      <w:r>
        <w:rPr>
          <w:rFonts w:ascii="Arial" w:hAnsi="Arial" w:cs="Arial"/>
          <w:b/>
          <w:sz w:val="20"/>
          <w:szCs w:val="20"/>
        </w:rPr>
        <w:t>Conhecimento da Comunidade Local</w:t>
      </w:r>
      <w:r w:rsidRPr="00FE11AF">
        <w:rPr>
          <w:rFonts w:ascii="Arial" w:hAnsi="Arial" w:cs="Arial"/>
          <w:b/>
          <w:sz w:val="20"/>
          <w:szCs w:val="20"/>
        </w:rPr>
        <w:t xml:space="preserve"> –</w:t>
      </w:r>
      <w:r w:rsidRPr="007A7B66">
        <w:rPr>
          <w:rFonts w:ascii="Arial" w:hAnsi="Arial" w:cs="Arial"/>
          <w:sz w:val="20"/>
          <w:szCs w:val="20"/>
        </w:rPr>
        <w:t xml:space="preserve"> </w:t>
      </w:r>
      <w:r>
        <w:rPr>
          <w:rFonts w:ascii="Arial" w:hAnsi="Arial" w:cs="Arial"/>
          <w:sz w:val="20"/>
          <w:szCs w:val="20"/>
        </w:rPr>
        <w:t>Identificar e avaliar a existência</w:t>
      </w:r>
      <w:r w:rsidRPr="007A7B66">
        <w:rPr>
          <w:rFonts w:ascii="Arial" w:hAnsi="Arial" w:cs="Arial"/>
          <w:sz w:val="20"/>
          <w:szCs w:val="20"/>
        </w:rPr>
        <w:t xml:space="preserve"> </w:t>
      </w:r>
      <w:r>
        <w:rPr>
          <w:rFonts w:ascii="Arial" w:hAnsi="Arial" w:cs="Arial"/>
          <w:sz w:val="20"/>
          <w:szCs w:val="20"/>
        </w:rPr>
        <w:t xml:space="preserve">atores que detenham </w:t>
      </w:r>
      <w:r w:rsidRPr="007A7B66">
        <w:rPr>
          <w:rFonts w:ascii="Arial" w:hAnsi="Arial" w:cs="Arial"/>
          <w:sz w:val="20"/>
          <w:szCs w:val="20"/>
        </w:rPr>
        <w:t>informações gerais sobre</w:t>
      </w:r>
      <w:r>
        <w:rPr>
          <w:rFonts w:ascii="Arial" w:hAnsi="Arial" w:cs="Arial"/>
          <w:sz w:val="20"/>
          <w:szCs w:val="20"/>
        </w:rPr>
        <w:t xml:space="preserve"> a</w:t>
      </w:r>
      <w:r w:rsidRPr="007A7B66">
        <w:rPr>
          <w:rFonts w:ascii="Arial" w:hAnsi="Arial" w:cs="Arial"/>
          <w:sz w:val="20"/>
          <w:szCs w:val="20"/>
        </w:rPr>
        <w:t xml:space="preserve"> localidade, comportamento do peixe,</w:t>
      </w:r>
      <w:r>
        <w:rPr>
          <w:rFonts w:ascii="Arial" w:hAnsi="Arial" w:cs="Arial"/>
          <w:sz w:val="20"/>
          <w:szCs w:val="20"/>
        </w:rPr>
        <w:t xml:space="preserve"> rotas com</w:t>
      </w:r>
      <w:r w:rsidRPr="007A7B66">
        <w:rPr>
          <w:rFonts w:ascii="Arial" w:hAnsi="Arial" w:cs="Arial"/>
          <w:sz w:val="20"/>
          <w:szCs w:val="20"/>
        </w:rPr>
        <w:t xml:space="preserve"> atrações turísticas </w:t>
      </w:r>
      <w:r>
        <w:rPr>
          <w:rFonts w:ascii="Arial" w:hAnsi="Arial" w:cs="Arial"/>
          <w:sz w:val="20"/>
          <w:szCs w:val="20"/>
        </w:rPr>
        <w:t xml:space="preserve">complementares </w:t>
      </w:r>
      <w:r w:rsidRPr="007A7B66">
        <w:rPr>
          <w:rFonts w:ascii="Arial" w:hAnsi="Arial" w:cs="Arial"/>
          <w:sz w:val="20"/>
          <w:szCs w:val="20"/>
        </w:rPr>
        <w:t>e atividades do segmento</w:t>
      </w:r>
      <w:r>
        <w:rPr>
          <w:rFonts w:ascii="Arial" w:hAnsi="Arial" w:cs="Arial"/>
          <w:sz w:val="20"/>
          <w:szCs w:val="20"/>
        </w:rPr>
        <w:t xml:space="preserve"> de pesca</w:t>
      </w:r>
      <w:r w:rsidRPr="007A7B66">
        <w:rPr>
          <w:rFonts w:ascii="Arial" w:hAnsi="Arial" w:cs="Arial"/>
          <w:sz w:val="20"/>
          <w:szCs w:val="20"/>
        </w:rPr>
        <w:t xml:space="preserve">. </w:t>
      </w:r>
      <w:r>
        <w:rPr>
          <w:rFonts w:ascii="Arial" w:hAnsi="Arial" w:cs="Arial"/>
          <w:sz w:val="20"/>
          <w:szCs w:val="20"/>
        </w:rPr>
        <w:t>Verificar existência de</w:t>
      </w:r>
      <w:r w:rsidRPr="007A7B66">
        <w:rPr>
          <w:rFonts w:ascii="Arial" w:hAnsi="Arial" w:cs="Arial"/>
          <w:sz w:val="20"/>
          <w:szCs w:val="20"/>
        </w:rPr>
        <w:t xml:space="preserve"> serviços de apoio para o Turismo de Pesca</w:t>
      </w:r>
      <w:r>
        <w:rPr>
          <w:rFonts w:ascii="Arial" w:hAnsi="Arial" w:cs="Arial"/>
          <w:sz w:val="20"/>
          <w:szCs w:val="20"/>
        </w:rPr>
        <w:t>,</w:t>
      </w:r>
      <w:r w:rsidRPr="007A7B66">
        <w:rPr>
          <w:rFonts w:ascii="Arial" w:hAnsi="Arial" w:cs="Arial"/>
          <w:sz w:val="20"/>
          <w:szCs w:val="20"/>
        </w:rPr>
        <w:t xml:space="preserve"> envolve</w:t>
      </w:r>
      <w:r>
        <w:rPr>
          <w:rFonts w:ascii="Arial" w:hAnsi="Arial" w:cs="Arial"/>
          <w:sz w:val="20"/>
          <w:szCs w:val="20"/>
        </w:rPr>
        <w:t>ndo</w:t>
      </w:r>
      <w:r w:rsidRPr="007A7B66">
        <w:rPr>
          <w:rFonts w:ascii="Arial" w:hAnsi="Arial" w:cs="Arial"/>
          <w:sz w:val="20"/>
          <w:szCs w:val="20"/>
        </w:rPr>
        <w:t xml:space="preserve"> serviços específicos para a prática da atividade</w:t>
      </w:r>
      <w:r>
        <w:rPr>
          <w:rFonts w:ascii="Arial" w:hAnsi="Arial" w:cs="Arial"/>
          <w:sz w:val="20"/>
          <w:szCs w:val="20"/>
        </w:rPr>
        <w:t xml:space="preserve"> como os f</w:t>
      </w:r>
      <w:r w:rsidRPr="007A7B66">
        <w:rPr>
          <w:rFonts w:ascii="Arial" w:hAnsi="Arial" w:cs="Arial"/>
          <w:sz w:val="20"/>
          <w:szCs w:val="20"/>
        </w:rPr>
        <w:t xml:space="preserve">ornecedores de iscas. </w:t>
      </w:r>
    </w:p>
    <w:p w:rsidR="00556444" w:rsidRDefault="00556444" w:rsidP="00556444">
      <w:pPr>
        <w:autoSpaceDE w:val="0"/>
        <w:autoSpaceDN w:val="0"/>
        <w:adjustRightInd w:val="0"/>
        <w:spacing w:line="360" w:lineRule="auto"/>
        <w:jc w:val="both"/>
        <w:rPr>
          <w:rFonts w:ascii="Arial" w:hAnsi="Arial" w:cs="Arial"/>
          <w:sz w:val="20"/>
          <w:szCs w:val="20"/>
        </w:rPr>
      </w:pPr>
      <w:r w:rsidRPr="00FE11AF">
        <w:rPr>
          <w:rFonts w:ascii="Arial" w:hAnsi="Arial" w:cs="Arial"/>
          <w:b/>
          <w:sz w:val="20"/>
          <w:szCs w:val="20"/>
        </w:rPr>
        <w:t>Guias e condutores</w:t>
      </w:r>
      <w:r>
        <w:rPr>
          <w:rFonts w:ascii="Arial" w:hAnsi="Arial" w:cs="Arial"/>
          <w:b/>
          <w:sz w:val="20"/>
          <w:szCs w:val="20"/>
        </w:rPr>
        <w:t xml:space="preserve"> Formados</w:t>
      </w:r>
      <w:r w:rsidRPr="00FE11AF">
        <w:rPr>
          <w:rFonts w:ascii="Arial" w:hAnsi="Arial" w:cs="Arial"/>
          <w:b/>
          <w:sz w:val="20"/>
          <w:szCs w:val="20"/>
        </w:rPr>
        <w:t xml:space="preserve"> –</w:t>
      </w:r>
      <w:r w:rsidRPr="007A7B66">
        <w:rPr>
          <w:rFonts w:ascii="Arial" w:hAnsi="Arial" w:cs="Arial"/>
          <w:sz w:val="20"/>
          <w:szCs w:val="20"/>
        </w:rPr>
        <w:t xml:space="preserve"> </w:t>
      </w:r>
      <w:r>
        <w:rPr>
          <w:rFonts w:ascii="Arial" w:hAnsi="Arial" w:cs="Arial"/>
          <w:sz w:val="20"/>
          <w:szCs w:val="20"/>
        </w:rPr>
        <w:t>identificar</w:t>
      </w:r>
      <w:r w:rsidRPr="007A7B66">
        <w:rPr>
          <w:rFonts w:ascii="Arial" w:hAnsi="Arial" w:cs="Arial"/>
          <w:sz w:val="20"/>
          <w:szCs w:val="20"/>
        </w:rPr>
        <w:t xml:space="preserve"> profissionais cadastrados pelo Programa Nacional de Desenvolvimento da Pesca, capacitados e especializados</w:t>
      </w:r>
      <w:r w:rsidR="00A902C3">
        <w:rPr>
          <w:rFonts w:ascii="Arial" w:hAnsi="Arial" w:cs="Arial"/>
          <w:sz w:val="20"/>
          <w:szCs w:val="20"/>
        </w:rPr>
        <w:t>, assim como de outras bases de dados nacionais ou estaduais</w:t>
      </w:r>
      <w:r w:rsidRPr="007A7B66">
        <w:rPr>
          <w:rFonts w:ascii="Arial" w:hAnsi="Arial" w:cs="Arial"/>
          <w:sz w:val="20"/>
          <w:szCs w:val="20"/>
        </w:rPr>
        <w:t xml:space="preserve">. </w:t>
      </w:r>
      <w:r>
        <w:rPr>
          <w:rFonts w:ascii="Arial" w:hAnsi="Arial" w:cs="Arial"/>
          <w:sz w:val="20"/>
          <w:szCs w:val="20"/>
        </w:rPr>
        <w:t xml:space="preserve">Identificar ainda </w:t>
      </w:r>
      <w:r w:rsidRPr="007A7B66">
        <w:rPr>
          <w:rFonts w:ascii="Arial" w:hAnsi="Arial" w:cs="Arial"/>
          <w:sz w:val="20"/>
          <w:szCs w:val="20"/>
        </w:rPr>
        <w:t>agências de receptivo e os Centros de Informações Turísticas podem também disponibilizar informações sobre esses profissionais.</w:t>
      </w:r>
      <w:r>
        <w:rPr>
          <w:rFonts w:ascii="Arial" w:hAnsi="Arial" w:cs="Arial"/>
          <w:sz w:val="20"/>
          <w:szCs w:val="20"/>
        </w:rPr>
        <w:t xml:space="preserve"> </w:t>
      </w:r>
    </w:p>
    <w:p w:rsidR="00556444" w:rsidRPr="00FE11AF" w:rsidRDefault="00556444" w:rsidP="00556444">
      <w:pPr>
        <w:autoSpaceDE w:val="0"/>
        <w:autoSpaceDN w:val="0"/>
        <w:adjustRightInd w:val="0"/>
        <w:spacing w:line="360" w:lineRule="auto"/>
        <w:jc w:val="both"/>
        <w:rPr>
          <w:rFonts w:ascii="Arial" w:hAnsi="Arial" w:cs="Arial"/>
          <w:sz w:val="20"/>
          <w:szCs w:val="20"/>
        </w:rPr>
      </w:pPr>
      <w:r w:rsidRPr="00DF274E">
        <w:rPr>
          <w:rFonts w:ascii="Arial" w:hAnsi="Arial" w:cs="Arial"/>
          <w:b/>
          <w:sz w:val="20"/>
          <w:szCs w:val="20"/>
        </w:rPr>
        <w:t>Envolvimento da comunidade -</w:t>
      </w:r>
      <w:r>
        <w:rPr>
          <w:rFonts w:ascii="Arial" w:hAnsi="Arial" w:cs="Arial"/>
          <w:b/>
          <w:sz w:val="20"/>
          <w:szCs w:val="20"/>
          <w:u w:val="single"/>
        </w:rPr>
        <w:t xml:space="preserve"> </w:t>
      </w:r>
      <w:r>
        <w:rPr>
          <w:rFonts w:ascii="Arial" w:hAnsi="Arial" w:cs="Arial"/>
          <w:sz w:val="20"/>
          <w:szCs w:val="20"/>
        </w:rPr>
        <w:t>Analisar o grau de envolvimento da</w:t>
      </w:r>
      <w:r w:rsidRPr="007A7B66">
        <w:rPr>
          <w:rFonts w:ascii="Arial" w:hAnsi="Arial" w:cs="Arial"/>
          <w:sz w:val="20"/>
          <w:szCs w:val="20"/>
        </w:rPr>
        <w:t xml:space="preserve"> comunidade </w:t>
      </w:r>
      <w:r>
        <w:rPr>
          <w:rFonts w:ascii="Arial" w:hAnsi="Arial" w:cs="Arial"/>
          <w:sz w:val="20"/>
          <w:szCs w:val="20"/>
        </w:rPr>
        <w:t xml:space="preserve">com a atividade turística e identificar meios </w:t>
      </w:r>
      <w:r w:rsidRPr="007A7B66">
        <w:rPr>
          <w:rFonts w:ascii="Arial" w:hAnsi="Arial" w:cs="Arial"/>
          <w:sz w:val="20"/>
          <w:szCs w:val="20"/>
        </w:rPr>
        <w:t xml:space="preserve">para que se fortaleçam as relações com os turistas e a manutenção dos valores de identidade local e a conservação do ambiente. Para que a comunidade seja </w:t>
      </w:r>
      <w:r w:rsidRPr="00FE11AF">
        <w:rPr>
          <w:rFonts w:ascii="Arial" w:hAnsi="Arial" w:cs="Arial"/>
          <w:sz w:val="20"/>
          <w:szCs w:val="20"/>
        </w:rPr>
        <w:t xml:space="preserve">atuante e participativa, deve estar organizada e consciente de seu papel, envolvida nas atividades de guia de turismo, piloteiro, hotelaria, restaurantes, barcos-hotéis e outras atividades. </w:t>
      </w:r>
    </w:p>
    <w:p w:rsidR="00556444" w:rsidRDefault="00556444" w:rsidP="00556444">
      <w:pPr>
        <w:autoSpaceDE w:val="0"/>
        <w:autoSpaceDN w:val="0"/>
        <w:adjustRightInd w:val="0"/>
        <w:spacing w:after="120" w:line="360" w:lineRule="auto"/>
        <w:jc w:val="both"/>
        <w:rPr>
          <w:rFonts w:ascii="Arial" w:eastAsia="TTE48BE220t00" w:hAnsi="Arial" w:cs="Arial"/>
          <w:sz w:val="20"/>
          <w:szCs w:val="20"/>
        </w:rPr>
      </w:pPr>
      <w:r w:rsidRPr="00FD40DA">
        <w:rPr>
          <w:rFonts w:ascii="Arial" w:eastAsia="TTE48BE220t00" w:hAnsi="Arial" w:cs="Arial"/>
          <w:b/>
          <w:sz w:val="20"/>
          <w:szCs w:val="20"/>
        </w:rPr>
        <w:t>Legislação</w:t>
      </w:r>
      <w:r>
        <w:rPr>
          <w:rFonts w:ascii="Arial" w:eastAsia="TTE48BE220t00" w:hAnsi="Arial" w:cs="Arial"/>
          <w:sz w:val="20"/>
          <w:szCs w:val="20"/>
        </w:rPr>
        <w:t xml:space="preserve"> – Levantar e analisar legislação correlata às atividades de pesca, pesca esportiva e turismo de pesca vigente no Brasil e no Estado do Tocantins.</w:t>
      </w:r>
    </w:p>
    <w:p w:rsidR="00556444" w:rsidRDefault="00556444" w:rsidP="00556444">
      <w:pPr>
        <w:autoSpaceDE w:val="0"/>
        <w:autoSpaceDN w:val="0"/>
        <w:adjustRightInd w:val="0"/>
        <w:spacing w:after="120" w:line="360" w:lineRule="auto"/>
        <w:jc w:val="both"/>
        <w:rPr>
          <w:rFonts w:ascii="Arial" w:eastAsia="TTE48BE220t00" w:hAnsi="Arial" w:cs="Arial"/>
          <w:sz w:val="20"/>
          <w:szCs w:val="20"/>
        </w:rPr>
      </w:pPr>
    </w:p>
    <w:p w:rsidR="00556444" w:rsidRPr="006C7C31" w:rsidRDefault="00556444" w:rsidP="00556444">
      <w:pPr>
        <w:pStyle w:val="Titulo2"/>
        <w:numPr>
          <w:ilvl w:val="0"/>
          <w:numId w:val="0"/>
        </w:numPr>
        <w:ind w:left="360" w:hanging="360"/>
        <w:jc w:val="both"/>
        <w:rPr>
          <w:i w:val="0"/>
          <w:u w:val="single"/>
          <w:lang w:val="pt-BR"/>
        </w:rPr>
      </w:pPr>
      <w:r>
        <w:rPr>
          <w:i w:val="0"/>
          <w:u w:val="single"/>
          <w:lang w:val="pt-BR"/>
        </w:rPr>
        <w:t xml:space="preserve">6.1.2 </w:t>
      </w:r>
      <w:r w:rsidRPr="006C7C31">
        <w:rPr>
          <w:i w:val="0"/>
          <w:u w:val="single"/>
          <w:lang w:val="pt-BR"/>
        </w:rPr>
        <w:t>ELABORAÇÃO DE ESTRATÉGIAS DA ÁREA DE ABRANGÊNCIA E ANÁLISE DA OFERTA CONCORRENTE</w:t>
      </w: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Default="00556444" w:rsidP="00556444">
      <w:pPr>
        <w:autoSpaceDE w:val="0"/>
        <w:autoSpaceDN w:val="0"/>
        <w:adjustRightInd w:val="0"/>
        <w:spacing w:after="120" w:line="360" w:lineRule="auto"/>
        <w:jc w:val="both"/>
        <w:rPr>
          <w:rFonts w:ascii="Arial" w:hAnsi="Arial" w:cs="Arial"/>
          <w:sz w:val="20"/>
          <w:szCs w:val="20"/>
        </w:rPr>
      </w:pPr>
      <w:r w:rsidRPr="00BA385A">
        <w:rPr>
          <w:rFonts w:ascii="Arial" w:hAnsi="Arial" w:cs="Arial"/>
          <w:sz w:val="20"/>
          <w:szCs w:val="20"/>
        </w:rPr>
        <w:t>As estratégias determinam as grandes linhas de aç</w:t>
      </w:r>
      <w:r>
        <w:rPr>
          <w:rFonts w:ascii="Arial" w:hAnsi="Arial" w:cs="Arial"/>
          <w:sz w:val="20"/>
          <w:szCs w:val="20"/>
        </w:rPr>
        <w:t>ões</w:t>
      </w:r>
      <w:r w:rsidRPr="00BA385A">
        <w:rPr>
          <w:rFonts w:ascii="Arial" w:hAnsi="Arial" w:cs="Arial"/>
          <w:sz w:val="20"/>
          <w:szCs w:val="20"/>
        </w:rPr>
        <w:t xml:space="preserve"> necessárias para a consecução dos objetivos propostos</w:t>
      </w:r>
      <w:r>
        <w:rPr>
          <w:rFonts w:ascii="Arial" w:hAnsi="Arial" w:cs="Arial"/>
          <w:sz w:val="20"/>
          <w:szCs w:val="20"/>
        </w:rPr>
        <w:t xml:space="preserve"> neste Termo de Referência. </w:t>
      </w:r>
    </w:p>
    <w:p w:rsidR="00556444" w:rsidRDefault="00556444" w:rsidP="00556444">
      <w:pPr>
        <w:spacing w:after="120" w:line="360" w:lineRule="auto"/>
        <w:jc w:val="both"/>
        <w:rPr>
          <w:rFonts w:ascii="Arial" w:hAnsi="Arial" w:cs="Arial"/>
          <w:sz w:val="20"/>
          <w:szCs w:val="20"/>
        </w:rPr>
      </w:pPr>
      <w:r w:rsidRPr="00BA385A">
        <w:rPr>
          <w:rFonts w:ascii="Arial" w:hAnsi="Arial" w:cs="Arial"/>
          <w:sz w:val="20"/>
          <w:szCs w:val="20"/>
        </w:rPr>
        <w:t xml:space="preserve">Em função do diagnóstico realizado e das áreas críticas de intervenção identificadas, </w:t>
      </w:r>
      <w:r>
        <w:rPr>
          <w:rFonts w:ascii="Arial" w:hAnsi="Arial" w:cs="Arial"/>
          <w:sz w:val="20"/>
          <w:szCs w:val="20"/>
        </w:rPr>
        <w:t xml:space="preserve">a empresa contratada deverá definir </w:t>
      </w:r>
      <w:r w:rsidRPr="00BA385A">
        <w:rPr>
          <w:rFonts w:ascii="Arial" w:hAnsi="Arial" w:cs="Arial"/>
          <w:sz w:val="20"/>
          <w:szCs w:val="20"/>
        </w:rPr>
        <w:t xml:space="preserve">as estratégias </w:t>
      </w:r>
      <w:r>
        <w:rPr>
          <w:rFonts w:ascii="Arial" w:hAnsi="Arial" w:cs="Arial"/>
          <w:sz w:val="20"/>
          <w:szCs w:val="20"/>
        </w:rPr>
        <w:t>que</w:t>
      </w:r>
      <w:r w:rsidRPr="00BA385A">
        <w:rPr>
          <w:rFonts w:ascii="Arial" w:hAnsi="Arial" w:cs="Arial"/>
          <w:sz w:val="20"/>
          <w:szCs w:val="20"/>
        </w:rPr>
        <w:t xml:space="preserve"> determina</w:t>
      </w:r>
      <w:r>
        <w:rPr>
          <w:rFonts w:ascii="Arial" w:hAnsi="Arial" w:cs="Arial"/>
          <w:sz w:val="20"/>
          <w:szCs w:val="20"/>
        </w:rPr>
        <w:t>m</w:t>
      </w:r>
      <w:r w:rsidRPr="00BA385A">
        <w:rPr>
          <w:rFonts w:ascii="Arial" w:hAnsi="Arial" w:cs="Arial"/>
          <w:sz w:val="20"/>
          <w:szCs w:val="20"/>
        </w:rPr>
        <w:t xml:space="preserve"> as prioridades de desenvolvimento da atividade </w:t>
      </w:r>
      <w:r>
        <w:rPr>
          <w:rFonts w:ascii="Arial" w:hAnsi="Arial" w:cs="Arial"/>
          <w:sz w:val="20"/>
          <w:szCs w:val="20"/>
        </w:rPr>
        <w:t>turística de pesca esportiva no Estado do Tocantins</w:t>
      </w:r>
      <w:r w:rsidRPr="00BA385A">
        <w:rPr>
          <w:rFonts w:ascii="Arial" w:hAnsi="Arial" w:cs="Arial"/>
          <w:sz w:val="20"/>
          <w:szCs w:val="20"/>
        </w:rPr>
        <w:t xml:space="preserve">, levando em conta, pelo menos, os seguintes âmbitos de atuação: </w:t>
      </w:r>
    </w:p>
    <w:p w:rsidR="00556444" w:rsidRPr="004732AD" w:rsidRDefault="00556444" w:rsidP="00556444">
      <w:pPr>
        <w:numPr>
          <w:ilvl w:val="2"/>
          <w:numId w:val="13"/>
        </w:numPr>
        <w:spacing w:after="120" w:line="360" w:lineRule="auto"/>
        <w:jc w:val="both"/>
        <w:rPr>
          <w:rFonts w:ascii="Arial" w:hAnsi="Arial" w:cs="Arial"/>
          <w:sz w:val="20"/>
          <w:szCs w:val="20"/>
        </w:rPr>
      </w:pPr>
      <w:r>
        <w:rPr>
          <w:rFonts w:ascii="Arial" w:hAnsi="Arial" w:cs="Arial"/>
          <w:sz w:val="20"/>
          <w:szCs w:val="20"/>
        </w:rPr>
        <w:t xml:space="preserve">         </w:t>
      </w:r>
      <w:r w:rsidRPr="004732AD">
        <w:rPr>
          <w:rFonts w:ascii="Arial" w:hAnsi="Arial" w:cs="Arial"/>
          <w:sz w:val="20"/>
          <w:szCs w:val="20"/>
        </w:rPr>
        <w:t xml:space="preserve">Descrição do posicionamento turístico e competitivo desejável para a </w:t>
      </w:r>
      <w:r>
        <w:rPr>
          <w:rFonts w:ascii="Arial" w:hAnsi="Arial" w:cs="Arial"/>
          <w:sz w:val="20"/>
          <w:szCs w:val="20"/>
        </w:rPr>
        <w:t>área de abrangência do plano e dos roteiros turísticos</w:t>
      </w:r>
      <w:r w:rsidRPr="004732AD">
        <w:rPr>
          <w:rFonts w:ascii="Arial" w:hAnsi="Arial" w:cs="Arial"/>
          <w:sz w:val="20"/>
          <w:szCs w:val="20"/>
        </w:rPr>
        <w:t xml:space="preserve"> e as estratégias de comercialização necessárias para sua consolidação; </w:t>
      </w:r>
    </w:p>
    <w:p w:rsidR="00556444" w:rsidRPr="004732AD" w:rsidRDefault="00556444" w:rsidP="00556444">
      <w:pPr>
        <w:numPr>
          <w:ilvl w:val="2"/>
          <w:numId w:val="13"/>
        </w:numPr>
        <w:spacing w:after="120" w:line="360" w:lineRule="auto"/>
        <w:jc w:val="both"/>
        <w:rPr>
          <w:rFonts w:ascii="Arial" w:hAnsi="Arial" w:cs="Arial"/>
          <w:sz w:val="20"/>
          <w:szCs w:val="20"/>
        </w:rPr>
      </w:pPr>
      <w:r w:rsidRPr="004732AD">
        <w:rPr>
          <w:rFonts w:ascii="Arial" w:hAnsi="Arial" w:cs="Arial"/>
          <w:sz w:val="20"/>
          <w:szCs w:val="20"/>
        </w:rPr>
        <w:t>Descrição das linhas de produto</w:t>
      </w:r>
      <w:r>
        <w:rPr>
          <w:rFonts w:ascii="Arial" w:hAnsi="Arial" w:cs="Arial"/>
          <w:sz w:val="20"/>
          <w:szCs w:val="20"/>
        </w:rPr>
        <w:t>s, insumos</w:t>
      </w:r>
      <w:r w:rsidRPr="004732AD">
        <w:rPr>
          <w:rFonts w:ascii="Arial" w:hAnsi="Arial" w:cs="Arial"/>
          <w:sz w:val="20"/>
          <w:szCs w:val="20"/>
        </w:rPr>
        <w:t xml:space="preserve"> e os tipos</w:t>
      </w:r>
      <w:r>
        <w:rPr>
          <w:rFonts w:ascii="Arial" w:hAnsi="Arial" w:cs="Arial"/>
          <w:sz w:val="20"/>
          <w:szCs w:val="20"/>
        </w:rPr>
        <w:t xml:space="preserve"> de atividades</w:t>
      </w:r>
      <w:r w:rsidRPr="004732AD">
        <w:rPr>
          <w:rFonts w:ascii="Arial" w:hAnsi="Arial" w:cs="Arial"/>
          <w:sz w:val="20"/>
          <w:szCs w:val="20"/>
        </w:rPr>
        <w:t xml:space="preserve"> de turismo</w:t>
      </w:r>
      <w:r>
        <w:rPr>
          <w:rFonts w:ascii="Arial" w:hAnsi="Arial" w:cs="Arial"/>
          <w:sz w:val="20"/>
          <w:szCs w:val="20"/>
        </w:rPr>
        <w:t xml:space="preserve"> de</w:t>
      </w:r>
      <w:r w:rsidRPr="004732AD">
        <w:rPr>
          <w:rFonts w:ascii="Arial" w:hAnsi="Arial" w:cs="Arial"/>
          <w:sz w:val="20"/>
          <w:szCs w:val="20"/>
        </w:rPr>
        <w:t xml:space="preserve"> </w:t>
      </w:r>
      <w:r>
        <w:rPr>
          <w:rFonts w:ascii="Arial" w:hAnsi="Arial" w:cs="Arial"/>
          <w:sz w:val="20"/>
          <w:szCs w:val="20"/>
        </w:rPr>
        <w:t xml:space="preserve">pesca </w:t>
      </w:r>
      <w:r w:rsidRPr="004732AD">
        <w:rPr>
          <w:rFonts w:ascii="Arial" w:hAnsi="Arial" w:cs="Arial"/>
          <w:sz w:val="20"/>
          <w:szCs w:val="20"/>
        </w:rPr>
        <w:t xml:space="preserve">nos quais é necessário concentrar esforços, o que implica gerar diretrizes para a seleção e o ordenamento das áreas geográficas preferenciais, </w:t>
      </w:r>
      <w:r>
        <w:rPr>
          <w:rFonts w:ascii="Arial" w:hAnsi="Arial" w:cs="Arial"/>
          <w:sz w:val="20"/>
          <w:szCs w:val="20"/>
        </w:rPr>
        <w:t>de forma a compor um</w:t>
      </w:r>
      <w:r w:rsidRPr="004732AD">
        <w:rPr>
          <w:rFonts w:ascii="Arial" w:hAnsi="Arial" w:cs="Arial"/>
          <w:sz w:val="20"/>
          <w:szCs w:val="20"/>
        </w:rPr>
        <w:t xml:space="preserve"> </w:t>
      </w:r>
      <w:r w:rsidRPr="004732AD">
        <w:rPr>
          <w:rFonts w:ascii="Arial" w:hAnsi="Arial" w:cs="Arial"/>
          <w:i/>
          <w:sz w:val="20"/>
          <w:szCs w:val="20"/>
        </w:rPr>
        <w:t>portfólio</w:t>
      </w:r>
      <w:r w:rsidRPr="004732AD">
        <w:rPr>
          <w:rFonts w:ascii="Arial" w:hAnsi="Arial" w:cs="Arial"/>
          <w:sz w:val="20"/>
          <w:szCs w:val="20"/>
        </w:rPr>
        <w:t xml:space="preserve"> estratégico de produtos</w:t>
      </w:r>
      <w:r>
        <w:rPr>
          <w:rFonts w:ascii="Arial" w:hAnsi="Arial" w:cs="Arial"/>
          <w:sz w:val="20"/>
          <w:szCs w:val="20"/>
        </w:rPr>
        <w:t xml:space="preserve"> turísticos, </w:t>
      </w:r>
      <w:r w:rsidRPr="004732AD">
        <w:rPr>
          <w:rFonts w:ascii="Arial" w:hAnsi="Arial" w:cs="Arial"/>
          <w:sz w:val="20"/>
          <w:szCs w:val="20"/>
        </w:rPr>
        <w:t>segmentos</w:t>
      </w:r>
      <w:r>
        <w:rPr>
          <w:rFonts w:ascii="Arial" w:hAnsi="Arial" w:cs="Arial"/>
          <w:sz w:val="20"/>
          <w:szCs w:val="20"/>
        </w:rPr>
        <w:t xml:space="preserve"> e atividades correlacionados</w:t>
      </w:r>
      <w:r w:rsidRPr="004732AD">
        <w:rPr>
          <w:rFonts w:ascii="Arial" w:hAnsi="Arial" w:cs="Arial"/>
          <w:sz w:val="20"/>
          <w:szCs w:val="20"/>
        </w:rPr>
        <w:t xml:space="preserve"> </w:t>
      </w:r>
      <w:r>
        <w:rPr>
          <w:rFonts w:ascii="Arial" w:hAnsi="Arial" w:cs="Arial"/>
          <w:sz w:val="20"/>
          <w:szCs w:val="20"/>
        </w:rPr>
        <w:t>ao turismo de pesca</w:t>
      </w:r>
      <w:r w:rsidRPr="004732AD">
        <w:rPr>
          <w:rFonts w:ascii="Arial" w:hAnsi="Arial" w:cs="Arial"/>
          <w:sz w:val="20"/>
          <w:szCs w:val="20"/>
        </w:rPr>
        <w:t>,</w:t>
      </w:r>
      <w:r>
        <w:rPr>
          <w:rFonts w:ascii="Arial" w:hAnsi="Arial" w:cs="Arial"/>
          <w:sz w:val="20"/>
          <w:szCs w:val="20"/>
        </w:rPr>
        <w:t xml:space="preserve"> considerando</w:t>
      </w:r>
      <w:r w:rsidRPr="004732AD">
        <w:rPr>
          <w:rFonts w:ascii="Arial" w:hAnsi="Arial" w:cs="Arial"/>
          <w:sz w:val="20"/>
          <w:szCs w:val="20"/>
        </w:rPr>
        <w:t xml:space="preserve"> a geração de mecanismos de apoio para que os investimentos do setor privado possam se alinhar com os investimentos públicos; </w:t>
      </w:r>
    </w:p>
    <w:p w:rsidR="00556444" w:rsidRPr="004732AD" w:rsidRDefault="00556444" w:rsidP="00556444">
      <w:pPr>
        <w:numPr>
          <w:ilvl w:val="2"/>
          <w:numId w:val="13"/>
        </w:numPr>
        <w:spacing w:after="120" w:line="360" w:lineRule="auto"/>
        <w:jc w:val="both"/>
        <w:rPr>
          <w:rFonts w:ascii="Arial" w:hAnsi="Arial" w:cs="Arial"/>
          <w:sz w:val="20"/>
          <w:szCs w:val="20"/>
        </w:rPr>
      </w:pPr>
      <w:r w:rsidRPr="004732AD">
        <w:rPr>
          <w:rFonts w:ascii="Arial" w:hAnsi="Arial" w:cs="Arial"/>
          <w:sz w:val="20"/>
          <w:szCs w:val="20"/>
        </w:rPr>
        <w:t>Descrição das infraestruturas</w:t>
      </w:r>
      <w:r>
        <w:rPr>
          <w:rFonts w:ascii="Arial" w:hAnsi="Arial" w:cs="Arial"/>
          <w:sz w:val="20"/>
          <w:szCs w:val="20"/>
        </w:rPr>
        <w:t xml:space="preserve"> (básicas e turísticas)</w:t>
      </w:r>
      <w:r w:rsidRPr="004732AD">
        <w:rPr>
          <w:rFonts w:ascii="Arial" w:hAnsi="Arial" w:cs="Arial"/>
          <w:sz w:val="20"/>
          <w:szCs w:val="20"/>
        </w:rPr>
        <w:t xml:space="preserve"> e dos serviços </w:t>
      </w:r>
      <w:r>
        <w:rPr>
          <w:rFonts w:ascii="Arial" w:hAnsi="Arial" w:cs="Arial"/>
          <w:sz w:val="20"/>
          <w:szCs w:val="20"/>
        </w:rPr>
        <w:t>necessários para o desenvolvimento do turismo de pesca esportiva, identificando inclusive em quais áreas tais infraestruturas e serviços deverão ser implantadas ou ofertadas</w:t>
      </w:r>
      <w:r w:rsidRPr="004732AD">
        <w:rPr>
          <w:rFonts w:ascii="Arial" w:hAnsi="Arial" w:cs="Arial"/>
          <w:sz w:val="20"/>
          <w:szCs w:val="20"/>
        </w:rPr>
        <w:t>;</w:t>
      </w:r>
    </w:p>
    <w:p w:rsidR="00556444" w:rsidRPr="004732AD" w:rsidRDefault="00556444" w:rsidP="00556444">
      <w:pPr>
        <w:numPr>
          <w:ilvl w:val="2"/>
          <w:numId w:val="13"/>
        </w:numPr>
        <w:spacing w:after="120" w:line="360" w:lineRule="auto"/>
        <w:jc w:val="both"/>
        <w:rPr>
          <w:rFonts w:ascii="Arial" w:hAnsi="Arial" w:cs="Arial"/>
          <w:sz w:val="20"/>
          <w:szCs w:val="20"/>
        </w:rPr>
      </w:pPr>
      <w:r w:rsidRPr="004732AD">
        <w:rPr>
          <w:rFonts w:ascii="Arial" w:hAnsi="Arial" w:cs="Arial"/>
          <w:sz w:val="20"/>
          <w:szCs w:val="20"/>
        </w:rPr>
        <w:t>Descrição do quadro institucional, com especial ênfase n</w:t>
      </w:r>
      <w:r>
        <w:rPr>
          <w:rFonts w:ascii="Arial" w:hAnsi="Arial" w:cs="Arial"/>
          <w:sz w:val="20"/>
          <w:szCs w:val="20"/>
        </w:rPr>
        <w:t>a</w:t>
      </w:r>
      <w:r w:rsidRPr="004732AD">
        <w:rPr>
          <w:rFonts w:ascii="Arial" w:hAnsi="Arial" w:cs="Arial"/>
          <w:sz w:val="20"/>
          <w:szCs w:val="20"/>
        </w:rPr>
        <w:t xml:space="preserve"> </w:t>
      </w:r>
      <w:r>
        <w:rPr>
          <w:rFonts w:ascii="Arial" w:hAnsi="Arial" w:cs="Arial"/>
          <w:sz w:val="20"/>
          <w:szCs w:val="20"/>
        </w:rPr>
        <w:t>capacidade de</w:t>
      </w:r>
      <w:r w:rsidRPr="004732AD">
        <w:rPr>
          <w:rFonts w:ascii="Arial" w:hAnsi="Arial" w:cs="Arial"/>
          <w:sz w:val="20"/>
          <w:szCs w:val="20"/>
        </w:rPr>
        <w:t xml:space="preserve"> investimento turístico e </w:t>
      </w:r>
      <w:r>
        <w:rPr>
          <w:rFonts w:ascii="Arial" w:hAnsi="Arial" w:cs="Arial"/>
          <w:sz w:val="20"/>
          <w:szCs w:val="20"/>
        </w:rPr>
        <w:t>de</w:t>
      </w:r>
      <w:r w:rsidRPr="004732AD">
        <w:rPr>
          <w:rFonts w:ascii="Arial" w:hAnsi="Arial" w:cs="Arial"/>
          <w:sz w:val="20"/>
          <w:szCs w:val="20"/>
        </w:rPr>
        <w:t xml:space="preserve"> gestão pública do turismo em nível local</w:t>
      </w:r>
      <w:r>
        <w:rPr>
          <w:rFonts w:ascii="Arial" w:hAnsi="Arial" w:cs="Arial"/>
          <w:sz w:val="20"/>
          <w:szCs w:val="20"/>
        </w:rPr>
        <w:t xml:space="preserve"> e regional</w:t>
      </w:r>
      <w:r w:rsidRPr="004732AD">
        <w:rPr>
          <w:rFonts w:ascii="Arial" w:hAnsi="Arial" w:cs="Arial"/>
          <w:sz w:val="20"/>
          <w:szCs w:val="20"/>
        </w:rPr>
        <w:t xml:space="preserve">; </w:t>
      </w:r>
    </w:p>
    <w:p w:rsidR="00556444" w:rsidRDefault="00556444" w:rsidP="00556444">
      <w:pPr>
        <w:numPr>
          <w:ilvl w:val="2"/>
          <w:numId w:val="13"/>
        </w:numPr>
        <w:spacing w:after="120" w:line="360" w:lineRule="auto"/>
        <w:jc w:val="both"/>
        <w:rPr>
          <w:rFonts w:ascii="Arial" w:hAnsi="Arial" w:cs="Arial"/>
          <w:sz w:val="20"/>
          <w:szCs w:val="20"/>
        </w:rPr>
      </w:pPr>
      <w:r w:rsidRPr="004732AD">
        <w:rPr>
          <w:rFonts w:ascii="Arial" w:hAnsi="Arial" w:cs="Arial"/>
          <w:sz w:val="20"/>
          <w:szCs w:val="20"/>
        </w:rPr>
        <w:t xml:space="preserve">Descrição das diretrizes socioambientais requeridas para preservar os ativos naturais e patrimoniais da </w:t>
      </w:r>
      <w:r>
        <w:rPr>
          <w:rFonts w:ascii="Arial" w:hAnsi="Arial" w:cs="Arial"/>
          <w:sz w:val="20"/>
          <w:szCs w:val="20"/>
        </w:rPr>
        <w:t>área de abrangência</w:t>
      </w:r>
      <w:r w:rsidRPr="004732AD">
        <w:rPr>
          <w:rFonts w:ascii="Arial" w:hAnsi="Arial" w:cs="Arial"/>
          <w:sz w:val="20"/>
          <w:szCs w:val="20"/>
        </w:rPr>
        <w:t xml:space="preserve"> durante o desenvolvimento da atividade turística.</w:t>
      </w:r>
    </w:p>
    <w:p w:rsidR="00556444" w:rsidRDefault="00556444" w:rsidP="00556444">
      <w:pPr>
        <w:spacing w:before="120" w:after="120" w:line="360" w:lineRule="auto"/>
        <w:jc w:val="both"/>
        <w:rPr>
          <w:rFonts w:ascii="Arial" w:hAnsi="Arial" w:cs="Arial"/>
          <w:sz w:val="20"/>
          <w:szCs w:val="20"/>
        </w:rPr>
      </w:pPr>
    </w:p>
    <w:p w:rsidR="00556444" w:rsidRPr="006C7C31" w:rsidRDefault="00556444" w:rsidP="00556444">
      <w:pPr>
        <w:pStyle w:val="Titulo2"/>
        <w:numPr>
          <w:ilvl w:val="0"/>
          <w:numId w:val="0"/>
        </w:numPr>
        <w:ind w:left="360" w:hanging="360"/>
        <w:jc w:val="both"/>
        <w:rPr>
          <w:i w:val="0"/>
          <w:u w:val="single"/>
          <w:lang w:val="pt-BR"/>
        </w:rPr>
      </w:pPr>
      <w:r>
        <w:rPr>
          <w:i w:val="0"/>
          <w:u w:val="single"/>
          <w:lang w:val="pt-BR"/>
        </w:rPr>
        <w:t xml:space="preserve">6.1.3 </w:t>
      </w:r>
      <w:r w:rsidRPr="006C7C31">
        <w:rPr>
          <w:i w:val="0"/>
          <w:u w:val="single"/>
          <w:lang w:val="pt-BR"/>
        </w:rPr>
        <w:t xml:space="preserve">ELABORAÇÃO DO PLANO </w:t>
      </w:r>
      <w:r>
        <w:rPr>
          <w:i w:val="0"/>
          <w:u w:val="single"/>
          <w:lang w:val="pt-BR"/>
        </w:rPr>
        <w:t>ESTRATÉGICO E OPERACIONAL</w:t>
      </w:r>
      <w:r w:rsidRPr="006C7C31">
        <w:rPr>
          <w:i w:val="0"/>
          <w:u w:val="single"/>
          <w:lang w:val="pt-BR"/>
        </w:rPr>
        <w:t xml:space="preserve"> E MECANISMOS DE </w:t>
      </w:r>
      <w:r w:rsidRPr="006C7C31">
        <w:rPr>
          <w:u w:val="single"/>
          <w:lang w:val="pt-BR"/>
        </w:rPr>
        <w:t>FEEDBACKS</w:t>
      </w:r>
    </w:p>
    <w:p w:rsidR="00556444" w:rsidRPr="006C7C31" w:rsidRDefault="00556444" w:rsidP="00556444">
      <w:pPr>
        <w:pStyle w:val="Titulo2"/>
        <w:numPr>
          <w:ilvl w:val="0"/>
          <w:numId w:val="0"/>
        </w:numPr>
        <w:ind w:left="1224"/>
        <w:jc w:val="both"/>
        <w:rPr>
          <w:i w:val="0"/>
          <w:u w:val="single"/>
          <w:lang w:val="pt-BR"/>
        </w:rPr>
      </w:pPr>
    </w:p>
    <w:p w:rsidR="00556444" w:rsidRPr="00DF274E" w:rsidRDefault="00556444" w:rsidP="00556444">
      <w:pPr>
        <w:pStyle w:val="Titulo2"/>
        <w:numPr>
          <w:ilvl w:val="3"/>
          <w:numId w:val="28"/>
        </w:numPr>
        <w:jc w:val="both"/>
        <w:rPr>
          <w:i w:val="0"/>
        </w:rPr>
      </w:pPr>
      <w:r w:rsidRPr="00DF274E">
        <w:rPr>
          <w:i w:val="0"/>
        </w:rPr>
        <w:t>Plano de Ações</w:t>
      </w:r>
    </w:p>
    <w:p w:rsidR="00556444" w:rsidRDefault="00556444" w:rsidP="00556444">
      <w:pPr>
        <w:spacing w:before="120" w:after="120" w:line="360" w:lineRule="auto"/>
        <w:jc w:val="both"/>
        <w:rPr>
          <w:rFonts w:ascii="Arial" w:hAnsi="Arial" w:cs="Arial"/>
          <w:sz w:val="20"/>
          <w:szCs w:val="20"/>
        </w:rPr>
      </w:pPr>
    </w:p>
    <w:p w:rsidR="00556444" w:rsidRPr="009D7D6B" w:rsidRDefault="00556444" w:rsidP="00556444">
      <w:pPr>
        <w:spacing w:before="120" w:after="120" w:line="360" w:lineRule="auto"/>
        <w:jc w:val="both"/>
        <w:rPr>
          <w:rFonts w:ascii="Arial" w:hAnsi="Arial" w:cs="Arial"/>
          <w:sz w:val="20"/>
          <w:szCs w:val="20"/>
        </w:rPr>
      </w:pPr>
      <w:r w:rsidRPr="00CD7BE2">
        <w:rPr>
          <w:rFonts w:ascii="Arial" w:hAnsi="Arial" w:cs="Arial"/>
          <w:b/>
          <w:sz w:val="20"/>
          <w:szCs w:val="20"/>
          <w:u w:val="single"/>
        </w:rPr>
        <w:t>Seleção de Procedimentos, Ações e Projetos</w:t>
      </w:r>
      <w:r>
        <w:rPr>
          <w:rFonts w:ascii="Arial" w:hAnsi="Arial" w:cs="Arial"/>
          <w:sz w:val="20"/>
          <w:szCs w:val="20"/>
        </w:rPr>
        <w:t>:</w:t>
      </w:r>
      <w:r w:rsidRPr="009D7D6B">
        <w:rPr>
          <w:rFonts w:ascii="Arial" w:hAnsi="Arial" w:cs="Arial"/>
          <w:sz w:val="20"/>
          <w:szCs w:val="20"/>
        </w:rPr>
        <w:t xml:space="preserve"> O Plano de Ação deve apresentar uma visão geral do conjunto de atividades e projetos de investimento a serem realizados para o alcance dos objetivos de desenvolvimento </w:t>
      </w:r>
      <w:r>
        <w:rPr>
          <w:rFonts w:ascii="Arial" w:hAnsi="Arial" w:cs="Arial"/>
          <w:sz w:val="20"/>
          <w:szCs w:val="20"/>
        </w:rPr>
        <w:t>s</w:t>
      </w:r>
      <w:r w:rsidRPr="009D7D6B">
        <w:rPr>
          <w:rFonts w:ascii="Arial" w:hAnsi="Arial" w:cs="Arial"/>
          <w:sz w:val="20"/>
          <w:szCs w:val="20"/>
        </w:rPr>
        <w:t>ustentável</w:t>
      </w:r>
      <w:r>
        <w:rPr>
          <w:rFonts w:ascii="Arial" w:hAnsi="Arial" w:cs="Arial"/>
          <w:sz w:val="20"/>
          <w:szCs w:val="20"/>
        </w:rPr>
        <w:t xml:space="preserve"> da Pesca Esportiva no Tocantins</w:t>
      </w:r>
      <w:r w:rsidRPr="009D7D6B">
        <w:rPr>
          <w:rFonts w:ascii="Arial" w:hAnsi="Arial" w:cs="Arial"/>
          <w:sz w:val="20"/>
          <w:szCs w:val="20"/>
        </w:rPr>
        <w:t>, independentemente da fonte de financiamento a ser mobilizada e das entidades por eles responsáveis. Deve estabelecer a relação de cada ação com as estratégias, vinculando-as aos objetivos, tais como, o aumento do emprego e da renda proveniente d</w:t>
      </w:r>
      <w:r>
        <w:rPr>
          <w:rFonts w:ascii="Arial" w:hAnsi="Arial" w:cs="Arial"/>
          <w:sz w:val="20"/>
          <w:szCs w:val="20"/>
        </w:rPr>
        <w:t>e</w:t>
      </w:r>
      <w:r w:rsidRPr="009D7D6B">
        <w:rPr>
          <w:rFonts w:ascii="Arial" w:hAnsi="Arial" w:cs="Arial"/>
          <w:sz w:val="20"/>
          <w:szCs w:val="20"/>
        </w:rPr>
        <w:t xml:space="preserve"> turistas</w:t>
      </w:r>
      <w:r>
        <w:rPr>
          <w:rFonts w:ascii="Arial" w:hAnsi="Arial" w:cs="Arial"/>
          <w:sz w:val="20"/>
          <w:szCs w:val="20"/>
        </w:rPr>
        <w:t xml:space="preserve"> e praticantes da pesca esportiva</w:t>
      </w:r>
      <w:r w:rsidRPr="009D7D6B">
        <w:rPr>
          <w:rFonts w:ascii="Arial" w:hAnsi="Arial" w:cs="Arial"/>
          <w:sz w:val="20"/>
          <w:szCs w:val="20"/>
        </w:rPr>
        <w:t xml:space="preserve">, o aumento dos benefícios para a população envolvida etc. </w:t>
      </w:r>
    </w:p>
    <w:p w:rsidR="00556444" w:rsidRPr="009D7D6B" w:rsidRDefault="00556444" w:rsidP="00556444">
      <w:pPr>
        <w:spacing w:before="120" w:after="120" w:line="360" w:lineRule="auto"/>
        <w:jc w:val="both"/>
        <w:rPr>
          <w:rFonts w:ascii="Arial" w:hAnsi="Arial" w:cs="Arial"/>
          <w:sz w:val="20"/>
          <w:szCs w:val="20"/>
        </w:rPr>
      </w:pPr>
      <w:r w:rsidRPr="009D7D6B">
        <w:rPr>
          <w:rFonts w:ascii="Arial" w:hAnsi="Arial" w:cs="Arial"/>
          <w:sz w:val="20"/>
          <w:szCs w:val="20"/>
        </w:rPr>
        <w:t xml:space="preserve">As </w:t>
      </w:r>
      <w:smartTag w:uri="schemas-houaiss/mini" w:element="verbetes">
        <w:r w:rsidRPr="009D7D6B">
          <w:rPr>
            <w:rFonts w:ascii="Arial" w:hAnsi="Arial" w:cs="Arial"/>
            <w:sz w:val="20"/>
            <w:szCs w:val="20"/>
          </w:rPr>
          <w:t>ações</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propostas</w:t>
        </w:r>
      </w:smartTag>
      <w:r w:rsidRPr="009D7D6B">
        <w:rPr>
          <w:rFonts w:ascii="Arial" w:hAnsi="Arial" w:cs="Arial"/>
          <w:sz w:val="20"/>
          <w:szCs w:val="20"/>
        </w:rPr>
        <w:t xml:space="preserve"> devem ser agrupadas por componente, preparando-se uma descrição do seu conjunto, com as </w:t>
      </w:r>
      <w:smartTag w:uri="schemas-houaiss/mini" w:element="verbetes">
        <w:r w:rsidRPr="009D7D6B">
          <w:rPr>
            <w:rFonts w:ascii="Arial" w:hAnsi="Arial" w:cs="Arial"/>
            <w:sz w:val="20"/>
            <w:szCs w:val="20"/>
          </w:rPr>
          <w:t>seguintes</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indicações</w:t>
        </w:r>
      </w:smartTag>
      <w:r w:rsidRPr="009D7D6B">
        <w:rPr>
          <w:rFonts w:ascii="Arial" w:hAnsi="Arial" w:cs="Arial"/>
          <w:sz w:val="20"/>
          <w:szCs w:val="20"/>
        </w:rPr>
        <w:t>:</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Objetivo;</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Justificativa;</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Descrição da ação;</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Custo Estimado;</w:t>
      </w:r>
    </w:p>
    <w:p w:rsidR="00556444" w:rsidRPr="009D7D6B" w:rsidRDefault="00556444" w:rsidP="00556444">
      <w:pPr>
        <w:numPr>
          <w:ilvl w:val="0"/>
          <w:numId w:val="19"/>
        </w:numPr>
        <w:spacing w:before="120" w:after="120" w:line="360" w:lineRule="auto"/>
        <w:jc w:val="both"/>
        <w:rPr>
          <w:rFonts w:ascii="Arial" w:hAnsi="Arial" w:cs="Arial"/>
          <w:sz w:val="20"/>
          <w:szCs w:val="20"/>
        </w:rPr>
      </w:pPr>
      <w:r w:rsidRPr="009D7D6B">
        <w:rPr>
          <w:rFonts w:ascii="Arial" w:hAnsi="Arial" w:cs="Arial"/>
          <w:sz w:val="20"/>
          <w:szCs w:val="20"/>
        </w:rPr>
        <w:t>Produtos e Resultados.</w:t>
      </w:r>
    </w:p>
    <w:p w:rsidR="00556444" w:rsidRPr="009D7D6B" w:rsidRDefault="00556444" w:rsidP="00556444">
      <w:pPr>
        <w:spacing w:before="120" w:after="120" w:line="360" w:lineRule="auto"/>
        <w:jc w:val="both"/>
        <w:rPr>
          <w:rFonts w:ascii="Arial" w:hAnsi="Arial" w:cs="Arial"/>
          <w:sz w:val="20"/>
          <w:szCs w:val="20"/>
        </w:rPr>
      </w:pPr>
      <w:r w:rsidRPr="009D7D6B">
        <w:rPr>
          <w:rFonts w:ascii="Arial" w:hAnsi="Arial" w:cs="Arial"/>
          <w:sz w:val="20"/>
          <w:szCs w:val="20"/>
        </w:rPr>
        <w:t>O Dimensi</w:t>
      </w:r>
      <w:r>
        <w:rPr>
          <w:rFonts w:ascii="Arial" w:hAnsi="Arial" w:cs="Arial"/>
          <w:sz w:val="20"/>
          <w:szCs w:val="20"/>
        </w:rPr>
        <w:t xml:space="preserve">onamento do Investimento Total </w:t>
      </w:r>
      <w:r w:rsidRPr="009D7D6B">
        <w:rPr>
          <w:rFonts w:ascii="Arial" w:hAnsi="Arial" w:cs="Arial"/>
          <w:sz w:val="20"/>
          <w:szCs w:val="20"/>
        </w:rPr>
        <w:t xml:space="preserve">deverá ocorrer após a </w:t>
      </w:r>
      <w:smartTag w:uri="schemas-houaiss/mini" w:element="verbetes">
        <w:r w:rsidRPr="009D7D6B">
          <w:rPr>
            <w:rFonts w:ascii="Arial" w:hAnsi="Arial" w:cs="Arial"/>
            <w:sz w:val="20"/>
            <w:szCs w:val="20"/>
          </w:rPr>
          <w:t>identificação</w:t>
        </w:r>
      </w:smartTag>
      <w:r w:rsidRPr="009D7D6B">
        <w:rPr>
          <w:rFonts w:ascii="Arial" w:hAnsi="Arial" w:cs="Arial"/>
          <w:sz w:val="20"/>
          <w:szCs w:val="20"/>
        </w:rPr>
        <w:t xml:space="preserve"> das </w:t>
      </w:r>
      <w:smartTag w:uri="schemas-houaiss/mini" w:element="verbetes">
        <w:r w:rsidRPr="009D7D6B">
          <w:rPr>
            <w:rFonts w:ascii="Arial" w:hAnsi="Arial" w:cs="Arial"/>
            <w:sz w:val="20"/>
            <w:szCs w:val="20"/>
          </w:rPr>
          <w:t>ações</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por</w:t>
        </w:r>
      </w:smartTag>
      <w:r w:rsidRPr="009D7D6B">
        <w:rPr>
          <w:rFonts w:ascii="Arial" w:hAnsi="Arial" w:cs="Arial"/>
          <w:sz w:val="20"/>
          <w:szCs w:val="20"/>
        </w:rPr>
        <w:t xml:space="preserve"> componente e </w:t>
      </w:r>
      <w:smartTag w:uri="schemas-houaiss/mini" w:element="verbetes">
        <w:r w:rsidRPr="009D7D6B">
          <w:rPr>
            <w:rFonts w:ascii="Arial" w:hAnsi="Arial" w:cs="Arial"/>
            <w:sz w:val="20"/>
            <w:szCs w:val="20"/>
          </w:rPr>
          <w:t>por</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município</w:t>
        </w:r>
      </w:smartTag>
      <w:r w:rsidRPr="009D7D6B">
        <w:rPr>
          <w:rFonts w:ascii="Arial" w:hAnsi="Arial" w:cs="Arial"/>
          <w:sz w:val="20"/>
          <w:szCs w:val="20"/>
        </w:rPr>
        <w:t xml:space="preserve">, e o correspondente dimensionamento dos investimentos, deverá </w:t>
      </w:r>
      <w:smartTag w:uri="schemas-houaiss/acao" w:element="hm">
        <w:r w:rsidRPr="009D7D6B">
          <w:rPr>
            <w:rFonts w:ascii="Arial" w:hAnsi="Arial" w:cs="Arial"/>
            <w:sz w:val="20"/>
            <w:szCs w:val="20"/>
          </w:rPr>
          <w:t>ser</w:t>
        </w:r>
      </w:smartTag>
      <w:r w:rsidRPr="009D7D6B">
        <w:rPr>
          <w:rFonts w:ascii="Arial" w:hAnsi="Arial" w:cs="Arial"/>
          <w:sz w:val="20"/>
          <w:szCs w:val="20"/>
        </w:rPr>
        <w:t xml:space="preserve"> estruturado </w:t>
      </w:r>
      <w:smartTag w:uri="schemas-houaiss/mini" w:element="verbetes">
        <w:r w:rsidRPr="009D7D6B">
          <w:rPr>
            <w:rFonts w:ascii="Arial" w:hAnsi="Arial" w:cs="Arial"/>
            <w:sz w:val="20"/>
            <w:szCs w:val="20"/>
          </w:rPr>
          <w:t>um</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quadro</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que</w:t>
        </w:r>
      </w:smartTag>
      <w:r w:rsidRPr="009D7D6B">
        <w:rPr>
          <w:rFonts w:ascii="Arial" w:hAnsi="Arial" w:cs="Arial"/>
          <w:sz w:val="20"/>
          <w:szCs w:val="20"/>
        </w:rPr>
        <w:t xml:space="preserve"> indique os </w:t>
      </w:r>
      <w:smartTag w:uri="schemas-houaiss/mini" w:element="verbetes">
        <w:r w:rsidRPr="009D7D6B">
          <w:rPr>
            <w:rFonts w:ascii="Arial" w:hAnsi="Arial" w:cs="Arial"/>
            <w:sz w:val="20"/>
            <w:szCs w:val="20"/>
          </w:rPr>
          <w:t>investimentos</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totais</w:t>
        </w:r>
      </w:smartTag>
      <w:r w:rsidRPr="009D7D6B">
        <w:rPr>
          <w:rFonts w:ascii="Arial" w:hAnsi="Arial" w:cs="Arial"/>
          <w:sz w:val="20"/>
          <w:szCs w:val="20"/>
        </w:rPr>
        <w:t xml:space="preserve"> a serem realizados, nas moedas </w:t>
      </w:r>
      <w:smartTag w:uri="schemas-houaiss/mini" w:element="verbetes">
        <w:r w:rsidRPr="009D7D6B">
          <w:rPr>
            <w:rFonts w:ascii="Arial" w:hAnsi="Arial" w:cs="Arial"/>
            <w:sz w:val="20"/>
            <w:szCs w:val="20"/>
          </w:rPr>
          <w:t>Real</w:t>
        </w:r>
      </w:smartTag>
      <w:r w:rsidRPr="009D7D6B">
        <w:rPr>
          <w:rFonts w:ascii="Arial" w:hAnsi="Arial" w:cs="Arial"/>
          <w:sz w:val="20"/>
          <w:szCs w:val="20"/>
        </w:rPr>
        <w:t xml:space="preserve"> e Dólar, identificando-se a </w:t>
      </w:r>
      <w:smartTag w:uri="schemas-houaiss/acao" w:element="dm">
        <w:r w:rsidRPr="009D7D6B">
          <w:rPr>
            <w:rFonts w:ascii="Arial" w:hAnsi="Arial" w:cs="Arial"/>
            <w:sz w:val="20"/>
            <w:szCs w:val="20"/>
          </w:rPr>
          <w:t>cotação</w:t>
        </w:r>
      </w:smartTag>
      <w:r w:rsidRPr="009D7D6B">
        <w:rPr>
          <w:rFonts w:ascii="Arial" w:hAnsi="Arial" w:cs="Arial"/>
          <w:sz w:val="20"/>
          <w:szCs w:val="20"/>
        </w:rPr>
        <w:t xml:space="preserve"> de câmbio utilizada.</w:t>
      </w:r>
    </w:p>
    <w:p w:rsidR="00556444" w:rsidRPr="009D7D6B" w:rsidRDefault="00556444" w:rsidP="00556444">
      <w:pPr>
        <w:spacing w:before="120" w:after="120" w:line="360" w:lineRule="auto"/>
        <w:jc w:val="both"/>
        <w:rPr>
          <w:rFonts w:ascii="Arial" w:hAnsi="Arial" w:cs="Arial"/>
          <w:sz w:val="20"/>
          <w:szCs w:val="20"/>
        </w:rPr>
      </w:pPr>
      <w:r w:rsidRPr="009D7D6B">
        <w:rPr>
          <w:rFonts w:ascii="Arial" w:hAnsi="Arial" w:cs="Arial"/>
          <w:sz w:val="20"/>
          <w:szCs w:val="20"/>
        </w:rPr>
        <w:t xml:space="preserve">As </w:t>
      </w:r>
      <w:smartTag w:uri="schemas-houaiss/mini" w:element="verbetes">
        <w:r w:rsidRPr="009D7D6B">
          <w:rPr>
            <w:rFonts w:ascii="Arial" w:hAnsi="Arial" w:cs="Arial"/>
            <w:sz w:val="20"/>
            <w:szCs w:val="20"/>
          </w:rPr>
          <w:t>ações</w:t>
        </w:r>
      </w:smartTag>
      <w:r w:rsidRPr="009D7D6B">
        <w:rPr>
          <w:rFonts w:ascii="Arial" w:hAnsi="Arial" w:cs="Arial"/>
          <w:sz w:val="20"/>
          <w:szCs w:val="20"/>
        </w:rPr>
        <w:t xml:space="preserve"> devem </w:t>
      </w:r>
      <w:smartTag w:uri="schemas-houaiss/acao" w:element="hm">
        <w:r w:rsidRPr="009D7D6B">
          <w:rPr>
            <w:rFonts w:ascii="Arial" w:hAnsi="Arial" w:cs="Arial"/>
            <w:sz w:val="20"/>
            <w:szCs w:val="20"/>
          </w:rPr>
          <w:t>ser</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objeto</w:t>
        </w:r>
      </w:smartTag>
      <w:r w:rsidRPr="009D7D6B">
        <w:rPr>
          <w:rFonts w:ascii="Arial" w:hAnsi="Arial" w:cs="Arial"/>
          <w:sz w:val="20"/>
          <w:szCs w:val="20"/>
        </w:rPr>
        <w:t xml:space="preserve"> de priorização, seja </w:t>
      </w:r>
      <w:smartTag w:uri="schemas-houaiss/mini" w:element="verbetes">
        <w:r w:rsidRPr="009D7D6B">
          <w:rPr>
            <w:rFonts w:ascii="Arial" w:hAnsi="Arial" w:cs="Arial"/>
            <w:sz w:val="20"/>
            <w:szCs w:val="20"/>
          </w:rPr>
          <w:t>em</w:t>
        </w:r>
      </w:smartTag>
      <w:r w:rsidRPr="009D7D6B">
        <w:rPr>
          <w:rFonts w:ascii="Arial" w:hAnsi="Arial" w:cs="Arial"/>
          <w:sz w:val="20"/>
          <w:szCs w:val="20"/>
        </w:rPr>
        <w:t xml:space="preserve"> decorrência da </w:t>
      </w:r>
      <w:smartTag w:uri="schemas-houaiss/mini" w:element="verbetes">
        <w:r w:rsidRPr="009D7D6B">
          <w:rPr>
            <w:rFonts w:ascii="Arial" w:hAnsi="Arial" w:cs="Arial"/>
            <w:sz w:val="20"/>
            <w:szCs w:val="20"/>
          </w:rPr>
          <w:t>lógica</w:t>
        </w:r>
      </w:smartTag>
      <w:r w:rsidRPr="009D7D6B">
        <w:rPr>
          <w:rFonts w:ascii="Arial" w:hAnsi="Arial" w:cs="Arial"/>
          <w:sz w:val="20"/>
          <w:szCs w:val="20"/>
        </w:rPr>
        <w:t xml:space="preserve"> da </w:t>
      </w:r>
      <w:smartTag w:uri="schemas-houaiss/mini" w:element="verbetes">
        <w:r w:rsidRPr="009D7D6B">
          <w:rPr>
            <w:rFonts w:ascii="Arial" w:hAnsi="Arial" w:cs="Arial"/>
            <w:sz w:val="20"/>
            <w:szCs w:val="20"/>
          </w:rPr>
          <w:t>relação</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entre</w:t>
        </w:r>
      </w:smartTag>
      <w:r w:rsidRPr="009D7D6B">
        <w:rPr>
          <w:rFonts w:ascii="Arial" w:hAnsi="Arial" w:cs="Arial"/>
          <w:sz w:val="20"/>
          <w:szCs w:val="20"/>
        </w:rPr>
        <w:t xml:space="preserve"> as mesmas, ou por </w:t>
      </w:r>
      <w:smartTag w:uri="schemas-houaiss/mini" w:element="verbetes">
        <w:r w:rsidRPr="009D7D6B">
          <w:rPr>
            <w:rFonts w:ascii="Arial" w:hAnsi="Arial" w:cs="Arial"/>
            <w:sz w:val="20"/>
            <w:szCs w:val="20"/>
          </w:rPr>
          <w:t>necessidade</w:t>
        </w:r>
      </w:smartTag>
      <w:r w:rsidRPr="009D7D6B">
        <w:rPr>
          <w:rFonts w:ascii="Arial" w:hAnsi="Arial" w:cs="Arial"/>
          <w:sz w:val="20"/>
          <w:szCs w:val="20"/>
        </w:rPr>
        <w:t xml:space="preserve"> de </w:t>
      </w:r>
      <w:smartTag w:uri="schemas-houaiss/mini" w:element="verbetes">
        <w:r w:rsidRPr="009D7D6B">
          <w:rPr>
            <w:rFonts w:ascii="Arial" w:hAnsi="Arial" w:cs="Arial"/>
            <w:sz w:val="20"/>
            <w:szCs w:val="20"/>
          </w:rPr>
          <w:t>prévia</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capacitação</w:t>
        </w:r>
      </w:smartTag>
      <w:r w:rsidRPr="009D7D6B">
        <w:rPr>
          <w:rFonts w:ascii="Arial" w:hAnsi="Arial" w:cs="Arial"/>
          <w:sz w:val="20"/>
          <w:szCs w:val="20"/>
        </w:rPr>
        <w:t xml:space="preserve"> institucional do </w:t>
      </w:r>
      <w:smartTag w:uri="schemas-houaiss/mini" w:element="verbetes">
        <w:r w:rsidRPr="009D7D6B">
          <w:rPr>
            <w:rFonts w:ascii="Arial" w:hAnsi="Arial" w:cs="Arial"/>
            <w:sz w:val="20"/>
            <w:szCs w:val="20"/>
          </w:rPr>
          <w:t>seu</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executor</w:t>
        </w:r>
      </w:smartTag>
      <w:r w:rsidRPr="009D7D6B">
        <w:rPr>
          <w:rFonts w:ascii="Arial" w:hAnsi="Arial" w:cs="Arial"/>
          <w:sz w:val="20"/>
          <w:szCs w:val="20"/>
        </w:rPr>
        <w:t xml:space="preserve">, especialmente no caso dos </w:t>
      </w:r>
      <w:smartTag w:uri="schemas-houaiss/mini" w:element="verbetes">
        <w:r w:rsidRPr="009D7D6B">
          <w:rPr>
            <w:rFonts w:ascii="Arial" w:hAnsi="Arial" w:cs="Arial"/>
            <w:sz w:val="20"/>
            <w:szCs w:val="20"/>
          </w:rPr>
          <w:t>municípios</w:t>
        </w:r>
      </w:smartTag>
      <w:r w:rsidRPr="009D7D6B">
        <w:rPr>
          <w:rFonts w:ascii="Arial" w:hAnsi="Arial" w:cs="Arial"/>
          <w:sz w:val="20"/>
          <w:szCs w:val="20"/>
        </w:rPr>
        <w:t xml:space="preserve">. </w:t>
      </w:r>
    </w:p>
    <w:p w:rsidR="00556444" w:rsidRPr="009D7D6B" w:rsidRDefault="00556444" w:rsidP="00556444">
      <w:pPr>
        <w:spacing w:before="120" w:after="120" w:line="360" w:lineRule="auto"/>
        <w:jc w:val="both"/>
        <w:rPr>
          <w:rFonts w:ascii="Arial" w:hAnsi="Arial" w:cs="Arial"/>
          <w:sz w:val="20"/>
          <w:szCs w:val="20"/>
        </w:rPr>
      </w:pPr>
      <w:r>
        <w:rPr>
          <w:rFonts w:ascii="Arial" w:hAnsi="Arial" w:cs="Arial"/>
          <w:sz w:val="20"/>
          <w:szCs w:val="20"/>
        </w:rPr>
        <w:t>Deverão</w:t>
      </w:r>
      <w:r w:rsidRPr="009D7D6B">
        <w:rPr>
          <w:rFonts w:ascii="Arial" w:hAnsi="Arial" w:cs="Arial"/>
          <w:sz w:val="20"/>
          <w:szCs w:val="20"/>
        </w:rPr>
        <w:t xml:space="preserve"> ser acrescentadas às descrições contidas no </w:t>
      </w:r>
      <w:smartTag w:uri="schemas-houaiss/mini" w:element="verbetes">
        <w:r w:rsidRPr="009D7D6B">
          <w:rPr>
            <w:rFonts w:ascii="Arial" w:hAnsi="Arial" w:cs="Arial"/>
            <w:sz w:val="20"/>
            <w:szCs w:val="20"/>
          </w:rPr>
          <w:t>Plano</w:t>
        </w:r>
      </w:smartTag>
      <w:r w:rsidRPr="009D7D6B">
        <w:rPr>
          <w:rFonts w:ascii="Arial" w:hAnsi="Arial" w:cs="Arial"/>
          <w:sz w:val="20"/>
          <w:szCs w:val="20"/>
        </w:rPr>
        <w:t xml:space="preserve"> de </w:t>
      </w:r>
      <w:smartTag w:uri="schemas-houaiss/acao" w:element="dm">
        <w:r w:rsidRPr="009D7D6B">
          <w:rPr>
            <w:rFonts w:ascii="Arial" w:hAnsi="Arial" w:cs="Arial"/>
            <w:sz w:val="20"/>
            <w:szCs w:val="20"/>
          </w:rPr>
          <w:t>Ação</w:t>
        </w:r>
      </w:smartTag>
      <w:r w:rsidRPr="009D7D6B">
        <w:rPr>
          <w:rFonts w:ascii="Arial" w:hAnsi="Arial" w:cs="Arial"/>
          <w:sz w:val="20"/>
          <w:szCs w:val="20"/>
        </w:rPr>
        <w:t xml:space="preserve"> os seguintes itens:</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Objetivo;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Justificativa;</w:t>
      </w:r>
    </w:p>
    <w:p w:rsidR="00556444" w:rsidRPr="009D7D6B" w:rsidRDefault="00556444" w:rsidP="00556444">
      <w:pPr>
        <w:numPr>
          <w:ilvl w:val="0"/>
          <w:numId w:val="20"/>
        </w:numPr>
        <w:spacing w:before="120" w:after="120" w:line="360" w:lineRule="auto"/>
        <w:jc w:val="both"/>
        <w:rPr>
          <w:rFonts w:ascii="Arial" w:hAnsi="Arial" w:cs="Arial"/>
          <w:sz w:val="20"/>
          <w:szCs w:val="20"/>
        </w:rPr>
      </w:pPr>
      <w:smartTag w:uri="schemas-houaiss/mini" w:element="verbetes">
        <w:r w:rsidRPr="009D7D6B">
          <w:rPr>
            <w:rFonts w:ascii="Arial" w:hAnsi="Arial" w:cs="Arial"/>
            <w:sz w:val="20"/>
            <w:szCs w:val="20"/>
          </w:rPr>
          <w:t>Efeito</w:t>
        </w:r>
      </w:smartTag>
      <w:r w:rsidRPr="009D7D6B">
        <w:rPr>
          <w:rFonts w:ascii="Arial" w:hAnsi="Arial" w:cs="Arial"/>
          <w:sz w:val="20"/>
          <w:szCs w:val="20"/>
        </w:rPr>
        <w:t xml:space="preserve"> esperado no desenvolvimento turístico;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Benefícios e beneficiários;</w:t>
      </w:r>
    </w:p>
    <w:p w:rsidR="00556444" w:rsidRPr="009D7D6B" w:rsidRDefault="00556444" w:rsidP="00556444">
      <w:pPr>
        <w:numPr>
          <w:ilvl w:val="0"/>
          <w:numId w:val="20"/>
        </w:numPr>
        <w:spacing w:before="120" w:after="120" w:line="360" w:lineRule="auto"/>
        <w:jc w:val="both"/>
        <w:rPr>
          <w:rFonts w:ascii="Arial" w:hAnsi="Arial" w:cs="Arial"/>
          <w:sz w:val="20"/>
          <w:szCs w:val="20"/>
        </w:rPr>
      </w:pPr>
      <w:smartTag w:uri="schemas-houaiss/mini" w:element="verbetes">
        <w:r w:rsidRPr="009D7D6B">
          <w:rPr>
            <w:rFonts w:ascii="Arial" w:hAnsi="Arial" w:cs="Arial"/>
            <w:sz w:val="20"/>
            <w:szCs w:val="20"/>
          </w:rPr>
          <w:t>Descrição</w:t>
        </w:r>
      </w:smartTag>
      <w:r w:rsidRPr="009D7D6B">
        <w:rPr>
          <w:rFonts w:ascii="Arial" w:hAnsi="Arial" w:cs="Arial"/>
          <w:sz w:val="20"/>
          <w:szCs w:val="20"/>
        </w:rPr>
        <w:t xml:space="preserve"> da ação;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 xml:space="preserve">Responsáveis </w:t>
      </w:r>
      <w:smartTag w:uri="schemas-houaiss/mini" w:element="verbetes">
        <w:r w:rsidRPr="009D7D6B">
          <w:rPr>
            <w:rFonts w:ascii="Arial" w:hAnsi="Arial" w:cs="Arial"/>
            <w:sz w:val="20"/>
            <w:szCs w:val="20"/>
          </w:rPr>
          <w:t>pela</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execução</w:t>
        </w:r>
      </w:smartTag>
      <w:r w:rsidRPr="009D7D6B">
        <w:rPr>
          <w:rFonts w:ascii="Arial" w:hAnsi="Arial" w:cs="Arial"/>
          <w:sz w:val="20"/>
          <w:szCs w:val="20"/>
        </w:rPr>
        <w:t>;</w:t>
      </w:r>
    </w:p>
    <w:p w:rsidR="00556444" w:rsidRPr="009D7D6B" w:rsidRDefault="00556444" w:rsidP="00556444">
      <w:pPr>
        <w:numPr>
          <w:ilvl w:val="0"/>
          <w:numId w:val="20"/>
        </w:numPr>
        <w:spacing w:before="120" w:after="120" w:line="360" w:lineRule="auto"/>
        <w:jc w:val="both"/>
        <w:rPr>
          <w:rFonts w:ascii="Arial" w:hAnsi="Arial" w:cs="Arial"/>
          <w:sz w:val="20"/>
          <w:szCs w:val="20"/>
        </w:rPr>
      </w:pPr>
      <w:smartTag w:uri="schemas-houaiss/mini" w:element="verbetes">
        <w:r w:rsidRPr="009D7D6B">
          <w:rPr>
            <w:rFonts w:ascii="Arial" w:hAnsi="Arial" w:cs="Arial"/>
            <w:sz w:val="20"/>
            <w:szCs w:val="20"/>
          </w:rPr>
          <w:t>Entidade</w:t>
        </w:r>
      </w:smartTag>
      <w:r w:rsidRPr="009D7D6B">
        <w:rPr>
          <w:rFonts w:ascii="Arial" w:hAnsi="Arial" w:cs="Arial"/>
          <w:sz w:val="20"/>
          <w:szCs w:val="20"/>
        </w:rPr>
        <w:t xml:space="preserve"> responsável </w:t>
      </w:r>
      <w:smartTag w:uri="schemas-houaiss/mini" w:element="verbetes">
        <w:r w:rsidRPr="009D7D6B">
          <w:rPr>
            <w:rFonts w:ascii="Arial" w:hAnsi="Arial" w:cs="Arial"/>
            <w:sz w:val="20"/>
            <w:szCs w:val="20"/>
          </w:rPr>
          <w:t>pela</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implantação</w:t>
        </w:r>
      </w:smartTag>
      <w:r w:rsidRPr="009D7D6B">
        <w:rPr>
          <w:rFonts w:ascii="Arial" w:hAnsi="Arial" w:cs="Arial"/>
          <w:sz w:val="20"/>
          <w:szCs w:val="20"/>
        </w:rPr>
        <w:t xml:space="preserve">/ operação/ manutenção da </w:t>
      </w:r>
      <w:smartTag w:uri="schemas-houaiss/mini" w:element="verbetes">
        <w:r w:rsidRPr="009D7D6B">
          <w:rPr>
            <w:rFonts w:ascii="Arial" w:hAnsi="Arial" w:cs="Arial"/>
            <w:sz w:val="20"/>
            <w:szCs w:val="20"/>
          </w:rPr>
          <w:t>obra</w:t>
        </w:r>
      </w:smartTag>
      <w:r w:rsidRPr="009D7D6B">
        <w:rPr>
          <w:rFonts w:ascii="Arial" w:hAnsi="Arial" w:cs="Arial"/>
          <w:sz w:val="20"/>
          <w:szCs w:val="20"/>
        </w:rPr>
        <w:t xml:space="preserve"> </w:t>
      </w:r>
      <w:smartTag w:uri="schemas-houaiss/mini" w:element="verbetes">
        <w:r w:rsidRPr="009D7D6B">
          <w:rPr>
            <w:rFonts w:ascii="Arial" w:hAnsi="Arial" w:cs="Arial"/>
            <w:sz w:val="20"/>
            <w:szCs w:val="20"/>
          </w:rPr>
          <w:t>ou</w:t>
        </w:r>
      </w:smartTag>
      <w:r w:rsidRPr="009D7D6B">
        <w:rPr>
          <w:rFonts w:ascii="Arial" w:hAnsi="Arial" w:cs="Arial"/>
          <w:sz w:val="20"/>
          <w:szCs w:val="20"/>
        </w:rPr>
        <w:t xml:space="preserve"> serviço (se procede) e </w:t>
      </w:r>
      <w:smartTag w:uri="schemas-houaiss/mini" w:element="verbetes">
        <w:r w:rsidRPr="009D7D6B">
          <w:rPr>
            <w:rFonts w:ascii="Arial" w:hAnsi="Arial" w:cs="Arial"/>
            <w:sz w:val="20"/>
            <w:szCs w:val="20"/>
          </w:rPr>
          <w:t>custo</w:t>
        </w:r>
      </w:smartTag>
      <w:r w:rsidRPr="009D7D6B">
        <w:rPr>
          <w:rFonts w:ascii="Arial" w:hAnsi="Arial" w:cs="Arial"/>
          <w:sz w:val="20"/>
          <w:szCs w:val="20"/>
        </w:rPr>
        <w:t xml:space="preserve"> estimado;</w:t>
      </w:r>
    </w:p>
    <w:p w:rsidR="00556444" w:rsidRPr="009D7D6B" w:rsidRDefault="00556444" w:rsidP="00556444">
      <w:pPr>
        <w:numPr>
          <w:ilvl w:val="0"/>
          <w:numId w:val="20"/>
        </w:numPr>
        <w:spacing w:before="120" w:after="120" w:line="360" w:lineRule="auto"/>
        <w:jc w:val="both"/>
        <w:rPr>
          <w:rFonts w:ascii="Arial" w:hAnsi="Arial" w:cs="Arial"/>
          <w:sz w:val="20"/>
          <w:szCs w:val="20"/>
        </w:rPr>
      </w:pPr>
      <w:smartTag w:uri="schemas-houaiss/mini" w:element="verbetes">
        <w:r w:rsidRPr="009D7D6B">
          <w:rPr>
            <w:rFonts w:ascii="Arial" w:hAnsi="Arial" w:cs="Arial"/>
            <w:sz w:val="20"/>
            <w:szCs w:val="20"/>
          </w:rPr>
          <w:t>Custo</w:t>
        </w:r>
      </w:smartTag>
      <w:r w:rsidRPr="009D7D6B">
        <w:rPr>
          <w:rFonts w:ascii="Arial" w:hAnsi="Arial" w:cs="Arial"/>
          <w:sz w:val="20"/>
          <w:szCs w:val="20"/>
        </w:rPr>
        <w:t xml:space="preserve"> estimado e </w:t>
      </w:r>
      <w:smartTag w:uri="schemas-houaiss/acao" w:element="dm">
        <w:r w:rsidRPr="009D7D6B">
          <w:rPr>
            <w:rFonts w:ascii="Arial" w:hAnsi="Arial" w:cs="Arial"/>
            <w:sz w:val="20"/>
            <w:szCs w:val="20"/>
          </w:rPr>
          <w:t>fonte</w:t>
        </w:r>
      </w:smartTag>
      <w:r w:rsidRPr="009D7D6B">
        <w:rPr>
          <w:rFonts w:ascii="Arial" w:hAnsi="Arial" w:cs="Arial"/>
          <w:sz w:val="20"/>
          <w:szCs w:val="20"/>
        </w:rPr>
        <w:t xml:space="preserve"> de financiamento;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Gastos estimados de Operação;</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Normas de Legislação Ambiental exigida por lei;</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Indicadores de Acompanhamento e fontes de verificação destes indicadores;</w:t>
      </w:r>
    </w:p>
    <w:p w:rsidR="00556444"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Relação com outras ações quanto ao</w:t>
      </w:r>
      <w:r>
        <w:rPr>
          <w:rFonts w:ascii="Arial" w:hAnsi="Arial" w:cs="Arial"/>
          <w:sz w:val="20"/>
          <w:szCs w:val="20"/>
        </w:rPr>
        <w:t>s resultados a serem alcançados e ao c</w:t>
      </w:r>
      <w:r w:rsidRPr="009D7D6B">
        <w:rPr>
          <w:rFonts w:ascii="Arial" w:hAnsi="Arial" w:cs="Arial"/>
          <w:sz w:val="20"/>
          <w:szCs w:val="20"/>
        </w:rPr>
        <w:t>ronograma</w:t>
      </w:r>
      <w:r>
        <w:rPr>
          <w:rFonts w:ascii="Arial" w:hAnsi="Arial" w:cs="Arial"/>
          <w:sz w:val="20"/>
          <w:szCs w:val="20"/>
        </w:rPr>
        <w:t xml:space="preserve"> temporal;</w:t>
      </w:r>
    </w:p>
    <w:p w:rsidR="00556444" w:rsidRPr="009D7D6B" w:rsidRDefault="00556444" w:rsidP="00556444">
      <w:pPr>
        <w:numPr>
          <w:ilvl w:val="0"/>
          <w:numId w:val="20"/>
        </w:numPr>
        <w:spacing w:before="120" w:after="120" w:line="360" w:lineRule="auto"/>
        <w:jc w:val="both"/>
        <w:rPr>
          <w:rFonts w:ascii="Arial" w:hAnsi="Arial" w:cs="Arial"/>
          <w:sz w:val="20"/>
          <w:szCs w:val="20"/>
        </w:rPr>
      </w:pPr>
      <w:r>
        <w:rPr>
          <w:rFonts w:ascii="Arial" w:hAnsi="Arial" w:cs="Arial"/>
          <w:sz w:val="20"/>
          <w:szCs w:val="20"/>
        </w:rPr>
        <w:t>Apresentação de quadro de anteposição (ordenamento cronológico) para execução das ações</w:t>
      </w:r>
      <w:r w:rsidRPr="009D7D6B">
        <w:rPr>
          <w:rFonts w:ascii="Arial" w:hAnsi="Arial" w:cs="Arial"/>
          <w:sz w:val="20"/>
          <w:szCs w:val="20"/>
        </w:rPr>
        <w:t>;</w:t>
      </w:r>
    </w:p>
    <w:p w:rsidR="00556444" w:rsidRPr="009D7D6B" w:rsidRDefault="00556444" w:rsidP="00556444">
      <w:pPr>
        <w:numPr>
          <w:ilvl w:val="0"/>
          <w:numId w:val="20"/>
        </w:numPr>
        <w:spacing w:before="120" w:after="120" w:line="360" w:lineRule="auto"/>
        <w:jc w:val="both"/>
        <w:rPr>
          <w:rFonts w:ascii="Arial" w:hAnsi="Arial" w:cs="Arial"/>
          <w:sz w:val="20"/>
          <w:szCs w:val="20"/>
        </w:rPr>
      </w:pPr>
      <w:r w:rsidRPr="009D7D6B">
        <w:rPr>
          <w:rFonts w:ascii="Arial" w:hAnsi="Arial" w:cs="Arial"/>
          <w:sz w:val="20"/>
          <w:szCs w:val="20"/>
        </w:rPr>
        <w:t>Nível de Avan</w:t>
      </w:r>
      <w:r>
        <w:rPr>
          <w:rFonts w:ascii="Arial" w:hAnsi="Arial" w:cs="Arial"/>
          <w:sz w:val="20"/>
          <w:szCs w:val="20"/>
        </w:rPr>
        <w:t>ço: indicar se existem projetos</w:t>
      </w:r>
      <w:r w:rsidRPr="009D7D6B">
        <w:rPr>
          <w:rFonts w:ascii="Arial" w:hAnsi="Arial" w:cs="Arial"/>
          <w:sz w:val="20"/>
          <w:szCs w:val="20"/>
        </w:rPr>
        <w:t xml:space="preserve"> ou termos de referências ou indicar </w:t>
      </w:r>
      <w:r>
        <w:rPr>
          <w:rFonts w:ascii="Arial" w:hAnsi="Arial" w:cs="Arial"/>
          <w:sz w:val="20"/>
          <w:szCs w:val="20"/>
        </w:rPr>
        <w:t>ações ou mobilizações já desenvolvidas para o alcance das ações propostas</w:t>
      </w:r>
      <w:r w:rsidRPr="009D7D6B">
        <w:rPr>
          <w:rFonts w:ascii="Arial" w:hAnsi="Arial" w:cs="Arial"/>
          <w:sz w:val="20"/>
          <w:szCs w:val="20"/>
        </w:rPr>
        <w:t>.</w:t>
      </w:r>
    </w:p>
    <w:p w:rsidR="00556444" w:rsidRDefault="00556444" w:rsidP="00556444">
      <w:pPr>
        <w:spacing w:before="120" w:after="120" w:line="360" w:lineRule="auto"/>
        <w:jc w:val="both"/>
        <w:rPr>
          <w:rFonts w:ascii="Arial" w:hAnsi="Arial" w:cs="Arial"/>
          <w:sz w:val="20"/>
          <w:szCs w:val="20"/>
        </w:rPr>
      </w:pPr>
      <w:r>
        <w:rPr>
          <w:rFonts w:ascii="Arial" w:hAnsi="Arial" w:cs="Arial"/>
          <w:sz w:val="20"/>
          <w:szCs w:val="20"/>
        </w:rPr>
        <w:t xml:space="preserve">Deverão ser concebidas ações que solucionem problemas e pontos fracos da atividade de pesca esportiva no Estado do Tocantins, assim como para o fortalecimento dos pontos fortes do desenvolvimento da pesca esportiva. </w:t>
      </w:r>
    </w:p>
    <w:p w:rsidR="00556444" w:rsidRPr="000E124D" w:rsidRDefault="00556444" w:rsidP="00556444">
      <w:pPr>
        <w:rPr>
          <w:i/>
        </w:rPr>
      </w:pPr>
    </w:p>
    <w:p w:rsidR="00556444" w:rsidRDefault="00556444" w:rsidP="00556444">
      <w:pPr>
        <w:jc w:val="both"/>
        <w:rPr>
          <w:b/>
          <w:bCs/>
        </w:rPr>
      </w:pPr>
    </w:p>
    <w:p w:rsidR="00556444" w:rsidRPr="006C7C31" w:rsidRDefault="00556444" w:rsidP="00556444">
      <w:pPr>
        <w:pStyle w:val="Titulo2"/>
        <w:numPr>
          <w:ilvl w:val="1"/>
          <w:numId w:val="28"/>
        </w:numPr>
        <w:jc w:val="both"/>
        <w:rPr>
          <w:i w:val="0"/>
          <w:lang w:val="pt-BR"/>
        </w:rPr>
      </w:pPr>
      <w:r w:rsidRPr="006C7C31">
        <w:rPr>
          <w:rFonts w:eastAsia="TTE48BE220t00"/>
          <w:i w:val="0"/>
          <w:lang w:val="pt-BR"/>
        </w:rPr>
        <w:t>PRODUTO 0</w:t>
      </w:r>
      <w:r>
        <w:rPr>
          <w:rFonts w:eastAsia="TTE48BE220t00"/>
          <w:i w:val="0"/>
          <w:lang w:val="pt-BR"/>
        </w:rPr>
        <w:t>2</w:t>
      </w:r>
      <w:r w:rsidRPr="006C7C31">
        <w:rPr>
          <w:rFonts w:eastAsia="TTE48BE220t00"/>
          <w:i w:val="0"/>
          <w:lang w:val="pt-BR"/>
        </w:rPr>
        <w:t>: ELABORAÇÃO E IMPLANTAÇÃO DE ROTEIROS TURÍSTICOS DE PESCA ESPORTIVA N</w:t>
      </w:r>
      <w:r>
        <w:rPr>
          <w:rFonts w:eastAsia="TTE48BE220t00"/>
          <w:i w:val="0"/>
          <w:lang w:val="pt-BR"/>
        </w:rPr>
        <w:t>O</w:t>
      </w:r>
      <w:r w:rsidRPr="006C7C31">
        <w:rPr>
          <w:rFonts w:eastAsia="TTE48BE220t00"/>
          <w:i w:val="0"/>
          <w:lang w:val="pt-BR"/>
        </w:rPr>
        <w:t xml:space="preserve">S </w:t>
      </w:r>
      <w:r>
        <w:rPr>
          <w:rFonts w:eastAsia="TTE48BE220t00"/>
          <w:i w:val="0"/>
          <w:lang w:val="pt-BR"/>
        </w:rPr>
        <w:t>MUNICÍPIOS DE PALMAS, PORTO NACIONAL, LAJEADO E PEIXE.</w:t>
      </w: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Pr="00356C5D" w:rsidRDefault="00556444" w:rsidP="00556444">
      <w:pPr>
        <w:autoSpaceDE w:val="0"/>
        <w:autoSpaceDN w:val="0"/>
        <w:adjustRightInd w:val="0"/>
        <w:spacing w:line="360" w:lineRule="auto"/>
        <w:jc w:val="both"/>
        <w:rPr>
          <w:rFonts w:ascii="Arial" w:hAnsi="Arial" w:cs="Arial"/>
          <w:sz w:val="20"/>
          <w:szCs w:val="20"/>
        </w:rPr>
      </w:pPr>
      <w:r w:rsidRPr="00356C5D">
        <w:rPr>
          <w:rFonts w:ascii="Arial" w:eastAsia="TTE48BE220t00" w:hAnsi="Arial" w:cs="Arial"/>
          <w:sz w:val="20"/>
          <w:szCs w:val="20"/>
        </w:rPr>
        <w:t xml:space="preserve">Após a </w:t>
      </w:r>
      <w:r w:rsidRPr="00356C5D">
        <w:rPr>
          <w:rFonts w:ascii="Arial" w:hAnsi="Arial" w:cs="Arial"/>
          <w:sz w:val="20"/>
          <w:szCs w:val="20"/>
        </w:rPr>
        <w:t>Avaliação da Atratividade e viabilidade da região, a Identificação do atrativo principal, a Identificação dos Fatores essenciais para o Turismo de Pesca e o Envolvimento da comunidade no processo de formatação do roteiro turístico</w:t>
      </w:r>
      <w:r>
        <w:rPr>
          <w:rFonts w:ascii="Arial" w:hAnsi="Arial" w:cs="Arial"/>
          <w:sz w:val="20"/>
          <w:szCs w:val="20"/>
        </w:rPr>
        <w:t xml:space="preserve"> a empresa contratada deverá apresentar a proposta de roteiros turísticos de pesca esportiva, testá-los e implan</w:t>
      </w:r>
      <w:r w:rsidR="00301A3E">
        <w:rPr>
          <w:rFonts w:ascii="Arial" w:hAnsi="Arial" w:cs="Arial"/>
          <w:sz w:val="20"/>
          <w:szCs w:val="20"/>
        </w:rPr>
        <w:t>ta</w:t>
      </w:r>
      <w:r w:rsidR="00E173A1">
        <w:rPr>
          <w:rFonts w:ascii="Arial" w:hAnsi="Arial" w:cs="Arial"/>
          <w:sz w:val="20"/>
          <w:szCs w:val="20"/>
        </w:rPr>
        <w:t>-los</w:t>
      </w:r>
      <w:r>
        <w:rPr>
          <w:rFonts w:ascii="Arial" w:hAnsi="Arial" w:cs="Arial"/>
          <w:sz w:val="20"/>
          <w:szCs w:val="20"/>
        </w:rPr>
        <w:t xml:space="preserve"> nas regiões turísticas Serras e Lago (Palmas, Lajeado e Porto Nacional) e Ilha do Bananal </w:t>
      </w:r>
      <w:r w:rsidRPr="003372B8">
        <w:rPr>
          <w:rFonts w:ascii="Arial" w:hAnsi="Arial" w:cs="Arial"/>
          <w:sz w:val="20"/>
          <w:szCs w:val="20"/>
        </w:rPr>
        <w:t>(</w:t>
      </w:r>
      <w:r>
        <w:rPr>
          <w:rFonts w:ascii="Arial" w:hAnsi="Arial" w:cs="Arial"/>
          <w:sz w:val="20"/>
          <w:szCs w:val="20"/>
        </w:rPr>
        <w:t xml:space="preserve">município de </w:t>
      </w:r>
      <w:r w:rsidRPr="003372B8">
        <w:rPr>
          <w:rFonts w:ascii="Arial" w:hAnsi="Arial" w:cs="Arial"/>
          <w:sz w:val="20"/>
          <w:szCs w:val="20"/>
        </w:rPr>
        <w:t>Peixe).</w:t>
      </w:r>
      <w:r>
        <w:rPr>
          <w:rFonts w:ascii="Arial" w:hAnsi="Arial" w:cs="Arial"/>
          <w:sz w:val="20"/>
          <w:szCs w:val="20"/>
        </w:rPr>
        <w:t xml:space="preserve"> </w:t>
      </w:r>
    </w:p>
    <w:p w:rsidR="00556444" w:rsidRPr="0075646D" w:rsidRDefault="009568C3" w:rsidP="00556444">
      <w:pPr>
        <w:tabs>
          <w:tab w:val="left" w:pos="284"/>
        </w:tabs>
        <w:autoSpaceDE w:val="0"/>
        <w:autoSpaceDN w:val="0"/>
        <w:adjustRightInd w:val="0"/>
        <w:spacing w:line="360" w:lineRule="auto"/>
        <w:jc w:val="both"/>
        <w:rPr>
          <w:rFonts w:ascii="Arial" w:eastAsia="TTE48BE220t00" w:hAnsi="Arial" w:cs="Arial"/>
          <w:sz w:val="20"/>
          <w:szCs w:val="20"/>
        </w:rPr>
      </w:pPr>
      <w:r>
        <w:rPr>
          <w:rFonts w:ascii="Arial" w:eastAsia="TTE48BE220t00" w:hAnsi="Arial" w:cs="Arial"/>
          <w:sz w:val="20"/>
          <w:szCs w:val="20"/>
        </w:rPr>
        <w:t>Para tanto</w:t>
      </w:r>
      <w:r w:rsidR="00C86218">
        <w:rPr>
          <w:rFonts w:ascii="Arial" w:eastAsia="TTE48BE220t00" w:hAnsi="Arial" w:cs="Arial"/>
          <w:sz w:val="20"/>
          <w:szCs w:val="20"/>
        </w:rPr>
        <w:t>,</w:t>
      </w:r>
      <w:r>
        <w:rPr>
          <w:rFonts w:ascii="Arial" w:eastAsia="TTE48BE220t00" w:hAnsi="Arial" w:cs="Arial"/>
          <w:sz w:val="20"/>
          <w:szCs w:val="20"/>
        </w:rPr>
        <w:t xml:space="preserve"> d</w:t>
      </w:r>
      <w:r w:rsidR="00556444" w:rsidRPr="0075646D">
        <w:rPr>
          <w:rFonts w:ascii="Arial" w:eastAsia="TTE48BE220t00" w:hAnsi="Arial" w:cs="Arial"/>
          <w:sz w:val="20"/>
          <w:szCs w:val="20"/>
        </w:rPr>
        <w:t xml:space="preserve">everão ser </w:t>
      </w:r>
      <w:r w:rsidR="00C86218">
        <w:rPr>
          <w:rFonts w:ascii="Arial" w:eastAsia="TTE48BE220t00" w:hAnsi="Arial" w:cs="Arial"/>
          <w:sz w:val="20"/>
          <w:szCs w:val="20"/>
        </w:rPr>
        <w:t xml:space="preserve">elaboradas </w:t>
      </w:r>
      <w:r w:rsidR="00556444" w:rsidRPr="0075646D">
        <w:rPr>
          <w:rFonts w:ascii="Arial" w:eastAsia="TTE48BE220t00" w:hAnsi="Arial" w:cs="Arial"/>
          <w:sz w:val="20"/>
          <w:szCs w:val="20"/>
        </w:rPr>
        <w:t xml:space="preserve">propostas de Roteiros de Turismo de Pesca Esportiva, além de testá-los e implantá-los nas áreas selecionadas </w:t>
      </w:r>
      <w:r w:rsidR="00556444" w:rsidRPr="00F25202">
        <w:rPr>
          <w:rFonts w:ascii="Arial" w:eastAsia="TTE48BE220t00" w:hAnsi="Arial" w:cs="Arial"/>
          <w:sz w:val="20"/>
          <w:szCs w:val="20"/>
        </w:rPr>
        <w:t xml:space="preserve">dos </w:t>
      </w:r>
      <w:r w:rsidR="00556444">
        <w:rPr>
          <w:rFonts w:ascii="Arial" w:eastAsia="TTE48BE220t00" w:hAnsi="Arial" w:cs="Arial"/>
          <w:sz w:val="20"/>
          <w:szCs w:val="20"/>
        </w:rPr>
        <w:t>municípios de Palmas, Lajeado</w:t>
      </w:r>
      <w:r w:rsidR="00556444" w:rsidRPr="00F25202">
        <w:rPr>
          <w:rFonts w:ascii="Arial" w:eastAsia="TTE48BE220t00" w:hAnsi="Arial" w:cs="Arial"/>
          <w:sz w:val="20"/>
          <w:szCs w:val="20"/>
        </w:rPr>
        <w:t>,</w:t>
      </w:r>
      <w:r w:rsidR="00556444">
        <w:rPr>
          <w:rFonts w:ascii="Arial" w:eastAsia="TTE48BE220t00" w:hAnsi="Arial" w:cs="Arial"/>
          <w:sz w:val="20"/>
          <w:szCs w:val="20"/>
        </w:rPr>
        <w:t xml:space="preserve"> </w:t>
      </w:r>
      <w:r w:rsidR="00556444" w:rsidRPr="00F25202">
        <w:rPr>
          <w:rFonts w:ascii="Arial" w:eastAsia="TTE48BE220t00" w:hAnsi="Arial" w:cs="Arial"/>
          <w:sz w:val="20"/>
          <w:szCs w:val="20"/>
        </w:rPr>
        <w:t>Porto Nacional e Peixe.</w:t>
      </w:r>
      <w:r w:rsidR="00556444" w:rsidRPr="0075646D">
        <w:rPr>
          <w:rFonts w:ascii="Arial" w:eastAsia="TTE48BE220t00" w:hAnsi="Arial" w:cs="Arial"/>
          <w:sz w:val="20"/>
          <w:szCs w:val="20"/>
        </w:rPr>
        <w:t xml:space="preserve"> A proposta deverá considerar no mínimo, as seguintes atividades:</w:t>
      </w:r>
    </w:p>
    <w:p w:rsidR="00556444" w:rsidRPr="007A7B66"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sidRPr="007A7B66">
        <w:rPr>
          <w:rFonts w:ascii="Arial" w:eastAsia="TTE48BE220t00" w:hAnsi="Arial" w:cs="Arial"/>
          <w:sz w:val="20"/>
          <w:szCs w:val="20"/>
        </w:rPr>
        <w:t>Definir os melhores locais para</w:t>
      </w:r>
      <w:r>
        <w:rPr>
          <w:rFonts w:ascii="Arial" w:eastAsia="TTE48BE220t00" w:hAnsi="Arial" w:cs="Arial"/>
          <w:sz w:val="20"/>
          <w:szCs w:val="20"/>
        </w:rPr>
        <w:t xml:space="preserve"> implantação dos roteiros de</w:t>
      </w:r>
      <w:r w:rsidRPr="007A7B66">
        <w:rPr>
          <w:rFonts w:ascii="Arial" w:eastAsia="TTE48BE220t00" w:hAnsi="Arial" w:cs="Arial"/>
          <w:sz w:val="20"/>
          <w:szCs w:val="20"/>
        </w:rPr>
        <w:t xml:space="preserve"> Pesca Esportiva dentro das áreas de abrangência dest</w:t>
      </w:r>
      <w:r>
        <w:rPr>
          <w:rFonts w:ascii="Arial" w:eastAsia="TTE48BE220t00" w:hAnsi="Arial" w:cs="Arial"/>
          <w:sz w:val="20"/>
          <w:szCs w:val="20"/>
        </w:rPr>
        <w:t>e TDR;</w:t>
      </w:r>
    </w:p>
    <w:p w:rsidR="00556444" w:rsidRPr="007A7B66"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Considerar</w:t>
      </w:r>
      <w:r w:rsidRPr="007A7B66">
        <w:rPr>
          <w:rFonts w:ascii="Arial" w:eastAsia="TTE48BE220t00" w:hAnsi="Arial" w:cs="Arial"/>
          <w:sz w:val="20"/>
          <w:szCs w:val="20"/>
        </w:rPr>
        <w:t xml:space="preserve"> </w:t>
      </w:r>
      <w:r>
        <w:rPr>
          <w:rFonts w:ascii="Arial" w:eastAsia="TTE48BE220t00" w:hAnsi="Arial" w:cs="Arial"/>
          <w:sz w:val="20"/>
          <w:szCs w:val="20"/>
        </w:rPr>
        <w:t xml:space="preserve">a infraestrutura e </w:t>
      </w:r>
      <w:r w:rsidRPr="007A7B66">
        <w:rPr>
          <w:rFonts w:ascii="Arial" w:eastAsia="TTE48BE220t00" w:hAnsi="Arial" w:cs="Arial"/>
          <w:sz w:val="20"/>
          <w:szCs w:val="20"/>
        </w:rPr>
        <w:t>os equipamentos turísticos disponíveis para formatação de roteiros de Pesca Esportiva</w:t>
      </w:r>
      <w:r>
        <w:rPr>
          <w:rFonts w:ascii="Arial" w:eastAsia="TTE48BE220t00" w:hAnsi="Arial" w:cs="Arial"/>
          <w:sz w:val="20"/>
          <w:szCs w:val="20"/>
        </w:rPr>
        <w:t>, identificados no diagnóstico;</w:t>
      </w:r>
    </w:p>
    <w:p w:rsidR="00556444" w:rsidRPr="007A7B66"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Apresentar o potencial do turismo de pesca (esportiva) para a comunidade local e incentivá-la para o empreendedorismo relacionado a esta atividade (como oferta de iscas, materiais de pesca, embarcações etc.)</w:t>
      </w:r>
      <w:r w:rsidR="00992F46">
        <w:rPr>
          <w:rFonts w:ascii="Arial" w:eastAsia="TTE48BE220t00" w:hAnsi="Arial" w:cs="Arial"/>
          <w:sz w:val="20"/>
          <w:szCs w:val="20"/>
        </w:rPr>
        <w:t>, devendo ser realizada (01) uma oficina de apresentação no município de Palmas, envolvendo os municípios de Porto Nacional e Lajeado e (01) apresentação no município de Peixe</w:t>
      </w:r>
      <w:r>
        <w:rPr>
          <w:rFonts w:ascii="Arial" w:eastAsia="TTE48BE220t00" w:hAnsi="Arial" w:cs="Arial"/>
          <w:sz w:val="20"/>
          <w:szCs w:val="20"/>
        </w:rPr>
        <w:t>;</w:t>
      </w:r>
    </w:p>
    <w:p w:rsidR="00556444" w:rsidRPr="00E74EE8"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sidRPr="00E74EE8">
        <w:rPr>
          <w:rFonts w:ascii="Arial" w:eastAsia="TTE48BE220t00" w:hAnsi="Arial" w:cs="Arial"/>
          <w:sz w:val="20"/>
          <w:szCs w:val="20"/>
        </w:rPr>
        <w:t xml:space="preserve">Promover oficinas para </w:t>
      </w:r>
      <w:r w:rsidR="00992F46">
        <w:rPr>
          <w:rFonts w:ascii="Arial" w:eastAsia="TTE48BE220t00" w:hAnsi="Arial" w:cs="Arial"/>
          <w:sz w:val="20"/>
          <w:szCs w:val="20"/>
        </w:rPr>
        <w:t>a criação e/ou</w:t>
      </w:r>
      <w:r w:rsidRPr="00E74EE8">
        <w:rPr>
          <w:rFonts w:ascii="Arial" w:eastAsia="TTE48BE220t00" w:hAnsi="Arial" w:cs="Arial"/>
          <w:sz w:val="20"/>
          <w:szCs w:val="20"/>
        </w:rPr>
        <w:t xml:space="preserve"> fortalecimento das associações ligadas à pesca e associações ligadas ao guiamento e condução de turistas</w:t>
      </w:r>
      <w:r w:rsidR="00992F46">
        <w:rPr>
          <w:rFonts w:ascii="Arial" w:eastAsia="TTE48BE220t00" w:hAnsi="Arial" w:cs="Arial"/>
          <w:sz w:val="20"/>
          <w:szCs w:val="20"/>
        </w:rPr>
        <w:t>, devendo ser realizada (01) uma oficina de apresentação no município de Palmas, envolvendo os municípios de Porto Nacional e Lajeado e (01) apresentação no município de Peixe</w:t>
      </w:r>
      <w:r w:rsidRPr="00E74EE8">
        <w:rPr>
          <w:rFonts w:ascii="Arial" w:eastAsia="TTE48BE220t00" w:hAnsi="Arial" w:cs="Arial"/>
          <w:sz w:val="20"/>
          <w:szCs w:val="20"/>
        </w:rPr>
        <w:t>;</w:t>
      </w:r>
    </w:p>
    <w:p w:rsidR="00556444" w:rsidRPr="007D7976" w:rsidRDefault="00B73CE0"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P</w:t>
      </w:r>
      <w:r w:rsidR="00556444" w:rsidRPr="007D7976">
        <w:rPr>
          <w:rFonts w:ascii="Arial" w:eastAsia="TTE48BE220t00" w:hAnsi="Arial" w:cs="Arial"/>
          <w:sz w:val="20"/>
          <w:szCs w:val="20"/>
        </w:rPr>
        <w:t>ropor estratégias para Inserir colônias de pescadores na cadeia produtiva do turismo de pesca e nos roteiros (eco)turísticos de pesca esportiva;</w:t>
      </w:r>
    </w:p>
    <w:p w:rsidR="00556444"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Elaborar</w:t>
      </w:r>
      <w:r w:rsidRPr="007A7B66">
        <w:rPr>
          <w:rFonts w:ascii="Arial" w:eastAsia="TTE48BE220t00" w:hAnsi="Arial" w:cs="Arial"/>
          <w:sz w:val="20"/>
          <w:szCs w:val="20"/>
        </w:rPr>
        <w:t xml:space="preserve"> um código de conduta voltado para</w:t>
      </w:r>
      <w:r>
        <w:rPr>
          <w:rFonts w:ascii="Arial" w:eastAsia="TTE48BE220t00" w:hAnsi="Arial" w:cs="Arial"/>
          <w:sz w:val="20"/>
          <w:szCs w:val="20"/>
        </w:rPr>
        <w:t xml:space="preserve"> a atividade de Pesca Esportiva, assim como estratégias para assegurar sua adesão e execução;</w:t>
      </w:r>
    </w:p>
    <w:p w:rsidR="00556444" w:rsidRPr="007A7B66"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Pr>
          <w:rFonts w:ascii="Arial" w:eastAsia="TTE48BE220t00" w:hAnsi="Arial" w:cs="Arial"/>
          <w:sz w:val="20"/>
          <w:szCs w:val="20"/>
        </w:rPr>
        <w:t>Estabelecer estratégias para ações conjuntas de ordenamento turístico, fiscalização e educação ambiental nas áreas selecionadas para implantação dos roteiros de pesca esportiva.</w:t>
      </w:r>
    </w:p>
    <w:p w:rsidR="00556444" w:rsidRDefault="00556444" w:rsidP="00556444">
      <w:pPr>
        <w:pStyle w:val="PargrafodaLista"/>
        <w:widowControl/>
        <w:numPr>
          <w:ilvl w:val="0"/>
          <w:numId w:val="14"/>
        </w:numPr>
        <w:tabs>
          <w:tab w:val="left" w:pos="284"/>
        </w:tabs>
        <w:autoSpaceDE w:val="0"/>
        <w:autoSpaceDN w:val="0"/>
        <w:adjustRightInd w:val="0"/>
        <w:spacing w:after="200" w:line="360" w:lineRule="auto"/>
        <w:ind w:left="0" w:firstLine="0"/>
        <w:contextualSpacing/>
        <w:jc w:val="both"/>
        <w:rPr>
          <w:rFonts w:ascii="Arial" w:eastAsia="TTE48BE220t00" w:hAnsi="Arial" w:cs="Arial"/>
          <w:sz w:val="20"/>
          <w:szCs w:val="20"/>
        </w:rPr>
      </w:pPr>
      <w:r w:rsidRPr="007A7B66">
        <w:rPr>
          <w:rFonts w:ascii="Arial" w:eastAsia="TTE48BE220t00" w:hAnsi="Arial" w:cs="Arial"/>
          <w:sz w:val="20"/>
          <w:szCs w:val="20"/>
        </w:rPr>
        <w:t>Testar os rot</w:t>
      </w:r>
      <w:r>
        <w:rPr>
          <w:rFonts w:ascii="Arial" w:eastAsia="TTE48BE220t00" w:hAnsi="Arial" w:cs="Arial"/>
          <w:sz w:val="20"/>
          <w:szCs w:val="20"/>
        </w:rPr>
        <w:t xml:space="preserve">eiros através de visita técnica, incluindo a </w:t>
      </w:r>
      <w:r w:rsidRPr="007A7B66">
        <w:rPr>
          <w:rFonts w:ascii="Arial" w:eastAsia="TTE48BE220t00" w:hAnsi="Arial" w:cs="Arial"/>
          <w:sz w:val="20"/>
          <w:szCs w:val="20"/>
        </w:rPr>
        <w:t>análise dos pontos fortes e fracos e o de possíveis melhorias nos serviços oferecidos antes de disponibilizar o produto ao</w:t>
      </w:r>
      <w:r>
        <w:rPr>
          <w:rFonts w:ascii="Arial" w:eastAsia="TTE48BE220t00" w:hAnsi="Arial" w:cs="Arial"/>
          <w:sz w:val="20"/>
          <w:szCs w:val="20"/>
        </w:rPr>
        <w:t xml:space="preserve"> mercado;</w:t>
      </w:r>
    </w:p>
    <w:p w:rsidR="00556444" w:rsidRDefault="0046287E" w:rsidP="00556444">
      <w:pPr>
        <w:pStyle w:val="PargrafodaLista"/>
        <w:widowControl/>
        <w:numPr>
          <w:ilvl w:val="0"/>
          <w:numId w:val="14"/>
        </w:numPr>
        <w:tabs>
          <w:tab w:val="left" w:pos="284"/>
        </w:tabs>
        <w:autoSpaceDE w:val="0"/>
        <w:autoSpaceDN w:val="0"/>
        <w:adjustRightInd w:val="0"/>
        <w:spacing w:after="200" w:line="360" w:lineRule="auto"/>
        <w:contextualSpacing/>
        <w:jc w:val="both"/>
        <w:rPr>
          <w:rFonts w:ascii="Arial" w:eastAsia="TTE48BE220t00" w:hAnsi="Arial" w:cs="Arial"/>
          <w:sz w:val="20"/>
          <w:szCs w:val="20"/>
        </w:rPr>
      </w:pPr>
      <w:r w:rsidRPr="003B5318">
        <w:rPr>
          <w:rFonts w:ascii="Arial" w:eastAsia="TTE48BE220t00" w:hAnsi="Arial" w:cs="Arial"/>
          <w:sz w:val="20"/>
          <w:szCs w:val="20"/>
        </w:rPr>
        <w:t>Capturar imagens</w:t>
      </w:r>
      <w:r w:rsidR="003B5318" w:rsidRPr="003B5318">
        <w:rPr>
          <w:rFonts w:ascii="Arial" w:eastAsia="TTE48BE220t00" w:hAnsi="Arial" w:cs="Arial"/>
          <w:sz w:val="20"/>
          <w:szCs w:val="20"/>
        </w:rPr>
        <w:t xml:space="preserve"> Full HD (vídeos e fotos) </w:t>
      </w:r>
      <w:r w:rsidR="00727229">
        <w:rPr>
          <w:rFonts w:ascii="Arial" w:eastAsia="TTE48BE220t00" w:hAnsi="Arial" w:cs="Arial"/>
          <w:sz w:val="20"/>
          <w:szCs w:val="20"/>
        </w:rPr>
        <w:t xml:space="preserve">em campo </w:t>
      </w:r>
      <w:r w:rsidR="003B5318" w:rsidRPr="003B5318">
        <w:rPr>
          <w:rFonts w:ascii="Arial" w:eastAsia="TTE48BE220t00" w:hAnsi="Arial" w:cs="Arial"/>
          <w:sz w:val="20"/>
          <w:szCs w:val="20"/>
        </w:rPr>
        <w:t>para promoção dos roteiros (eco)turísticos de pesca esportiva nos sites institucionais do Governo, nas redes sociais e TV, e para a criação do guia prático de pesca esportiva do Estado do Tocantins.</w:t>
      </w:r>
      <w:r w:rsidRPr="003B5318">
        <w:rPr>
          <w:rFonts w:ascii="Arial" w:eastAsia="TTE48BE220t00" w:hAnsi="Arial" w:cs="Arial"/>
          <w:sz w:val="20"/>
          <w:szCs w:val="20"/>
        </w:rPr>
        <w:t xml:space="preserve"> </w:t>
      </w:r>
    </w:p>
    <w:p w:rsidR="00B21A21" w:rsidRDefault="00B21A21" w:rsidP="00B21A21">
      <w:pPr>
        <w:pStyle w:val="PargrafodaLista"/>
        <w:widowControl/>
        <w:numPr>
          <w:ilvl w:val="0"/>
          <w:numId w:val="14"/>
        </w:numPr>
        <w:tabs>
          <w:tab w:val="left" w:pos="284"/>
        </w:tabs>
        <w:autoSpaceDE w:val="0"/>
        <w:autoSpaceDN w:val="0"/>
        <w:adjustRightInd w:val="0"/>
        <w:spacing w:after="200" w:line="360" w:lineRule="auto"/>
        <w:contextualSpacing/>
        <w:jc w:val="both"/>
        <w:rPr>
          <w:rFonts w:ascii="Arial" w:eastAsia="TTE48BE220t00" w:hAnsi="Arial" w:cs="Arial"/>
          <w:sz w:val="20"/>
          <w:szCs w:val="20"/>
        </w:rPr>
      </w:pPr>
      <w:r>
        <w:rPr>
          <w:rFonts w:ascii="Arial" w:eastAsia="TTE48BE220t00" w:hAnsi="Arial" w:cs="Arial"/>
          <w:sz w:val="20"/>
          <w:szCs w:val="20"/>
        </w:rPr>
        <w:t xml:space="preserve">Mapear locais </w:t>
      </w:r>
      <w:r w:rsidRPr="00B21A21">
        <w:rPr>
          <w:rFonts w:ascii="Arial" w:eastAsia="TTE48BE220t00" w:hAnsi="Arial" w:cs="Arial"/>
          <w:sz w:val="20"/>
          <w:szCs w:val="20"/>
        </w:rPr>
        <w:t>(levantamento de pontos georreferenciados) para o banco de dados e para realização de atividades dos roteiros turísticos de pesca esportiva</w:t>
      </w:r>
      <w:r>
        <w:rPr>
          <w:rFonts w:ascii="Arial" w:eastAsia="TTE48BE220t00" w:hAnsi="Arial" w:cs="Arial"/>
          <w:sz w:val="20"/>
          <w:szCs w:val="20"/>
        </w:rPr>
        <w:t xml:space="preserve">. </w:t>
      </w:r>
    </w:p>
    <w:p w:rsidR="00A97464" w:rsidRPr="00A97464" w:rsidRDefault="00D80D3C" w:rsidP="00A97464">
      <w:pPr>
        <w:pStyle w:val="PargrafodaLista"/>
        <w:widowControl/>
        <w:numPr>
          <w:ilvl w:val="0"/>
          <w:numId w:val="14"/>
        </w:numPr>
        <w:tabs>
          <w:tab w:val="left" w:pos="284"/>
        </w:tabs>
        <w:autoSpaceDE w:val="0"/>
        <w:autoSpaceDN w:val="0"/>
        <w:adjustRightInd w:val="0"/>
        <w:spacing w:after="200" w:line="360" w:lineRule="auto"/>
        <w:contextualSpacing/>
        <w:jc w:val="both"/>
        <w:rPr>
          <w:rFonts w:ascii="Arial" w:eastAsia="TTE48BE220t00" w:hAnsi="Arial" w:cs="Arial"/>
          <w:sz w:val="20"/>
          <w:szCs w:val="20"/>
        </w:rPr>
      </w:pPr>
      <w:r>
        <w:rPr>
          <w:rFonts w:ascii="Arial" w:eastAsia="TTE48BE220t00" w:hAnsi="Arial" w:cs="Arial"/>
          <w:sz w:val="20"/>
          <w:szCs w:val="20"/>
        </w:rPr>
        <w:t>R</w:t>
      </w:r>
      <w:r w:rsidR="00A97464" w:rsidRPr="00A97464">
        <w:rPr>
          <w:rFonts w:ascii="Arial" w:eastAsia="TTE48BE220t00" w:hAnsi="Arial" w:cs="Arial"/>
          <w:sz w:val="20"/>
          <w:szCs w:val="20"/>
        </w:rPr>
        <w:t>ealiza</w:t>
      </w:r>
      <w:r>
        <w:rPr>
          <w:rFonts w:ascii="Arial" w:eastAsia="TTE48BE220t00" w:hAnsi="Arial" w:cs="Arial"/>
          <w:sz w:val="20"/>
          <w:szCs w:val="20"/>
        </w:rPr>
        <w:t>r</w:t>
      </w:r>
      <w:r w:rsidR="00A97464" w:rsidRPr="00A97464">
        <w:rPr>
          <w:rFonts w:ascii="Arial" w:eastAsia="TTE48BE220t00" w:hAnsi="Arial" w:cs="Arial"/>
          <w:sz w:val="20"/>
          <w:szCs w:val="20"/>
        </w:rPr>
        <w:t xml:space="preserve"> reuniões e rodadas de negócios para apoio a comercialização dos roteiros </w:t>
      </w:r>
      <w:r>
        <w:rPr>
          <w:rFonts w:ascii="Arial" w:eastAsia="TTE48BE220t00" w:hAnsi="Arial" w:cs="Arial"/>
          <w:sz w:val="20"/>
          <w:szCs w:val="20"/>
        </w:rPr>
        <w:t>eco</w:t>
      </w:r>
      <w:r w:rsidR="00A97464" w:rsidRPr="00A97464">
        <w:rPr>
          <w:rFonts w:ascii="Arial" w:eastAsia="TTE48BE220t00" w:hAnsi="Arial" w:cs="Arial"/>
          <w:sz w:val="20"/>
          <w:szCs w:val="20"/>
        </w:rPr>
        <w:t xml:space="preserve">turísticos de </w:t>
      </w:r>
      <w:r>
        <w:rPr>
          <w:rFonts w:ascii="Arial" w:eastAsia="TTE48BE220t00" w:hAnsi="Arial" w:cs="Arial"/>
          <w:sz w:val="20"/>
          <w:szCs w:val="20"/>
        </w:rPr>
        <w:t>pesca esportiva</w:t>
      </w:r>
      <w:r w:rsidR="00A97464" w:rsidRPr="00A97464">
        <w:rPr>
          <w:rFonts w:ascii="Arial" w:eastAsia="TTE48BE220t00" w:hAnsi="Arial" w:cs="Arial"/>
          <w:sz w:val="20"/>
          <w:szCs w:val="20"/>
        </w:rPr>
        <w:t xml:space="preserve"> junto aos operadores e agencias que atuam na região e demais interessados, sendo no mínimo 01 (uma) rodada de negócios em cada </w:t>
      </w:r>
      <w:r w:rsidR="00505A93">
        <w:rPr>
          <w:rFonts w:ascii="Arial" w:eastAsia="TTE48BE220t00" w:hAnsi="Arial" w:cs="Arial"/>
          <w:sz w:val="20"/>
          <w:szCs w:val="20"/>
        </w:rPr>
        <w:t>região turística selecionada</w:t>
      </w:r>
      <w:r w:rsidR="00A97464" w:rsidRPr="00A97464">
        <w:rPr>
          <w:rFonts w:ascii="Arial" w:eastAsia="TTE48BE220t00" w:hAnsi="Arial" w:cs="Arial"/>
          <w:sz w:val="20"/>
          <w:szCs w:val="20"/>
        </w:rPr>
        <w:t xml:space="preserve">, devendo ser realizada a simulação do roteiro </w:t>
      </w:r>
      <w:r w:rsidR="00505A93">
        <w:rPr>
          <w:rFonts w:ascii="Arial" w:eastAsia="TTE48BE220t00" w:hAnsi="Arial" w:cs="Arial"/>
          <w:sz w:val="20"/>
          <w:szCs w:val="20"/>
        </w:rPr>
        <w:t>eco</w:t>
      </w:r>
      <w:r w:rsidR="00A97464" w:rsidRPr="00A97464">
        <w:rPr>
          <w:rFonts w:ascii="Arial" w:eastAsia="TTE48BE220t00" w:hAnsi="Arial" w:cs="Arial"/>
          <w:sz w:val="20"/>
          <w:szCs w:val="20"/>
        </w:rPr>
        <w:t xml:space="preserve">turístico de </w:t>
      </w:r>
      <w:r w:rsidR="00505A93">
        <w:rPr>
          <w:rFonts w:ascii="Arial" w:eastAsia="TTE48BE220t00" w:hAnsi="Arial" w:cs="Arial"/>
          <w:sz w:val="20"/>
          <w:szCs w:val="20"/>
        </w:rPr>
        <w:t>pesca esportiva</w:t>
      </w:r>
      <w:r w:rsidR="00A97464" w:rsidRPr="00A97464">
        <w:rPr>
          <w:rFonts w:ascii="Arial" w:eastAsia="TTE48BE220t00" w:hAnsi="Arial" w:cs="Arial"/>
          <w:sz w:val="20"/>
          <w:szCs w:val="20"/>
        </w:rPr>
        <w:t xml:space="preserve"> envolvendo empreendedores/comunidade local / regional (prestadores de serviços turísticos) e Agências de Viagens, Operadores de Turismo da</w:t>
      </w:r>
      <w:r w:rsidR="00505A93">
        <w:rPr>
          <w:rFonts w:ascii="Arial" w:eastAsia="TTE48BE220t00" w:hAnsi="Arial" w:cs="Arial"/>
          <w:sz w:val="20"/>
          <w:szCs w:val="20"/>
        </w:rPr>
        <w:t>s respectivas</w:t>
      </w:r>
      <w:r w:rsidR="00A97464" w:rsidRPr="00A97464">
        <w:rPr>
          <w:rFonts w:ascii="Arial" w:eastAsia="TTE48BE220t00" w:hAnsi="Arial" w:cs="Arial"/>
          <w:sz w:val="20"/>
          <w:szCs w:val="20"/>
        </w:rPr>
        <w:t xml:space="preserve"> regi</w:t>
      </w:r>
      <w:r w:rsidR="00505A93">
        <w:rPr>
          <w:rFonts w:ascii="Arial" w:eastAsia="TTE48BE220t00" w:hAnsi="Arial" w:cs="Arial"/>
          <w:sz w:val="20"/>
          <w:szCs w:val="20"/>
        </w:rPr>
        <w:t>ões</w:t>
      </w:r>
      <w:r w:rsidR="00A97464" w:rsidRPr="00A97464">
        <w:rPr>
          <w:rFonts w:ascii="Arial" w:eastAsia="TTE48BE220t00" w:hAnsi="Arial" w:cs="Arial"/>
          <w:sz w:val="20"/>
          <w:szCs w:val="20"/>
        </w:rPr>
        <w:t>, considerando no mínimo 06 ( seis) operadores / agentes de turismo, com vistas a pactuação da venda dos pac</w:t>
      </w:r>
      <w:r w:rsidR="00505A93">
        <w:rPr>
          <w:rFonts w:ascii="Arial" w:eastAsia="TTE48BE220t00" w:hAnsi="Arial" w:cs="Arial"/>
          <w:sz w:val="20"/>
          <w:szCs w:val="20"/>
        </w:rPr>
        <w:t>otes/roteiros ecoturísticos de pesca esportiva</w:t>
      </w:r>
      <w:r w:rsidR="00A97464" w:rsidRPr="00A97464">
        <w:rPr>
          <w:rFonts w:ascii="Arial" w:eastAsia="TTE48BE220t00" w:hAnsi="Arial" w:cs="Arial"/>
          <w:sz w:val="20"/>
          <w:szCs w:val="20"/>
        </w:rPr>
        <w:t xml:space="preserve">. Cabe ressaltar que a organização e execução dos eventos de rodadas de negócios e a organização e execução da simulação do roteiro turístico de </w:t>
      </w:r>
      <w:r w:rsidR="00505A93">
        <w:rPr>
          <w:rFonts w:ascii="Arial" w:eastAsia="TTE48BE220t00" w:hAnsi="Arial" w:cs="Arial"/>
          <w:sz w:val="20"/>
          <w:szCs w:val="20"/>
        </w:rPr>
        <w:t>pesca esportiva ficarão</w:t>
      </w:r>
      <w:r w:rsidR="00A97464" w:rsidRPr="00A97464">
        <w:rPr>
          <w:rFonts w:ascii="Arial" w:eastAsia="TTE48BE220t00" w:hAnsi="Arial" w:cs="Arial"/>
          <w:sz w:val="20"/>
          <w:szCs w:val="20"/>
        </w:rPr>
        <w:t xml:space="preserve"> sob a responsabilidade e custeio </w:t>
      </w:r>
      <w:r w:rsidR="00505A93">
        <w:rPr>
          <w:rFonts w:ascii="Arial" w:eastAsia="TTE48BE220t00" w:hAnsi="Arial" w:cs="Arial"/>
          <w:sz w:val="20"/>
          <w:szCs w:val="20"/>
        </w:rPr>
        <w:t>da</w:t>
      </w:r>
      <w:r w:rsidR="00A97464" w:rsidRPr="00A97464">
        <w:rPr>
          <w:rFonts w:ascii="Arial" w:eastAsia="TTE48BE220t00" w:hAnsi="Arial" w:cs="Arial"/>
          <w:sz w:val="20"/>
          <w:szCs w:val="20"/>
        </w:rPr>
        <w:t xml:space="preserve"> contratad</w:t>
      </w:r>
      <w:r w:rsidR="00505A93">
        <w:rPr>
          <w:rFonts w:ascii="Arial" w:eastAsia="TTE48BE220t00" w:hAnsi="Arial" w:cs="Arial"/>
          <w:sz w:val="20"/>
          <w:szCs w:val="20"/>
        </w:rPr>
        <w:t>a</w:t>
      </w:r>
      <w:r w:rsidR="00A97464" w:rsidRPr="00A97464">
        <w:rPr>
          <w:rFonts w:ascii="Arial" w:eastAsia="TTE48BE220t00" w:hAnsi="Arial" w:cs="Arial"/>
          <w:sz w:val="20"/>
          <w:szCs w:val="20"/>
        </w:rPr>
        <w:t>.</w:t>
      </w:r>
    </w:p>
    <w:p w:rsidR="00A97464" w:rsidRPr="003B5318" w:rsidRDefault="00A97464" w:rsidP="00B21A21">
      <w:pPr>
        <w:pStyle w:val="PargrafodaLista"/>
        <w:widowControl/>
        <w:numPr>
          <w:ilvl w:val="0"/>
          <w:numId w:val="14"/>
        </w:numPr>
        <w:tabs>
          <w:tab w:val="left" w:pos="284"/>
        </w:tabs>
        <w:autoSpaceDE w:val="0"/>
        <w:autoSpaceDN w:val="0"/>
        <w:adjustRightInd w:val="0"/>
        <w:spacing w:after="200" w:line="360" w:lineRule="auto"/>
        <w:contextualSpacing/>
        <w:jc w:val="both"/>
        <w:rPr>
          <w:rFonts w:ascii="Arial" w:eastAsia="TTE48BE220t00" w:hAnsi="Arial" w:cs="Arial"/>
          <w:sz w:val="20"/>
          <w:szCs w:val="20"/>
        </w:rPr>
      </w:pPr>
    </w:p>
    <w:p w:rsidR="00556444" w:rsidRPr="006C7C31" w:rsidRDefault="00556444" w:rsidP="00556444">
      <w:pPr>
        <w:pStyle w:val="Titulo2"/>
        <w:numPr>
          <w:ilvl w:val="1"/>
          <w:numId w:val="28"/>
        </w:numPr>
        <w:jc w:val="both"/>
        <w:rPr>
          <w:i w:val="0"/>
          <w:lang w:val="pt-BR"/>
        </w:rPr>
      </w:pPr>
      <w:r w:rsidRPr="006C7C31">
        <w:rPr>
          <w:rFonts w:eastAsia="TTE48BE220t00"/>
          <w:i w:val="0"/>
          <w:lang w:val="pt-BR"/>
        </w:rPr>
        <w:t>PRODUTO 0</w:t>
      </w:r>
      <w:r>
        <w:rPr>
          <w:rFonts w:eastAsia="TTE48BE220t00"/>
          <w:i w:val="0"/>
          <w:lang w:val="pt-BR"/>
        </w:rPr>
        <w:t>3</w:t>
      </w:r>
      <w:r w:rsidRPr="006C7C31">
        <w:rPr>
          <w:rFonts w:eastAsia="TTE48BE220t00"/>
          <w:i w:val="0"/>
          <w:lang w:val="pt-BR"/>
        </w:rPr>
        <w:t xml:space="preserve">: CAPACITAÇÃO DE </w:t>
      </w:r>
      <w:r w:rsidR="00503376">
        <w:rPr>
          <w:rFonts w:eastAsia="TTE48BE220t00"/>
          <w:i w:val="0"/>
          <w:lang w:val="pt-BR"/>
        </w:rPr>
        <w:t>CONDUTORES/</w:t>
      </w:r>
      <w:r w:rsidRPr="006C7C31">
        <w:rPr>
          <w:rFonts w:eastAsia="TTE48BE220t00"/>
          <w:i w:val="0"/>
          <w:lang w:val="pt-BR"/>
        </w:rPr>
        <w:t>GUIAS DE TURISMO ESPECIALIZADO EM PESCA ESPORTIVA</w:t>
      </w: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Default="00556444" w:rsidP="00556444">
      <w:pPr>
        <w:autoSpaceDE w:val="0"/>
        <w:autoSpaceDN w:val="0"/>
        <w:adjustRightInd w:val="0"/>
        <w:spacing w:line="360" w:lineRule="auto"/>
        <w:jc w:val="both"/>
        <w:rPr>
          <w:rFonts w:ascii="Arial" w:eastAsia="TTE48BE220t00" w:hAnsi="Arial" w:cs="Arial"/>
          <w:sz w:val="20"/>
          <w:szCs w:val="20"/>
        </w:rPr>
      </w:pPr>
      <w:r>
        <w:rPr>
          <w:rFonts w:ascii="Arial" w:eastAsia="TTE48BE220t00" w:hAnsi="Arial" w:cs="Arial"/>
          <w:sz w:val="20"/>
          <w:szCs w:val="20"/>
        </w:rPr>
        <w:t>Deverão ser realizadas capacitações dos condutores e guias de</w:t>
      </w:r>
      <w:r w:rsidR="0097323F">
        <w:rPr>
          <w:rFonts w:ascii="Arial" w:eastAsia="TTE48BE220t00" w:hAnsi="Arial" w:cs="Arial"/>
          <w:sz w:val="20"/>
          <w:szCs w:val="20"/>
        </w:rPr>
        <w:t xml:space="preserve"> pesca locais e regionais para o apoio a</w:t>
      </w:r>
      <w:r>
        <w:rPr>
          <w:rFonts w:ascii="Arial" w:eastAsia="TTE48BE220t00" w:hAnsi="Arial" w:cs="Arial"/>
          <w:sz w:val="20"/>
          <w:szCs w:val="20"/>
        </w:rPr>
        <w:t xml:space="preserve"> </w:t>
      </w:r>
      <w:r w:rsidR="0097323F">
        <w:rPr>
          <w:rFonts w:ascii="Arial" w:eastAsia="TTE48BE220t00" w:hAnsi="Arial" w:cs="Arial"/>
          <w:sz w:val="20"/>
          <w:szCs w:val="20"/>
        </w:rPr>
        <w:t>operacionalização</w:t>
      </w:r>
      <w:r>
        <w:rPr>
          <w:rFonts w:ascii="Arial" w:eastAsia="TTE48BE220t00" w:hAnsi="Arial" w:cs="Arial"/>
          <w:sz w:val="20"/>
          <w:szCs w:val="20"/>
        </w:rPr>
        <w:t xml:space="preserve"> dos roteiros turísticos</w:t>
      </w:r>
      <w:r w:rsidR="0097323F">
        <w:rPr>
          <w:rFonts w:ascii="Arial" w:eastAsia="TTE48BE220t00" w:hAnsi="Arial" w:cs="Arial"/>
          <w:sz w:val="20"/>
          <w:szCs w:val="20"/>
        </w:rPr>
        <w:t xml:space="preserve"> de Pesca Esportiva</w:t>
      </w:r>
      <w:r>
        <w:rPr>
          <w:rFonts w:ascii="Arial" w:eastAsia="TTE48BE220t00" w:hAnsi="Arial" w:cs="Arial"/>
          <w:sz w:val="20"/>
          <w:szCs w:val="20"/>
        </w:rPr>
        <w:t xml:space="preserve">. Para tanto deverão ser realizadas oficinas nas regiões turísticas selecionadas, bem como a elaboração e o repasse para contratante </w:t>
      </w:r>
      <w:r w:rsidR="0097323F">
        <w:rPr>
          <w:rFonts w:ascii="Arial" w:eastAsia="TTE48BE220t00" w:hAnsi="Arial" w:cs="Arial"/>
          <w:sz w:val="20"/>
          <w:szCs w:val="20"/>
        </w:rPr>
        <w:t>(3</w:t>
      </w:r>
      <w:r>
        <w:rPr>
          <w:rFonts w:ascii="Arial" w:eastAsia="TTE48BE220t00" w:hAnsi="Arial" w:cs="Arial"/>
          <w:sz w:val="20"/>
          <w:szCs w:val="20"/>
        </w:rPr>
        <w:t>5 exemplares impressos e em formato digital</w:t>
      </w:r>
      <w:r w:rsidR="0097323F">
        <w:rPr>
          <w:rFonts w:ascii="Arial" w:eastAsia="TTE48BE220t00" w:hAnsi="Arial" w:cs="Arial"/>
          <w:sz w:val="20"/>
          <w:szCs w:val="20"/>
        </w:rPr>
        <w:t>)</w:t>
      </w:r>
      <w:r>
        <w:rPr>
          <w:rFonts w:ascii="Arial" w:eastAsia="TTE48BE220t00" w:hAnsi="Arial" w:cs="Arial"/>
          <w:sz w:val="20"/>
          <w:szCs w:val="20"/>
        </w:rPr>
        <w:t xml:space="preserve"> de um</w:t>
      </w:r>
      <w:r w:rsidR="0097323F">
        <w:rPr>
          <w:rFonts w:ascii="Arial" w:eastAsia="TTE48BE220t00" w:hAnsi="Arial" w:cs="Arial"/>
          <w:sz w:val="20"/>
          <w:szCs w:val="20"/>
        </w:rPr>
        <w:t xml:space="preserve"> manual de</w:t>
      </w:r>
      <w:r>
        <w:rPr>
          <w:rFonts w:ascii="Arial" w:eastAsia="TTE48BE220t00" w:hAnsi="Arial" w:cs="Arial"/>
          <w:sz w:val="20"/>
          <w:szCs w:val="20"/>
        </w:rPr>
        <w:t xml:space="preserve"> condutor de pesca esportiva adaptado para realidade das regiões selecionadas. Para tanto a empresa contratada deverá ofertar pelo menos 01 </w:t>
      </w:r>
      <w:r w:rsidR="0097323F">
        <w:rPr>
          <w:rFonts w:ascii="Arial" w:eastAsia="TTE48BE220t00" w:hAnsi="Arial" w:cs="Arial"/>
          <w:sz w:val="20"/>
          <w:szCs w:val="20"/>
        </w:rPr>
        <w:t>oficina / curso</w:t>
      </w:r>
      <w:r>
        <w:rPr>
          <w:rFonts w:ascii="Arial" w:eastAsia="TTE48BE220t00" w:hAnsi="Arial" w:cs="Arial"/>
          <w:sz w:val="20"/>
          <w:szCs w:val="20"/>
        </w:rPr>
        <w:t xml:space="preserve"> envolvendo os municípios de Palmas, Porto Nacional e Lajeado</w:t>
      </w:r>
      <w:r w:rsidR="0097323F">
        <w:rPr>
          <w:rFonts w:ascii="Arial" w:eastAsia="TTE48BE220t00" w:hAnsi="Arial" w:cs="Arial"/>
          <w:sz w:val="20"/>
          <w:szCs w:val="20"/>
        </w:rPr>
        <w:t>. P</w:t>
      </w:r>
      <w:r>
        <w:rPr>
          <w:rFonts w:ascii="Arial" w:eastAsia="TTE48BE220t00" w:hAnsi="Arial" w:cs="Arial"/>
          <w:sz w:val="20"/>
          <w:szCs w:val="20"/>
        </w:rPr>
        <w:t xml:space="preserve">ara estes 3 municípios o curso será ofertado em Palmas no local </w:t>
      </w:r>
      <w:r w:rsidR="009F37FE">
        <w:rPr>
          <w:rFonts w:ascii="Arial" w:eastAsia="TTE48BE220t00" w:hAnsi="Arial" w:cs="Arial"/>
          <w:sz w:val="20"/>
          <w:szCs w:val="20"/>
        </w:rPr>
        <w:t xml:space="preserve">disponibilizado </w:t>
      </w:r>
      <w:r>
        <w:rPr>
          <w:rFonts w:ascii="Arial" w:eastAsia="TTE48BE220t00" w:hAnsi="Arial" w:cs="Arial"/>
          <w:sz w:val="20"/>
          <w:szCs w:val="20"/>
        </w:rPr>
        <w:t xml:space="preserve">pela </w:t>
      </w:r>
      <w:r w:rsidR="00311E38">
        <w:rPr>
          <w:rFonts w:ascii="Arial" w:eastAsia="TTE48BE220t00" w:hAnsi="Arial" w:cs="Arial"/>
          <w:sz w:val="20"/>
          <w:szCs w:val="20"/>
        </w:rPr>
        <w:t>SEDEN</w:t>
      </w:r>
      <w:r>
        <w:rPr>
          <w:rFonts w:ascii="Arial" w:eastAsia="TTE48BE220t00" w:hAnsi="Arial" w:cs="Arial"/>
          <w:sz w:val="20"/>
          <w:szCs w:val="20"/>
        </w:rPr>
        <w:t xml:space="preserve">, com uma quantidade </w:t>
      </w:r>
      <w:r w:rsidR="00503376">
        <w:rPr>
          <w:rFonts w:ascii="Arial" w:eastAsia="TTE48BE220t00" w:hAnsi="Arial" w:cs="Arial"/>
          <w:sz w:val="20"/>
          <w:szCs w:val="20"/>
        </w:rPr>
        <w:t>máxima</w:t>
      </w:r>
      <w:r>
        <w:rPr>
          <w:rFonts w:ascii="Arial" w:eastAsia="TTE48BE220t00" w:hAnsi="Arial" w:cs="Arial"/>
          <w:sz w:val="20"/>
          <w:szCs w:val="20"/>
        </w:rPr>
        <w:t xml:space="preserve"> de </w:t>
      </w:r>
      <w:r w:rsidR="00503376">
        <w:rPr>
          <w:rFonts w:ascii="Arial" w:eastAsia="TTE48BE220t00" w:hAnsi="Arial" w:cs="Arial"/>
          <w:sz w:val="20"/>
          <w:szCs w:val="20"/>
        </w:rPr>
        <w:t>70</w:t>
      </w:r>
      <w:r>
        <w:rPr>
          <w:rFonts w:ascii="Arial" w:eastAsia="TTE48BE220t00" w:hAnsi="Arial" w:cs="Arial"/>
          <w:sz w:val="20"/>
          <w:szCs w:val="20"/>
        </w:rPr>
        <w:t xml:space="preserve"> vagas e carga horária mínima de 40 horas e pelo menos 01 </w:t>
      </w:r>
      <w:r w:rsidR="00FB102D">
        <w:rPr>
          <w:rFonts w:ascii="Arial" w:eastAsia="TTE48BE220t00" w:hAnsi="Arial" w:cs="Arial"/>
          <w:sz w:val="20"/>
          <w:szCs w:val="20"/>
        </w:rPr>
        <w:t xml:space="preserve">oficina / </w:t>
      </w:r>
      <w:r>
        <w:rPr>
          <w:rFonts w:ascii="Arial" w:eastAsia="TTE48BE220t00" w:hAnsi="Arial" w:cs="Arial"/>
          <w:sz w:val="20"/>
          <w:szCs w:val="20"/>
        </w:rPr>
        <w:t xml:space="preserve">curso para o município de Peixe (em local </w:t>
      </w:r>
      <w:r w:rsidR="009F37FE">
        <w:rPr>
          <w:rFonts w:ascii="Arial" w:eastAsia="TTE48BE220t00" w:hAnsi="Arial" w:cs="Arial"/>
          <w:sz w:val="20"/>
          <w:szCs w:val="20"/>
        </w:rPr>
        <w:t>disponibilizado</w:t>
      </w:r>
      <w:r>
        <w:rPr>
          <w:rFonts w:ascii="Arial" w:eastAsia="TTE48BE220t00" w:hAnsi="Arial" w:cs="Arial"/>
          <w:sz w:val="20"/>
          <w:szCs w:val="20"/>
        </w:rPr>
        <w:t xml:space="preserve"> pela </w:t>
      </w:r>
      <w:r w:rsidR="00311E38">
        <w:rPr>
          <w:rFonts w:ascii="Arial" w:eastAsia="TTE48BE220t00" w:hAnsi="Arial" w:cs="Arial"/>
          <w:sz w:val="20"/>
          <w:szCs w:val="20"/>
        </w:rPr>
        <w:t>SEDEN</w:t>
      </w:r>
      <w:r w:rsidR="00FB102D">
        <w:rPr>
          <w:rFonts w:ascii="Arial" w:eastAsia="TTE48BE220t00" w:hAnsi="Arial" w:cs="Arial"/>
          <w:sz w:val="20"/>
          <w:szCs w:val="20"/>
        </w:rPr>
        <w:t>, ou pela prefeitura municipal</w:t>
      </w:r>
      <w:r>
        <w:rPr>
          <w:rFonts w:ascii="Arial" w:eastAsia="TTE48BE220t00" w:hAnsi="Arial" w:cs="Arial"/>
          <w:sz w:val="20"/>
          <w:szCs w:val="20"/>
        </w:rPr>
        <w:t>), com uma quantidade m</w:t>
      </w:r>
      <w:r w:rsidR="007D2C3B">
        <w:rPr>
          <w:rFonts w:ascii="Arial" w:eastAsia="TTE48BE220t00" w:hAnsi="Arial" w:cs="Arial"/>
          <w:sz w:val="20"/>
          <w:szCs w:val="20"/>
        </w:rPr>
        <w:t>áxima</w:t>
      </w:r>
      <w:r>
        <w:rPr>
          <w:rFonts w:ascii="Arial" w:eastAsia="TTE48BE220t00" w:hAnsi="Arial" w:cs="Arial"/>
          <w:sz w:val="20"/>
          <w:szCs w:val="20"/>
        </w:rPr>
        <w:t xml:space="preserve"> de </w:t>
      </w:r>
      <w:r w:rsidR="007D2C3B">
        <w:rPr>
          <w:rFonts w:ascii="Arial" w:eastAsia="TTE48BE220t00" w:hAnsi="Arial" w:cs="Arial"/>
          <w:sz w:val="20"/>
          <w:szCs w:val="20"/>
        </w:rPr>
        <w:t>30</w:t>
      </w:r>
      <w:r>
        <w:rPr>
          <w:rFonts w:ascii="Arial" w:eastAsia="TTE48BE220t00" w:hAnsi="Arial" w:cs="Arial"/>
          <w:sz w:val="20"/>
          <w:szCs w:val="20"/>
        </w:rPr>
        <w:t xml:space="preserve"> vagas e carga horária mínima de 40 horas. </w:t>
      </w:r>
    </w:p>
    <w:p w:rsidR="00311E38" w:rsidRPr="00311E38" w:rsidRDefault="00311E38" w:rsidP="00556444">
      <w:pPr>
        <w:autoSpaceDE w:val="0"/>
        <w:autoSpaceDN w:val="0"/>
        <w:adjustRightInd w:val="0"/>
        <w:spacing w:line="360" w:lineRule="auto"/>
        <w:jc w:val="both"/>
        <w:rPr>
          <w:rFonts w:ascii="Arial" w:eastAsia="TTE48BE220t00" w:hAnsi="Arial" w:cs="Arial"/>
          <w:sz w:val="20"/>
          <w:szCs w:val="20"/>
        </w:rPr>
      </w:pPr>
      <w:r w:rsidRPr="00311E38">
        <w:rPr>
          <w:rFonts w:ascii="Arial" w:eastAsia="TTE48BE220t00" w:hAnsi="Arial" w:cs="Arial"/>
          <w:sz w:val="20"/>
          <w:szCs w:val="20"/>
        </w:rPr>
        <w:t>As oficinas deverão necessariamente envolver métodos de transferência de conhecimento teórico e prático. A formação do aluno deverá permitir que o mesmo esteja apto para atuar como um profissional da atividade turística, assim como para atuar como um mult</w:t>
      </w:r>
      <w:r w:rsidR="00FB102D">
        <w:rPr>
          <w:rFonts w:ascii="Arial" w:eastAsia="TTE48BE220t00" w:hAnsi="Arial" w:cs="Arial"/>
          <w:sz w:val="20"/>
          <w:szCs w:val="20"/>
        </w:rPr>
        <w:t>iplicador de conhecimento local.</w:t>
      </w:r>
      <w:r w:rsidRPr="00311E38">
        <w:rPr>
          <w:rFonts w:ascii="Arial" w:eastAsia="TTE48BE220t00" w:hAnsi="Arial" w:cs="Arial"/>
          <w:sz w:val="20"/>
          <w:szCs w:val="20"/>
        </w:rPr>
        <w:t xml:space="preserve"> As atividades a serem desenvolvidas deverão proporcionar a apropriação dos conteúdos didáticos</w:t>
      </w:r>
      <w:r w:rsidR="00A902C3">
        <w:rPr>
          <w:rFonts w:ascii="Arial" w:eastAsia="TTE48BE220t00" w:hAnsi="Arial" w:cs="Arial"/>
          <w:sz w:val="20"/>
          <w:szCs w:val="20"/>
        </w:rPr>
        <w:t xml:space="preserve"> e o</w:t>
      </w:r>
      <w:r w:rsidRPr="00311E38">
        <w:rPr>
          <w:rFonts w:ascii="Arial" w:eastAsia="TTE48BE220t00" w:hAnsi="Arial" w:cs="Arial"/>
          <w:sz w:val="20"/>
          <w:szCs w:val="20"/>
        </w:rPr>
        <w:t xml:space="preserve"> uso prático de todo conteúdo ofertado por parte dos alunos. Para cada oficina</w:t>
      </w:r>
      <w:r w:rsidR="00FB102D">
        <w:rPr>
          <w:rFonts w:ascii="Arial" w:eastAsia="TTE48BE220t00" w:hAnsi="Arial" w:cs="Arial"/>
          <w:sz w:val="20"/>
          <w:szCs w:val="20"/>
        </w:rPr>
        <w:t>/curso</w:t>
      </w:r>
      <w:r w:rsidRPr="00311E38">
        <w:rPr>
          <w:rFonts w:ascii="Arial" w:eastAsia="TTE48BE220t00" w:hAnsi="Arial" w:cs="Arial"/>
          <w:sz w:val="20"/>
          <w:szCs w:val="20"/>
        </w:rPr>
        <w:t xml:space="preserve"> realizada</w:t>
      </w:r>
      <w:r w:rsidR="00FB102D">
        <w:rPr>
          <w:rFonts w:ascii="Arial" w:eastAsia="TTE48BE220t00" w:hAnsi="Arial" w:cs="Arial"/>
          <w:sz w:val="20"/>
          <w:szCs w:val="20"/>
        </w:rPr>
        <w:t>(o)</w:t>
      </w:r>
      <w:r w:rsidRPr="00311E38">
        <w:rPr>
          <w:rFonts w:ascii="Arial" w:eastAsia="TTE48BE220t00" w:hAnsi="Arial" w:cs="Arial"/>
          <w:sz w:val="20"/>
          <w:szCs w:val="20"/>
        </w:rPr>
        <w:t>, caberá a consultoria contratada fornecer certificação impressa para todos os alunos capacitados e aptos para realização das respectivas atividades, além planejar ações e estratégias (a serem inseridas nos manuais supracitados) para a multiplicação do conhecimento para outras pessoas da sua comunidade local pelos próprios alunos certificados, sendo considerados a primeira geração de multiplicadores de conhecimento das comunidades locais.</w:t>
      </w:r>
    </w:p>
    <w:p w:rsidR="00311E38" w:rsidRPr="00311E38" w:rsidRDefault="00311E38" w:rsidP="00311E38">
      <w:pPr>
        <w:autoSpaceDE w:val="0"/>
        <w:autoSpaceDN w:val="0"/>
        <w:adjustRightInd w:val="0"/>
        <w:spacing w:line="360" w:lineRule="auto"/>
        <w:jc w:val="both"/>
        <w:rPr>
          <w:rFonts w:ascii="Arial" w:eastAsia="TTE48BE220t00" w:hAnsi="Arial" w:cs="Arial"/>
          <w:sz w:val="20"/>
          <w:szCs w:val="20"/>
        </w:rPr>
      </w:pPr>
      <w:r w:rsidRPr="00311E38">
        <w:rPr>
          <w:rFonts w:ascii="Arial" w:eastAsia="TTE48BE220t00" w:hAnsi="Arial" w:cs="Arial"/>
          <w:sz w:val="20"/>
          <w:szCs w:val="20"/>
        </w:rPr>
        <w:t>A consultoria contratada deverá ser responsável por todo planejamento e elaboração de conteúdo, mobilização, logística, equipamentos, adequação do local e execução da</w:t>
      </w:r>
      <w:r w:rsidR="00FB102D">
        <w:rPr>
          <w:rFonts w:ascii="Arial" w:eastAsia="TTE48BE220t00" w:hAnsi="Arial" w:cs="Arial"/>
          <w:sz w:val="20"/>
          <w:szCs w:val="20"/>
        </w:rPr>
        <w:t>s capacitações</w:t>
      </w:r>
      <w:r w:rsidRPr="00311E38">
        <w:rPr>
          <w:rFonts w:ascii="Arial" w:eastAsia="TTE48BE220t00" w:hAnsi="Arial" w:cs="Arial"/>
          <w:sz w:val="20"/>
          <w:szCs w:val="20"/>
        </w:rPr>
        <w:t>, cabendo as instituições parceiras darem o apoio quando possível. As despesas relativas ao deslocamentos, alimentação e hospedagens dos consultores, impressões e oferta de lanches para as oficinas ficarão a cargo da empresa contratada.</w:t>
      </w:r>
    </w:p>
    <w:p w:rsidR="008B5862" w:rsidRDefault="00311E38" w:rsidP="008B5862">
      <w:pPr>
        <w:autoSpaceDE w:val="0"/>
        <w:autoSpaceDN w:val="0"/>
        <w:adjustRightInd w:val="0"/>
        <w:spacing w:line="360" w:lineRule="auto"/>
        <w:jc w:val="both"/>
        <w:rPr>
          <w:rFonts w:ascii="Arial" w:eastAsia="TTE48BE220t00" w:hAnsi="Arial" w:cs="Arial"/>
          <w:sz w:val="20"/>
          <w:szCs w:val="20"/>
        </w:rPr>
      </w:pPr>
      <w:r w:rsidRPr="00311E38">
        <w:rPr>
          <w:rFonts w:ascii="Arial" w:eastAsia="TTE48BE220t00" w:hAnsi="Arial" w:cs="Arial"/>
          <w:sz w:val="20"/>
          <w:szCs w:val="20"/>
        </w:rPr>
        <w:t>Serão ofertados apoios quanto a mobilizações e realização de inscrições para a participação das oficinas pela SEDEN e prefeituras municipais</w:t>
      </w:r>
      <w:r w:rsidR="008B5862">
        <w:rPr>
          <w:rFonts w:ascii="Arial" w:eastAsia="TTE48BE220t00" w:hAnsi="Arial" w:cs="Arial"/>
          <w:sz w:val="20"/>
          <w:szCs w:val="20"/>
        </w:rPr>
        <w:t>.</w:t>
      </w:r>
    </w:p>
    <w:p w:rsidR="008B5862" w:rsidRDefault="008B5862" w:rsidP="008B5862">
      <w:pPr>
        <w:autoSpaceDE w:val="0"/>
        <w:autoSpaceDN w:val="0"/>
        <w:adjustRightInd w:val="0"/>
        <w:spacing w:line="360" w:lineRule="auto"/>
        <w:jc w:val="both"/>
        <w:rPr>
          <w:rFonts w:ascii="Arial" w:eastAsia="TTE48BE220t00" w:hAnsi="Arial" w:cs="Arial"/>
          <w:sz w:val="20"/>
          <w:szCs w:val="20"/>
        </w:rPr>
      </w:pPr>
    </w:p>
    <w:p w:rsidR="00556444" w:rsidRPr="006C7C31" w:rsidRDefault="00556444" w:rsidP="008B5862">
      <w:pPr>
        <w:autoSpaceDE w:val="0"/>
        <w:autoSpaceDN w:val="0"/>
        <w:adjustRightInd w:val="0"/>
        <w:spacing w:line="360" w:lineRule="auto"/>
        <w:jc w:val="both"/>
        <w:rPr>
          <w:i/>
        </w:rPr>
      </w:pPr>
      <w:r w:rsidRPr="006C7C31">
        <w:rPr>
          <w:rFonts w:eastAsia="TTE48BE220t00"/>
        </w:rPr>
        <w:t>PRODUTO 0</w:t>
      </w:r>
      <w:r>
        <w:rPr>
          <w:rFonts w:eastAsia="TTE48BE220t00"/>
        </w:rPr>
        <w:t>4</w:t>
      </w:r>
      <w:r w:rsidRPr="006C7C31">
        <w:rPr>
          <w:rFonts w:eastAsia="TTE48BE220t00"/>
        </w:rPr>
        <w:t xml:space="preserve">: ELABORAÇÃO DO </w:t>
      </w:r>
      <w:r>
        <w:rPr>
          <w:rFonts w:eastAsia="TTE48BE220t00"/>
        </w:rPr>
        <w:t xml:space="preserve">BANCO DE DADOS </w:t>
      </w:r>
      <w:r w:rsidR="008948B5">
        <w:rPr>
          <w:rFonts w:eastAsia="TTE48BE220t00"/>
        </w:rPr>
        <w:t>E LAYOUT</w:t>
      </w:r>
      <w:r w:rsidR="008B5928">
        <w:rPr>
          <w:rFonts w:eastAsia="TTE48BE220t00"/>
        </w:rPr>
        <w:t>/</w:t>
      </w:r>
      <w:r w:rsidR="008948B5">
        <w:rPr>
          <w:rFonts w:eastAsia="TTE48BE220t00"/>
        </w:rPr>
        <w:t xml:space="preserve">BONECO DO </w:t>
      </w:r>
      <w:r w:rsidRPr="006C7C31">
        <w:rPr>
          <w:rFonts w:eastAsia="TTE48BE220t00"/>
        </w:rPr>
        <w:t>GUIA PRÁTICO DE PESCA ESPORTIVA DO ESTADO DO TOCANTINS</w:t>
      </w:r>
    </w:p>
    <w:p w:rsidR="00556444" w:rsidRPr="006C7C31" w:rsidRDefault="00556444" w:rsidP="00556444">
      <w:pPr>
        <w:pStyle w:val="Titulo2"/>
        <w:numPr>
          <w:ilvl w:val="0"/>
          <w:numId w:val="0"/>
        </w:numPr>
        <w:ind w:left="792"/>
        <w:jc w:val="both"/>
        <w:rPr>
          <w:i w:val="0"/>
          <w:sz w:val="2"/>
          <w:szCs w:val="2"/>
          <w:lang w:val="pt-BR"/>
        </w:rPr>
      </w:pPr>
    </w:p>
    <w:p w:rsidR="00556444" w:rsidRPr="006C7C31" w:rsidRDefault="0052239F" w:rsidP="00556444">
      <w:pPr>
        <w:pStyle w:val="Titulo2"/>
        <w:numPr>
          <w:ilvl w:val="2"/>
          <w:numId w:val="29"/>
        </w:numPr>
        <w:tabs>
          <w:tab w:val="left" w:pos="284"/>
        </w:tabs>
        <w:autoSpaceDE w:val="0"/>
        <w:autoSpaceDN w:val="0"/>
        <w:adjustRightInd w:val="0"/>
        <w:spacing w:before="120" w:after="120" w:line="360" w:lineRule="auto"/>
        <w:contextualSpacing/>
        <w:jc w:val="both"/>
        <w:rPr>
          <w:lang w:val="pt-BR"/>
        </w:rPr>
      </w:pPr>
      <w:r>
        <w:rPr>
          <w:lang w:val="pt-BR"/>
        </w:rPr>
        <w:t xml:space="preserve">Informações para Elaboração do </w:t>
      </w:r>
      <w:r w:rsidR="008948B5">
        <w:rPr>
          <w:lang w:val="pt-BR"/>
        </w:rPr>
        <w:t>Layout / Boneco</w:t>
      </w:r>
      <w:r>
        <w:rPr>
          <w:lang w:val="pt-BR"/>
        </w:rPr>
        <w:t xml:space="preserve"> do </w:t>
      </w:r>
      <w:r w:rsidR="00556444" w:rsidRPr="006C7C31">
        <w:rPr>
          <w:lang w:val="pt-BR"/>
        </w:rPr>
        <w:t xml:space="preserve">Guia </w:t>
      </w:r>
      <w:r w:rsidR="00C26346">
        <w:rPr>
          <w:lang w:val="pt-BR"/>
        </w:rPr>
        <w:t xml:space="preserve">Prático </w:t>
      </w:r>
      <w:r w:rsidR="00556444" w:rsidRPr="006C7C31">
        <w:rPr>
          <w:lang w:val="pt-BR"/>
        </w:rPr>
        <w:t>de Pesca Esportiva do Estado do Tocantins</w:t>
      </w:r>
    </w:p>
    <w:p w:rsidR="00E667FD" w:rsidRDefault="0052239F" w:rsidP="00E667FD">
      <w:pPr>
        <w:pStyle w:val="Ttulo2"/>
        <w:spacing w:line="360" w:lineRule="auto"/>
        <w:jc w:val="both"/>
        <w:rPr>
          <w:rFonts w:ascii="Arial" w:hAnsi="Arial" w:cs="Arial"/>
          <w:b w:val="0"/>
          <w:sz w:val="20"/>
          <w:szCs w:val="20"/>
        </w:rPr>
      </w:pPr>
      <w:r>
        <w:rPr>
          <w:rFonts w:ascii="Arial" w:hAnsi="Arial" w:cs="Arial"/>
          <w:b w:val="0"/>
          <w:sz w:val="20"/>
          <w:szCs w:val="20"/>
        </w:rPr>
        <w:t>A contratada deverá elaborar</w:t>
      </w:r>
      <w:r w:rsidR="008948B5">
        <w:rPr>
          <w:rFonts w:ascii="Arial" w:hAnsi="Arial" w:cs="Arial"/>
          <w:b w:val="0"/>
          <w:sz w:val="20"/>
          <w:szCs w:val="20"/>
        </w:rPr>
        <w:t xml:space="preserve"> relatórios, layout e boneco </w:t>
      </w:r>
      <w:r>
        <w:rPr>
          <w:rFonts w:ascii="Arial" w:hAnsi="Arial" w:cs="Arial"/>
          <w:b w:val="0"/>
          <w:sz w:val="20"/>
          <w:szCs w:val="20"/>
        </w:rPr>
        <w:t>para subsidiar a elaboração do</w:t>
      </w:r>
      <w:r w:rsidR="00C26346">
        <w:rPr>
          <w:rFonts w:ascii="Arial" w:hAnsi="Arial" w:cs="Arial"/>
          <w:b w:val="0"/>
          <w:sz w:val="20"/>
          <w:szCs w:val="20"/>
        </w:rPr>
        <w:t xml:space="preserve"> Guia Prático </w:t>
      </w:r>
      <w:r w:rsidR="008B5928">
        <w:rPr>
          <w:rFonts w:ascii="Arial" w:hAnsi="Arial" w:cs="Arial"/>
          <w:b w:val="0"/>
          <w:sz w:val="20"/>
          <w:szCs w:val="20"/>
        </w:rPr>
        <w:t xml:space="preserve">de pesca esportiva </w:t>
      </w:r>
      <w:r w:rsidR="00EB1C68">
        <w:rPr>
          <w:rFonts w:ascii="Arial" w:hAnsi="Arial" w:cs="Arial"/>
          <w:b w:val="0"/>
          <w:sz w:val="20"/>
          <w:szCs w:val="20"/>
        </w:rPr>
        <w:t>d</w:t>
      </w:r>
      <w:r w:rsidR="008B5928">
        <w:rPr>
          <w:rFonts w:ascii="Arial" w:hAnsi="Arial" w:cs="Arial"/>
          <w:b w:val="0"/>
          <w:sz w:val="20"/>
          <w:szCs w:val="20"/>
        </w:rPr>
        <w:t>o Estado do Tocantins</w:t>
      </w:r>
      <w:r w:rsidR="005F733D">
        <w:rPr>
          <w:rFonts w:ascii="Arial" w:hAnsi="Arial" w:cs="Arial"/>
          <w:b w:val="0"/>
          <w:sz w:val="20"/>
          <w:szCs w:val="20"/>
        </w:rPr>
        <w:t>,</w:t>
      </w:r>
      <w:r>
        <w:rPr>
          <w:rFonts w:ascii="Arial" w:hAnsi="Arial" w:cs="Arial"/>
          <w:b w:val="0"/>
          <w:sz w:val="20"/>
          <w:szCs w:val="20"/>
        </w:rPr>
        <w:t xml:space="preserve"> incluindo informações sobres as características detalhadas das espécies/espécimes de peixes atrativas para a pesca esportiva, os roteiros com itinerários turísticos,</w:t>
      </w:r>
      <w:r w:rsidR="005F733D">
        <w:rPr>
          <w:rFonts w:ascii="Arial" w:hAnsi="Arial" w:cs="Arial"/>
          <w:b w:val="0"/>
          <w:sz w:val="20"/>
          <w:szCs w:val="20"/>
        </w:rPr>
        <w:t xml:space="preserve"> </w:t>
      </w:r>
      <w:r w:rsidR="00C26346">
        <w:rPr>
          <w:rFonts w:ascii="Arial" w:hAnsi="Arial" w:cs="Arial"/>
          <w:b w:val="0"/>
          <w:sz w:val="20"/>
          <w:szCs w:val="20"/>
        </w:rPr>
        <w:t xml:space="preserve">bem como </w:t>
      </w:r>
      <w:r w:rsidR="005F733D">
        <w:rPr>
          <w:rFonts w:ascii="Arial" w:hAnsi="Arial" w:cs="Arial"/>
          <w:b w:val="0"/>
          <w:sz w:val="20"/>
          <w:szCs w:val="20"/>
        </w:rPr>
        <w:t>mapas explicativos</w:t>
      </w:r>
      <w:r w:rsidR="00B27A94">
        <w:rPr>
          <w:rFonts w:ascii="Arial" w:hAnsi="Arial" w:cs="Arial"/>
          <w:b w:val="0"/>
          <w:sz w:val="20"/>
          <w:szCs w:val="20"/>
        </w:rPr>
        <w:t xml:space="preserve"> contendo os pontos específicos onde são encontradas as espécies de peixes da região</w:t>
      </w:r>
      <w:r w:rsidR="00DB2C88">
        <w:rPr>
          <w:rFonts w:ascii="Arial" w:hAnsi="Arial" w:cs="Arial"/>
          <w:b w:val="0"/>
          <w:sz w:val="20"/>
          <w:szCs w:val="20"/>
        </w:rPr>
        <w:t xml:space="preserve">, </w:t>
      </w:r>
      <w:r w:rsidR="00B27A94">
        <w:rPr>
          <w:rFonts w:ascii="Arial" w:hAnsi="Arial" w:cs="Arial"/>
          <w:b w:val="0"/>
          <w:sz w:val="20"/>
          <w:szCs w:val="20"/>
        </w:rPr>
        <w:t xml:space="preserve">e </w:t>
      </w:r>
      <w:r w:rsidR="00C26346" w:rsidRPr="00C26346">
        <w:rPr>
          <w:rFonts w:ascii="Arial" w:hAnsi="Arial" w:cs="Arial"/>
          <w:b w:val="0"/>
          <w:sz w:val="20"/>
          <w:szCs w:val="20"/>
        </w:rPr>
        <w:t>informações turísticas</w:t>
      </w:r>
      <w:r w:rsidR="00DB2C88">
        <w:rPr>
          <w:rFonts w:ascii="Arial" w:hAnsi="Arial" w:cs="Arial"/>
          <w:b w:val="0"/>
          <w:sz w:val="20"/>
          <w:szCs w:val="20"/>
        </w:rPr>
        <w:t>.</w:t>
      </w:r>
      <w:r w:rsidR="00B27A94">
        <w:rPr>
          <w:rFonts w:ascii="Arial" w:hAnsi="Arial" w:cs="Arial"/>
          <w:b w:val="0"/>
          <w:sz w:val="20"/>
          <w:szCs w:val="20"/>
        </w:rPr>
        <w:t xml:space="preserve"> Também deverá conter o </w:t>
      </w:r>
      <w:r w:rsidR="00B27A94" w:rsidRPr="00C26346">
        <w:rPr>
          <w:rFonts w:ascii="Arial" w:hAnsi="Arial" w:cs="Arial"/>
          <w:b w:val="0"/>
          <w:sz w:val="20"/>
          <w:szCs w:val="20"/>
        </w:rPr>
        <w:t>portfólio</w:t>
      </w:r>
      <w:r w:rsidR="00C26346" w:rsidRPr="00C26346">
        <w:rPr>
          <w:rFonts w:ascii="Arial" w:hAnsi="Arial" w:cs="Arial"/>
          <w:b w:val="0"/>
          <w:sz w:val="20"/>
          <w:szCs w:val="20"/>
        </w:rPr>
        <w:t xml:space="preserve"> com fotos</w:t>
      </w:r>
      <w:r w:rsidR="00B27A94">
        <w:rPr>
          <w:rFonts w:ascii="Arial" w:hAnsi="Arial" w:cs="Arial"/>
          <w:b w:val="0"/>
          <w:sz w:val="20"/>
          <w:szCs w:val="20"/>
        </w:rPr>
        <w:t xml:space="preserve"> legíveis, em alta resolução, </w:t>
      </w:r>
      <w:r w:rsidR="005F733D">
        <w:rPr>
          <w:rFonts w:ascii="Arial" w:hAnsi="Arial" w:cs="Arial"/>
          <w:b w:val="0"/>
          <w:sz w:val="20"/>
          <w:szCs w:val="20"/>
        </w:rPr>
        <w:t xml:space="preserve">apresentando no mínimo </w:t>
      </w:r>
      <w:r w:rsidR="00556444" w:rsidRPr="004F1B78">
        <w:rPr>
          <w:rFonts w:ascii="Arial" w:hAnsi="Arial" w:cs="Arial"/>
          <w:b w:val="0"/>
          <w:sz w:val="20"/>
          <w:szCs w:val="20"/>
        </w:rPr>
        <w:t xml:space="preserve">50% das espécies de peixes </w:t>
      </w:r>
      <w:r w:rsidR="005F733D">
        <w:rPr>
          <w:rFonts w:ascii="Arial" w:hAnsi="Arial" w:cs="Arial"/>
          <w:b w:val="0"/>
          <w:sz w:val="20"/>
          <w:szCs w:val="20"/>
        </w:rPr>
        <w:t>mais procurados</w:t>
      </w:r>
      <w:r w:rsidR="00556444" w:rsidRPr="004F1B78">
        <w:rPr>
          <w:rFonts w:ascii="Arial" w:hAnsi="Arial" w:cs="Arial"/>
          <w:b w:val="0"/>
          <w:sz w:val="20"/>
          <w:szCs w:val="20"/>
        </w:rPr>
        <w:t xml:space="preserve"> pela pesca esportiva</w:t>
      </w:r>
      <w:r w:rsidR="00B27A94">
        <w:rPr>
          <w:rFonts w:ascii="Arial" w:hAnsi="Arial" w:cs="Arial"/>
          <w:b w:val="0"/>
          <w:sz w:val="20"/>
          <w:szCs w:val="20"/>
        </w:rPr>
        <w:t xml:space="preserve"> no Estado</w:t>
      </w:r>
      <w:r w:rsidR="005F733D">
        <w:rPr>
          <w:rFonts w:ascii="Arial" w:hAnsi="Arial" w:cs="Arial"/>
          <w:b w:val="0"/>
          <w:sz w:val="20"/>
          <w:szCs w:val="20"/>
        </w:rPr>
        <w:t xml:space="preserve">. </w:t>
      </w:r>
      <w:r w:rsidR="00B27A94">
        <w:rPr>
          <w:rFonts w:ascii="Arial" w:hAnsi="Arial" w:cs="Arial"/>
          <w:b w:val="0"/>
          <w:sz w:val="20"/>
          <w:szCs w:val="20"/>
        </w:rPr>
        <w:t xml:space="preserve">O Guia deverá conter ainda </w:t>
      </w:r>
      <w:r w:rsidR="005F733D">
        <w:rPr>
          <w:rFonts w:ascii="Arial" w:hAnsi="Arial" w:cs="Arial"/>
          <w:b w:val="0"/>
          <w:sz w:val="20"/>
          <w:szCs w:val="20"/>
        </w:rPr>
        <w:t>dados necessários para promo</w:t>
      </w:r>
      <w:r w:rsidR="00B27A94">
        <w:rPr>
          <w:rFonts w:ascii="Arial" w:hAnsi="Arial" w:cs="Arial"/>
          <w:b w:val="0"/>
          <w:sz w:val="20"/>
          <w:szCs w:val="20"/>
        </w:rPr>
        <w:t>ção</w:t>
      </w:r>
      <w:r w:rsidR="005F733D">
        <w:rPr>
          <w:rFonts w:ascii="Arial" w:hAnsi="Arial" w:cs="Arial"/>
          <w:b w:val="0"/>
          <w:sz w:val="20"/>
          <w:szCs w:val="20"/>
        </w:rPr>
        <w:t xml:space="preserve"> </w:t>
      </w:r>
      <w:r w:rsidR="00B27A94">
        <w:rPr>
          <w:rFonts w:ascii="Arial" w:hAnsi="Arial" w:cs="Arial"/>
          <w:b w:val="0"/>
          <w:sz w:val="20"/>
          <w:szCs w:val="20"/>
        </w:rPr>
        <w:t>d</w:t>
      </w:r>
      <w:r w:rsidR="005F733D">
        <w:rPr>
          <w:rFonts w:ascii="Arial" w:hAnsi="Arial" w:cs="Arial"/>
          <w:b w:val="0"/>
          <w:sz w:val="20"/>
          <w:szCs w:val="20"/>
        </w:rPr>
        <w:t xml:space="preserve">o turismo de pesca por região, como: </w:t>
      </w:r>
      <w:r w:rsidR="00B27A94">
        <w:rPr>
          <w:rFonts w:ascii="Arial" w:hAnsi="Arial" w:cs="Arial"/>
          <w:b w:val="0"/>
          <w:sz w:val="20"/>
          <w:szCs w:val="20"/>
        </w:rPr>
        <w:t>hospedagem, alimentação, trajetos e etc.</w:t>
      </w:r>
      <w:r w:rsidR="00E667FD">
        <w:rPr>
          <w:rFonts w:ascii="Arial" w:hAnsi="Arial" w:cs="Arial"/>
          <w:b w:val="0"/>
          <w:sz w:val="20"/>
          <w:szCs w:val="20"/>
        </w:rPr>
        <w:t xml:space="preserve"> </w:t>
      </w:r>
      <w:r>
        <w:rPr>
          <w:rFonts w:ascii="Arial" w:hAnsi="Arial" w:cs="Arial"/>
          <w:b w:val="0"/>
          <w:sz w:val="20"/>
          <w:szCs w:val="20"/>
        </w:rPr>
        <w:t>O levantamento das informações para elaboração do</w:t>
      </w:r>
      <w:r w:rsidR="00C85B69">
        <w:rPr>
          <w:rFonts w:ascii="Arial" w:hAnsi="Arial" w:cs="Arial"/>
          <w:b w:val="0"/>
          <w:sz w:val="20"/>
          <w:szCs w:val="20"/>
        </w:rPr>
        <w:t>s</w:t>
      </w:r>
      <w:r>
        <w:rPr>
          <w:rFonts w:ascii="Arial" w:hAnsi="Arial" w:cs="Arial"/>
          <w:b w:val="0"/>
          <w:sz w:val="20"/>
          <w:szCs w:val="20"/>
        </w:rPr>
        <w:t xml:space="preserve"> relatório</w:t>
      </w:r>
      <w:r w:rsidR="00C85B69">
        <w:rPr>
          <w:rFonts w:ascii="Arial" w:hAnsi="Arial" w:cs="Arial"/>
          <w:b w:val="0"/>
          <w:sz w:val="20"/>
          <w:szCs w:val="20"/>
        </w:rPr>
        <w:t>s, layout e boneco</w:t>
      </w:r>
      <w:r>
        <w:rPr>
          <w:rFonts w:ascii="Arial" w:hAnsi="Arial" w:cs="Arial"/>
          <w:b w:val="0"/>
          <w:sz w:val="20"/>
          <w:szCs w:val="20"/>
        </w:rPr>
        <w:t xml:space="preserve"> deverá </w:t>
      </w:r>
      <w:r w:rsidR="00126BE9">
        <w:rPr>
          <w:rFonts w:ascii="Arial" w:hAnsi="Arial" w:cs="Arial"/>
          <w:b w:val="0"/>
          <w:sz w:val="20"/>
          <w:szCs w:val="20"/>
        </w:rPr>
        <w:t>ser</w:t>
      </w:r>
      <w:r>
        <w:rPr>
          <w:rFonts w:ascii="Arial" w:hAnsi="Arial" w:cs="Arial"/>
          <w:b w:val="0"/>
          <w:sz w:val="20"/>
          <w:szCs w:val="20"/>
        </w:rPr>
        <w:t xml:space="preserve"> complementad</w:t>
      </w:r>
      <w:r w:rsidR="00126BE9">
        <w:rPr>
          <w:rFonts w:ascii="Arial" w:hAnsi="Arial" w:cs="Arial"/>
          <w:b w:val="0"/>
          <w:sz w:val="20"/>
          <w:szCs w:val="20"/>
        </w:rPr>
        <w:t>o</w:t>
      </w:r>
      <w:r>
        <w:rPr>
          <w:rFonts w:ascii="Arial" w:hAnsi="Arial" w:cs="Arial"/>
          <w:b w:val="0"/>
          <w:sz w:val="20"/>
          <w:szCs w:val="20"/>
        </w:rPr>
        <w:t xml:space="preserve"> com as </w:t>
      </w:r>
      <w:r w:rsidR="00EC19D3">
        <w:rPr>
          <w:rFonts w:ascii="Arial" w:hAnsi="Arial" w:cs="Arial"/>
          <w:b w:val="0"/>
          <w:sz w:val="20"/>
          <w:szCs w:val="20"/>
        </w:rPr>
        <w:t>atividades previstas no Produto 01, na fase de Diagnóstico da Área de Abrangência.</w:t>
      </w:r>
      <w:r w:rsidR="00E667FD">
        <w:rPr>
          <w:rFonts w:ascii="Arial" w:hAnsi="Arial" w:cs="Arial"/>
          <w:b w:val="0"/>
          <w:sz w:val="20"/>
          <w:szCs w:val="20"/>
        </w:rPr>
        <w:t xml:space="preserve"> Os textos deverão estar em formato bilingue, português e inglês, com introdução, prefácio, sumário e etc</w:t>
      </w:r>
      <w:r w:rsidR="00E667FD">
        <w:rPr>
          <w:rFonts w:ascii="Arial" w:eastAsia="TTE48BE220t00" w:hAnsi="Arial" w:cs="Arial"/>
          <w:b w:val="0"/>
          <w:sz w:val="20"/>
          <w:szCs w:val="20"/>
        </w:rPr>
        <w:t>.</w:t>
      </w:r>
      <w:r w:rsidR="00E667FD">
        <w:rPr>
          <w:rFonts w:ascii="Arial" w:hAnsi="Arial" w:cs="Arial"/>
          <w:b w:val="0"/>
          <w:sz w:val="20"/>
          <w:szCs w:val="20"/>
        </w:rPr>
        <w:t xml:space="preserve"> Deverá ser entregue em formato diagramado para impressão, em arquivo PDF (vetor). Formato gráfico do </w:t>
      </w:r>
      <w:r w:rsidR="00E667FD">
        <w:rPr>
          <w:rFonts w:ascii="Arial" w:eastAsia="Calibri" w:hAnsi="Arial" w:cs="Arial"/>
          <w:b w:val="0"/>
          <w:sz w:val="20"/>
          <w:szCs w:val="20"/>
        </w:rPr>
        <w:t>Guia da Pesca Esportiva: CAPA 22x45,5cm aberto, 4x0 cores, MIOLO 21x23cm aberto, 4x4 cores, com aproximadamente 300 páginas.</w:t>
      </w:r>
    </w:p>
    <w:p w:rsidR="0052239F" w:rsidRDefault="0052239F" w:rsidP="004F1B78">
      <w:pPr>
        <w:pStyle w:val="Ttulo2"/>
        <w:spacing w:line="360" w:lineRule="auto"/>
        <w:jc w:val="both"/>
        <w:rPr>
          <w:rFonts w:ascii="Arial" w:hAnsi="Arial" w:cs="Arial"/>
          <w:b w:val="0"/>
          <w:sz w:val="20"/>
          <w:szCs w:val="20"/>
        </w:rPr>
      </w:pPr>
    </w:p>
    <w:p w:rsidR="00E667FD" w:rsidRDefault="00E667FD" w:rsidP="00E667FD">
      <w:pPr>
        <w:shd w:val="clear" w:color="auto" w:fill="FFFFFF"/>
        <w:jc w:val="both"/>
        <w:rPr>
          <w:rFonts w:ascii="Arial" w:hAnsi="Arial" w:cs="Arial"/>
          <w:color w:val="000000"/>
          <w:sz w:val="20"/>
          <w:szCs w:val="20"/>
        </w:rPr>
      </w:pPr>
      <w:r>
        <w:rPr>
          <w:rFonts w:ascii="Arial" w:hAnsi="Arial" w:cs="Arial"/>
          <w:b/>
          <w:i/>
          <w:color w:val="000000"/>
          <w:sz w:val="20"/>
          <w:szCs w:val="20"/>
        </w:rPr>
        <w:t>Observação</w:t>
      </w:r>
      <w:r>
        <w:rPr>
          <w:rFonts w:ascii="Arial" w:hAnsi="Arial" w:cs="Arial"/>
          <w:color w:val="000000"/>
          <w:sz w:val="20"/>
          <w:szCs w:val="20"/>
        </w:rPr>
        <w:t xml:space="preserve">: Todo o material deverá ser entregue com fotos em alta resolução e imagens em Full HD, em arquivos digitais abertos e editáveis. O Guia deverá ser entregue também em formato boneco digital para impressão e divulgação online. </w:t>
      </w:r>
    </w:p>
    <w:p w:rsidR="00C8036C" w:rsidRDefault="00C8036C" w:rsidP="00EB1C68">
      <w:pPr>
        <w:autoSpaceDE w:val="0"/>
        <w:autoSpaceDN w:val="0"/>
        <w:adjustRightInd w:val="0"/>
        <w:spacing w:after="120" w:line="360" w:lineRule="auto"/>
        <w:jc w:val="both"/>
        <w:rPr>
          <w:rFonts w:ascii="Arial" w:eastAsia="TTE48BE220t00" w:hAnsi="Arial" w:cs="Arial"/>
          <w:sz w:val="20"/>
          <w:szCs w:val="20"/>
        </w:rPr>
      </w:pPr>
    </w:p>
    <w:p w:rsidR="00556444" w:rsidRPr="00DF274E" w:rsidRDefault="00556444" w:rsidP="00556444">
      <w:pPr>
        <w:pStyle w:val="Titulo2"/>
        <w:numPr>
          <w:ilvl w:val="2"/>
          <w:numId w:val="29"/>
        </w:numPr>
        <w:tabs>
          <w:tab w:val="left" w:pos="284"/>
        </w:tabs>
        <w:autoSpaceDE w:val="0"/>
        <w:autoSpaceDN w:val="0"/>
        <w:adjustRightInd w:val="0"/>
        <w:spacing w:before="120" w:after="120" w:line="360" w:lineRule="auto"/>
        <w:contextualSpacing/>
        <w:jc w:val="both"/>
        <w:rPr>
          <w:sz w:val="20"/>
          <w:szCs w:val="20"/>
          <w:u w:val="single"/>
        </w:rPr>
      </w:pPr>
      <w:r>
        <w:t>Banco de Dados Geográficos</w:t>
      </w:r>
    </w:p>
    <w:p w:rsidR="00556444" w:rsidRPr="006B7AE1" w:rsidRDefault="00556444" w:rsidP="00556444">
      <w:pPr>
        <w:spacing w:before="120" w:after="120" w:line="360" w:lineRule="auto"/>
        <w:ind w:firstLine="851"/>
        <w:jc w:val="both"/>
        <w:rPr>
          <w:rFonts w:ascii="Arial" w:hAnsi="Arial" w:cs="Arial"/>
          <w:sz w:val="20"/>
          <w:szCs w:val="20"/>
        </w:rPr>
      </w:pPr>
      <w:r w:rsidRPr="006B7AE1">
        <w:rPr>
          <w:rFonts w:ascii="Arial" w:hAnsi="Arial" w:cs="Arial"/>
          <w:sz w:val="20"/>
          <w:szCs w:val="20"/>
        </w:rPr>
        <w:t xml:space="preserve">Estruturação de um banco de dados, por meio da coleta de dados em campo com auxílio de GPS e de fontes secundárias, visando embasar a análise integrada das informações levantadas no diagnóstico acerca da área estudada. </w:t>
      </w:r>
    </w:p>
    <w:p w:rsidR="00556444" w:rsidRPr="006B7AE1" w:rsidRDefault="00556444" w:rsidP="00556444">
      <w:pPr>
        <w:spacing w:before="120" w:after="120" w:line="360" w:lineRule="auto"/>
        <w:ind w:firstLine="851"/>
        <w:jc w:val="both"/>
        <w:rPr>
          <w:rFonts w:ascii="Arial" w:hAnsi="Arial" w:cs="Arial"/>
          <w:sz w:val="20"/>
          <w:szCs w:val="20"/>
        </w:rPr>
      </w:pPr>
      <w:r w:rsidRPr="006B7AE1">
        <w:rPr>
          <w:rFonts w:ascii="Arial" w:hAnsi="Arial" w:cs="Arial"/>
          <w:sz w:val="20"/>
          <w:szCs w:val="20"/>
        </w:rPr>
        <w:t xml:space="preserve">O sistema de referência a ser empregado é o SIRGAS 2000, mantendo os padrões do Sistema Cartográfico Nacional, conforme a Resolução do Presidente do IBGE nº 1/2005 que altera a caracterização do Sistema Geodésico Brasileiro e as </w:t>
      </w:r>
      <w:r w:rsidRPr="006B7AE1">
        <w:rPr>
          <w:rFonts w:ascii="Arial" w:hAnsi="Arial" w:cs="Arial"/>
          <w:bCs/>
          <w:sz w:val="20"/>
          <w:szCs w:val="20"/>
        </w:rPr>
        <w:t>informações deverão ser entregues no formato DWG (autocad) e no formato SHP (shapefile). Cada entidade de cada nível será representada por uma feição (ponto, polilinha ou polígono) e terá suas informações organizadas no bando de dados</w:t>
      </w:r>
      <w:r w:rsidRPr="006B7AE1">
        <w:rPr>
          <w:rFonts w:ascii="Arial" w:hAnsi="Arial" w:cs="Arial"/>
          <w:sz w:val="20"/>
          <w:szCs w:val="20"/>
        </w:rPr>
        <w:t xml:space="preserve">. </w:t>
      </w:r>
    </w:p>
    <w:p w:rsidR="00556444" w:rsidRPr="006B7AE1" w:rsidRDefault="00556444" w:rsidP="00556444">
      <w:pPr>
        <w:spacing w:before="120" w:after="120" w:line="360" w:lineRule="auto"/>
        <w:jc w:val="both"/>
        <w:rPr>
          <w:rFonts w:ascii="Arial" w:hAnsi="Arial" w:cs="Arial"/>
          <w:sz w:val="20"/>
          <w:szCs w:val="20"/>
        </w:rPr>
      </w:pPr>
      <w:r w:rsidRPr="006B7AE1">
        <w:rPr>
          <w:rFonts w:ascii="Arial" w:hAnsi="Arial" w:cs="Arial"/>
          <w:sz w:val="20"/>
          <w:szCs w:val="20"/>
        </w:rPr>
        <w:t>As relações topológicas deverão seguir conforme abaixo:</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Todos os arquivos deverão conter tabela de atributos contendo minimamente as seguintes informações: nome da entidade geográfica (rio, lago, clubes, praias e demais pontos de interesse), coordenadas no formato UTM quando a se tratar de informações de geometria pontual, área em m² das geometrias em formato de polígono e comprimento em metro quando se tratar de geometrias em formato de polilinhas;</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Toda entidade que apresentar elevação deve possuir um campo na tabela com o valor altimétrico da mesma;</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Textos devem estar associados a uma entidade geométrica;</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 xml:space="preserve">Não pode haver entidades duplicadas ou redundantes. Cada entidade deve ser representada em um único layer; </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 xml:space="preserve">Polígonos devem estar fechados, sendo que os adjacentes devem compartilhar analiticamente a sua geometria nos vértices coincidentes, a fim de não ocorrer sobreposição ou espaços vazios entre eles; </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 xml:space="preserve">Deverá ser apresentado um memorial descritivo dos polígonos referentes às demarcações dos roteiros ecoturísticos de pesca esportiva; </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Polígonos de lagos e lagoas não podem ser interrompidos por qualquer outra entidade.</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Não pode haver polilinhas duplicadas e/ou desconectadas, a fim de se estabelecer uma relação de integridade e conectividade;</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O sentido de restituição das polilinhas de hidrografia deve ser sempre o de nascente para jusante.</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Os eixos da hidrografia deverão estar segmentados e identificados por trecho;</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Todos os vértices de hidrografia deverão ser representados por pontos com suas respectivas altitudes na tabela (nível de água);</w:t>
      </w:r>
    </w:p>
    <w:p w:rsidR="00556444" w:rsidRPr="006B7AE1" w:rsidRDefault="00556444" w:rsidP="00556444">
      <w:pPr>
        <w:spacing w:before="120" w:after="120" w:line="360" w:lineRule="auto"/>
        <w:ind w:firstLine="709"/>
        <w:jc w:val="both"/>
        <w:rPr>
          <w:rFonts w:ascii="Arial" w:hAnsi="Arial" w:cs="Arial"/>
          <w:sz w:val="20"/>
          <w:szCs w:val="20"/>
        </w:rPr>
      </w:pPr>
      <w:r w:rsidRPr="006B7AE1">
        <w:rPr>
          <w:rFonts w:ascii="Arial" w:hAnsi="Arial" w:cs="Arial"/>
          <w:sz w:val="20"/>
          <w:szCs w:val="20"/>
        </w:rPr>
        <w:t>Para a estruturação do banco de dados, os elementos a serem mapeados são:</w:t>
      </w:r>
    </w:p>
    <w:p w:rsidR="00556444"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Áreas preliminares tecnicamente adequadas para a prática da </w:t>
      </w:r>
      <w:r>
        <w:rPr>
          <w:rFonts w:ascii="Arial" w:hAnsi="Arial" w:cs="Arial"/>
          <w:sz w:val="20"/>
          <w:szCs w:val="20"/>
        </w:rPr>
        <w:t>pesca esportiva</w:t>
      </w:r>
      <w:r w:rsidRPr="006D287A">
        <w:rPr>
          <w:rFonts w:ascii="Arial" w:hAnsi="Arial" w:cs="Arial"/>
          <w:sz w:val="20"/>
          <w:szCs w:val="20"/>
        </w:rPr>
        <w:t xml:space="preserve"> gerada a partir de critérios técnicos como cota mínima</w:t>
      </w:r>
      <w:r>
        <w:rPr>
          <w:rFonts w:ascii="Arial" w:hAnsi="Arial" w:cs="Arial"/>
          <w:sz w:val="20"/>
          <w:szCs w:val="20"/>
        </w:rPr>
        <w:t xml:space="preserve"> de</w:t>
      </w:r>
      <w:r w:rsidRPr="006D287A">
        <w:rPr>
          <w:rFonts w:ascii="Arial" w:hAnsi="Arial" w:cs="Arial"/>
          <w:sz w:val="20"/>
          <w:szCs w:val="20"/>
        </w:rPr>
        <w:t xml:space="preserve"> profun</w:t>
      </w:r>
      <w:r>
        <w:rPr>
          <w:rFonts w:ascii="Arial" w:hAnsi="Arial" w:cs="Arial"/>
          <w:sz w:val="20"/>
          <w:szCs w:val="20"/>
        </w:rPr>
        <w:t>didade, ausência de paliteiros,</w:t>
      </w:r>
      <w:r w:rsidRPr="006D287A">
        <w:rPr>
          <w:rFonts w:ascii="Arial" w:hAnsi="Arial" w:cs="Arial"/>
          <w:sz w:val="20"/>
          <w:szCs w:val="20"/>
        </w:rPr>
        <w:t xml:space="preserve"> de </w:t>
      </w:r>
      <w:r>
        <w:rPr>
          <w:rFonts w:ascii="Arial" w:hAnsi="Arial" w:cs="Arial"/>
          <w:sz w:val="20"/>
          <w:szCs w:val="20"/>
        </w:rPr>
        <w:t xml:space="preserve">macrófitas aquáticas flutuantes, </w:t>
      </w:r>
      <w:r w:rsidRPr="006D287A">
        <w:rPr>
          <w:rFonts w:ascii="Arial" w:hAnsi="Arial" w:cs="Arial"/>
          <w:sz w:val="20"/>
          <w:szCs w:val="20"/>
        </w:rPr>
        <w:t>qualidade de água, dentre outros;</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Áreas </w:t>
      </w:r>
      <w:r>
        <w:rPr>
          <w:rFonts w:ascii="Arial" w:hAnsi="Arial" w:cs="Arial"/>
          <w:sz w:val="20"/>
          <w:szCs w:val="20"/>
        </w:rPr>
        <w:t>utilizadas atualmente e potenciais para o desenvolvimento do turismo de pesca e atividades de pesca esportiva</w:t>
      </w:r>
      <w:r w:rsidRPr="006D287A">
        <w:rPr>
          <w:rFonts w:ascii="Arial" w:hAnsi="Arial" w:cs="Arial"/>
          <w:sz w:val="20"/>
          <w:szCs w:val="20"/>
        </w:rPr>
        <w:t>;</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Localização das comunidades tradicionais do entorno d</w:t>
      </w:r>
      <w:r>
        <w:rPr>
          <w:rFonts w:ascii="Arial" w:hAnsi="Arial" w:cs="Arial"/>
          <w:sz w:val="20"/>
          <w:szCs w:val="20"/>
        </w:rPr>
        <w:t>as</w:t>
      </w:r>
      <w:r w:rsidRPr="006D287A">
        <w:rPr>
          <w:rFonts w:ascii="Arial" w:hAnsi="Arial" w:cs="Arial"/>
          <w:sz w:val="20"/>
          <w:szCs w:val="20"/>
        </w:rPr>
        <w:t xml:space="preserve"> </w:t>
      </w:r>
      <w:r>
        <w:rPr>
          <w:rFonts w:ascii="Arial" w:hAnsi="Arial" w:cs="Arial"/>
          <w:sz w:val="20"/>
          <w:szCs w:val="20"/>
        </w:rPr>
        <w:t>áreas selecionadas para pesca esportiva</w:t>
      </w:r>
      <w:r w:rsidRPr="006D287A">
        <w:rPr>
          <w:rFonts w:ascii="Arial" w:hAnsi="Arial" w:cs="Arial"/>
          <w:sz w:val="20"/>
          <w:szCs w:val="20"/>
        </w:rPr>
        <w:t>;</w:t>
      </w:r>
    </w:p>
    <w:p w:rsidR="00556444" w:rsidRPr="00B443C6"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Pr>
          <w:rFonts w:ascii="Arial" w:hAnsi="Arial" w:cs="Arial"/>
          <w:sz w:val="20"/>
          <w:szCs w:val="20"/>
        </w:rPr>
        <w:t>N</w:t>
      </w:r>
      <w:r w:rsidRPr="006D287A">
        <w:rPr>
          <w:rFonts w:ascii="Arial" w:hAnsi="Arial" w:cs="Arial"/>
          <w:sz w:val="20"/>
          <w:szCs w:val="20"/>
        </w:rPr>
        <w:t>o</w:t>
      </w:r>
      <w:r>
        <w:rPr>
          <w:rFonts w:ascii="Arial" w:hAnsi="Arial" w:cs="Arial"/>
          <w:sz w:val="20"/>
          <w:szCs w:val="20"/>
        </w:rPr>
        <w:t xml:space="preserve"> caso de</w:t>
      </w:r>
      <w:r w:rsidRPr="006D287A">
        <w:rPr>
          <w:rFonts w:ascii="Arial" w:hAnsi="Arial" w:cs="Arial"/>
          <w:sz w:val="20"/>
          <w:szCs w:val="20"/>
        </w:rPr>
        <w:t xml:space="preserve"> reservatório</w:t>
      </w:r>
      <w:r>
        <w:rPr>
          <w:rFonts w:ascii="Arial" w:hAnsi="Arial" w:cs="Arial"/>
          <w:sz w:val="20"/>
          <w:szCs w:val="20"/>
        </w:rPr>
        <w:t>,</w:t>
      </w:r>
      <w:r w:rsidRPr="006D287A">
        <w:rPr>
          <w:rFonts w:ascii="Arial" w:hAnsi="Arial" w:cs="Arial"/>
          <w:sz w:val="20"/>
          <w:szCs w:val="20"/>
        </w:rPr>
        <w:t xml:space="preserve"> </w:t>
      </w:r>
      <w:r>
        <w:rPr>
          <w:rFonts w:ascii="Arial" w:hAnsi="Arial" w:cs="Arial"/>
          <w:sz w:val="20"/>
          <w:szCs w:val="20"/>
        </w:rPr>
        <w:t>altimetria / b</w:t>
      </w:r>
      <w:r w:rsidRPr="006D287A">
        <w:rPr>
          <w:rFonts w:ascii="Arial" w:hAnsi="Arial" w:cs="Arial"/>
          <w:sz w:val="20"/>
          <w:szCs w:val="20"/>
        </w:rPr>
        <w:t xml:space="preserve">atimetria, </w:t>
      </w:r>
      <w:r>
        <w:rPr>
          <w:rFonts w:ascii="Arial" w:hAnsi="Arial" w:cs="Arial"/>
          <w:sz w:val="20"/>
          <w:szCs w:val="20"/>
        </w:rPr>
        <w:t>quando existirem dados disponíveis</w:t>
      </w:r>
      <w:r w:rsidRPr="00B443C6">
        <w:rPr>
          <w:rFonts w:ascii="Arial" w:hAnsi="Arial" w:cs="Arial"/>
          <w:sz w:val="20"/>
          <w:szCs w:val="20"/>
        </w:rPr>
        <w:t xml:space="preserve">, nas áreas consideradas aptas para a </w:t>
      </w:r>
      <w:r>
        <w:rPr>
          <w:rFonts w:ascii="Arial" w:hAnsi="Arial" w:cs="Arial"/>
          <w:sz w:val="20"/>
          <w:szCs w:val="20"/>
        </w:rPr>
        <w:t>atividade de pesca esportiva</w:t>
      </w:r>
      <w:r w:rsidRPr="00B443C6">
        <w:rPr>
          <w:rFonts w:ascii="Arial" w:hAnsi="Arial" w:cs="Arial"/>
          <w:sz w:val="20"/>
          <w:szCs w:val="20"/>
        </w:rPr>
        <w:t>;</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Áreas sujeitas à poluição por agrotóxicos por meio do processo de lixiviação a partir de culturas situadas na margem do </w:t>
      </w:r>
      <w:r>
        <w:rPr>
          <w:rFonts w:ascii="Arial" w:hAnsi="Arial" w:cs="Arial"/>
          <w:sz w:val="20"/>
          <w:szCs w:val="20"/>
        </w:rPr>
        <w:t xml:space="preserve">rio ou </w:t>
      </w:r>
      <w:r w:rsidRPr="006D287A">
        <w:rPr>
          <w:rFonts w:ascii="Arial" w:hAnsi="Arial" w:cs="Arial"/>
          <w:sz w:val="20"/>
          <w:szCs w:val="20"/>
        </w:rPr>
        <w:t>reservatório;</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Rotas de navegação;</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Áreas de segurança do </w:t>
      </w:r>
      <w:r>
        <w:rPr>
          <w:rFonts w:ascii="Arial" w:hAnsi="Arial" w:cs="Arial"/>
          <w:sz w:val="20"/>
          <w:szCs w:val="20"/>
        </w:rPr>
        <w:t xml:space="preserve">rio ou </w:t>
      </w:r>
      <w:r w:rsidRPr="006D287A">
        <w:rPr>
          <w:rFonts w:ascii="Arial" w:hAnsi="Arial" w:cs="Arial"/>
          <w:sz w:val="20"/>
          <w:szCs w:val="20"/>
        </w:rPr>
        <w:t>reservatório</w:t>
      </w:r>
      <w:r>
        <w:rPr>
          <w:rFonts w:ascii="Arial" w:hAnsi="Arial" w:cs="Arial"/>
          <w:sz w:val="20"/>
          <w:szCs w:val="20"/>
        </w:rPr>
        <w:t xml:space="preserve"> para o desenvolvimento da pesca esportiva</w:t>
      </w:r>
      <w:r w:rsidRPr="006D287A">
        <w:rPr>
          <w:rFonts w:ascii="Arial" w:hAnsi="Arial" w:cs="Arial"/>
          <w:sz w:val="20"/>
          <w:szCs w:val="20"/>
        </w:rPr>
        <w:t>;</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Polígono das Unidades de Conservação federais, estaduais e municipais e corredores ecológicos existentes;</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Usos múltiplos identificando os pontos de apoio a tanques redes, área</w:t>
      </w:r>
      <w:r>
        <w:rPr>
          <w:rFonts w:ascii="Arial" w:hAnsi="Arial" w:cs="Arial"/>
          <w:sz w:val="20"/>
          <w:szCs w:val="20"/>
        </w:rPr>
        <w:t>s privadas e públicas de lazer</w:t>
      </w:r>
      <w:r w:rsidRPr="006D287A">
        <w:rPr>
          <w:rFonts w:ascii="Arial" w:hAnsi="Arial" w:cs="Arial"/>
          <w:sz w:val="20"/>
          <w:szCs w:val="20"/>
        </w:rPr>
        <w:t>,</w:t>
      </w:r>
      <w:r>
        <w:rPr>
          <w:rFonts w:ascii="Arial" w:hAnsi="Arial" w:cs="Arial"/>
          <w:sz w:val="20"/>
          <w:szCs w:val="20"/>
        </w:rPr>
        <w:t xml:space="preserve"> praias,</w:t>
      </w:r>
      <w:r w:rsidRPr="006D287A">
        <w:rPr>
          <w:rFonts w:ascii="Arial" w:hAnsi="Arial" w:cs="Arial"/>
          <w:sz w:val="20"/>
          <w:szCs w:val="20"/>
        </w:rPr>
        <w:t xml:space="preserve"> </w:t>
      </w:r>
      <w:r>
        <w:rPr>
          <w:rFonts w:ascii="Arial" w:hAnsi="Arial" w:cs="Arial"/>
          <w:sz w:val="20"/>
          <w:szCs w:val="20"/>
        </w:rPr>
        <w:t>colônias de pescadores,</w:t>
      </w:r>
      <w:r w:rsidRPr="006D287A">
        <w:rPr>
          <w:rFonts w:ascii="Arial" w:hAnsi="Arial" w:cs="Arial"/>
          <w:sz w:val="20"/>
          <w:szCs w:val="20"/>
        </w:rPr>
        <w:t xml:space="preserve"> portos, </w:t>
      </w:r>
      <w:r>
        <w:rPr>
          <w:rFonts w:ascii="Arial" w:hAnsi="Arial" w:cs="Arial"/>
          <w:sz w:val="20"/>
          <w:szCs w:val="20"/>
        </w:rPr>
        <w:t xml:space="preserve">atracadouros e píer ou pontos </w:t>
      </w:r>
      <w:r w:rsidRPr="006D287A">
        <w:rPr>
          <w:rFonts w:ascii="Arial" w:hAnsi="Arial" w:cs="Arial"/>
          <w:sz w:val="20"/>
          <w:szCs w:val="20"/>
        </w:rPr>
        <w:t>de embarque</w:t>
      </w:r>
      <w:r>
        <w:rPr>
          <w:rFonts w:ascii="Arial" w:hAnsi="Arial" w:cs="Arial"/>
          <w:sz w:val="20"/>
          <w:szCs w:val="20"/>
        </w:rPr>
        <w:t xml:space="preserve"> e desembarque, além de </w:t>
      </w:r>
      <w:r w:rsidRPr="006D287A">
        <w:rPr>
          <w:rFonts w:ascii="Arial" w:hAnsi="Arial" w:cs="Arial"/>
          <w:sz w:val="20"/>
          <w:szCs w:val="20"/>
        </w:rPr>
        <w:t>pontos de captação de água para abastecimento humano,</w:t>
      </w:r>
      <w:r>
        <w:rPr>
          <w:rFonts w:ascii="Arial" w:hAnsi="Arial" w:cs="Arial"/>
          <w:sz w:val="20"/>
          <w:szCs w:val="20"/>
        </w:rPr>
        <w:t xml:space="preserve"> </w:t>
      </w:r>
      <w:r w:rsidRPr="006D287A">
        <w:rPr>
          <w:rFonts w:ascii="Arial" w:hAnsi="Arial" w:cs="Arial"/>
          <w:sz w:val="20"/>
          <w:szCs w:val="20"/>
        </w:rPr>
        <w:t>pontos de lançamento de esgotos domésticos e industriais</w:t>
      </w:r>
      <w:r>
        <w:rPr>
          <w:rFonts w:ascii="Arial" w:hAnsi="Arial" w:cs="Arial"/>
          <w:sz w:val="20"/>
          <w:szCs w:val="20"/>
        </w:rPr>
        <w:t>.</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Ocorrência de corredores de dessedentação, locais de captação de água para irrigação e linhas de transmissão;</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Pr>
          <w:rFonts w:ascii="Arial" w:hAnsi="Arial" w:cs="Arial"/>
          <w:sz w:val="20"/>
          <w:szCs w:val="20"/>
        </w:rPr>
        <w:t>Identificar e caracterizar zonas</w:t>
      </w:r>
      <w:r w:rsidRPr="006D287A">
        <w:rPr>
          <w:rFonts w:ascii="Arial" w:hAnsi="Arial" w:cs="Arial"/>
          <w:sz w:val="20"/>
          <w:szCs w:val="20"/>
        </w:rPr>
        <w:t xml:space="preserve"> </w:t>
      </w:r>
      <w:r>
        <w:rPr>
          <w:rFonts w:ascii="Arial" w:hAnsi="Arial" w:cs="Arial"/>
          <w:sz w:val="20"/>
          <w:szCs w:val="20"/>
        </w:rPr>
        <w:t>ideais para</w:t>
      </w:r>
      <w:r w:rsidRPr="006D287A">
        <w:rPr>
          <w:rFonts w:ascii="Arial" w:hAnsi="Arial" w:cs="Arial"/>
          <w:sz w:val="20"/>
          <w:szCs w:val="20"/>
        </w:rPr>
        <w:t xml:space="preserve"> esportiva;</w:t>
      </w:r>
    </w:p>
    <w:p w:rsidR="00556444" w:rsidRPr="006D287A"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Zoneamento ambiental identificando as áreas de recuperação, de uso intensivo e restrito,</w:t>
      </w:r>
      <w:r>
        <w:rPr>
          <w:rFonts w:ascii="Arial" w:hAnsi="Arial" w:cs="Arial"/>
          <w:sz w:val="20"/>
          <w:szCs w:val="20"/>
        </w:rPr>
        <w:t xml:space="preserve"> no caso</w:t>
      </w:r>
      <w:r w:rsidRPr="006D287A">
        <w:rPr>
          <w:rFonts w:ascii="Arial" w:hAnsi="Arial" w:cs="Arial"/>
          <w:sz w:val="20"/>
          <w:szCs w:val="20"/>
        </w:rPr>
        <w:t xml:space="preserve"> </w:t>
      </w:r>
      <w:r>
        <w:rPr>
          <w:rFonts w:ascii="Arial" w:hAnsi="Arial" w:cs="Arial"/>
          <w:sz w:val="20"/>
          <w:szCs w:val="20"/>
        </w:rPr>
        <w:t>de</w:t>
      </w:r>
      <w:r w:rsidRPr="006D287A">
        <w:rPr>
          <w:rFonts w:ascii="Arial" w:hAnsi="Arial" w:cs="Arial"/>
          <w:sz w:val="20"/>
          <w:szCs w:val="20"/>
        </w:rPr>
        <w:t xml:space="preserve"> Unidades de Conservação estaduais, federais e municipais e corredores ecológicos, dentre outros; e</w:t>
      </w:r>
    </w:p>
    <w:p w:rsidR="00556444" w:rsidRDefault="00556444" w:rsidP="00556444">
      <w:pPr>
        <w:numPr>
          <w:ilvl w:val="0"/>
          <w:numId w:val="11"/>
        </w:numPr>
        <w:tabs>
          <w:tab w:val="clear" w:pos="720"/>
          <w:tab w:val="num" w:pos="426"/>
        </w:tabs>
        <w:spacing w:before="20" w:after="20" w:line="360" w:lineRule="auto"/>
        <w:ind w:left="425" w:hanging="425"/>
        <w:jc w:val="both"/>
        <w:rPr>
          <w:rFonts w:ascii="Arial" w:hAnsi="Arial" w:cs="Arial"/>
          <w:sz w:val="20"/>
          <w:szCs w:val="20"/>
        </w:rPr>
      </w:pPr>
      <w:r w:rsidRPr="006D287A">
        <w:rPr>
          <w:rFonts w:ascii="Arial" w:hAnsi="Arial" w:cs="Arial"/>
          <w:sz w:val="20"/>
          <w:szCs w:val="20"/>
        </w:rPr>
        <w:t xml:space="preserve">Mapa preliminar das áreas selecionadas para </w:t>
      </w:r>
      <w:r>
        <w:rPr>
          <w:rFonts w:ascii="Arial" w:hAnsi="Arial" w:cs="Arial"/>
          <w:sz w:val="20"/>
          <w:szCs w:val="20"/>
        </w:rPr>
        <w:t xml:space="preserve">implantação dos roteiros ecoturísticos de </w:t>
      </w:r>
      <w:r w:rsidRPr="006D287A">
        <w:rPr>
          <w:rFonts w:ascii="Arial" w:hAnsi="Arial" w:cs="Arial"/>
          <w:sz w:val="20"/>
          <w:szCs w:val="20"/>
        </w:rPr>
        <w:t>pesca esportiva.</w:t>
      </w:r>
    </w:p>
    <w:p w:rsidR="00556444" w:rsidRPr="00277C78" w:rsidRDefault="00556444" w:rsidP="00556444">
      <w:pPr>
        <w:spacing w:before="120" w:after="120" w:line="360" w:lineRule="auto"/>
        <w:jc w:val="both"/>
        <w:rPr>
          <w:rFonts w:ascii="Arial" w:hAnsi="Arial" w:cs="Arial"/>
          <w:sz w:val="20"/>
          <w:szCs w:val="20"/>
        </w:rPr>
      </w:pPr>
      <w:r w:rsidRPr="00277C78">
        <w:rPr>
          <w:rFonts w:ascii="Arial" w:hAnsi="Arial" w:cs="Arial"/>
          <w:sz w:val="20"/>
          <w:szCs w:val="20"/>
        </w:rPr>
        <w:t xml:space="preserve">A empresa contratada deverá prever ainda a transferência de conhecimento para 10 servidores da SEDEN envolvendo operação, manutenção e ampliação da Base de Dados. O treinamento ocorrerá em local </w:t>
      </w:r>
      <w:r w:rsidR="002B061D" w:rsidRPr="00277C78">
        <w:rPr>
          <w:rFonts w:ascii="Arial" w:hAnsi="Arial" w:cs="Arial"/>
          <w:sz w:val="20"/>
          <w:szCs w:val="20"/>
        </w:rPr>
        <w:t>disponibilizado</w:t>
      </w:r>
      <w:r w:rsidRPr="00277C78">
        <w:rPr>
          <w:rFonts w:ascii="Arial" w:hAnsi="Arial" w:cs="Arial"/>
          <w:sz w:val="20"/>
          <w:szCs w:val="20"/>
        </w:rPr>
        <w:t xml:space="preserve"> pela Seden e o material utilizado será em arquivo digital. </w:t>
      </w:r>
    </w:p>
    <w:p w:rsidR="00556444" w:rsidRPr="00E3555E" w:rsidRDefault="00556444" w:rsidP="00556444">
      <w:pPr>
        <w:pStyle w:val="Titulo2"/>
        <w:numPr>
          <w:ilvl w:val="1"/>
          <w:numId w:val="29"/>
        </w:numPr>
        <w:jc w:val="both"/>
        <w:rPr>
          <w:i w:val="0"/>
        </w:rPr>
      </w:pPr>
      <w:r w:rsidRPr="00E3555E">
        <w:rPr>
          <w:rFonts w:eastAsia="TTE48BE220t00"/>
          <w:i w:val="0"/>
        </w:rPr>
        <w:t>PRODUTO 0</w:t>
      </w:r>
      <w:r>
        <w:rPr>
          <w:rFonts w:eastAsia="TTE48BE220t00"/>
          <w:i w:val="0"/>
        </w:rPr>
        <w:t>5</w:t>
      </w:r>
      <w:r w:rsidRPr="00E3555E">
        <w:rPr>
          <w:rFonts w:eastAsia="TTE48BE220t00"/>
          <w:i w:val="0"/>
        </w:rPr>
        <w:t xml:space="preserve">: </w:t>
      </w:r>
      <w:r>
        <w:rPr>
          <w:rFonts w:eastAsia="TTE48BE220t00"/>
          <w:i w:val="0"/>
        </w:rPr>
        <w:t>RELATÓRIO FINAL</w:t>
      </w:r>
    </w:p>
    <w:p w:rsidR="00556444" w:rsidRDefault="00556444" w:rsidP="00556444">
      <w:pPr>
        <w:autoSpaceDE w:val="0"/>
        <w:autoSpaceDN w:val="0"/>
        <w:adjustRightInd w:val="0"/>
        <w:spacing w:line="360" w:lineRule="auto"/>
        <w:jc w:val="both"/>
        <w:rPr>
          <w:rFonts w:ascii="Arial" w:eastAsia="TTE48BE220t00" w:hAnsi="Arial" w:cs="Arial"/>
          <w:sz w:val="20"/>
          <w:szCs w:val="20"/>
        </w:rPr>
      </w:pPr>
      <w:r>
        <w:rPr>
          <w:rFonts w:ascii="Arial" w:eastAsia="TTE48BE220t00" w:hAnsi="Arial" w:cs="Arial"/>
          <w:sz w:val="20"/>
          <w:szCs w:val="20"/>
        </w:rPr>
        <w:t xml:space="preserve">Por fim deverá ser apresentado um relatório final contendo todos os produtos anteriores, incluindo mapas, registros </w:t>
      </w:r>
      <w:r w:rsidR="00237A06">
        <w:rPr>
          <w:rFonts w:ascii="Arial" w:eastAsia="TTE48BE220t00" w:hAnsi="Arial" w:cs="Arial"/>
          <w:sz w:val="20"/>
          <w:szCs w:val="20"/>
        </w:rPr>
        <w:t>de imagens (vídeos e fotos)</w:t>
      </w:r>
      <w:r>
        <w:rPr>
          <w:rFonts w:ascii="Arial" w:eastAsia="TTE48BE220t00" w:hAnsi="Arial" w:cs="Arial"/>
          <w:sz w:val="20"/>
          <w:szCs w:val="20"/>
        </w:rPr>
        <w:t>, e anexos com formulários de pesquisa, atas e listas de reuniões, e demais documentos técnicos ou que se fizerem pertinentes.</w:t>
      </w:r>
    </w:p>
    <w:p w:rsidR="00556444" w:rsidRDefault="00556444" w:rsidP="00556444">
      <w:pPr>
        <w:autoSpaceDE w:val="0"/>
        <w:autoSpaceDN w:val="0"/>
        <w:adjustRightInd w:val="0"/>
        <w:spacing w:line="360" w:lineRule="auto"/>
        <w:jc w:val="both"/>
        <w:rPr>
          <w:rFonts w:ascii="Arial" w:eastAsia="TTE48BE220t00" w:hAnsi="Arial" w:cs="Arial"/>
          <w:sz w:val="20"/>
          <w:szCs w:val="20"/>
        </w:rPr>
      </w:pPr>
    </w:p>
    <w:p w:rsidR="00556444" w:rsidRPr="00E678F1" w:rsidRDefault="00556444" w:rsidP="00556444">
      <w:pPr>
        <w:pStyle w:val="PargrafodaLista"/>
        <w:widowControl/>
        <w:numPr>
          <w:ilvl w:val="0"/>
          <w:numId w:val="29"/>
        </w:numPr>
        <w:suppressAutoHyphens/>
        <w:spacing w:line="360" w:lineRule="auto"/>
        <w:contextualSpacing/>
        <w:jc w:val="both"/>
        <w:rPr>
          <w:rFonts w:ascii="Arial" w:eastAsia="TTE48BE220t00" w:hAnsi="Arial" w:cs="Arial"/>
          <w:b/>
          <w:sz w:val="24"/>
          <w:szCs w:val="24"/>
        </w:rPr>
      </w:pPr>
      <w:r w:rsidRPr="00E678F1">
        <w:rPr>
          <w:rFonts w:ascii="Arial" w:eastAsia="TTE48BE220t00" w:hAnsi="Arial" w:cs="Arial"/>
          <w:b/>
          <w:sz w:val="24"/>
          <w:szCs w:val="24"/>
        </w:rPr>
        <w:t xml:space="preserve">RESULTADOS, PRODUTOS ESPERADOS E </w:t>
      </w:r>
      <w:r w:rsidR="00B90980">
        <w:rPr>
          <w:rFonts w:ascii="Arial" w:eastAsia="TTE48BE220t00" w:hAnsi="Arial" w:cs="Arial"/>
          <w:b/>
          <w:sz w:val="24"/>
          <w:szCs w:val="24"/>
        </w:rPr>
        <w:t>CRONOGRAMA DE DESEMBOLSO</w:t>
      </w:r>
    </w:p>
    <w:tbl>
      <w:tblPr>
        <w:tblW w:w="495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5594"/>
        <w:gridCol w:w="1656"/>
      </w:tblGrid>
      <w:tr w:rsidR="00556444" w:rsidRPr="006B7AE1" w:rsidTr="00311E38">
        <w:trPr>
          <w:trHeight w:val="278"/>
        </w:trPr>
        <w:tc>
          <w:tcPr>
            <w:tcW w:w="968" w:type="pct"/>
            <w:shd w:val="clear" w:color="auto" w:fill="C0C0C0"/>
          </w:tcPr>
          <w:p w:rsidR="00556444" w:rsidRPr="006B7AE1" w:rsidRDefault="00556444" w:rsidP="00311E38">
            <w:pPr>
              <w:keepNext/>
              <w:widowControl w:val="0"/>
              <w:jc w:val="both"/>
              <w:rPr>
                <w:rFonts w:ascii="Arial" w:hAnsi="Arial" w:cs="Arial"/>
                <w:b/>
                <w:sz w:val="20"/>
                <w:szCs w:val="20"/>
              </w:rPr>
            </w:pPr>
            <w:r w:rsidRPr="006B7AE1">
              <w:rPr>
                <w:rFonts w:ascii="Arial" w:hAnsi="Arial" w:cs="Arial"/>
                <w:b/>
                <w:sz w:val="20"/>
                <w:szCs w:val="20"/>
              </w:rPr>
              <w:t>DATAS DE ENTREGA</w:t>
            </w:r>
          </w:p>
        </w:tc>
        <w:tc>
          <w:tcPr>
            <w:tcW w:w="3111" w:type="pct"/>
            <w:shd w:val="clear" w:color="auto" w:fill="C0C0C0"/>
          </w:tcPr>
          <w:p w:rsidR="00556444" w:rsidRPr="006B7AE1" w:rsidRDefault="00556444" w:rsidP="00311E38">
            <w:pPr>
              <w:keepNext/>
              <w:widowControl w:val="0"/>
              <w:jc w:val="center"/>
              <w:rPr>
                <w:rFonts w:ascii="Arial" w:hAnsi="Arial" w:cs="Arial"/>
                <w:b/>
                <w:sz w:val="20"/>
                <w:szCs w:val="20"/>
              </w:rPr>
            </w:pPr>
            <w:r w:rsidRPr="006B7AE1">
              <w:rPr>
                <w:rFonts w:ascii="Arial" w:hAnsi="Arial" w:cs="Arial"/>
                <w:b/>
                <w:sz w:val="20"/>
                <w:szCs w:val="20"/>
              </w:rPr>
              <w:t>PRODUTOS</w:t>
            </w:r>
          </w:p>
        </w:tc>
        <w:tc>
          <w:tcPr>
            <w:tcW w:w="921" w:type="pct"/>
            <w:shd w:val="clear" w:color="auto" w:fill="C0C0C0"/>
          </w:tcPr>
          <w:p w:rsidR="00556444" w:rsidRPr="006B7AE1" w:rsidRDefault="00556444" w:rsidP="00311E38">
            <w:pPr>
              <w:keepNext/>
              <w:widowControl w:val="0"/>
              <w:jc w:val="center"/>
              <w:rPr>
                <w:rFonts w:ascii="Arial" w:hAnsi="Arial" w:cs="Arial"/>
                <w:b/>
                <w:sz w:val="20"/>
                <w:szCs w:val="20"/>
              </w:rPr>
            </w:pPr>
            <w:r w:rsidRPr="006B7AE1">
              <w:rPr>
                <w:rFonts w:ascii="Arial" w:hAnsi="Arial" w:cs="Arial"/>
                <w:b/>
                <w:sz w:val="20"/>
                <w:szCs w:val="20"/>
              </w:rPr>
              <w:t>% DE PAGAMENTO</w:t>
            </w:r>
          </w:p>
        </w:tc>
      </w:tr>
      <w:tr w:rsidR="00556444" w:rsidRPr="006B7AE1" w:rsidTr="00311E38">
        <w:trPr>
          <w:trHeight w:val="1609"/>
        </w:trPr>
        <w:tc>
          <w:tcPr>
            <w:tcW w:w="968" w:type="pct"/>
            <w:vAlign w:val="center"/>
          </w:tcPr>
          <w:p w:rsidR="00556444" w:rsidRPr="00EC19D3" w:rsidRDefault="00556444" w:rsidP="00EC19D3">
            <w:pPr>
              <w:keepNext/>
              <w:widowControl w:val="0"/>
              <w:jc w:val="both"/>
              <w:rPr>
                <w:rFonts w:ascii="Arial" w:hAnsi="Arial" w:cs="Arial"/>
                <w:sz w:val="20"/>
                <w:szCs w:val="20"/>
              </w:rPr>
            </w:pPr>
            <w:r w:rsidRPr="00EC19D3">
              <w:rPr>
                <w:rFonts w:ascii="Arial" w:hAnsi="Arial" w:cs="Arial"/>
                <w:sz w:val="20"/>
                <w:szCs w:val="20"/>
              </w:rPr>
              <w:t xml:space="preserve">Até </w:t>
            </w:r>
            <w:r w:rsidR="00A96FAB" w:rsidRPr="00EC19D3">
              <w:rPr>
                <w:rFonts w:ascii="Arial" w:hAnsi="Arial" w:cs="Arial"/>
                <w:sz w:val="20"/>
                <w:szCs w:val="20"/>
              </w:rPr>
              <w:t>26</w:t>
            </w:r>
            <w:r w:rsidR="00EC19D3" w:rsidRPr="00EC19D3">
              <w:rPr>
                <w:rFonts w:ascii="Arial" w:hAnsi="Arial" w:cs="Arial"/>
                <w:sz w:val="20"/>
                <w:szCs w:val="20"/>
              </w:rPr>
              <w:t xml:space="preserve"> </w:t>
            </w:r>
            <w:r w:rsidRPr="00EC19D3">
              <w:rPr>
                <w:rFonts w:ascii="Arial" w:hAnsi="Arial" w:cs="Arial"/>
                <w:sz w:val="20"/>
                <w:szCs w:val="20"/>
              </w:rPr>
              <w:t>dias</w:t>
            </w:r>
          </w:p>
        </w:tc>
        <w:tc>
          <w:tcPr>
            <w:tcW w:w="3111" w:type="pct"/>
            <w:vAlign w:val="center"/>
          </w:tcPr>
          <w:p w:rsidR="00556444" w:rsidRPr="006B7AE1" w:rsidRDefault="00556444" w:rsidP="00311E38">
            <w:pPr>
              <w:tabs>
                <w:tab w:val="left" w:pos="7605"/>
              </w:tabs>
              <w:jc w:val="both"/>
              <w:rPr>
                <w:rFonts w:ascii="Arial" w:hAnsi="Arial" w:cs="Arial"/>
                <w:b/>
                <w:sz w:val="20"/>
                <w:szCs w:val="20"/>
              </w:rPr>
            </w:pPr>
            <w:r w:rsidRPr="006B7AE1">
              <w:rPr>
                <w:rFonts w:ascii="Arial" w:hAnsi="Arial" w:cs="Arial"/>
                <w:b/>
                <w:bCs/>
                <w:sz w:val="20"/>
                <w:szCs w:val="20"/>
              </w:rPr>
              <w:t>Produto 01: ELABORAÇÃO DO PLANO ESTRATÉGICO</w:t>
            </w:r>
            <w:r>
              <w:rPr>
                <w:rFonts w:ascii="Arial" w:hAnsi="Arial" w:cs="Arial"/>
                <w:b/>
                <w:bCs/>
                <w:sz w:val="20"/>
                <w:szCs w:val="20"/>
              </w:rPr>
              <w:t xml:space="preserve"> E OPERACIONAL</w:t>
            </w:r>
            <w:r w:rsidRPr="006B7AE1">
              <w:rPr>
                <w:rFonts w:ascii="Arial" w:hAnsi="Arial" w:cs="Arial"/>
                <w:b/>
                <w:bCs/>
                <w:sz w:val="20"/>
                <w:szCs w:val="20"/>
              </w:rPr>
              <w:t xml:space="preserve"> DE DESENVOLVIMENTO DA PESCA ESPORTIVA NO ESTADO DO TOCANTINS</w:t>
            </w:r>
          </w:p>
          <w:p w:rsidR="00556444" w:rsidRPr="006B7AE1" w:rsidRDefault="00556444" w:rsidP="00311E38">
            <w:pPr>
              <w:autoSpaceDE w:val="0"/>
              <w:autoSpaceDN w:val="0"/>
              <w:adjustRightInd w:val="0"/>
              <w:jc w:val="both"/>
              <w:rPr>
                <w:rFonts w:ascii="Arial" w:eastAsia="TTE48BE220t00" w:hAnsi="Arial" w:cs="Arial"/>
                <w:sz w:val="20"/>
                <w:szCs w:val="20"/>
              </w:rPr>
            </w:pPr>
            <w:r w:rsidRPr="006B7AE1">
              <w:rPr>
                <w:rFonts w:ascii="Arial" w:eastAsia="TTE48BE220t00" w:hAnsi="Arial" w:cs="Arial"/>
                <w:sz w:val="20"/>
                <w:szCs w:val="20"/>
              </w:rPr>
              <w:t>- Diagnóstico da Área de Abrangência</w:t>
            </w:r>
          </w:p>
          <w:p w:rsidR="00AC559C" w:rsidRDefault="00556444" w:rsidP="00AC559C">
            <w:pPr>
              <w:pStyle w:val="Titulo2"/>
              <w:numPr>
                <w:ilvl w:val="0"/>
                <w:numId w:val="0"/>
              </w:numPr>
              <w:spacing w:before="0" w:after="0"/>
              <w:ind w:left="360" w:hanging="360"/>
              <w:jc w:val="both"/>
              <w:rPr>
                <w:rFonts w:cs="Arial"/>
                <w:b w:val="0"/>
                <w:i w:val="0"/>
                <w:sz w:val="20"/>
                <w:szCs w:val="20"/>
                <w:lang w:val="pt-BR"/>
              </w:rPr>
            </w:pPr>
            <w:r w:rsidRPr="005B0576">
              <w:rPr>
                <w:rFonts w:cs="Arial"/>
                <w:b w:val="0"/>
                <w:i w:val="0"/>
                <w:sz w:val="20"/>
                <w:szCs w:val="20"/>
                <w:lang w:val="pt-BR"/>
              </w:rPr>
              <w:t xml:space="preserve">- Elaboração de Estratégias da Área de Abrangência </w:t>
            </w:r>
          </w:p>
          <w:p w:rsidR="00556444" w:rsidRPr="005B0576" w:rsidRDefault="00556444" w:rsidP="00AC559C">
            <w:pPr>
              <w:pStyle w:val="Titulo2"/>
              <w:numPr>
                <w:ilvl w:val="0"/>
                <w:numId w:val="0"/>
              </w:numPr>
              <w:spacing w:before="0" w:after="0"/>
              <w:ind w:left="360" w:hanging="360"/>
              <w:jc w:val="both"/>
              <w:rPr>
                <w:rFonts w:cs="Arial"/>
                <w:b w:val="0"/>
                <w:i w:val="0"/>
                <w:sz w:val="20"/>
                <w:szCs w:val="20"/>
                <w:lang w:val="pt-BR"/>
              </w:rPr>
            </w:pPr>
            <w:r w:rsidRPr="005B0576">
              <w:rPr>
                <w:rFonts w:cs="Arial"/>
                <w:b w:val="0"/>
                <w:i w:val="0"/>
                <w:sz w:val="20"/>
                <w:szCs w:val="20"/>
                <w:lang w:val="pt-BR"/>
              </w:rPr>
              <w:t xml:space="preserve">-Elaboração do Plano de Ações e Mecanismos de </w:t>
            </w:r>
            <w:r w:rsidRPr="005B0576">
              <w:rPr>
                <w:rFonts w:cs="Arial"/>
                <w:b w:val="0"/>
                <w:sz w:val="20"/>
                <w:szCs w:val="20"/>
                <w:lang w:val="pt-BR"/>
              </w:rPr>
              <w:t>Feedbacks</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30%</w:t>
            </w:r>
          </w:p>
        </w:tc>
      </w:tr>
      <w:tr w:rsidR="00556444" w:rsidRPr="006B7AE1" w:rsidTr="00311E38">
        <w:trPr>
          <w:trHeight w:val="723"/>
        </w:trPr>
        <w:tc>
          <w:tcPr>
            <w:tcW w:w="968" w:type="pct"/>
            <w:vAlign w:val="center"/>
          </w:tcPr>
          <w:p w:rsidR="00556444" w:rsidRPr="00EC19D3" w:rsidRDefault="00556444" w:rsidP="00124446">
            <w:pPr>
              <w:keepNext/>
              <w:widowControl w:val="0"/>
              <w:jc w:val="both"/>
              <w:rPr>
                <w:rFonts w:ascii="Arial" w:hAnsi="Arial" w:cs="Arial"/>
                <w:sz w:val="20"/>
                <w:szCs w:val="20"/>
              </w:rPr>
            </w:pPr>
            <w:r w:rsidRPr="00EC19D3">
              <w:rPr>
                <w:rFonts w:ascii="Arial" w:hAnsi="Arial" w:cs="Arial"/>
                <w:sz w:val="20"/>
                <w:szCs w:val="20"/>
              </w:rPr>
              <w:t xml:space="preserve">Até </w:t>
            </w:r>
            <w:r w:rsidR="00124446">
              <w:rPr>
                <w:rFonts w:ascii="Arial" w:hAnsi="Arial" w:cs="Arial"/>
                <w:sz w:val="20"/>
                <w:szCs w:val="20"/>
              </w:rPr>
              <w:t>67</w:t>
            </w:r>
            <w:r w:rsidRPr="00EC19D3">
              <w:rPr>
                <w:rFonts w:ascii="Arial" w:hAnsi="Arial" w:cs="Arial"/>
                <w:sz w:val="20"/>
                <w:szCs w:val="20"/>
              </w:rPr>
              <w:t>dias</w:t>
            </w:r>
          </w:p>
        </w:tc>
        <w:tc>
          <w:tcPr>
            <w:tcW w:w="3111" w:type="pct"/>
            <w:vAlign w:val="center"/>
          </w:tcPr>
          <w:p w:rsidR="00556444" w:rsidRPr="005B0576" w:rsidRDefault="00556444" w:rsidP="006002FF">
            <w:pPr>
              <w:pStyle w:val="Titulo2"/>
              <w:numPr>
                <w:ilvl w:val="0"/>
                <w:numId w:val="0"/>
              </w:numPr>
              <w:spacing w:before="0" w:after="0"/>
              <w:jc w:val="both"/>
              <w:rPr>
                <w:rFonts w:cs="Arial"/>
                <w:i w:val="0"/>
                <w:sz w:val="20"/>
                <w:szCs w:val="20"/>
                <w:lang w:val="pt-BR"/>
              </w:rPr>
            </w:pPr>
            <w:r w:rsidRPr="005B0576">
              <w:rPr>
                <w:rFonts w:eastAsia="TTE48BE220t00" w:cs="Arial"/>
                <w:i w:val="0"/>
                <w:sz w:val="20"/>
                <w:szCs w:val="20"/>
                <w:lang w:val="pt-BR"/>
              </w:rPr>
              <w:t>PRODUTO 02: ELABORAÇÃO E IMPLANTAÇÃO DE ROTEIROS (ECO)TURÍSTICOS DE PESCA ESPORTIVA NOS MUNICÍPIOS DE PALMAS, PORTO NACIONAL, LAJEADO E PEIXE.</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30%</w:t>
            </w:r>
          </w:p>
        </w:tc>
      </w:tr>
      <w:tr w:rsidR="00556444" w:rsidRPr="006B7AE1" w:rsidTr="00311E38">
        <w:trPr>
          <w:trHeight w:val="560"/>
        </w:trPr>
        <w:tc>
          <w:tcPr>
            <w:tcW w:w="968" w:type="pct"/>
            <w:vAlign w:val="center"/>
          </w:tcPr>
          <w:p w:rsidR="00556444" w:rsidRPr="00EC19D3" w:rsidRDefault="00A96FAB" w:rsidP="00124446">
            <w:pPr>
              <w:keepNext/>
              <w:widowControl w:val="0"/>
              <w:jc w:val="both"/>
              <w:rPr>
                <w:rFonts w:ascii="Arial" w:hAnsi="Arial" w:cs="Arial"/>
                <w:sz w:val="20"/>
                <w:szCs w:val="20"/>
              </w:rPr>
            </w:pPr>
            <w:r w:rsidRPr="00EC19D3">
              <w:rPr>
                <w:rFonts w:ascii="Arial" w:hAnsi="Arial" w:cs="Arial"/>
                <w:sz w:val="20"/>
                <w:szCs w:val="20"/>
              </w:rPr>
              <w:t xml:space="preserve">Até </w:t>
            </w:r>
            <w:r w:rsidR="00124446">
              <w:rPr>
                <w:rFonts w:ascii="Arial" w:hAnsi="Arial" w:cs="Arial"/>
                <w:sz w:val="20"/>
                <w:szCs w:val="20"/>
              </w:rPr>
              <w:t>83</w:t>
            </w:r>
            <w:r w:rsidR="00EC19D3" w:rsidRPr="00EC19D3">
              <w:rPr>
                <w:rFonts w:ascii="Arial" w:hAnsi="Arial" w:cs="Arial"/>
                <w:sz w:val="20"/>
                <w:szCs w:val="20"/>
              </w:rPr>
              <w:t xml:space="preserve"> </w:t>
            </w:r>
            <w:r w:rsidR="00556444" w:rsidRPr="00EC19D3">
              <w:rPr>
                <w:rFonts w:ascii="Arial" w:hAnsi="Arial" w:cs="Arial"/>
                <w:sz w:val="20"/>
                <w:szCs w:val="20"/>
              </w:rPr>
              <w:t>dias</w:t>
            </w:r>
          </w:p>
        </w:tc>
        <w:tc>
          <w:tcPr>
            <w:tcW w:w="3111" w:type="pct"/>
            <w:vAlign w:val="center"/>
          </w:tcPr>
          <w:p w:rsidR="00556444" w:rsidRPr="005B0576" w:rsidRDefault="00556444" w:rsidP="00311E38">
            <w:pPr>
              <w:pStyle w:val="Titulo2"/>
              <w:numPr>
                <w:ilvl w:val="0"/>
                <w:numId w:val="0"/>
              </w:numPr>
              <w:spacing w:before="0" w:after="0"/>
              <w:ind w:left="43"/>
              <w:jc w:val="both"/>
              <w:rPr>
                <w:rFonts w:cs="Arial"/>
                <w:sz w:val="20"/>
                <w:szCs w:val="20"/>
                <w:lang w:val="pt-BR"/>
              </w:rPr>
            </w:pPr>
            <w:r w:rsidRPr="005B0576">
              <w:rPr>
                <w:rFonts w:eastAsia="TTE48BE220t00" w:cs="Arial"/>
                <w:i w:val="0"/>
                <w:sz w:val="20"/>
                <w:szCs w:val="20"/>
                <w:lang w:val="pt-BR"/>
              </w:rPr>
              <w:t>PRODUTO 03: CAPACITAÇÃO DE GUIAS</w:t>
            </w:r>
            <w:r w:rsidR="006002FF">
              <w:rPr>
                <w:rFonts w:eastAsia="TTE48BE220t00" w:cs="Arial"/>
                <w:i w:val="0"/>
                <w:sz w:val="20"/>
                <w:szCs w:val="20"/>
                <w:lang w:val="pt-BR"/>
              </w:rPr>
              <w:t>/CONDUTORES</w:t>
            </w:r>
            <w:r w:rsidRPr="005B0576">
              <w:rPr>
                <w:rFonts w:eastAsia="TTE48BE220t00" w:cs="Arial"/>
                <w:i w:val="0"/>
                <w:sz w:val="20"/>
                <w:szCs w:val="20"/>
                <w:lang w:val="pt-BR"/>
              </w:rPr>
              <w:t xml:space="preserve"> DE TURISMO ESPECIALIZADO EM PESCA ESPORTIVA</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15%</w:t>
            </w:r>
          </w:p>
        </w:tc>
      </w:tr>
      <w:tr w:rsidR="00556444" w:rsidRPr="006B7AE1" w:rsidTr="00311E38">
        <w:trPr>
          <w:trHeight w:val="320"/>
        </w:trPr>
        <w:tc>
          <w:tcPr>
            <w:tcW w:w="968" w:type="pct"/>
            <w:vAlign w:val="center"/>
          </w:tcPr>
          <w:p w:rsidR="00556444" w:rsidRPr="00EC19D3" w:rsidRDefault="00556444" w:rsidP="00124446">
            <w:pPr>
              <w:keepNext/>
              <w:widowControl w:val="0"/>
              <w:jc w:val="both"/>
              <w:rPr>
                <w:rFonts w:ascii="Arial" w:hAnsi="Arial" w:cs="Arial"/>
                <w:sz w:val="20"/>
                <w:szCs w:val="20"/>
              </w:rPr>
            </w:pPr>
            <w:r w:rsidRPr="00EC19D3">
              <w:rPr>
                <w:rFonts w:ascii="Arial" w:hAnsi="Arial" w:cs="Arial"/>
                <w:sz w:val="20"/>
                <w:szCs w:val="20"/>
              </w:rPr>
              <w:t xml:space="preserve">Até </w:t>
            </w:r>
            <w:r w:rsidR="00124446">
              <w:rPr>
                <w:rFonts w:ascii="Arial" w:hAnsi="Arial" w:cs="Arial"/>
                <w:sz w:val="20"/>
                <w:szCs w:val="20"/>
              </w:rPr>
              <w:t>103</w:t>
            </w:r>
            <w:r w:rsidR="00EC19D3" w:rsidRPr="00EC19D3">
              <w:rPr>
                <w:rFonts w:ascii="Arial" w:hAnsi="Arial" w:cs="Arial"/>
                <w:sz w:val="20"/>
                <w:szCs w:val="20"/>
              </w:rPr>
              <w:t xml:space="preserve"> </w:t>
            </w:r>
            <w:r w:rsidRPr="00EC19D3">
              <w:rPr>
                <w:rFonts w:ascii="Arial" w:hAnsi="Arial" w:cs="Arial"/>
                <w:sz w:val="20"/>
                <w:szCs w:val="20"/>
              </w:rPr>
              <w:t>dias</w:t>
            </w:r>
          </w:p>
        </w:tc>
        <w:tc>
          <w:tcPr>
            <w:tcW w:w="3111" w:type="pct"/>
            <w:vAlign w:val="center"/>
          </w:tcPr>
          <w:p w:rsidR="00556444" w:rsidRPr="005B0576" w:rsidRDefault="00556444" w:rsidP="00311E38">
            <w:pPr>
              <w:pStyle w:val="Titulo2"/>
              <w:numPr>
                <w:ilvl w:val="0"/>
                <w:numId w:val="0"/>
              </w:numPr>
              <w:spacing w:before="0" w:after="0"/>
              <w:ind w:left="43"/>
              <w:jc w:val="both"/>
              <w:rPr>
                <w:rFonts w:eastAsia="TTE48BE220t00" w:cs="Arial"/>
                <w:i w:val="0"/>
                <w:sz w:val="20"/>
                <w:szCs w:val="20"/>
                <w:lang w:val="pt-BR"/>
              </w:rPr>
            </w:pPr>
            <w:r w:rsidRPr="005B0576">
              <w:rPr>
                <w:rFonts w:eastAsia="TTE48BE220t00" w:cs="Arial"/>
                <w:i w:val="0"/>
                <w:sz w:val="20"/>
                <w:szCs w:val="20"/>
                <w:lang w:val="pt-BR"/>
              </w:rPr>
              <w:t>PRODUTO 04: ELABORAÇÃO DE BASE DE DADOS E D</w:t>
            </w:r>
            <w:r w:rsidR="00B96331">
              <w:rPr>
                <w:rFonts w:eastAsia="TTE48BE220t00" w:cs="Arial"/>
                <w:i w:val="0"/>
                <w:sz w:val="20"/>
                <w:szCs w:val="20"/>
                <w:lang w:val="pt-BR"/>
              </w:rPr>
              <w:t>E</w:t>
            </w:r>
            <w:r w:rsidRPr="005B0576">
              <w:rPr>
                <w:rFonts w:eastAsia="TTE48BE220t00" w:cs="Arial"/>
                <w:i w:val="0"/>
                <w:sz w:val="20"/>
                <w:szCs w:val="20"/>
                <w:lang w:val="pt-BR"/>
              </w:rPr>
              <w:t xml:space="preserve"> </w:t>
            </w:r>
            <w:r w:rsidR="00B96331">
              <w:rPr>
                <w:rFonts w:eastAsia="TTE48BE220t00" w:cs="Arial"/>
                <w:i w:val="0"/>
                <w:sz w:val="20"/>
                <w:szCs w:val="20"/>
                <w:lang w:val="pt-BR"/>
              </w:rPr>
              <w:t xml:space="preserve">RELATÓRIO DO </w:t>
            </w:r>
            <w:r w:rsidRPr="005B0576">
              <w:rPr>
                <w:rFonts w:eastAsia="TTE48BE220t00" w:cs="Arial"/>
                <w:i w:val="0"/>
                <w:sz w:val="20"/>
                <w:szCs w:val="20"/>
                <w:lang w:val="pt-BR"/>
              </w:rPr>
              <w:t>GUIA PRÁTICO DE PESCA ESPORTIVA DO ESTADO DO TOCANTINS</w:t>
            </w:r>
          </w:p>
          <w:p w:rsidR="00556444" w:rsidRPr="005B0576" w:rsidRDefault="00556444" w:rsidP="00311E38">
            <w:pPr>
              <w:pStyle w:val="Titulo2"/>
              <w:numPr>
                <w:ilvl w:val="0"/>
                <w:numId w:val="0"/>
              </w:numPr>
              <w:spacing w:before="0" w:after="0"/>
              <w:ind w:left="45"/>
              <w:jc w:val="both"/>
              <w:rPr>
                <w:rFonts w:cs="Arial"/>
                <w:b w:val="0"/>
                <w:i w:val="0"/>
                <w:sz w:val="20"/>
                <w:szCs w:val="20"/>
                <w:lang w:val="pt-BR"/>
              </w:rPr>
            </w:pPr>
            <w:r w:rsidRPr="005B0576">
              <w:rPr>
                <w:rFonts w:cs="Arial"/>
                <w:b w:val="0"/>
                <w:i w:val="0"/>
                <w:sz w:val="20"/>
                <w:szCs w:val="20"/>
                <w:lang w:val="pt-BR"/>
              </w:rPr>
              <w:t xml:space="preserve">- </w:t>
            </w:r>
            <w:r w:rsidR="00B96331">
              <w:rPr>
                <w:rFonts w:cs="Arial"/>
                <w:b w:val="0"/>
                <w:i w:val="0"/>
                <w:sz w:val="20"/>
                <w:szCs w:val="20"/>
                <w:lang w:val="pt-BR"/>
              </w:rPr>
              <w:t>Relatório do Guia</w:t>
            </w:r>
            <w:r w:rsidRPr="005B0576">
              <w:rPr>
                <w:rFonts w:cs="Arial"/>
                <w:b w:val="0"/>
                <w:i w:val="0"/>
                <w:sz w:val="20"/>
                <w:szCs w:val="20"/>
                <w:lang w:val="pt-BR"/>
              </w:rPr>
              <w:t xml:space="preserve"> Prático de Pesca Esportiva do Estado do Tocantins</w:t>
            </w:r>
          </w:p>
          <w:p w:rsidR="00556444" w:rsidRPr="005B0576" w:rsidRDefault="00556444" w:rsidP="00311E38">
            <w:pPr>
              <w:pStyle w:val="Titulo2"/>
              <w:numPr>
                <w:ilvl w:val="0"/>
                <w:numId w:val="0"/>
              </w:numPr>
              <w:spacing w:before="0" w:after="0"/>
              <w:ind w:left="45"/>
              <w:jc w:val="both"/>
              <w:rPr>
                <w:rFonts w:eastAsia="TTE48BE220t00" w:cs="Arial"/>
                <w:i w:val="0"/>
                <w:sz w:val="20"/>
                <w:szCs w:val="20"/>
                <w:lang w:val="pt-BR"/>
              </w:rPr>
            </w:pPr>
            <w:r w:rsidRPr="005B0576">
              <w:rPr>
                <w:rFonts w:cs="Arial"/>
                <w:b w:val="0"/>
                <w:i w:val="0"/>
                <w:sz w:val="20"/>
                <w:szCs w:val="20"/>
                <w:lang w:val="pt-BR"/>
              </w:rPr>
              <w:t>- Base de Dados Georreferenciada</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15%</w:t>
            </w:r>
          </w:p>
        </w:tc>
      </w:tr>
      <w:tr w:rsidR="00556444" w:rsidRPr="006B7AE1" w:rsidTr="00311E38">
        <w:trPr>
          <w:trHeight w:val="390"/>
        </w:trPr>
        <w:tc>
          <w:tcPr>
            <w:tcW w:w="968" w:type="pct"/>
            <w:vAlign w:val="center"/>
          </w:tcPr>
          <w:p w:rsidR="00556444" w:rsidRPr="006B7AE1" w:rsidRDefault="00556444" w:rsidP="00124446">
            <w:pPr>
              <w:keepNext/>
              <w:widowControl w:val="0"/>
              <w:jc w:val="both"/>
              <w:rPr>
                <w:rFonts w:ascii="Arial" w:hAnsi="Arial" w:cs="Arial"/>
                <w:sz w:val="20"/>
                <w:szCs w:val="20"/>
              </w:rPr>
            </w:pPr>
            <w:r w:rsidRPr="006B7AE1">
              <w:rPr>
                <w:rFonts w:ascii="Arial" w:hAnsi="Arial" w:cs="Arial"/>
                <w:sz w:val="20"/>
                <w:szCs w:val="20"/>
              </w:rPr>
              <w:t xml:space="preserve">Até </w:t>
            </w:r>
            <w:r w:rsidR="00124446">
              <w:rPr>
                <w:rFonts w:ascii="Arial" w:hAnsi="Arial" w:cs="Arial"/>
                <w:sz w:val="20"/>
                <w:szCs w:val="20"/>
              </w:rPr>
              <w:t>126</w:t>
            </w:r>
            <w:r w:rsidRPr="006B7AE1">
              <w:rPr>
                <w:rFonts w:ascii="Arial" w:hAnsi="Arial" w:cs="Arial"/>
                <w:sz w:val="20"/>
                <w:szCs w:val="20"/>
              </w:rPr>
              <w:t xml:space="preserve"> dias</w:t>
            </w:r>
          </w:p>
        </w:tc>
        <w:tc>
          <w:tcPr>
            <w:tcW w:w="3111" w:type="pct"/>
            <w:vAlign w:val="center"/>
          </w:tcPr>
          <w:p w:rsidR="00556444" w:rsidRPr="005B0576" w:rsidRDefault="00556444" w:rsidP="00311E38">
            <w:pPr>
              <w:pStyle w:val="Titulo2"/>
              <w:numPr>
                <w:ilvl w:val="0"/>
                <w:numId w:val="0"/>
              </w:numPr>
              <w:spacing w:before="0" w:after="0"/>
              <w:ind w:left="360" w:hanging="360"/>
              <w:jc w:val="both"/>
              <w:rPr>
                <w:rFonts w:cs="Arial"/>
                <w:b w:val="0"/>
                <w:bCs/>
                <w:sz w:val="20"/>
                <w:szCs w:val="20"/>
                <w:u w:val="single"/>
              </w:rPr>
            </w:pPr>
            <w:r w:rsidRPr="005B0576">
              <w:rPr>
                <w:rFonts w:eastAsia="TTE48BE220t00" w:cs="Arial"/>
                <w:i w:val="0"/>
                <w:sz w:val="20"/>
                <w:szCs w:val="20"/>
              </w:rPr>
              <w:t>PRODUTO 05: RELATÓRIO FINAL</w:t>
            </w:r>
          </w:p>
        </w:tc>
        <w:tc>
          <w:tcPr>
            <w:tcW w:w="921" w:type="pct"/>
            <w:vAlign w:val="center"/>
          </w:tcPr>
          <w:p w:rsidR="00556444" w:rsidRPr="006B7AE1" w:rsidRDefault="00556444" w:rsidP="00311E38">
            <w:pPr>
              <w:keepNext/>
              <w:jc w:val="center"/>
              <w:rPr>
                <w:rFonts w:ascii="Arial" w:hAnsi="Arial" w:cs="Arial"/>
                <w:sz w:val="20"/>
                <w:szCs w:val="20"/>
              </w:rPr>
            </w:pPr>
            <w:r w:rsidRPr="006B7AE1">
              <w:rPr>
                <w:rFonts w:ascii="Arial" w:hAnsi="Arial" w:cs="Arial"/>
                <w:sz w:val="20"/>
                <w:szCs w:val="20"/>
              </w:rPr>
              <w:t>10%</w:t>
            </w:r>
          </w:p>
        </w:tc>
      </w:tr>
    </w:tbl>
    <w:p w:rsidR="00556444" w:rsidRDefault="00556444" w:rsidP="00CF1D81">
      <w:pPr>
        <w:pStyle w:val="Titulo2"/>
        <w:numPr>
          <w:ilvl w:val="0"/>
          <w:numId w:val="0"/>
        </w:numPr>
        <w:tabs>
          <w:tab w:val="left" w:pos="142"/>
          <w:tab w:val="left" w:pos="567"/>
        </w:tabs>
        <w:ind w:left="720"/>
        <w:jc w:val="left"/>
        <w:rPr>
          <w:i w:val="0"/>
          <w:lang w:val="pt-BR"/>
        </w:rPr>
      </w:pPr>
      <w:r w:rsidRPr="006C7C31">
        <w:rPr>
          <w:i w:val="0"/>
          <w:lang w:val="pt-BR"/>
        </w:rPr>
        <w:br w:type="page"/>
      </w:r>
    </w:p>
    <w:p w:rsidR="00556444" w:rsidRPr="00CF1D81" w:rsidRDefault="00CF1D81" w:rsidP="00CF1D81">
      <w:pPr>
        <w:pStyle w:val="PargrafodaLista"/>
        <w:numPr>
          <w:ilvl w:val="0"/>
          <w:numId w:val="29"/>
        </w:numPr>
        <w:autoSpaceDE w:val="0"/>
        <w:autoSpaceDN w:val="0"/>
        <w:adjustRightInd w:val="0"/>
        <w:spacing w:line="360" w:lineRule="auto"/>
        <w:jc w:val="both"/>
        <w:rPr>
          <w:rFonts w:ascii="Arial" w:hAnsi="Arial" w:cs="Arial"/>
          <w:b/>
          <w:sz w:val="24"/>
          <w:szCs w:val="24"/>
        </w:rPr>
      </w:pPr>
      <w:r w:rsidRPr="00CF1D81">
        <w:rPr>
          <w:rFonts w:ascii="Arial" w:hAnsi="Arial" w:cs="Arial"/>
          <w:b/>
          <w:sz w:val="24"/>
          <w:szCs w:val="24"/>
        </w:rPr>
        <w:t>FORMAS DE APRESENTAÇÃO DOS PRODUTOS</w:t>
      </w:r>
    </w:p>
    <w:p w:rsidR="00CF1D81" w:rsidRPr="00CF1D81" w:rsidRDefault="00CF1D81" w:rsidP="00CF1D81">
      <w:pPr>
        <w:pStyle w:val="PargrafodaLista"/>
        <w:autoSpaceDE w:val="0"/>
        <w:autoSpaceDN w:val="0"/>
        <w:adjustRightInd w:val="0"/>
        <w:spacing w:line="360" w:lineRule="auto"/>
        <w:ind w:left="525"/>
        <w:jc w:val="both"/>
        <w:rPr>
          <w:rFonts w:ascii="Arial" w:eastAsia="TTE48BE220t00" w:hAnsi="Arial" w:cs="Arial"/>
          <w:b/>
        </w:rPr>
      </w:pPr>
    </w:p>
    <w:p w:rsidR="00556444" w:rsidRPr="009B3BDB" w:rsidRDefault="00556444" w:rsidP="00556444">
      <w:pPr>
        <w:pStyle w:val="Corpodetexto"/>
        <w:spacing w:before="72" w:line="359" w:lineRule="auto"/>
        <w:ind w:right="115"/>
        <w:rPr>
          <w:rFonts w:ascii="Arial" w:hAnsi="Arial" w:cs="Arial"/>
          <w:sz w:val="20"/>
        </w:rPr>
      </w:pPr>
      <w:r w:rsidRPr="009B3BDB">
        <w:rPr>
          <w:rFonts w:ascii="Arial" w:hAnsi="Arial" w:cs="Arial"/>
          <w:spacing w:val="1"/>
          <w:sz w:val="20"/>
        </w:rPr>
        <w:t>T</w:t>
      </w:r>
      <w:r w:rsidRPr="009B3BDB">
        <w:rPr>
          <w:rFonts w:ascii="Arial" w:hAnsi="Arial" w:cs="Arial"/>
          <w:sz w:val="20"/>
        </w:rPr>
        <w:t>o</w:t>
      </w:r>
      <w:r w:rsidRPr="009B3BDB">
        <w:rPr>
          <w:rFonts w:ascii="Arial" w:hAnsi="Arial" w:cs="Arial"/>
          <w:spacing w:val="-1"/>
          <w:sz w:val="20"/>
        </w:rPr>
        <w:t>d</w:t>
      </w:r>
      <w:r w:rsidRPr="009B3BDB">
        <w:rPr>
          <w:rFonts w:ascii="Arial" w:hAnsi="Arial" w:cs="Arial"/>
          <w:sz w:val="20"/>
        </w:rPr>
        <w:t>as</w:t>
      </w:r>
      <w:r w:rsidRPr="009B3BDB">
        <w:rPr>
          <w:rFonts w:ascii="Arial" w:hAnsi="Arial" w:cs="Arial"/>
          <w:spacing w:val="16"/>
          <w:sz w:val="20"/>
        </w:rPr>
        <w:t xml:space="preserve"> </w:t>
      </w:r>
      <w:r w:rsidRPr="009B3BDB">
        <w:rPr>
          <w:rFonts w:ascii="Arial" w:hAnsi="Arial" w:cs="Arial"/>
          <w:sz w:val="20"/>
        </w:rPr>
        <w:t>as</w:t>
      </w:r>
      <w:r w:rsidRPr="009B3BDB">
        <w:rPr>
          <w:rFonts w:ascii="Arial" w:hAnsi="Arial" w:cs="Arial"/>
          <w:spacing w:val="16"/>
          <w:sz w:val="20"/>
        </w:rPr>
        <w:t xml:space="preserve"> </w:t>
      </w:r>
      <w:r w:rsidRPr="009B3BDB">
        <w:rPr>
          <w:rFonts w:ascii="Arial" w:hAnsi="Arial" w:cs="Arial"/>
          <w:spacing w:val="-3"/>
          <w:sz w:val="20"/>
        </w:rPr>
        <w:t>v</w:t>
      </w:r>
      <w:r w:rsidRPr="009B3BDB">
        <w:rPr>
          <w:rFonts w:ascii="Arial" w:hAnsi="Arial" w:cs="Arial"/>
          <w:sz w:val="20"/>
        </w:rPr>
        <w:t>ersões</w:t>
      </w:r>
      <w:r w:rsidRPr="009B3BDB">
        <w:rPr>
          <w:rFonts w:ascii="Arial" w:hAnsi="Arial" w:cs="Arial"/>
          <w:spacing w:val="16"/>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16"/>
          <w:sz w:val="20"/>
        </w:rPr>
        <w:t xml:space="preserve"> </w:t>
      </w:r>
      <w:r w:rsidRPr="009B3BDB">
        <w:rPr>
          <w:rFonts w:ascii="Arial" w:hAnsi="Arial" w:cs="Arial"/>
          <w:sz w:val="20"/>
        </w:rPr>
        <w:t>produtos</w:t>
      </w:r>
      <w:r w:rsidRPr="009B3BDB">
        <w:rPr>
          <w:rFonts w:ascii="Arial" w:hAnsi="Arial" w:cs="Arial"/>
          <w:spacing w:val="16"/>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pacing w:val="-3"/>
          <w:sz w:val="20"/>
        </w:rPr>
        <w:t>v</w:t>
      </w:r>
      <w:r w:rsidRPr="009B3BDB">
        <w:rPr>
          <w:rFonts w:ascii="Arial" w:hAnsi="Arial" w:cs="Arial"/>
          <w:sz w:val="20"/>
        </w:rPr>
        <w:t>erão</w:t>
      </w:r>
      <w:r w:rsidRPr="009B3BDB">
        <w:rPr>
          <w:rFonts w:ascii="Arial" w:hAnsi="Arial" w:cs="Arial"/>
          <w:spacing w:val="16"/>
          <w:sz w:val="20"/>
        </w:rPr>
        <w:t xml:space="preserve"> </w:t>
      </w:r>
      <w:r w:rsidRPr="009B3BDB">
        <w:rPr>
          <w:rFonts w:ascii="Arial" w:hAnsi="Arial" w:cs="Arial"/>
          <w:sz w:val="20"/>
        </w:rPr>
        <w:t>ser</w:t>
      </w:r>
      <w:r w:rsidRPr="009B3BDB">
        <w:rPr>
          <w:rFonts w:ascii="Arial" w:hAnsi="Arial" w:cs="Arial"/>
          <w:spacing w:val="17"/>
          <w:sz w:val="20"/>
        </w:rPr>
        <w:t xml:space="preserve"> </w:t>
      </w:r>
      <w:r w:rsidRPr="009B3BDB">
        <w:rPr>
          <w:rFonts w:ascii="Arial" w:hAnsi="Arial" w:cs="Arial"/>
          <w:sz w:val="20"/>
        </w:rPr>
        <w:t>e</w:t>
      </w:r>
      <w:r w:rsidRPr="009B3BDB">
        <w:rPr>
          <w:rFonts w:ascii="Arial" w:hAnsi="Arial" w:cs="Arial"/>
          <w:spacing w:val="-1"/>
          <w:sz w:val="20"/>
        </w:rPr>
        <w:t>n</w:t>
      </w:r>
      <w:r w:rsidRPr="009B3BDB">
        <w:rPr>
          <w:rFonts w:ascii="Arial" w:hAnsi="Arial" w:cs="Arial"/>
          <w:sz w:val="20"/>
        </w:rPr>
        <w:t>tr</w:t>
      </w:r>
      <w:r w:rsidRPr="009B3BDB">
        <w:rPr>
          <w:rFonts w:ascii="Arial" w:hAnsi="Arial" w:cs="Arial"/>
          <w:spacing w:val="-3"/>
          <w:sz w:val="20"/>
        </w:rPr>
        <w:t>e</w:t>
      </w:r>
      <w:r w:rsidRPr="009B3BDB">
        <w:rPr>
          <w:rFonts w:ascii="Arial" w:hAnsi="Arial" w:cs="Arial"/>
          <w:spacing w:val="1"/>
          <w:sz w:val="20"/>
        </w:rPr>
        <w:t>g</w:t>
      </w:r>
      <w:r w:rsidRPr="009B3BDB">
        <w:rPr>
          <w:rFonts w:ascii="Arial" w:hAnsi="Arial" w:cs="Arial"/>
          <w:sz w:val="20"/>
        </w:rPr>
        <w:t>u</w:t>
      </w:r>
      <w:r w:rsidRPr="009B3BDB">
        <w:rPr>
          <w:rFonts w:ascii="Arial" w:hAnsi="Arial" w:cs="Arial"/>
          <w:spacing w:val="-1"/>
          <w:sz w:val="20"/>
        </w:rPr>
        <w:t>e</w:t>
      </w:r>
      <w:r w:rsidRPr="009B3BDB">
        <w:rPr>
          <w:rFonts w:ascii="Arial" w:hAnsi="Arial" w:cs="Arial"/>
          <w:sz w:val="20"/>
        </w:rPr>
        <w:t>s</w:t>
      </w:r>
      <w:r w:rsidRPr="009B3BDB">
        <w:rPr>
          <w:rFonts w:ascii="Arial" w:hAnsi="Arial" w:cs="Arial"/>
          <w:spacing w:val="16"/>
          <w:sz w:val="20"/>
        </w:rPr>
        <w:t xml:space="preserve"> </w:t>
      </w:r>
      <w:r w:rsidRPr="009B3BDB">
        <w:rPr>
          <w:rFonts w:ascii="Arial" w:hAnsi="Arial" w:cs="Arial"/>
          <w:sz w:val="20"/>
        </w:rPr>
        <w:t>em</w:t>
      </w:r>
      <w:r w:rsidRPr="009B3BDB">
        <w:rPr>
          <w:rFonts w:ascii="Arial" w:hAnsi="Arial" w:cs="Arial"/>
          <w:spacing w:val="14"/>
          <w:sz w:val="20"/>
        </w:rPr>
        <w:t xml:space="preserve"> </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1"/>
          <w:sz w:val="20"/>
        </w:rPr>
        <w:t>a</w:t>
      </w:r>
      <w:r w:rsidRPr="009B3BDB">
        <w:rPr>
          <w:rFonts w:ascii="Arial" w:hAnsi="Arial" w:cs="Arial"/>
          <w:spacing w:val="-2"/>
          <w:sz w:val="20"/>
        </w:rPr>
        <w:t>t</w:t>
      </w:r>
      <w:r w:rsidRPr="009B3BDB">
        <w:rPr>
          <w:rFonts w:ascii="Arial" w:hAnsi="Arial" w:cs="Arial"/>
          <w:sz w:val="20"/>
        </w:rPr>
        <w:t>ro</w:t>
      </w:r>
      <w:r w:rsidRPr="009B3BDB">
        <w:rPr>
          <w:rFonts w:ascii="Arial" w:hAnsi="Arial" w:cs="Arial"/>
          <w:spacing w:val="13"/>
          <w:sz w:val="20"/>
        </w:rPr>
        <w:t xml:space="preserve"> </w:t>
      </w:r>
      <w:r w:rsidRPr="009B3BDB">
        <w:rPr>
          <w:rFonts w:ascii="Arial" w:hAnsi="Arial" w:cs="Arial"/>
          <w:sz w:val="20"/>
        </w:rPr>
        <w:t>v</w:t>
      </w:r>
      <w:r w:rsidRPr="009B3BDB">
        <w:rPr>
          <w:rFonts w:ascii="Arial" w:hAnsi="Arial" w:cs="Arial"/>
          <w:spacing w:val="-2"/>
          <w:sz w:val="20"/>
        </w:rPr>
        <w:t>i</w:t>
      </w:r>
      <w:r w:rsidRPr="009B3BDB">
        <w:rPr>
          <w:rFonts w:ascii="Arial" w:hAnsi="Arial" w:cs="Arial"/>
          <w:sz w:val="20"/>
        </w:rPr>
        <w:t>as</w:t>
      </w:r>
      <w:r w:rsidRPr="009B3BDB">
        <w:rPr>
          <w:rFonts w:ascii="Arial" w:hAnsi="Arial" w:cs="Arial"/>
          <w:spacing w:val="16"/>
          <w:sz w:val="20"/>
        </w:rPr>
        <w:t xml:space="preserve"> </w:t>
      </w:r>
      <w:r w:rsidRPr="009B3BDB">
        <w:rPr>
          <w:rFonts w:ascii="Arial" w:hAnsi="Arial" w:cs="Arial"/>
          <w:sz w:val="20"/>
        </w:rPr>
        <w:t>ori</w:t>
      </w:r>
      <w:r w:rsidRPr="009B3BDB">
        <w:rPr>
          <w:rFonts w:ascii="Arial" w:hAnsi="Arial" w:cs="Arial"/>
          <w:spacing w:val="1"/>
          <w:sz w:val="20"/>
        </w:rPr>
        <w:t>g</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pacing w:val="-2"/>
          <w:sz w:val="20"/>
        </w:rPr>
        <w:t>i</w:t>
      </w:r>
      <w:r w:rsidRPr="009B3BDB">
        <w:rPr>
          <w:rFonts w:ascii="Arial" w:hAnsi="Arial" w:cs="Arial"/>
          <w:sz w:val="20"/>
        </w:rPr>
        <w:t xml:space="preserve">s, </w:t>
      </w:r>
      <w:r w:rsidRPr="009B3BDB">
        <w:rPr>
          <w:rFonts w:ascii="Arial" w:hAnsi="Arial" w:cs="Arial"/>
          <w:spacing w:val="-2"/>
          <w:sz w:val="20"/>
        </w:rPr>
        <w:t>i</w:t>
      </w:r>
      <w:r w:rsidRPr="009B3BDB">
        <w:rPr>
          <w:rFonts w:ascii="Arial" w:hAnsi="Arial" w:cs="Arial"/>
          <w:sz w:val="20"/>
        </w:rPr>
        <w:t>mpressas</w:t>
      </w:r>
      <w:r w:rsidRPr="009B3BDB">
        <w:rPr>
          <w:rFonts w:ascii="Arial" w:hAnsi="Arial" w:cs="Arial"/>
          <w:spacing w:val="12"/>
          <w:sz w:val="20"/>
        </w:rPr>
        <w:t xml:space="preserve"> </w:t>
      </w:r>
      <w:r w:rsidRPr="009B3BDB">
        <w:rPr>
          <w:rFonts w:ascii="Arial" w:hAnsi="Arial" w:cs="Arial"/>
          <w:spacing w:val="-3"/>
          <w:sz w:val="20"/>
        </w:rPr>
        <w:t>e</w:t>
      </w:r>
      <w:r w:rsidRPr="009B3BDB">
        <w:rPr>
          <w:rFonts w:ascii="Arial" w:hAnsi="Arial" w:cs="Arial"/>
          <w:sz w:val="20"/>
        </w:rPr>
        <w:t>m</w:t>
      </w:r>
      <w:r w:rsidRPr="009B3BDB">
        <w:rPr>
          <w:rFonts w:ascii="Arial" w:hAnsi="Arial" w:cs="Arial"/>
          <w:spacing w:val="13"/>
          <w:sz w:val="20"/>
        </w:rPr>
        <w:t xml:space="preserve"> </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1"/>
          <w:sz w:val="20"/>
        </w:rPr>
        <w:t>a</w:t>
      </w:r>
      <w:r w:rsidRPr="009B3BDB">
        <w:rPr>
          <w:rFonts w:ascii="Arial" w:hAnsi="Arial" w:cs="Arial"/>
          <w:spacing w:val="-2"/>
          <w:sz w:val="20"/>
        </w:rPr>
        <w:t>li</w:t>
      </w:r>
      <w:r w:rsidRPr="009B3BDB">
        <w:rPr>
          <w:rFonts w:ascii="Arial" w:hAnsi="Arial" w:cs="Arial"/>
          <w:sz w:val="20"/>
        </w:rPr>
        <w:t>d</w:t>
      </w:r>
      <w:r w:rsidRPr="009B3BDB">
        <w:rPr>
          <w:rFonts w:ascii="Arial" w:hAnsi="Arial" w:cs="Arial"/>
          <w:spacing w:val="-1"/>
          <w:sz w:val="20"/>
        </w:rPr>
        <w:t>a</w:t>
      </w:r>
      <w:r w:rsidRPr="009B3BDB">
        <w:rPr>
          <w:rFonts w:ascii="Arial" w:hAnsi="Arial" w:cs="Arial"/>
          <w:sz w:val="20"/>
        </w:rPr>
        <w:t>de</w:t>
      </w:r>
      <w:r w:rsidRPr="009B3BDB">
        <w:rPr>
          <w:rFonts w:ascii="Arial" w:hAnsi="Arial" w:cs="Arial"/>
          <w:spacing w:val="12"/>
          <w:sz w:val="20"/>
        </w:rPr>
        <w:t xml:space="preserve"> </w:t>
      </w:r>
      <w:r w:rsidRPr="009B3BDB">
        <w:rPr>
          <w:rFonts w:ascii="Arial" w:hAnsi="Arial" w:cs="Arial"/>
          <w:sz w:val="20"/>
        </w:rPr>
        <w:t>L</w:t>
      </w:r>
      <w:r w:rsidRPr="009B3BDB">
        <w:rPr>
          <w:rFonts w:ascii="Arial" w:hAnsi="Arial" w:cs="Arial"/>
          <w:spacing w:val="-1"/>
          <w:sz w:val="20"/>
        </w:rPr>
        <w:t>a</w:t>
      </w:r>
      <w:r w:rsidRPr="009B3BDB">
        <w:rPr>
          <w:rFonts w:ascii="Arial" w:hAnsi="Arial" w:cs="Arial"/>
          <w:sz w:val="20"/>
        </w:rPr>
        <w:t>serpr</w:t>
      </w:r>
      <w:r w:rsidRPr="009B3BDB">
        <w:rPr>
          <w:rFonts w:ascii="Arial" w:hAnsi="Arial" w:cs="Arial"/>
          <w:spacing w:val="-2"/>
          <w:sz w:val="20"/>
        </w:rPr>
        <w:t>i</w:t>
      </w:r>
      <w:r w:rsidRPr="009B3BDB">
        <w:rPr>
          <w:rFonts w:ascii="Arial" w:hAnsi="Arial" w:cs="Arial"/>
          <w:sz w:val="20"/>
        </w:rPr>
        <w:t>nt</w:t>
      </w:r>
      <w:r w:rsidRPr="009B3BDB">
        <w:rPr>
          <w:rFonts w:ascii="Arial" w:hAnsi="Arial" w:cs="Arial"/>
          <w:spacing w:val="13"/>
          <w:sz w:val="20"/>
        </w:rPr>
        <w:t xml:space="preserve"> </w:t>
      </w:r>
      <w:r w:rsidRPr="009B3BDB">
        <w:rPr>
          <w:rFonts w:ascii="Arial" w:hAnsi="Arial" w:cs="Arial"/>
          <w:sz w:val="20"/>
        </w:rPr>
        <w:t>ou</w:t>
      </w:r>
      <w:r w:rsidRPr="009B3BDB">
        <w:rPr>
          <w:rFonts w:ascii="Arial" w:hAnsi="Arial" w:cs="Arial"/>
          <w:spacing w:val="12"/>
          <w:sz w:val="20"/>
        </w:rPr>
        <w:t xml:space="preserve"> </w:t>
      </w:r>
      <w:r w:rsidRPr="009B3BDB">
        <w:rPr>
          <w:rFonts w:ascii="Arial" w:hAnsi="Arial" w:cs="Arial"/>
          <w:sz w:val="20"/>
        </w:rPr>
        <w:t>s</w:t>
      </w:r>
      <w:r w:rsidRPr="009B3BDB">
        <w:rPr>
          <w:rFonts w:ascii="Arial" w:hAnsi="Arial" w:cs="Arial"/>
          <w:spacing w:val="-2"/>
          <w:sz w:val="20"/>
        </w:rPr>
        <w:t>i</w:t>
      </w:r>
      <w:r w:rsidRPr="009B3BDB">
        <w:rPr>
          <w:rFonts w:ascii="Arial" w:hAnsi="Arial" w:cs="Arial"/>
          <w:sz w:val="20"/>
        </w:rPr>
        <w:t>m</w:t>
      </w:r>
      <w:r w:rsidRPr="009B3BDB">
        <w:rPr>
          <w:rFonts w:ascii="Arial" w:hAnsi="Arial" w:cs="Arial"/>
          <w:spacing w:val="-2"/>
          <w:sz w:val="20"/>
        </w:rPr>
        <w:t>il</w:t>
      </w:r>
      <w:r w:rsidRPr="009B3BDB">
        <w:rPr>
          <w:rFonts w:ascii="Arial" w:hAnsi="Arial" w:cs="Arial"/>
          <w:sz w:val="20"/>
        </w:rPr>
        <w:t>ar,</w:t>
      </w:r>
      <w:r w:rsidRPr="009B3BDB">
        <w:rPr>
          <w:rFonts w:ascii="Arial" w:hAnsi="Arial" w:cs="Arial"/>
          <w:spacing w:val="14"/>
          <w:sz w:val="20"/>
        </w:rPr>
        <w:t xml:space="preserve"> </w:t>
      </w:r>
      <w:r w:rsidRPr="009B3BDB">
        <w:rPr>
          <w:rFonts w:ascii="Arial" w:hAnsi="Arial" w:cs="Arial"/>
          <w:sz w:val="20"/>
        </w:rPr>
        <w:t>em</w:t>
      </w:r>
      <w:r w:rsidRPr="009B3BDB">
        <w:rPr>
          <w:rFonts w:ascii="Arial" w:hAnsi="Arial" w:cs="Arial"/>
          <w:spacing w:val="13"/>
          <w:sz w:val="20"/>
        </w:rPr>
        <w:t xml:space="preserve"> </w:t>
      </w:r>
      <w:r w:rsidRPr="009B3BDB">
        <w:rPr>
          <w:rFonts w:ascii="Arial" w:hAnsi="Arial" w:cs="Arial"/>
          <w:sz w:val="20"/>
        </w:rPr>
        <w:t>p</w:t>
      </w:r>
      <w:r w:rsidRPr="009B3BDB">
        <w:rPr>
          <w:rFonts w:ascii="Arial" w:hAnsi="Arial" w:cs="Arial"/>
          <w:spacing w:val="-1"/>
          <w:sz w:val="20"/>
        </w:rPr>
        <w:t>a</w:t>
      </w:r>
      <w:r w:rsidRPr="009B3BDB">
        <w:rPr>
          <w:rFonts w:ascii="Arial" w:hAnsi="Arial" w:cs="Arial"/>
          <w:sz w:val="20"/>
        </w:rPr>
        <w:t>p</w:t>
      </w:r>
      <w:r w:rsidRPr="009B3BDB">
        <w:rPr>
          <w:rFonts w:ascii="Arial" w:hAnsi="Arial" w:cs="Arial"/>
          <w:spacing w:val="-1"/>
          <w:sz w:val="20"/>
        </w:rPr>
        <w:t>e</w:t>
      </w:r>
      <w:r w:rsidRPr="009B3BDB">
        <w:rPr>
          <w:rFonts w:ascii="Arial" w:hAnsi="Arial" w:cs="Arial"/>
          <w:sz w:val="20"/>
        </w:rPr>
        <w:t>l</w:t>
      </w:r>
      <w:r w:rsidRPr="009B3BDB">
        <w:rPr>
          <w:rFonts w:ascii="Arial" w:hAnsi="Arial" w:cs="Arial"/>
          <w:spacing w:val="11"/>
          <w:sz w:val="20"/>
        </w:rPr>
        <w:t xml:space="preserve"> </w:t>
      </w:r>
      <w:r w:rsidRPr="009B3BDB">
        <w:rPr>
          <w:rFonts w:ascii="Arial" w:hAnsi="Arial" w:cs="Arial"/>
          <w:spacing w:val="3"/>
          <w:sz w:val="20"/>
        </w:rPr>
        <w:t>f</w:t>
      </w:r>
      <w:r w:rsidRPr="009B3BDB">
        <w:rPr>
          <w:rFonts w:ascii="Arial" w:hAnsi="Arial" w:cs="Arial"/>
          <w:spacing w:val="-3"/>
          <w:sz w:val="20"/>
        </w:rPr>
        <w:t>o</w:t>
      </w:r>
      <w:r w:rsidRPr="009B3BDB">
        <w:rPr>
          <w:rFonts w:ascii="Arial" w:hAnsi="Arial" w:cs="Arial"/>
          <w:sz w:val="20"/>
        </w:rPr>
        <w:t>rm</w:t>
      </w:r>
      <w:r w:rsidRPr="009B3BDB">
        <w:rPr>
          <w:rFonts w:ascii="Arial" w:hAnsi="Arial" w:cs="Arial"/>
          <w:spacing w:val="-3"/>
          <w:sz w:val="20"/>
        </w:rPr>
        <w:t>a</w:t>
      </w:r>
      <w:r w:rsidRPr="009B3BDB">
        <w:rPr>
          <w:rFonts w:ascii="Arial" w:hAnsi="Arial" w:cs="Arial"/>
          <w:sz w:val="20"/>
        </w:rPr>
        <w:t>to</w:t>
      </w:r>
      <w:r w:rsidRPr="009B3BDB">
        <w:rPr>
          <w:rFonts w:ascii="Arial" w:hAnsi="Arial" w:cs="Arial"/>
          <w:spacing w:val="12"/>
          <w:sz w:val="20"/>
        </w:rPr>
        <w:t xml:space="preserve"> </w:t>
      </w:r>
      <w:r w:rsidRPr="009B3BDB">
        <w:rPr>
          <w:rFonts w:ascii="Arial" w:hAnsi="Arial" w:cs="Arial"/>
          <w:spacing w:val="-1"/>
          <w:sz w:val="20"/>
        </w:rPr>
        <w:t>A</w:t>
      </w:r>
      <w:r w:rsidRPr="009B3BDB">
        <w:rPr>
          <w:rFonts w:ascii="Arial" w:hAnsi="Arial" w:cs="Arial"/>
          <w:sz w:val="20"/>
        </w:rPr>
        <w:t>4,</w:t>
      </w:r>
      <w:r w:rsidRPr="009B3BDB">
        <w:rPr>
          <w:rFonts w:ascii="Arial" w:hAnsi="Arial" w:cs="Arial"/>
          <w:spacing w:val="13"/>
          <w:sz w:val="20"/>
        </w:rPr>
        <w:t xml:space="preserve"> </w:t>
      </w:r>
      <w:r>
        <w:rPr>
          <w:rFonts w:ascii="Arial" w:hAnsi="Arial" w:cs="Arial"/>
          <w:spacing w:val="13"/>
          <w:sz w:val="20"/>
        </w:rPr>
        <w:t xml:space="preserve">capa dura, </w:t>
      </w:r>
      <w:r w:rsidRPr="009B3BDB">
        <w:rPr>
          <w:rFonts w:ascii="Arial" w:hAnsi="Arial" w:cs="Arial"/>
          <w:sz w:val="20"/>
        </w:rPr>
        <w:t>de</w:t>
      </w:r>
      <w:r w:rsidRPr="009B3BDB">
        <w:rPr>
          <w:rFonts w:ascii="Arial" w:hAnsi="Arial" w:cs="Arial"/>
          <w:spacing w:val="12"/>
          <w:sz w:val="20"/>
        </w:rPr>
        <w:t xml:space="preserve"> </w:t>
      </w:r>
      <w:r w:rsidRPr="009B3BDB">
        <w:rPr>
          <w:rFonts w:ascii="Arial" w:hAnsi="Arial" w:cs="Arial"/>
          <w:sz w:val="20"/>
        </w:rPr>
        <w:t>ac</w:t>
      </w:r>
      <w:r w:rsidRPr="009B3BDB">
        <w:rPr>
          <w:rFonts w:ascii="Arial" w:hAnsi="Arial" w:cs="Arial"/>
          <w:spacing w:val="-1"/>
          <w:sz w:val="20"/>
        </w:rPr>
        <w:t>o</w:t>
      </w:r>
      <w:r w:rsidRPr="009B3BDB">
        <w:rPr>
          <w:rFonts w:ascii="Arial" w:hAnsi="Arial" w:cs="Arial"/>
          <w:sz w:val="20"/>
        </w:rPr>
        <w:t>rdo</w:t>
      </w:r>
      <w:r w:rsidRPr="009B3BDB">
        <w:rPr>
          <w:rFonts w:ascii="Arial" w:hAnsi="Arial" w:cs="Arial"/>
          <w:spacing w:val="12"/>
          <w:sz w:val="20"/>
        </w:rPr>
        <w:t xml:space="preserve"> </w:t>
      </w:r>
      <w:r w:rsidRPr="009B3BDB">
        <w:rPr>
          <w:rFonts w:ascii="Arial" w:hAnsi="Arial" w:cs="Arial"/>
          <w:sz w:val="20"/>
        </w:rPr>
        <w:t>com</w:t>
      </w:r>
      <w:r w:rsidRPr="009B3BDB">
        <w:rPr>
          <w:rFonts w:ascii="Arial" w:hAnsi="Arial" w:cs="Arial"/>
          <w:spacing w:val="13"/>
          <w:sz w:val="20"/>
        </w:rPr>
        <w:t xml:space="preserve"> </w:t>
      </w:r>
      <w:r w:rsidRPr="009B3BDB">
        <w:rPr>
          <w:rFonts w:ascii="Arial" w:hAnsi="Arial" w:cs="Arial"/>
          <w:spacing w:val="-3"/>
          <w:sz w:val="20"/>
        </w:rPr>
        <w:t>a</w:t>
      </w:r>
      <w:r w:rsidRPr="009B3BDB">
        <w:rPr>
          <w:rFonts w:ascii="Arial" w:hAnsi="Arial" w:cs="Arial"/>
          <w:sz w:val="20"/>
        </w:rPr>
        <w:t xml:space="preserve">s </w:t>
      </w:r>
      <w:r w:rsidRPr="009B3BDB">
        <w:rPr>
          <w:rFonts w:ascii="Arial" w:hAnsi="Arial" w:cs="Arial"/>
          <w:spacing w:val="-2"/>
          <w:sz w:val="20"/>
        </w:rPr>
        <w:t>N</w:t>
      </w:r>
      <w:r w:rsidRPr="009B3BDB">
        <w:rPr>
          <w:rFonts w:ascii="Arial" w:hAnsi="Arial" w:cs="Arial"/>
          <w:sz w:val="20"/>
        </w:rPr>
        <w:t>or</w:t>
      </w:r>
      <w:r w:rsidRPr="009B3BDB">
        <w:rPr>
          <w:rFonts w:ascii="Arial" w:hAnsi="Arial" w:cs="Arial"/>
          <w:spacing w:val="1"/>
          <w:sz w:val="20"/>
        </w:rPr>
        <w:t>m</w:t>
      </w:r>
      <w:r w:rsidRPr="009B3BDB">
        <w:rPr>
          <w:rFonts w:ascii="Arial" w:hAnsi="Arial" w:cs="Arial"/>
          <w:sz w:val="20"/>
        </w:rPr>
        <w:t>as</w:t>
      </w:r>
      <w:r w:rsidRPr="009B3BDB">
        <w:rPr>
          <w:rFonts w:ascii="Arial" w:hAnsi="Arial" w:cs="Arial"/>
          <w:spacing w:val="9"/>
          <w:sz w:val="20"/>
        </w:rPr>
        <w:t xml:space="preserve"> </w:t>
      </w:r>
      <w:r w:rsidRPr="009B3BDB">
        <w:rPr>
          <w:rFonts w:ascii="Arial" w:hAnsi="Arial" w:cs="Arial"/>
          <w:spacing w:val="-4"/>
          <w:sz w:val="20"/>
        </w:rPr>
        <w:t>B</w:t>
      </w:r>
      <w:r w:rsidRPr="009B3BDB">
        <w:rPr>
          <w:rFonts w:ascii="Arial" w:hAnsi="Arial" w:cs="Arial"/>
          <w:sz w:val="20"/>
        </w:rPr>
        <w:t>ras</w:t>
      </w:r>
      <w:r w:rsidRPr="009B3BDB">
        <w:rPr>
          <w:rFonts w:ascii="Arial" w:hAnsi="Arial" w:cs="Arial"/>
          <w:spacing w:val="-2"/>
          <w:sz w:val="20"/>
        </w:rPr>
        <w:t>il</w:t>
      </w:r>
      <w:r w:rsidRPr="009B3BDB">
        <w:rPr>
          <w:rFonts w:ascii="Arial" w:hAnsi="Arial" w:cs="Arial"/>
          <w:sz w:val="20"/>
        </w:rPr>
        <w:t>e</w:t>
      </w:r>
      <w:r w:rsidRPr="009B3BDB">
        <w:rPr>
          <w:rFonts w:ascii="Arial" w:hAnsi="Arial" w:cs="Arial"/>
          <w:spacing w:val="-2"/>
          <w:sz w:val="20"/>
        </w:rPr>
        <w:t>i</w:t>
      </w:r>
      <w:r w:rsidRPr="009B3BDB">
        <w:rPr>
          <w:rFonts w:ascii="Arial" w:hAnsi="Arial" w:cs="Arial"/>
          <w:sz w:val="20"/>
        </w:rPr>
        <w:t>ras</w:t>
      </w:r>
      <w:r w:rsidRPr="009B3BDB">
        <w:rPr>
          <w:rFonts w:ascii="Arial" w:hAnsi="Arial" w:cs="Arial"/>
          <w:spacing w:val="9"/>
          <w:sz w:val="20"/>
        </w:rPr>
        <w:t xml:space="preserve"> </w:t>
      </w:r>
      <w:r w:rsidRPr="009B3BDB">
        <w:rPr>
          <w:rFonts w:ascii="Arial" w:hAnsi="Arial" w:cs="Arial"/>
          <w:sz w:val="20"/>
        </w:rPr>
        <w:t>(</w:t>
      </w:r>
      <w:r w:rsidRPr="009B3BDB">
        <w:rPr>
          <w:rFonts w:ascii="Arial" w:hAnsi="Arial" w:cs="Arial"/>
          <w:spacing w:val="-2"/>
          <w:sz w:val="20"/>
        </w:rPr>
        <w:t>N</w:t>
      </w:r>
      <w:r w:rsidRPr="009B3BDB">
        <w:rPr>
          <w:rFonts w:ascii="Arial" w:hAnsi="Arial" w:cs="Arial"/>
          <w:spacing w:val="-4"/>
          <w:sz w:val="20"/>
        </w:rPr>
        <w:t>B</w:t>
      </w:r>
      <w:r w:rsidRPr="009B3BDB">
        <w:rPr>
          <w:rFonts w:ascii="Arial" w:hAnsi="Arial" w:cs="Arial"/>
          <w:sz w:val="20"/>
        </w:rPr>
        <w:t>),</w:t>
      </w:r>
      <w:r w:rsidRPr="009B3BDB">
        <w:rPr>
          <w:rFonts w:ascii="Arial" w:hAnsi="Arial" w:cs="Arial"/>
          <w:spacing w:val="10"/>
          <w:sz w:val="20"/>
        </w:rPr>
        <w:t xml:space="preserve"> </w:t>
      </w:r>
      <w:r w:rsidRPr="009B3BDB">
        <w:rPr>
          <w:rFonts w:ascii="Arial" w:hAnsi="Arial" w:cs="Arial"/>
          <w:sz w:val="20"/>
        </w:rPr>
        <w:t>c</w:t>
      </w:r>
      <w:r w:rsidRPr="009B3BDB">
        <w:rPr>
          <w:rFonts w:ascii="Arial" w:hAnsi="Arial" w:cs="Arial"/>
          <w:spacing w:val="-3"/>
          <w:sz w:val="20"/>
        </w:rPr>
        <w:t>o</w:t>
      </w:r>
      <w:r w:rsidRPr="009B3BDB">
        <w:rPr>
          <w:rFonts w:ascii="Arial" w:hAnsi="Arial" w:cs="Arial"/>
          <w:sz w:val="20"/>
        </w:rPr>
        <w:t>m</w:t>
      </w:r>
      <w:r w:rsidRPr="009B3BDB">
        <w:rPr>
          <w:rFonts w:ascii="Arial" w:hAnsi="Arial" w:cs="Arial"/>
          <w:spacing w:val="10"/>
          <w:sz w:val="20"/>
        </w:rPr>
        <w:t xml:space="preserve"> </w:t>
      </w:r>
      <w:r w:rsidRPr="009B3BDB">
        <w:rPr>
          <w:rFonts w:ascii="Arial" w:hAnsi="Arial" w:cs="Arial"/>
          <w:sz w:val="20"/>
        </w:rPr>
        <w:t>e</w:t>
      </w:r>
      <w:r w:rsidRPr="009B3BDB">
        <w:rPr>
          <w:rFonts w:ascii="Arial" w:hAnsi="Arial" w:cs="Arial"/>
          <w:spacing w:val="-3"/>
          <w:sz w:val="20"/>
        </w:rPr>
        <w:t>x</w:t>
      </w:r>
      <w:r w:rsidRPr="009B3BDB">
        <w:rPr>
          <w:rFonts w:ascii="Arial" w:hAnsi="Arial" w:cs="Arial"/>
          <w:sz w:val="20"/>
        </w:rPr>
        <w:t>ceç</w:t>
      </w:r>
      <w:r w:rsidRPr="009B3BDB">
        <w:rPr>
          <w:rFonts w:ascii="Arial" w:hAnsi="Arial" w:cs="Arial"/>
          <w:spacing w:val="-1"/>
          <w:sz w:val="20"/>
        </w:rPr>
        <w:t>ã</w:t>
      </w:r>
      <w:r w:rsidRPr="009B3BDB">
        <w:rPr>
          <w:rFonts w:ascii="Arial" w:hAnsi="Arial" w:cs="Arial"/>
          <w:sz w:val="20"/>
        </w:rPr>
        <w:t>o</w:t>
      </w:r>
      <w:r w:rsidRPr="009B3BDB">
        <w:rPr>
          <w:rFonts w:ascii="Arial" w:hAnsi="Arial" w:cs="Arial"/>
          <w:spacing w:val="9"/>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7"/>
          <w:sz w:val="20"/>
        </w:rPr>
        <w:t xml:space="preserve"> </w:t>
      </w:r>
      <w:r w:rsidRPr="009B3BDB">
        <w:rPr>
          <w:rFonts w:ascii="Arial" w:hAnsi="Arial" w:cs="Arial"/>
          <w:spacing w:val="-2"/>
          <w:sz w:val="20"/>
        </w:rPr>
        <w:t>m</w:t>
      </w:r>
      <w:r w:rsidRPr="009B3BDB">
        <w:rPr>
          <w:rFonts w:ascii="Arial" w:hAnsi="Arial" w:cs="Arial"/>
          <w:sz w:val="20"/>
        </w:rPr>
        <w:t>a</w:t>
      </w:r>
      <w:r w:rsidRPr="009B3BDB">
        <w:rPr>
          <w:rFonts w:ascii="Arial" w:hAnsi="Arial" w:cs="Arial"/>
          <w:spacing w:val="-1"/>
          <w:sz w:val="20"/>
        </w:rPr>
        <w:t>p</w:t>
      </w:r>
      <w:r w:rsidRPr="009B3BDB">
        <w:rPr>
          <w:rFonts w:ascii="Arial" w:hAnsi="Arial" w:cs="Arial"/>
          <w:spacing w:val="3"/>
          <w:sz w:val="20"/>
        </w:rPr>
        <w:t>a</w:t>
      </w:r>
      <w:r w:rsidRPr="009B3BDB">
        <w:rPr>
          <w:rFonts w:ascii="Arial" w:hAnsi="Arial" w:cs="Arial"/>
          <w:sz w:val="20"/>
        </w:rPr>
        <w:t>s,</w:t>
      </w:r>
      <w:r w:rsidRPr="009B3BDB">
        <w:rPr>
          <w:rFonts w:ascii="Arial" w:hAnsi="Arial" w:cs="Arial"/>
          <w:spacing w:val="10"/>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z w:val="20"/>
        </w:rPr>
        <w:t>se</w:t>
      </w:r>
      <w:r w:rsidRPr="009B3BDB">
        <w:rPr>
          <w:rFonts w:ascii="Arial" w:hAnsi="Arial" w:cs="Arial"/>
          <w:spacing w:val="-1"/>
          <w:sz w:val="20"/>
        </w:rPr>
        <w:t>n</w:t>
      </w:r>
      <w:r w:rsidRPr="009B3BDB">
        <w:rPr>
          <w:rFonts w:ascii="Arial" w:hAnsi="Arial" w:cs="Arial"/>
          <w:sz w:val="20"/>
        </w:rPr>
        <w:t>h</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7"/>
          <w:sz w:val="20"/>
        </w:rPr>
        <w:t xml:space="preserve"> </w:t>
      </w:r>
      <w:r w:rsidRPr="009B3BDB">
        <w:rPr>
          <w:rFonts w:ascii="Arial" w:hAnsi="Arial" w:cs="Arial"/>
          <w:sz w:val="20"/>
        </w:rPr>
        <w:t>e</w:t>
      </w:r>
      <w:r w:rsidRPr="009B3BDB">
        <w:rPr>
          <w:rFonts w:ascii="Arial" w:hAnsi="Arial" w:cs="Arial"/>
          <w:spacing w:val="6"/>
          <w:sz w:val="20"/>
        </w:rPr>
        <w:t xml:space="preserve"> </w:t>
      </w:r>
      <w:r w:rsidRPr="009B3BDB">
        <w:rPr>
          <w:rFonts w:ascii="Arial" w:hAnsi="Arial" w:cs="Arial"/>
          <w:spacing w:val="1"/>
          <w:sz w:val="20"/>
        </w:rPr>
        <w:t>g</w:t>
      </w:r>
      <w:r w:rsidRPr="009B3BDB">
        <w:rPr>
          <w:rFonts w:ascii="Arial" w:hAnsi="Arial" w:cs="Arial"/>
          <w:sz w:val="20"/>
        </w:rPr>
        <w:t>r</w:t>
      </w:r>
      <w:r w:rsidRPr="009B3BDB">
        <w:rPr>
          <w:rFonts w:ascii="Arial" w:hAnsi="Arial" w:cs="Arial"/>
          <w:spacing w:val="-3"/>
          <w:sz w:val="20"/>
        </w:rPr>
        <w:t>á</w:t>
      </w:r>
      <w:r w:rsidRPr="009B3BDB">
        <w:rPr>
          <w:rFonts w:ascii="Arial" w:hAnsi="Arial" w:cs="Arial"/>
          <w:sz w:val="20"/>
        </w:rPr>
        <w:t>f</w:t>
      </w:r>
      <w:r w:rsidRPr="009B3BDB">
        <w:rPr>
          <w:rFonts w:ascii="Arial" w:hAnsi="Arial" w:cs="Arial"/>
          <w:spacing w:val="-4"/>
          <w:sz w:val="20"/>
        </w:rPr>
        <w:t>i</w:t>
      </w:r>
      <w:r w:rsidRPr="009B3BDB">
        <w:rPr>
          <w:rFonts w:ascii="Arial" w:hAnsi="Arial" w:cs="Arial"/>
          <w:sz w:val="20"/>
        </w:rPr>
        <w:t>cos,</w:t>
      </w:r>
      <w:r w:rsidRPr="009B3BDB">
        <w:rPr>
          <w:rFonts w:ascii="Arial" w:hAnsi="Arial" w:cs="Arial"/>
          <w:spacing w:val="10"/>
          <w:sz w:val="20"/>
        </w:rPr>
        <w:t xml:space="preserve"> </w:t>
      </w:r>
      <w:r w:rsidRPr="009B3BDB">
        <w:rPr>
          <w:rFonts w:ascii="Arial" w:hAnsi="Arial" w:cs="Arial"/>
          <w:spacing w:val="-3"/>
          <w:sz w:val="20"/>
        </w:rPr>
        <w:t>e</w:t>
      </w:r>
      <w:r w:rsidRPr="009B3BDB">
        <w:rPr>
          <w:rFonts w:ascii="Arial" w:hAnsi="Arial" w:cs="Arial"/>
          <w:sz w:val="20"/>
        </w:rPr>
        <w:t>m</w:t>
      </w:r>
      <w:r w:rsidRPr="009B3BDB">
        <w:rPr>
          <w:rFonts w:ascii="Arial" w:hAnsi="Arial" w:cs="Arial"/>
          <w:spacing w:val="7"/>
          <w:sz w:val="20"/>
        </w:rPr>
        <w:t xml:space="preserve"> </w:t>
      </w:r>
      <w:r w:rsidRPr="009B3BDB">
        <w:rPr>
          <w:rFonts w:ascii="Arial" w:hAnsi="Arial" w:cs="Arial"/>
          <w:spacing w:val="1"/>
          <w:sz w:val="20"/>
        </w:rPr>
        <w:t>q</w:t>
      </w:r>
      <w:r w:rsidRPr="009B3BDB">
        <w:rPr>
          <w:rFonts w:ascii="Arial" w:hAnsi="Arial" w:cs="Arial"/>
          <w:sz w:val="20"/>
        </w:rPr>
        <w:t>ue p</w:t>
      </w:r>
      <w:r w:rsidRPr="009B3BDB">
        <w:rPr>
          <w:rFonts w:ascii="Arial" w:hAnsi="Arial" w:cs="Arial"/>
          <w:spacing w:val="-1"/>
          <w:sz w:val="20"/>
        </w:rPr>
        <w:t>o</w:t>
      </w:r>
      <w:r w:rsidRPr="009B3BDB">
        <w:rPr>
          <w:rFonts w:ascii="Arial" w:hAnsi="Arial" w:cs="Arial"/>
          <w:sz w:val="20"/>
        </w:rPr>
        <w:t>d</w:t>
      </w:r>
      <w:r w:rsidRPr="009B3BDB">
        <w:rPr>
          <w:rFonts w:ascii="Arial" w:hAnsi="Arial" w:cs="Arial"/>
          <w:spacing w:val="-1"/>
          <w:sz w:val="20"/>
        </w:rPr>
        <w:t>e</w:t>
      </w:r>
      <w:r w:rsidRPr="009B3BDB">
        <w:rPr>
          <w:rFonts w:ascii="Arial" w:hAnsi="Arial" w:cs="Arial"/>
          <w:sz w:val="20"/>
        </w:rPr>
        <w:t>rão s</w:t>
      </w:r>
      <w:r w:rsidRPr="009B3BDB">
        <w:rPr>
          <w:rFonts w:ascii="Arial" w:hAnsi="Arial" w:cs="Arial"/>
          <w:spacing w:val="-3"/>
          <w:sz w:val="20"/>
        </w:rPr>
        <w:t>e</w:t>
      </w:r>
      <w:r w:rsidRPr="009B3BDB">
        <w:rPr>
          <w:rFonts w:ascii="Arial" w:hAnsi="Arial" w:cs="Arial"/>
          <w:sz w:val="20"/>
        </w:rPr>
        <w:t>r</w:t>
      </w:r>
      <w:r w:rsidRPr="009B3BDB">
        <w:rPr>
          <w:rFonts w:ascii="Arial" w:hAnsi="Arial" w:cs="Arial"/>
          <w:spacing w:val="1"/>
          <w:sz w:val="20"/>
        </w:rPr>
        <w:t xml:space="preserve"> </w:t>
      </w:r>
      <w:r w:rsidRPr="009B3BDB">
        <w:rPr>
          <w:rFonts w:ascii="Arial" w:hAnsi="Arial" w:cs="Arial"/>
          <w:spacing w:val="-3"/>
          <w:sz w:val="20"/>
        </w:rPr>
        <w:t>u</w:t>
      </w:r>
      <w:r w:rsidRPr="009B3BDB">
        <w:rPr>
          <w:rFonts w:ascii="Arial" w:hAnsi="Arial" w:cs="Arial"/>
          <w:sz w:val="20"/>
        </w:rPr>
        <w:t>t</w:t>
      </w:r>
      <w:r w:rsidRPr="009B3BDB">
        <w:rPr>
          <w:rFonts w:ascii="Arial" w:hAnsi="Arial" w:cs="Arial"/>
          <w:spacing w:val="-2"/>
          <w:sz w:val="20"/>
        </w:rPr>
        <w:t>ili</w:t>
      </w:r>
      <w:r w:rsidRPr="009B3BDB">
        <w:rPr>
          <w:rFonts w:ascii="Arial" w:hAnsi="Arial" w:cs="Arial"/>
          <w:spacing w:val="-3"/>
          <w:sz w:val="20"/>
        </w:rPr>
        <w:t>z</w:t>
      </w:r>
      <w:r w:rsidRPr="009B3BDB">
        <w:rPr>
          <w:rFonts w:ascii="Arial" w:hAnsi="Arial" w:cs="Arial"/>
          <w:sz w:val="20"/>
        </w:rPr>
        <w:t>a</w:t>
      </w:r>
      <w:r w:rsidRPr="009B3BDB">
        <w:rPr>
          <w:rFonts w:ascii="Arial" w:hAnsi="Arial" w:cs="Arial"/>
          <w:spacing w:val="-1"/>
          <w:sz w:val="20"/>
        </w:rPr>
        <w:t>d</w:t>
      </w:r>
      <w:r w:rsidRPr="009B3BDB">
        <w:rPr>
          <w:rFonts w:ascii="Arial" w:hAnsi="Arial" w:cs="Arial"/>
          <w:sz w:val="20"/>
        </w:rPr>
        <w:t>os outros</w:t>
      </w:r>
      <w:r w:rsidRPr="009B3BDB">
        <w:rPr>
          <w:rFonts w:ascii="Arial" w:hAnsi="Arial" w:cs="Arial"/>
          <w:spacing w:val="-4"/>
          <w:sz w:val="20"/>
        </w:rPr>
        <w:t xml:space="preserve"> </w:t>
      </w:r>
      <w:r w:rsidRPr="009B3BDB">
        <w:rPr>
          <w:rFonts w:ascii="Arial" w:hAnsi="Arial" w:cs="Arial"/>
          <w:spacing w:val="3"/>
          <w:sz w:val="20"/>
        </w:rPr>
        <w:t>f</w:t>
      </w:r>
      <w:r w:rsidRPr="009B3BDB">
        <w:rPr>
          <w:rFonts w:ascii="Arial" w:hAnsi="Arial" w:cs="Arial"/>
          <w:spacing w:val="-3"/>
          <w:sz w:val="20"/>
        </w:rPr>
        <w:t>o</w:t>
      </w:r>
      <w:r w:rsidRPr="009B3BDB">
        <w:rPr>
          <w:rFonts w:ascii="Arial" w:hAnsi="Arial" w:cs="Arial"/>
          <w:sz w:val="20"/>
        </w:rPr>
        <w:t>rm</w:t>
      </w:r>
      <w:r w:rsidRPr="009B3BDB">
        <w:rPr>
          <w:rFonts w:ascii="Arial" w:hAnsi="Arial" w:cs="Arial"/>
          <w:spacing w:val="-3"/>
          <w:sz w:val="20"/>
        </w:rPr>
        <w:t>a</w:t>
      </w:r>
      <w:r w:rsidRPr="009B3BDB">
        <w:rPr>
          <w:rFonts w:ascii="Arial" w:hAnsi="Arial" w:cs="Arial"/>
          <w:sz w:val="20"/>
        </w:rPr>
        <w:t>tos</w:t>
      </w:r>
      <w:r w:rsidRPr="009B3BDB">
        <w:rPr>
          <w:rFonts w:ascii="Arial" w:hAnsi="Arial" w:cs="Arial"/>
          <w:spacing w:val="-2"/>
          <w:sz w:val="20"/>
        </w:rPr>
        <w:t xml:space="preserve"> </w:t>
      </w:r>
      <w:r w:rsidRPr="009B3BDB">
        <w:rPr>
          <w:rFonts w:ascii="Arial" w:hAnsi="Arial" w:cs="Arial"/>
          <w:sz w:val="20"/>
        </w:rPr>
        <w:t>d</w:t>
      </w:r>
      <w:r w:rsidRPr="009B3BDB">
        <w:rPr>
          <w:rFonts w:ascii="Arial" w:hAnsi="Arial" w:cs="Arial"/>
          <w:spacing w:val="-1"/>
          <w:sz w:val="20"/>
        </w:rPr>
        <w:t>a</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pacing w:val="-2"/>
          <w:sz w:val="20"/>
        </w:rPr>
        <w:t>N</w:t>
      </w:r>
      <w:r w:rsidRPr="009B3BDB">
        <w:rPr>
          <w:rFonts w:ascii="Arial" w:hAnsi="Arial" w:cs="Arial"/>
          <w:sz w:val="20"/>
        </w:rPr>
        <w:t>B</w:t>
      </w:r>
      <w:r w:rsidRPr="009B3BDB">
        <w:rPr>
          <w:rFonts w:ascii="Arial" w:hAnsi="Arial" w:cs="Arial"/>
          <w:spacing w:val="-3"/>
          <w:sz w:val="20"/>
        </w:rPr>
        <w:t xml:space="preserve"> p</w:t>
      </w:r>
      <w:r w:rsidRPr="009B3BDB">
        <w:rPr>
          <w:rFonts w:ascii="Arial" w:hAnsi="Arial" w:cs="Arial"/>
          <w:sz w:val="20"/>
        </w:rPr>
        <w:t>ara</w:t>
      </w:r>
      <w:r w:rsidRPr="009B3BDB">
        <w:rPr>
          <w:rFonts w:ascii="Arial" w:hAnsi="Arial" w:cs="Arial"/>
          <w:spacing w:val="1"/>
          <w:sz w:val="20"/>
        </w:rPr>
        <w:t xml:space="preserve"> </w:t>
      </w:r>
      <w:r w:rsidRPr="009B3BDB">
        <w:rPr>
          <w:rFonts w:ascii="Arial" w:hAnsi="Arial" w:cs="Arial"/>
          <w:sz w:val="20"/>
        </w:rPr>
        <w:t>sua</w:t>
      </w:r>
      <w:r w:rsidRPr="009B3BDB">
        <w:rPr>
          <w:rFonts w:ascii="Arial" w:hAnsi="Arial" w:cs="Arial"/>
          <w:spacing w:val="-2"/>
          <w:sz w:val="20"/>
        </w:rPr>
        <w:t xml:space="preserve"> </w:t>
      </w:r>
      <w:r w:rsidRPr="009B3BDB">
        <w:rPr>
          <w:rFonts w:ascii="Arial" w:hAnsi="Arial" w:cs="Arial"/>
          <w:sz w:val="20"/>
        </w:rPr>
        <w:t>p</w:t>
      </w:r>
      <w:r w:rsidRPr="009B3BDB">
        <w:rPr>
          <w:rFonts w:ascii="Arial" w:hAnsi="Arial" w:cs="Arial"/>
          <w:spacing w:val="-1"/>
          <w:sz w:val="20"/>
        </w:rPr>
        <w:t>e</w:t>
      </w:r>
      <w:r w:rsidRPr="009B3BDB">
        <w:rPr>
          <w:rFonts w:ascii="Arial" w:hAnsi="Arial" w:cs="Arial"/>
          <w:spacing w:val="-2"/>
          <w:sz w:val="20"/>
        </w:rPr>
        <w:t>r</w:t>
      </w:r>
      <w:r w:rsidRPr="009B3BDB">
        <w:rPr>
          <w:rFonts w:ascii="Arial" w:hAnsi="Arial" w:cs="Arial"/>
          <w:sz w:val="20"/>
        </w:rPr>
        <w:t>fe</w:t>
      </w:r>
      <w:r w:rsidRPr="009B3BDB">
        <w:rPr>
          <w:rFonts w:ascii="Arial" w:hAnsi="Arial" w:cs="Arial"/>
          <w:spacing w:val="-2"/>
          <w:sz w:val="20"/>
        </w:rPr>
        <w:t>i</w:t>
      </w:r>
      <w:r w:rsidRPr="009B3BDB">
        <w:rPr>
          <w:rFonts w:ascii="Arial" w:hAnsi="Arial" w:cs="Arial"/>
          <w:sz w:val="20"/>
        </w:rPr>
        <w:t>ta</w:t>
      </w:r>
      <w:r w:rsidRPr="009B3BDB">
        <w:rPr>
          <w:rFonts w:ascii="Arial" w:hAnsi="Arial" w:cs="Arial"/>
          <w:spacing w:val="-2"/>
          <w:sz w:val="20"/>
        </w:rPr>
        <w:t xml:space="preserve"> </w:t>
      </w:r>
      <w:r w:rsidRPr="009B3BDB">
        <w:rPr>
          <w:rFonts w:ascii="Arial" w:hAnsi="Arial" w:cs="Arial"/>
          <w:sz w:val="20"/>
        </w:rPr>
        <w:t>com</w:t>
      </w:r>
      <w:r w:rsidRPr="009B3BDB">
        <w:rPr>
          <w:rFonts w:ascii="Arial" w:hAnsi="Arial" w:cs="Arial"/>
          <w:spacing w:val="-3"/>
          <w:sz w:val="20"/>
        </w:rPr>
        <w:t>p</w:t>
      </w:r>
      <w:r w:rsidRPr="009B3BDB">
        <w:rPr>
          <w:rFonts w:ascii="Arial" w:hAnsi="Arial" w:cs="Arial"/>
          <w:sz w:val="20"/>
        </w:rPr>
        <w:t>re</w:t>
      </w:r>
      <w:r w:rsidRPr="009B3BDB">
        <w:rPr>
          <w:rFonts w:ascii="Arial" w:hAnsi="Arial" w:cs="Arial"/>
          <w:spacing w:val="-4"/>
          <w:sz w:val="20"/>
        </w:rPr>
        <w:t>e</w:t>
      </w:r>
      <w:r w:rsidRPr="009B3BDB">
        <w:rPr>
          <w:rFonts w:ascii="Arial" w:hAnsi="Arial" w:cs="Arial"/>
          <w:sz w:val="20"/>
        </w:rPr>
        <w:t>ns</w:t>
      </w:r>
      <w:r w:rsidRPr="009B3BDB">
        <w:rPr>
          <w:rFonts w:ascii="Arial" w:hAnsi="Arial" w:cs="Arial"/>
          <w:spacing w:val="-1"/>
          <w:sz w:val="20"/>
        </w:rPr>
        <w:t>ã</w:t>
      </w:r>
      <w:r w:rsidRPr="009B3BDB">
        <w:rPr>
          <w:rFonts w:ascii="Arial" w:hAnsi="Arial" w:cs="Arial"/>
          <w:sz w:val="20"/>
        </w:rPr>
        <w:t>o.</w:t>
      </w:r>
    </w:p>
    <w:p w:rsidR="00556444" w:rsidRPr="009B3BDB" w:rsidRDefault="00556444" w:rsidP="00556444">
      <w:pPr>
        <w:spacing w:before="5" w:line="200" w:lineRule="exact"/>
        <w:jc w:val="both"/>
        <w:rPr>
          <w:rFonts w:ascii="Arial" w:hAnsi="Arial" w:cs="Arial"/>
          <w:sz w:val="20"/>
          <w:szCs w:val="20"/>
        </w:rPr>
      </w:pPr>
    </w:p>
    <w:p w:rsidR="00556444" w:rsidRPr="009B3BDB" w:rsidRDefault="00556444" w:rsidP="00556444">
      <w:pPr>
        <w:pStyle w:val="Corpodetexto"/>
        <w:spacing w:line="359" w:lineRule="auto"/>
        <w:ind w:right="117"/>
        <w:rPr>
          <w:rFonts w:ascii="Arial" w:hAnsi="Arial" w:cs="Arial"/>
          <w:sz w:val="20"/>
        </w:rPr>
      </w:pPr>
      <w:r w:rsidRPr="009B3BDB">
        <w:rPr>
          <w:rFonts w:ascii="Arial" w:hAnsi="Arial" w:cs="Arial"/>
          <w:spacing w:val="-2"/>
          <w:sz w:val="20"/>
        </w:rPr>
        <w:t>C</w:t>
      </w:r>
      <w:r w:rsidRPr="009B3BDB">
        <w:rPr>
          <w:rFonts w:ascii="Arial" w:hAnsi="Arial" w:cs="Arial"/>
          <w:sz w:val="20"/>
        </w:rPr>
        <w:t>a</w:t>
      </w:r>
      <w:r w:rsidRPr="009B3BDB">
        <w:rPr>
          <w:rFonts w:ascii="Arial" w:hAnsi="Arial" w:cs="Arial"/>
          <w:spacing w:val="-1"/>
          <w:sz w:val="20"/>
        </w:rPr>
        <w:t>d</w:t>
      </w:r>
      <w:r w:rsidRPr="009B3BDB">
        <w:rPr>
          <w:rFonts w:ascii="Arial" w:hAnsi="Arial" w:cs="Arial"/>
          <w:sz w:val="20"/>
        </w:rPr>
        <w:t>a</w:t>
      </w:r>
      <w:r w:rsidRPr="009B3BDB">
        <w:rPr>
          <w:rFonts w:ascii="Arial" w:hAnsi="Arial" w:cs="Arial"/>
          <w:spacing w:val="17"/>
          <w:sz w:val="20"/>
        </w:rPr>
        <w:t xml:space="preserve"> </w:t>
      </w:r>
      <w:r w:rsidRPr="009B3BDB">
        <w:rPr>
          <w:rFonts w:ascii="Arial" w:hAnsi="Arial" w:cs="Arial"/>
          <w:spacing w:val="-3"/>
          <w:sz w:val="20"/>
        </w:rPr>
        <w:t>v</w:t>
      </w:r>
      <w:r w:rsidRPr="009B3BDB">
        <w:rPr>
          <w:rFonts w:ascii="Arial" w:hAnsi="Arial" w:cs="Arial"/>
          <w:sz w:val="20"/>
        </w:rPr>
        <w:t>ersão</w:t>
      </w:r>
      <w:r w:rsidRPr="009B3BDB">
        <w:rPr>
          <w:rFonts w:ascii="Arial" w:hAnsi="Arial" w:cs="Arial"/>
          <w:spacing w:val="17"/>
          <w:sz w:val="20"/>
        </w:rPr>
        <w:t xml:space="preserve"> </w:t>
      </w:r>
      <w:r w:rsidRPr="009B3BDB">
        <w:rPr>
          <w:rFonts w:ascii="Arial" w:hAnsi="Arial" w:cs="Arial"/>
          <w:spacing w:val="3"/>
          <w:sz w:val="20"/>
        </w:rPr>
        <w:t>f</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l</w:t>
      </w:r>
      <w:r w:rsidRPr="009B3BDB">
        <w:rPr>
          <w:rFonts w:ascii="Arial" w:hAnsi="Arial" w:cs="Arial"/>
          <w:spacing w:val="16"/>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pacing w:val="-3"/>
          <w:sz w:val="20"/>
        </w:rPr>
        <w:t>v</w:t>
      </w:r>
      <w:r w:rsidRPr="009B3BDB">
        <w:rPr>
          <w:rFonts w:ascii="Arial" w:hAnsi="Arial" w:cs="Arial"/>
          <w:sz w:val="20"/>
        </w:rPr>
        <w:t>erá</w:t>
      </w:r>
      <w:r w:rsidRPr="009B3BDB">
        <w:rPr>
          <w:rFonts w:ascii="Arial" w:hAnsi="Arial" w:cs="Arial"/>
          <w:spacing w:val="17"/>
          <w:sz w:val="20"/>
        </w:rPr>
        <w:t xml:space="preserve"> </w:t>
      </w:r>
      <w:r w:rsidRPr="009B3BDB">
        <w:rPr>
          <w:rFonts w:ascii="Arial" w:hAnsi="Arial" w:cs="Arial"/>
          <w:sz w:val="20"/>
        </w:rPr>
        <w:t>ser</w:t>
      </w:r>
      <w:r w:rsidRPr="009B3BDB">
        <w:rPr>
          <w:rFonts w:ascii="Arial" w:hAnsi="Arial" w:cs="Arial"/>
          <w:spacing w:val="15"/>
          <w:sz w:val="20"/>
        </w:rPr>
        <w:t xml:space="preserve"> </w:t>
      </w:r>
      <w:r w:rsidRPr="009B3BDB">
        <w:rPr>
          <w:rFonts w:ascii="Arial" w:hAnsi="Arial" w:cs="Arial"/>
          <w:spacing w:val="3"/>
          <w:sz w:val="20"/>
        </w:rPr>
        <w:t>f</w:t>
      </w:r>
      <w:r w:rsidRPr="009B3BDB">
        <w:rPr>
          <w:rFonts w:ascii="Arial" w:hAnsi="Arial" w:cs="Arial"/>
          <w:sz w:val="20"/>
        </w:rPr>
        <w:t>orn</w:t>
      </w:r>
      <w:r w:rsidRPr="009B3BDB">
        <w:rPr>
          <w:rFonts w:ascii="Arial" w:hAnsi="Arial" w:cs="Arial"/>
          <w:spacing w:val="-3"/>
          <w:sz w:val="20"/>
        </w:rPr>
        <w:t>e</w:t>
      </w:r>
      <w:r w:rsidRPr="009B3BDB">
        <w:rPr>
          <w:rFonts w:ascii="Arial" w:hAnsi="Arial" w:cs="Arial"/>
          <w:sz w:val="20"/>
        </w:rPr>
        <w:t>c</w:t>
      </w:r>
      <w:r w:rsidRPr="009B3BDB">
        <w:rPr>
          <w:rFonts w:ascii="Arial" w:hAnsi="Arial" w:cs="Arial"/>
          <w:spacing w:val="-2"/>
          <w:sz w:val="20"/>
        </w:rPr>
        <w:t>i</w:t>
      </w:r>
      <w:r w:rsidRPr="009B3BDB">
        <w:rPr>
          <w:rFonts w:ascii="Arial" w:hAnsi="Arial" w:cs="Arial"/>
          <w:sz w:val="20"/>
        </w:rPr>
        <w:t>da</w:t>
      </w:r>
      <w:r w:rsidRPr="009B3BDB">
        <w:rPr>
          <w:rFonts w:ascii="Arial" w:hAnsi="Arial" w:cs="Arial"/>
          <w:spacing w:val="17"/>
          <w:sz w:val="20"/>
        </w:rPr>
        <w:t xml:space="preserve"> </w:t>
      </w:r>
      <w:r w:rsidRPr="009B3BDB">
        <w:rPr>
          <w:rFonts w:ascii="Arial" w:hAnsi="Arial" w:cs="Arial"/>
          <w:sz w:val="20"/>
        </w:rPr>
        <w:t>tamb</w:t>
      </w:r>
      <w:r w:rsidRPr="009B3BDB">
        <w:rPr>
          <w:rFonts w:ascii="Arial" w:hAnsi="Arial" w:cs="Arial"/>
          <w:spacing w:val="-3"/>
          <w:sz w:val="20"/>
        </w:rPr>
        <w:t>é</w:t>
      </w:r>
      <w:r w:rsidRPr="009B3BDB">
        <w:rPr>
          <w:rFonts w:ascii="Arial" w:hAnsi="Arial" w:cs="Arial"/>
          <w:sz w:val="20"/>
        </w:rPr>
        <w:t>m</w:t>
      </w:r>
      <w:r w:rsidRPr="009B3BDB">
        <w:rPr>
          <w:rFonts w:ascii="Arial" w:hAnsi="Arial" w:cs="Arial"/>
          <w:spacing w:val="16"/>
          <w:sz w:val="20"/>
        </w:rPr>
        <w:t xml:space="preserve"> </w:t>
      </w:r>
      <w:r w:rsidRPr="009B3BDB">
        <w:rPr>
          <w:rFonts w:ascii="Arial" w:hAnsi="Arial" w:cs="Arial"/>
          <w:sz w:val="20"/>
        </w:rPr>
        <w:t>em</w:t>
      </w:r>
      <w:r w:rsidRPr="009B3BDB">
        <w:rPr>
          <w:rFonts w:ascii="Arial" w:hAnsi="Arial" w:cs="Arial"/>
          <w:spacing w:val="18"/>
          <w:sz w:val="20"/>
        </w:rPr>
        <w:t xml:space="preserve"> </w:t>
      </w:r>
      <w:r w:rsidRPr="009B3BDB">
        <w:rPr>
          <w:rFonts w:ascii="Arial" w:hAnsi="Arial" w:cs="Arial"/>
          <w:spacing w:val="-2"/>
          <w:sz w:val="20"/>
        </w:rPr>
        <w:t>C</w:t>
      </w:r>
      <w:r w:rsidRPr="009B3BDB">
        <w:rPr>
          <w:rFonts w:ascii="Arial" w:hAnsi="Arial" w:cs="Arial"/>
          <w:spacing w:val="2"/>
          <w:sz w:val="20"/>
        </w:rPr>
        <w:t>D</w:t>
      </w:r>
      <w:r w:rsidRPr="009B3BDB">
        <w:rPr>
          <w:rFonts w:ascii="Arial" w:hAnsi="Arial" w:cs="Arial"/>
          <w:sz w:val="20"/>
        </w:rPr>
        <w:t>-</w:t>
      </w:r>
      <w:r w:rsidRPr="009B3BDB">
        <w:rPr>
          <w:rFonts w:ascii="Arial" w:hAnsi="Arial" w:cs="Arial"/>
          <w:spacing w:val="-2"/>
          <w:sz w:val="20"/>
        </w:rPr>
        <w:t>R</w:t>
      </w:r>
      <w:r w:rsidRPr="009B3BDB">
        <w:rPr>
          <w:rFonts w:ascii="Arial" w:hAnsi="Arial" w:cs="Arial"/>
          <w:sz w:val="20"/>
        </w:rPr>
        <w:t>O</w:t>
      </w:r>
      <w:r w:rsidRPr="009B3BDB">
        <w:rPr>
          <w:rFonts w:ascii="Arial" w:hAnsi="Arial" w:cs="Arial"/>
          <w:spacing w:val="-4"/>
          <w:sz w:val="20"/>
        </w:rPr>
        <w:t>M</w:t>
      </w:r>
      <w:r w:rsidRPr="009B3BDB">
        <w:rPr>
          <w:rFonts w:ascii="Arial" w:hAnsi="Arial" w:cs="Arial"/>
          <w:sz w:val="20"/>
        </w:rPr>
        <w:t>,</w:t>
      </w:r>
      <w:r w:rsidRPr="009B3BDB">
        <w:rPr>
          <w:rFonts w:ascii="Arial" w:hAnsi="Arial" w:cs="Arial"/>
          <w:spacing w:val="16"/>
          <w:sz w:val="20"/>
        </w:rPr>
        <w:t xml:space="preserve"> </w:t>
      </w:r>
      <w:r w:rsidRPr="009B3BDB">
        <w:rPr>
          <w:rFonts w:ascii="Arial" w:hAnsi="Arial" w:cs="Arial"/>
          <w:spacing w:val="3"/>
          <w:sz w:val="20"/>
        </w:rPr>
        <w:t>f</w:t>
      </w:r>
      <w:r w:rsidRPr="009B3BDB">
        <w:rPr>
          <w:rFonts w:ascii="Arial" w:hAnsi="Arial" w:cs="Arial"/>
          <w:sz w:val="20"/>
        </w:rPr>
        <w:t>o</w:t>
      </w:r>
      <w:r w:rsidRPr="009B3BDB">
        <w:rPr>
          <w:rFonts w:ascii="Arial" w:hAnsi="Arial" w:cs="Arial"/>
          <w:spacing w:val="-2"/>
          <w:sz w:val="20"/>
        </w:rPr>
        <w:t>r</w:t>
      </w:r>
      <w:r w:rsidRPr="009B3BDB">
        <w:rPr>
          <w:rFonts w:ascii="Arial" w:hAnsi="Arial" w:cs="Arial"/>
          <w:sz w:val="20"/>
        </w:rPr>
        <w:t>matado</w:t>
      </w:r>
      <w:r w:rsidRPr="009B3BDB">
        <w:rPr>
          <w:rFonts w:ascii="Arial" w:hAnsi="Arial" w:cs="Arial"/>
          <w:spacing w:val="15"/>
          <w:sz w:val="20"/>
        </w:rPr>
        <w:t xml:space="preserve"> </w:t>
      </w:r>
      <w:r w:rsidRPr="009B3BDB">
        <w:rPr>
          <w:rFonts w:ascii="Arial" w:hAnsi="Arial" w:cs="Arial"/>
          <w:sz w:val="20"/>
        </w:rPr>
        <w:t>e</w:t>
      </w:r>
      <w:r w:rsidRPr="009B3BDB">
        <w:rPr>
          <w:rFonts w:ascii="Arial" w:hAnsi="Arial" w:cs="Arial"/>
          <w:spacing w:val="17"/>
          <w:sz w:val="20"/>
        </w:rPr>
        <w:t xml:space="preserve"> </w:t>
      </w:r>
      <w:r w:rsidRPr="009B3BDB">
        <w:rPr>
          <w:rFonts w:ascii="Arial" w:hAnsi="Arial" w:cs="Arial"/>
          <w:spacing w:val="1"/>
          <w:sz w:val="20"/>
        </w:rPr>
        <w:t>g</w:t>
      </w:r>
      <w:r w:rsidRPr="009B3BDB">
        <w:rPr>
          <w:rFonts w:ascii="Arial" w:hAnsi="Arial" w:cs="Arial"/>
          <w:sz w:val="20"/>
        </w:rPr>
        <w:t>ra</w:t>
      </w:r>
      <w:r w:rsidRPr="009B3BDB">
        <w:rPr>
          <w:rFonts w:ascii="Arial" w:hAnsi="Arial" w:cs="Arial"/>
          <w:spacing w:val="-3"/>
          <w:sz w:val="20"/>
        </w:rPr>
        <w:t>v</w:t>
      </w:r>
      <w:r w:rsidRPr="009B3BDB">
        <w:rPr>
          <w:rFonts w:ascii="Arial" w:hAnsi="Arial" w:cs="Arial"/>
          <w:sz w:val="20"/>
        </w:rPr>
        <w:t>a</w:t>
      </w:r>
      <w:r w:rsidRPr="009B3BDB">
        <w:rPr>
          <w:rFonts w:ascii="Arial" w:hAnsi="Arial" w:cs="Arial"/>
          <w:spacing w:val="-1"/>
          <w:sz w:val="20"/>
        </w:rPr>
        <w:t>d</w:t>
      </w:r>
      <w:r w:rsidRPr="009B3BDB">
        <w:rPr>
          <w:rFonts w:ascii="Arial" w:hAnsi="Arial" w:cs="Arial"/>
          <w:sz w:val="20"/>
        </w:rPr>
        <w:t>o</w:t>
      </w:r>
      <w:r w:rsidRPr="009B3BDB">
        <w:rPr>
          <w:rFonts w:ascii="Arial" w:hAnsi="Arial" w:cs="Arial"/>
          <w:spacing w:val="17"/>
          <w:sz w:val="20"/>
        </w:rPr>
        <w:t xml:space="preserve"> </w:t>
      </w:r>
      <w:r w:rsidRPr="009B3BDB">
        <w:rPr>
          <w:rFonts w:ascii="Arial" w:hAnsi="Arial" w:cs="Arial"/>
          <w:sz w:val="20"/>
        </w:rPr>
        <w:t>no e</w:t>
      </w:r>
      <w:r w:rsidRPr="009B3BDB">
        <w:rPr>
          <w:rFonts w:ascii="Arial" w:hAnsi="Arial" w:cs="Arial"/>
          <w:spacing w:val="-1"/>
          <w:sz w:val="20"/>
        </w:rPr>
        <w:t>d</w:t>
      </w:r>
      <w:r w:rsidRPr="009B3BDB">
        <w:rPr>
          <w:rFonts w:ascii="Arial" w:hAnsi="Arial" w:cs="Arial"/>
          <w:spacing w:val="-2"/>
          <w:sz w:val="20"/>
        </w:rPr>
        <w:t>i</w:t>
      </w:r>
      <w:r w:rsidRPr="009B3BDB">
        <w:rPr>
          <w:rFonts w:ascii="Arial" w:hAnsi="Arial" w:cs="Arial"/>
          <w:sz w:val="20"/>
        </w:rPr>
        <w:t>tor</w:t>
      </w:r>
      <w:r w:rsidRPr="009B3BDB">
        <w:rPr>
          <w:rFonts w:ascii="Arial" w:hAnsi="Arial" w:cs="Arial"/>
          <w:spacing w:val="1"/>
          <w:sz w:val="20"/>
        </w:rPr>
        <w:t xml:space="preserve"> </w:t>
      </w:r>
      <w:r w:rsidRPr="009B3BDB">
        <w:rPr>
          <w:rFonts w:ascii="Arial" w:hAnsi="Arial" w:cs="Arial"/>
          <w:sz w:val="20"/>
        </w:rPr>
        <w:t>de</w:t>
      </w:r>
      <w:r w:rsidRPr="009B3BDB">
        <w:rPr>
          <w:rFonts w:ascii="Arial" w:hAnsi="Arial" w:cs="Arial"/>
          <w:spacing w:val="-2"/>
          <w:sz w:val="20"/>
        </w:rPr>
        <w:t xml:space="preserve"> </w:t>
      </w:r>
      <w:r w:rsidRPr="009B3BDB">
        <w:rPr>
          <w:rFonts w:ascii="Arial" w:hAnsi="Arial" w:cs="Arial"/>
          <w:sz w:val="20"/>
        </w:rPr>
        <w:t>te</w:t>
      </w:r>
      <w:r w:rsidRPr="009B3BDB">
        <w:rPr>
          <w:rFonts w:ascii="Arial" w:hAnsi="Arial" w:cs="Arial"/>
          <w:spacing w:val="-3"/>
          <w:sz w:val="20"/>
        </w:rPr>
        <w:t>x</w:t>
      </w:r>
      <w:r w:rsidRPr="009B3BDB">
        <w:rPr>
          <w:rFonts w:ascii="Arial" w:hAnsi="Arial" w:cs="Arial"/>
          <w:sz w:val="20"/>
        </w:rPr>
        <w:t>to</w:t>
      </w:r>
      <w:r w:rsidRPr="009B3BDB">
        <w:rPr>
          <w:rFonts w:ascii="Arial" w:hAnsi="Arial" w:cs="Arial"/>
          <w:spacing w:val="-7"/>
          <w:sz w:val="20"/>
        </w:rPr>
        <w:t xml:space="preserve"> </w:t>
      </w:r>
      <w:r w:rsidRPr="009B3BDB">
        <w:rPr>
          <w:rFonts w:ascii="Arial" w:hAnsi="Arial" w:cs="Arial"/>
          <w:spacing w:val="7"/>
          <w:sz w:val="20"/>
        </w:rPr>
        <w:t>W</w:t>
      </w:r>
      <w:r w:rsidRPr="009B3BDB">
        <w:rPr>
          <w:rFonts w:ascii="Arial" w:hAnsi="Arial" w:cs="Arial"/>
          <w:spacing w:val="-3"/>
          <w:sz w:val="20"/>
        </w:rPr>
        <w:t>o</w:t>
      </w:r>
      <w:r w:rsidRPr="009B3BDB">
        <w:rPr>
          <w:rFonts w:ascii="Arial" w:hAnsi="Arial" w:cs="Arial"/>
          <w:spacing w:val="-2"/>
          <w:sz w:val="20"/>
        </w:rPr>
        <w:t>r</w:t>
      </w:r>
      <w:r w:rsidRPr="009B3BDB">
        <w:rPr>
          <w:rFonts w:ascii="Arial" w:hAnsi="Arial" w:cs="Arial"/>
          <w:sz w:val="20"/>
        </w:rPr>
        <w:t>d</w:t>
      </w:r>
      <w:r w:rsidRPr="009B3BDB">
        <w:rPr>
          <w:rFonts w:ascii="Arial" w:hAnsi="Arial" w:cs="Arial"/>
          <w:spacing w:val="-2"/>
          <w:sz w:val="20"/>
        </w:rPr>
        <w:t xml:space="preserve"> </w:t>
      </w:r>
      <w:r w:rsidRPr="009B3BDB">
        <w:rPr>
          <w:rFonts w:ascii="Arial" w:hAnsi="Arial" w:cs="Arial"/>
          <w:sz w:val="20"/>
        </w:rPr>
        <w:t>for</w:t>
      </w:r>
      <w:r w:rsidRPr="009B3BDB">
        <w:rPr>
          <w:rFonts w:ascii="Arial" w:hAnsi="Arial" w:cs="Arial"/>
          <w:spacing w:val="-4"/>
          <w:sz w:val="20"/>
        </w:rPr>
        <w:t xml:space="preserve"> </w:t>
      </w:r>
      <w:r w:rsidRPr="009B3BDB">
        <w:rPr>
          <w:rFonts w:ascii="Arial" w:hAnsi="Arial" w:cs="Arial"/>
          <w:spacing w:val="4"/>
          <w:sz w:val="20"/>
        </w:rPr>
        <w:t>W</w:t>
      </w:r>
      <w:r w:rsidRPr="009B3BDB">
        <w:rPr>
          <w:rFonts w:ascii="Arial" w:hAnsi="Arial" w:cs="Arial"/>
          <w:spacing w:val="-4"/>
          <w:sz w:val="20"/>
        </w:rPr>
        <w:t>i</w:t>
      </w:r>
      <w:r w:rsidRPr="009B3BDB">
        <w:rPr>
          <w:rFonts w:ascii="Arial" w:hAnsi="Arial" w:cs="Arial"/>
          <w:sz w:val="20"/>
        </w:rPr>
        <w:t>n</w:t>
      </w:r>
      <w:r w:rsidRPr="009B3BDB">
        <w:rPr>
          <w:rFonts w:ascii="Arial" w:hAnsi="Arial" w:cs="Arial"/>
          <w:spacing w:val="-1"/>
          <w:sz w:val="20"/>
        </w:rPr>
        <w:t>d</w:t>
      </w:r>
      <w:r w:rsidRPr="009B3BDB">
        <w:rPr>
          <w:rFonts w:ascii="Arial" w:hAnsi="Arial" w:cs="Arial"/>
          <w:sz w:val="20"/>
        </w:rPr>
        <w:t>o</w:t>
      </w:r>
      <w:r w:rsidRPr="009B3BDB">
        <w:rPr>
          <w:rFonts w:ascii="Arial" w:hAnsi="Arial" w:cs="Arial"/>
          <w:spacing w:val="-4"/>
          <w:sz w:val="20"/>
        </w:rPr>
        <w:t>w</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 xml:space="preserve">da </w:t>
      </w:r>
      <w:r w:rsidRPr="009B3BDB">
        <w:rPr>
          <w:rFonts w:ascii="Arial" w:hAnsi="Arial" w:cs="Arial"/>
          <w:spacing w:val="-4"/>
          <w:sz w:val="20"/>
        </w:rPr>
        <w:t>M</w:t>
      </w:r>
      <w:r w:rsidRPr="009B3BDB">
        <w:rPr>
          <w:rFonts w:ascii="Arial" w:hAnsi="Arial" w:cs="Arial"/>
          <w:spacing w:val="-2"/>
          <w:sz w:val="20"/>
        </w:rPr>
        <w:t>i</w:t>
      </w:r>
      <w:r w:rsidRPr="009B3BDB">
        <w:rPr>
          <w:rFonts w:ascii="Arial" w:hAnsi="Arial" w:cs="Arial"/>
          <w:sz w:val="20"/>
        </w:rPr>
        <w:t>cros</w:t>
      </w:r>
      <w:r w:rsidRPr="009B3BDB">
        <w:rPr>
          <w:rFonts w:ascii="Arial" w:hAnsi="Arial" w:cs="Arial"/>
          <w:spacing w:val="-4"/>
          <w:sz w:val="20"/>
        </w:rPr>
        <w:t>o</w:t>
      </w:r>
      <w:r w:rsidRPr="009B3BDB">
        <w:rPr>
          <w:rFonts w:ascii="Arial" w:hAnsi="Arial" w:cs="Arial"/>
          <w:spacing w:val="3"/>
          <w:sz w:val="20"/>
        </w:rPr>
        <w:t>f</w:t>
      </w:r>
      <w:r w:rsidRPr="009B3BDB">
        <w:rPr>
          <w:rFonts w:ascii="Arial" w:hAnsi="Arial" w:cs="Arial"/>
          <w:spacing w:val="-2"/>
          <w:sz w:val="20"/>
        </w:rPr>
        <w:t>t</w:t>
      </w:r>
      <w:r w:rsidRPr="009B3BDB">
        <w:rPr>
          <w:rFonts w:ascii="Arial" w:hAnsi="Arial" w:cs="Arial"/>
          <w:sz w:val="20"/>
        </w:rPr>
        <w:t>.</w:t>
      </w:r>
    </w:p>
    <w:p w:rsidR="00556444" w:rsidRPr="009B3BDB" w:rsidRDefault="00556444" w:rsidP="00556444">
      <w:pPr>
        <w:spacing w:before="3" w:line="200" w:lineRule="exact"/>
        <w:jc w:val="both"/>
        <w:rPr>
          <w:rFonts w:ascii="Arial" w:hAnsi="Arial" w:cs="Arial"/>
          <w:sz w:val="20"/>
          <w:szCs w:val="20"/>
        </w:rPr>
      </w:pPr>
    </w:p>
    <w:p w:rsidR="00556444" w:rsidRPr="009B3BDB" w:rsidRDefault="00556444" w:rsidP="00556444">
      <w:pPr>
        <w:pStyle w:val="Corpodetexto"/>
        <w:spacing w:line="359" w:lineRule="auto"/>
        <w:ind w:right="119"/>
        <w:rPr>
          <w:rFonts w:ascii="Arial" w:hAnsi="Arial" w:cs="Arial"/>
          <w:sz w:val="20"/>
        </w:rPr>
      </w:pPr>
      <w:r w:rsidRPr="009B3BDB">
        <w:rPr>
          <w:rFonts w:ascii="Arial" w:hAnsi="Arial" w:cs="Arial"/>
          <w:sz w:val="20"/>
        </w:rPr>
        <w:t>A</w:t>
      </w:r>
      <w:r w:rsidRPr="009B3BDB">
        <w:rPr>
          <w:rFonts w:ascii="Arial" w:hAnsi="Arial" w:cs="Arial"/>
          <w:spacing w:val="38"/>
          <w:sz w:val="20"/>
        </w:rPr>
        <w:t xml:space="preserve"> </w:t>
      </w:r>
      <w:r w:rsidRPr="009B3BDB">
        <w:rPr>
          <w:rFonts w:ascii="Arial" w:hAnsi="Arial" w:cs="Arial"/>
          <w:spacing w:val="3"/>
          <w:sz w:val="20"/>
        </w:rPr>
        <w:t>f</w:t>
      </w:r>
      <w:r w:rsidRPr="009B3BDB">
        <w:rPr>
          <w:rFonts w:ascii="Arial" w:hAnsi="Arial" w:cs="Arial"/>
          <w:spacing w:val="-3"/>
          <w:sz w:val="20"/>
        </w:rPr>
        <w:t>o</w:t>
      </w:r>
      <w:r w:rsidRPr="009B3BDB">
        <w:rPr>
          <w:rFonts w:ascii="Arial" w:hAnsi="Arial" w:cs="Arial"/>
          <w:sz w:val="20"/>
        </w:rPr>
        <w:t>rm</w:t>
      </w:r>
      <w:r w:rsidRPr="009B3BDB">
        <w:rPr>
          <w:rFonts w:ascii="Arial" w:hAnsi="Arial" w:cs="Arial"/>
          <w:spacing w:val="-3"/>
          <w:sz w:val="20"/>
        </w:rPr>
        <w:t>a</w:t>
      </w:r>
      <w:r w:rsidRPr="009B3BDB">
        <w:rPr>
          <w:rFonts w:ascii="Arial" w:hAnsi="Arial" w:cs="Arial"/>
          <w:sz w:val="20"/>
        </w:rPr>
        <w:t>taç</w:t>
      </w:r>
      <w:r w:rsidRPr="009B3BDB">
        <w:rPr>
          <w:rFonts w:ascii="Arial" w:hAnsi="Arial" w:cs="Arial"/>
          <w:spacing w:val="-1"/>
          <w:sz w:val="20"/>
        </w:rPr>
        <w:t>ã</w:t>
      </w:r>
      <w:r w:rsidRPr="009B3BDB">
        <w:rPr>
          <w:rFonts w:ascii="Arial" w:hAnsi="Arial" w:cs="Arial"/>
          <w:sz w:val="20"/>
        </w:rPr>
        <w:t>o</w:t>
      </w:r>
      <w:r w:rsidRPr="009B3BDB">
        <w:rPr>
          <w:rFonts w:ascii="Arial" w:hAnsi="Arial" w:cs="Arial"/>
          <w:spacing w:val="38"/>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39"/>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c</w:t>
      </w:r>
      <w:r w:rsidRPr="009B3BDB">
        <w:rPr>
          <w:rFonts w:ascii="Arial" w:hAnsi="Arial" w:cs="Arial"/>
          <w:spacing w:val="-1"/>
          <w:sz w:val="20"/>
        </w:rPr>
        <w:t>u</w:t>
      </w:r>
      <w:r w:rsidRPr="009B3BDB">
        <w:rPr>
          <w:rFonts w:ascii="Arial" w:hAnsi="Arial" w:cs="Arial"/>
          <w:sz w:val="20"/>
        </w:rPr>
        <w:t>me</w:t>
      </w:r>
      <w:r w:rsidRPr="009B3BDB">
        <w:rPr>
          <w:rFonts w:ascii="Arial" w:hAnsi="Arial" w:cs="Arial"/>
          <w:spacing w:val="-1"/>
          <w:sz w:val="20"/>
        </w:rPr>
        <w:t>n</w:t>
      </w:r>
      <w:r w:rsidRPr="009B3BDB">
        <w:rPr>
          <w:rFonts w:ascii="Arial" w:hAnsi="Arial" w:cs="Arial"/>
          <w:sz w:val="20"/>
        </w:rPr>
        <w:t>to</w:t>
      </w:r>
      <w:r w:rsidRPr="009B3BDB">
        <w:rPr>
          <w:rFonts w:ascii="Arial" w:hAnsi="Arial" w:cs="Arial"/>
          <w:spacing w:val="-3"/>
          <w:sz w:val="20"/>
        </w:rPr>
        <w:t>s</w:t>
      </w:r>
      <w:r w:rsidRPr="009B3BDB">
        <w:rPr>
          <w:rFonts w:ascii="Arial" w:hAnsi="Arial" w:cs="Arial"/>
          <w:sz w:val="20"/>
        </w:rPr>
        <w:t>,</w:t>
      </w:r>
      <w:r w:rsidRPr="009B3BDB">
        <w:rPr>
          <w:rFonts w:ascii="Arial" w:hAnsi="Arial" w:cs="Arial"/>
          <w:spacing w:val="40"/>
          <w:sz w:val="20"/>
        </w:rPr>
        <w:t xml:space="preserve"> </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s</w:t>
      </w:r>
      <w:r w:rsidRPr="009B3BDB">
        <w:rPr>
          <w:rFonts w:ascii="Arial" w:hAnsi="Arial" w:cs="Arial"/>
          <w:spacing w:val="39"/>
          <w:sz w:val="20"/>
        </w:rPr>
        <w:t xml:space="preserve"> </w:t>
      </w:r>
      <w:r w:rsidRPr="009B3BDB">
        <w:rPr>
          <w:rFonts w:ascii="Arial" w:hAnsi="Arial" w:cs="Arial"/>
          <w:spacing w:val="-3"/>
          <w:sz w:val="20"/>
        </w:rPr>
        <w:t>v</w:t>
      </w:r>
      <w:r w:rsidRPr="009B3BDB">
        <w:rPr>
          <w:rFonts w:ascii="Arial" w:hAnsi="Arial" w:cs="Arial"/>
          <w:sz w:val="20"/>
        </w:rPr>
        <w:t>ersões</w:t>
      </w:r>
      <w:r w:rsidRPr="009B3BDB">
        <w:rPr>
          <w:rFonts w:ascii="Arial" w:hAnsi="Arial" w:cs="Arial"/>
          <w:spacing w:val="39"/>
          <w:sz w:val="20"/>
        </w:rPr>
        <w:t xml:space="preserve"> </w:t>
      </w:r>
      <w:r w:rsidRPr="009B3BDB">
        <w:rPr>
          <w:rFonts w:ascii="Arial" w:hAnsi="Arial" w:cs="Arial"/>
          <w:sz w:val="20"/>
        </w:rPr>
        <w:t>p</w:t>
      </w:r>
      <w:r w:rsidRPr="009B3BDB">
        <w:rPr>
          <w:rFonts w:ascii="Arial" w:hAnsi="Arial" w:cs="Arial"/>
          <w:spacing w:val="-2"/>
          <w:sz w:val="20"/>
        </w:rPr>
        <w:t>r</w:t>
      </w:r>
      <w:r w:rsidRPr="009B3BDB">
        <w:rPr>
          <w:rFonts w:ascii="Arial" w:hAnsi="Arial" w:cs="Arial"/>
          <w:sz w:val="20"/>
        </w:rPr>
        <w:t>e</w:t>
      </w:r>
      <w:r w:rsidRPr="009B3BDB">
        <w:rPr>
          <w:rFonts w:ascii="Arial" w:hAnsi="Arial" w:cs="Arial"/>
          <w:spacing w:val="-2"/>
          <w:sz w:val="20"/>
        </w:rPr>
        <w:t>li</w:t>
      </w:r>
      <w:r w:rsidRPr="009B3BDB">
        <w:rPr>
          <w:rFonts w:ascii="Arial" w:hAnsi="Arial" w:cs="Arial"/>
          <w:sz w:val="20"/>
        </w:rPr>
        <w:t>m</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res</w:t>
      </w:r>
      <w:r w:rsidRPr="009B3BDB">
        <w:rPr>
          <w:rFonts w:ascii="Arial" w:hAnsi="Arial" w:cs="Arial"/>
          <w:spacing w:val="39"/>
          <w:sz w:val="20"/>
        </w:rPr>
        <w:t xml:space="preserve"> </w:t>
      </w:r>
      <w:r w:rsidRPr="009B3BDB">
        <w:rPr>
          <w:rFonts w:ascii="Arial" w:hAnsi="Arial" w:cs="Arial"/>
          <w:sz w:val="20"/>
        </w:rPr>
        <w:t>e</w:t>
      </w:r>
      <w:r w:rsidRPr="009B3BDB">
        <w:rPr>
          <w:rFonts w:ascii="Arial" w:hAnsi="Arial" w:cs="Arial"/>
          <w:spacing w:val="38"/>
          <w:sz w:val="20"/>
        </w:rPr>
        <w:t xml:space="preserve"> </w:t>
      </w:r>
      <w:r w:rsidRPr="009B3BDB">
        <w:rPr>
          <w:rFonts w:ascii="Arial" w:hAnsi="Arial" w:cs="Arial"/>
          <w:spacing w:val="3"/>
          <w:sz w:val="20"/>
        </w:rPr>
        <w:t>f</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pacing w:val="-2"/>
          <w:sz w:val="20"/>
        </w:rPr>
        <w:t>l</w:t>
      </w:r>
      <w:r w:rsidRPr="009B3BDB">
        <w:rPr>
          <w:rFonts w:ascii="Arial" w:hAnsi="Arial" w:cs="Arial"/>
          <w:sz w:val="20"/>
        </w:rPr>
        <w:t>,</w:t>
      </w:r>
      <w:r w:rsidRPr="009B3BDB">
        <w:rPr>
          <w:rFonts w:ascii="Arial" w:hAnsi="Arial" w:cs="Arial"/>
          <w:spacing w:val="40"/>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pacing w:val="-3"/>
          <w:sz w:val="20"/>
        </w:rPr>
        <w:t>v</w:t>
      </w:r>
      <w:r w:rsidRPr="009B3BDB">
        <w:rPr>
          <w:rFonts w:ascii="Arial" w:hAnsi="Arial" w:cs="Arial"/>
          <w:sz w:val="20"/>
        </w:rPr>
        <w:t>e</w:t>
      </w:r>
      <w:r w:rsidRPr="009B3BDB">
        <w:rPr>
          <w:rFonts w:ascii="Arial" w:hAnsi="Arial" w:cs="Arial"/>
          <w:spacing w:val="-2"/>
          <w:sz w:val="20"/>
        </w:rPr>
        <w:t>r</w:t>
      </w:r>
      <w:r w:rsidRPr="009B3BDB">
        <w:rPr>
          <w:rFonts w:ascii="Arial" w:hAnsi="Arial" w:cs="Arial"/>
          <w:sz w:val="20"/>
        </w:rPr>
        <w:t>á</w:t>
      </w:r>
      <w:r w:rsidRPr="009B3BDB">
        <w:rPr>
          <w:rFonts w:ascii="Arial" w:hAnsi="Arial" w:cs="Arial"/>
          <w:spacing w:val="38"/>
          <w:sz w:val="20"/>
        </w:rPr>
        <w:t xml:space="preserve"> </w:t>
      </w:r>
      <w:r w:rsidRPr="009B3BDB">
        <w:rPr>
          <w:rFonts w:ascii="Arial" w:hAnsi="Arial" w:cs="Arial"/>
          <w:sz w:val="20"/>
        </w:rPr>
        <w:t>o</w:t>
      </w:r>
      <w:r w:rsidRPr="009B3BDB">
        <w:rPr>
          <w:rFonts w:ascii="Arial" w:hAnsi="Arial" w:cs="Arial"/>
          <w:spacing w:val="-1"/>
          <w:sz w:val="20"/>
        </w:rPr>
        <w:t>b</w:t>
      </w:r>
      <w:r w:rsidRPr="009B3BDB">
        <w:rPr>
          <w:rFonts w:ascii="Arial" w:hAnsi="Arial" w:cs="Arial"/>
          <w:sz w:val="20"/>
        </w:rPr>
        <w:t>ser</w:t>
      </w:r>
      <w:r w:rsidRPr="009B3BDB">
        <w:rPr>
          <w:rFonts w:ascii="Arial" w:hAnsi="Arial" w:cs="Arial"/>
          <w:spacing w:val="-2"/>
          <w:sz w:val="20"/>
        </w:rPr>
        <w:t>v</w:t>
      </w:r>
      <w:r w:rsidRPr="009B3BDB">
        <w:rPr>
          <w:rFonts w:ascii="Arial" w:hAnsi="Arial" w:cs="Arial"/>
          <w:sz w:val="20"/>
        </w:rPr>
        <w:t>ar</w:t>
      </w:r>
      <w:r w:rsidRPr="009B3BDB">
        <w:rPr>
          <w:rFonts w:ascii="Arial" w:hAnsi="Arial" w:cs="Arial"/>
          <w:spacing w:val="39"/>
          <w:sz w:val="20"/>
        </w:rPr>
        <w:t xml:space="preserve"> </w:t>
      </w:r>
      <w:r w:rsidRPr="009B3BDB">
        <w:rPr>
          <w:rFonts w:ascii="Arial" w:hAnsi="Arial" w:cs="Arial"/>
          <w:sz w:val="20"/>
        </w:rPr>
        <w:t>as se</w:t>
      </w:r>
      <w:r w:rsidRPr="009B3BDB">
        <w:rPr>
          <w:rFonts w:ascii="Arial" w:hAnsi="Arial" w:cs="Arial"/>
          <w:spacing w:val="1"/>
          <w:sz w:val="20"/>
        </w:rPr>
        <w:t>g</w:t>
      </w:r>
      <w:r w:rsidRPr="009B3BDB">
        <w:rPr>
          <w:rFonts w:ascii="Arial" w:hAnsi="Arial" w:cs="Arial"/>
          <w:sz w:val="20"/>
        </w:rPr>
        <w:t>u</w:t>
      </w:r>
      <w:r w:rsidRPr="009B3BDB">
        <w:rPr>
          <w:rFonts w:ascii="Arial" w:hAnsi="Arial" w:cs="Arial"/>
          <w:spacing w:val="-2"/>
          <w:sz w:val="20"/>
        </w:rPr>
        <w:t>i</w:t>
      </w:r>
      <w:r w:rsidRPr="009B3BDB">
        <w:rPr>
          <w:rFonts w:ascii="Arial" w:hAnsi="Arial" w:cs="Arial"/>
          <w:sz w:val="20"/>
        </w:rPr>
        <w:t>nt</w:t>
      </w:r>
      <w:r w:rsidRPr="009B3BDB">
        <w:rPr>
          <w:rFonts w:ascii="Arial" w:hAnsi="Arial" w:cs="Arial"/>
          <w:spacing w:val="-3"/>
          <w:sz w:val="20"/>
        </w:rPr>
        <w:t>e</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c</w:t>
      </w:r>
      <w:r w:rsidRPr="009B3BDB">
        <w:rPr>
          <w:rFonts w:ascii="Arial" w:hAnsi="Arial" w:cs="Arial"/>
          <w:spacing w:val="-3"/>
          <w:sz w:val="20"/>
        </w:rPr>
        <w:t>a</w:t>
      </w:r>
      <w:r w:rsidRPr="009B3BDB">
        <w:rPr>
          <w:rFonts w:ascii="Arial" w:hAnsi="Arial" w:cs="Arial"/>
          <w:sz w:val="20"/>
        </w:rPr>
        <w:t>ract</w:t>
      </w:r>
      <w:r w:rsidRPr="009B3BDB">
        <w:rPr>
          <w:rFonts w:ascii="Arial" w:hAnsi="Arial" w:cs="Arial"/>
          <w:spacing w:val="-3"/>
          <w:sz w:val="20"/>
        </w:rPr>
        <w:t>e</w:t>
      </w:r>
      <w:r w:rsidRPr="009B3BDB">
        <w:rPr>
          <w:rFonts w:ascii="Arial" w:hAnsi="Arial" w:cs="Arial"/>
          <w:sz w:val="20"/>
        </w:rPr>
        <w:t>r</w:t>
      </w:r>
      <w:r w:rsidRPr="009B3BDB">
        <w:rPr>
          <w:rFonts w:ascii="Arial" w:hAnsi="Arial" w:cs="Arial"/>
          <w:spacing w:val="-4"/>
          <w:sz w:val="20"/>
        </w:rPr>
        <w:t>í</w:t>
      </w:r>
      <w:r w:rsidRPr="009B3BDB">
        <w:rPr>
          <w:rFonts w:ascii="Arial" w:hAnsi="Arial" w:cs="Arial"/>
          <w:sz w:val="20"/>
        </w:rPr>
        <w:t>st</w:t>
      </w:r>
      <w:r w:rsidRPr="009B3BDB">
        <w:rPr>
          <w:rFonts w:ascii="Arial" w:hAnsi="Arial" w:cs="Arial"/>
          <w:spacing w:val="-2"/>
          <w:sz w:val="20"/>
        </w:rPr>
        <w:t>i</w:t>
      </w:r>
      <w:r w:rsidRPr="009B3BDB">
        <w:rPr>
          <w:rFonts w:ascii="Arial" w:hAnsi="Arial" w:cs="Arial"/>
          <w:sz w:val="20"/>
        </w:rPr>
        <w:t>cas:</w:t>
      </w:r>
    </w:p>
    <w:p w:rsidR="00556444" w:rsidRPr="009B3BDB" w:rsidRDefault="00556444" w:rsidP="00556444">
      <w:pPr>
        <w:spacing w:before="4" w:line="24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P</w:t>
      </w:r>
      <w:r w:rsidRPr="009B3BDB">
        <w:rPr>
          <w:rFonts w:ascii="Arial" w:hAnsi="Arial" w:cs="Arial"/>
          <w:sz w:val="20"/>
        </w:rPr>
        <w:t>ro</w:t>
      </w:r>
      <w:r w:rsidRPr="009B3BDB">
        <w:rPr>
          <w:rFonts w:ascii="Arial" w:hAnsi="Arial" w:cs="Arial"/>
          <w:spacing w:val="-1"/>
          <w:sz w:val="20"/>
        </w:rPr>
        <w:t>g</w:t>
      </w:r>
      <w:r w:rsidRPr="009B3BDB">
        <w:rPr>
          <w:rFonts w:ascii="Arial" w:hAnsi="Arial" w:cs="Arial"/>
          <w:sz w:val="20"/>
        </w:rPr>
        <w:t>ram</w:t>
      </w:r>
      <w:r w:rsidRPr="009B3BDB">
        <w:rPr>
          <w:rFonts w:ascii="Arial" w:hAnsi="Arial" w:cs="Arial"/>
          <w:spacing w:val="-3"/>
          <w:sz w:val="20"/>
        </w:rPr>
        <w:t>a</w:t>
      </w:r>
      <w:r w:rsidRPr="009B3BDB">
        <w:rPr>
          <w:rFonts w:ascii="Arial" w:hAnsi="Arial" w:cs="Arial"/>
          <w:sz w:val="20"/>
        </w:rPr>
        <w:t>:</w:t>
      </w:r>
      <w:r w:rsidRPr="009B3BDB">
        <w:rPr>
          <w:rFonts w:ascii="Arial" w:hAnsi="Arial" w:cs="Arial"/>
          <w:spacing w:val="-5"/>
          <w:sz w:val="20"/>
        </w:rPr>
        <w:t xml:space="preserve"> </w:t>
      </w:r>
      <w:r w:rsidRPr="009B3BDB">
        <w:rPr>
          <w:rFonts w:ascii="Arial" w:hAnsi="Arial" w:cs="Arial"/>
          <w:spacing w:val="7"/>
          <w:sz w:val="20"/>
        </w:rPr>
        <w:t>W</w:t>
      </w:r>
      <w:r w:rsidRPr="009B3BDB">
        <w:rPr>
          <w:rFonts w:ascii="Arial" w:hAnsi="Arial" w:cs="Arial"/>
          <w:spacing w:val="-3"/>
          <w:sz w:val="20"/>
        </w:rPr>
        <w:t>o</w:t>
      </w:r>
      <w:r w:rsidRPr="009B3BDB">
        <w:rPr>
          <w:rFonts w:ascii="Arial" w:hAnsi="Arial" w:cs="Arial"/>
          <w:spacing w:val="-2"/>
          <w:sz w:val="20"/>
        </w:rPr>
        <w:t>r</w:t>
      </w:r>
      <w:r w:rsidRPr="009B3BDB">
        <w:rPr>
          <w:rFonts w:ascii="Arial" w:hAnsi="Arial" w:cs="Arial"/>
          <w:sz w:val="20"/>
        </w:rPr>
        <w:t>d ou</w:t>
      </w:r>
      <w:r w:rsidRPr="009B3BDB">
        <w:rPr>
          <w:rFonts w:ascii="Arial" w:hAnsi="Arial" w:cs="Arial"/>
          <w:spacing w:val="-2"/>
          <w:sz w:val="20"/>
        </w:rPr>
        <w:t xml:space="preserve"> </w:t>
      </w:r>
      <w:r w:rsidRPr="009B3BDB">
        <w:rPr>
          <w:rFonts w:ascii="Arial" w:hAnsi="Arial" w:cs="Arial"/>
          <w:sz w:val="20"/>
        </w:rPr>
        <w:t>s</w:t>
      </w:r>
      <w:r w:rsidRPr="009B3BDB">
        <w:rPr>
          <w:rFonts w:ascii="Arial" w:hAnsi="Arial" w:cs="Arial"/>
          <w:spacing w:val="-2"/>
          <w:sz w:val="20"/>
        </w:rPr>
        <w:t>i</w:t>
      </w:r>
      <w:r w:rsidRPr="009B3BDB">
        <w:rPr>
          <w:rFonts w:ascii="Arial" w:hAnsi="Arial" w:cs="Arial"/>
          <w:sz w:val="20"/>
        </w:rPr>
        <w:t>m</w:t>
      </w:r>
      <w:r w:rsidRPr="009B3BDB">
        <w:rPr>
          <w:rFonts w:ascii="Arial" w:hAnsi="Arial" w:cs="Arial"/>
          <w:spacing w:val="-2"/>
          <w:sz w:val="20"/>
        </w:rPr>
        <w:t>il</w:t>
      </w:r>
      <w:r w:rsidRPr="009B3BDB">
        <w:rPr>
          <w:rFonts w:ascii="Arial" w:hAnsi="Arial" w:cs="Arial"/>
          <w:sz w:val="20"/>
        </w:rPr>
        <w:t>ar;</w:t>
      </w:r>
    </w:p>
    <w:p w:rsidR="00556444" w:rsidRPr="009B3BDB" w:rsidRDefault="00556444" w:rsidP="00556444">
      <w:pPr>
        <w:spacing w:before="8"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z w:val="20"/>
        </w:rPr>
        <w:t>F</w:t>
      </w:r>
      <w:r w:rsidRPr="009B3BDB">
        <w:rPr>
          <w:rFonts w:ascii="Arial" w:hAnsi="Arial" w:cs="Arial"/>
          <w:spacing w:val="-1"/>
          <w:sz w:val="20"/>
        </w:rPr>
        <w:t>o</w:t>
      </w:r>
      <w:r w:rsidRPr="009B3BDB">
        <w:rPr>
          <w:rFonts w:ascii="Arial" w:hAnsi="Arial" w:cs="Arial"/>
          <w:sz w:val="20"/>
        </w:rPr>
        <w:t xml:space="preserve">nte: </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w:t>
      </w:r>
      <w:r w:rsidRPr="009B3BDB">
        <w:rPr>
          <w:rFonts w:ascii="Arial" w:hAnsi="Arial" w:cs="Arial"/>
          <w:spacing w:val="-2"/>
          <w:sz w:val="20"/>
        </w:rPr>
        <w:t>l</w:t>
      </w:r>
      <w:r w:rsidRPr="009B3BDB">
        <w:rPr>
          <w:rFonts w:ascii="Arial" w:hAnsi="Arial" w:cs="Arial"/>
          <w:sz w:val="20"/>
        </w:rPr>
        <w:t>;</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T</w:t>
      </w:r>
      <w:r w:rsidRPr="009B3BDB">
        <w:rPr>
          <w:rFonts w:ascii="Arial" w:hAnsi="Arial" w:cs="Arial"/>
          <w:spacing w:val="-4"/>
          <w:sz w:val="20"/>
        </w:rPr>
        <w:t>í</w:t>
      </w:r>
      <w:r w:rsidRPr="009B3BDB">
        <w:rPr>
          <w:rFonts w:ascii="Arial" w:hAnsi="Arial" w:cs="Arial"/>
          <w:sz w:val="20"/>
        </w:rPr>
        <w:t>tu</w:t>
      </w:r>
      <w:r w:rsidRPr="009B3BDB">
        <w:rPr>
          <w:rFonts w:ascii="Arial" w:hAnsi="Arial" w:cs="Arial"/>
          <w:spacing w:val="-2"/>
          <w:sz w:val="20"/>
        </w:rPr>
        <w:t>l</w:t>
      </w:r>
      <w:r w:rsidRPr="009B3BDB">
        <w:rPr>
          <w:rFonts w:ascii="Arial" w:hAnsi="Arial" w:cs="Arial"/>
          <w:sz w:val="20"/>
        </w:rPr>
        <w:t>o pr</w:t>
      </w:r>
      <w:r w:rsidRPr="009B3BDB">
        <w:rPr>
          <w:rFonts w:ascii="Arial" w:hAnsi="Arial" w:cs="Arial"/>
          <w:spacing w:val="-2"/>
          <w:sz w:val="20"/>
        </w:rPr>
        <w:t>i</w:t>
      </w:r>
      <w:r w:rsidRPr="009B3BDB">
        <w:rPr>
          <w:rFonts w:ascii="Arial" w:hAnsi="Arial" w:cs="Arial"/>
          <w:sz w:val="20"/>
        </w:rPr>
        <w:t>nc</w:t>
      </w:r>
      <w:r w:rsidRPr="009B3BDB">
        <w:rPr>
          <w:rFonts w:ascii="Arial" w:hAnsi="Arial" w:cs="Arial"/>
          <w:spacing w:val="-2"/>
          <w:sz w:val="20"/>
        </w:rPr>
        <w:t>i</w:t>
      </w:r>
      <w:r w:rsidRPr="009B3BDB">
        <w:rPr>
          <w:rFonts w:ascii="Arial" w:hAnsi="Arial" w:cs="Arial"/>
          <w:sz w:val="20"/>
        </w:rPr>
        <w:t>p</w:t>
      </w:r>
      <w:r w:rsidRPr="009B3BDB">
        <w:rPr>
          <w:rFonts w:ascii="Arial" w:hAnsi="Arial" w:cs="Arial"/>
          <w:spacing w:val="-1"/>
          <w:sz w:val="20"/>
        </w:rPr>
        <w:t>a</w:t>
      </w:r>
      <w:r w:rsidRPr="009B3BDB">
        <w:rPr>
          <w:rFonts w:ascii="Arial" w:hAnsi="Arial" w:cs="Arial"/>
          <w:spacing w:val="-2"/>
          <w:sz w:val="20"/>
        </w:rPr>
        <w:t>l</w:t>
      </w:r>
      <w:r w:rsidRPr="009B3BDB">
        <w:rPr>
          <w:rFonts w:ascii="Arial" w:hAnsi="Arial" w:cs="Arial"/>
          <w:sz w:val="20"/>
        </w:rPr>
        <w:t>:</w:t>
      </w:r>
      <w:r w:rsidRPr="009B3BDB">
        <w:rPr>
          <w:rFonts w:ascii="Arial" w:hAnsi="Arial" w:cs="Arial"/>
          <w:spacing w:val="2"/>
          <w:sz w:val="20"/>
        </w:rPr>
        <w:t xml:space="preserve"> </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al</w:t>
      </w:r>
      <w:r w:rsidRPr="009B3BDB">
        <w:rPr>
          <w:rFonts w:ascii="Arial" w:hAnsi="Arial" w:cs="Arial"/>
          <w:spacing w:val="-1"/>
          <w:sz w:val="20"/>
        </w:rPr>
        <w:t xml:space="preserve"> </w:t>
      </w:r>
      <w:r w:rsidRPr="009B3BDB">
        <w:rPr>
          <w:rFonts w:ascii="Arial" w:hAnsi="Arial" w:cs="Arial"/>
          <w:sz w:val="20"/>
        </w:rPr>
        <w:t>1</w:t>
      </w:r>
      <w:r w:rsidRPr="009B3BDB">
        <w:rPr>
          <w:rFonts w:ascii="Arial" w:hAnsi="Arial" w:cs="Arial"/>
          <w:spacing w:val="-4"/>
          <w:sz w:val="20"/>
        </w:rPr>
        <w:t>1</w:t>
      </w:r>
      <w:r w:rsidRPr="009B3BDB">
        <w:rPr>
          <w:rFonts w:ascii="Arial" w:hAnsi="Arial" w:cs="Arial"/>
          <w:sz w:val="20"/>
        </w:rPr>
        <w:t>,</w:t>
      </w:r>
      <w:r w:rsidRPr="009B3BDB">
        <w:rPr>
          <w:rFonts w:ascii="Arial" w:hAnsi="Arial" w:cs="Arial"/>
          <w:spacing w:val="-1"/>
          <w:sz w:val="20"/>
        </w:rPr>
        <w:t xml:space="preserve"> </w:t>
      </w:r>
      <w:r w:rsidRPr="009B3BDB">
        <w:rPr>
          <w:rFonts w:ascii="Arial" w:hAnsi="Arial" w:cs="Arial"/>
          <w:sz w:val="20"/>
        </w:rPr>
        <w:t>ca</w:t>
      </w:r>
      <w:r w:rsidRPr="009B3BDB">
        <w:rPr>
          <w:rFonts w:ascii="Arial" w:hAnsi="Arial" w:cs="Arial"/>
          <w:spacing w:val="-2"/>
          <w:sz w:val="20"/>
        </w:rPr>
        <w:t>i</w:t>
      </w:r>
      <w:r w:rsidRPr="009B3BDB">
        <w:rPr>
          <w:rFonts w:ascii="Arial" w:hAnsi="Arial" w:cs="Arial"/>
          <w:spacing w:val="-3"/>
          <w:sz w:val="20"/>
        </w:rPr>
        <w:t>x</w:t>
      </w:r>
      <w:r w:rsidRPr="009B3BDB">
        <w:rPr>
          <w:rFonts w:ascii="Arial" w:hAnsi="Arial" w:cs="Arial"/>
          <w:sz w:val="20"/>
        </w:rPr>
        <w:t>a a</w:t>
      </w:r>
      <w:r w:rsidRPr="009B3BDB">
        <w:rPr>
          <w:rFonts w:ascii="Arial" w:hAnsi="Arial" w:cs="Arial"/>
          <w:spacing w:val="-1"/>
          <w:sz w:val="20"/>
        </w:rPr>
        <w:t>l</w:t>
      </w:r>
      <w:r w:rsidRPr="009B3BDB">
        <w:rPr>
          <w:rFonts w:ascii="Arial" w:hAnsi="Arial" w:cs="Arial"/>
          <w:sz w:val="20"/>
        </w:rPr>
        <w:t>ta,</w:t>
      </w:r>
      <w:r w:rsidRPr="009B3BDB">
        <w:rPr>
          <w:rFonts w:ascii="Arial" w:hAnsi="Arial" w:cs="Arial"/>
          <w:spacing w:val="1"/>
          <w:sz w:val="20"/>
        </w:rPr>
        <w:t xml:space="preserve"> </w:t>
      </w:r>
      <w:r w:rsidRPr="009B3BDB">
        <w:rPr>
          <w:rFonts w:ascii="Arial" w:hAnsi="Arial" w:cs="Arial"/>
          <w:sz w:val="20"/>
        </w:rPr>
        <w:t>n</w:t>
      </w:r>
      <w:r w:rsidRPr="009B3BDB">
        <w:rPr>
          <w:rFonts w:ascii="Arial" w:hAnsi="Arial" w:cs="Arial"/>
          <w:spacing w:val="-4"/>
          <w:sz w:val="20"/>
        </w:rPr>
        <w:t>e</w:t>
      </w:r>
      <w:r w:rsidRPr="009B3BDB">
        <w:rPr>
          <w:rFonts w:ascii="Arial" w:hAnsi="Arial" w:cs="Arial"/>
          <w:spacing w:val="1"/>
          <w:sz w:val="20"/>
        </w:rPr>
        <w:t>g</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t</w:t>
      </w:r>
      <w:r w:rsidRPr="009B3BDB">
        <w:rPr>
          <w:rFonts w:ascii="Arial" w:hAnsi="Arial" w:cs="Arial"/>
          <w:spacing w:val="-3"/>
          <w:sz w:val="20"/>
        </w:rPr>
        <w:t>o</w:t>
      </w:r>
      <w:r w:rsidRPr="009B3BDB">
        <w:rPr>
          <w:rFonts w:ascii="Arial" w:hAnsi="Arial" w:cs="Arial"/>
          <w:spacing w:val="-2"/>
          <w:sz w:val="20"/>
        </w:rPr>
        <w:t>.</w:t>
      </w:r>
      <w:r w:rsidRPr="009B3BDB">
        <w:rPr>
          <w:rFonts w:ascii="Arial" w:hAnsi="Arial" w:cs="Arial"/>
          <w:sz w:val="20"/>
        </w:rPr>
        <w:t>;</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S</w:t>
      </w:r>
      <w:r w:rsidRPr="009B3BDB">
        <w:rPr>
          <w:rFonts w:ascii="Arial" w:hAnsi="Arial" w:cs="Arial"/>
          <w:sz w:val="20"/>
        </w:rPr>
        <w:t>u</w:t>
      </w:r>
      <w:r w:rsidRPr="009B3BDB">
        <w:rPr>
          <w:rFonts w:ascii="Arial" w:hAnsi="Arial" w:cs="Arial"/>
          <w:spacing w:val="-1"/>
          <w:sz w:val="20"/>
        </w:rPr>
        <w:t>b</w:t>
      </w:r>
      <w:r w:rsidRPr="009B3BDB">
        <w:rPr>
          <w:rFonts w:ascii="Arial" w:hAnsi="Arial" w:cs="Arial"/>
          <w:sz w:val="20"/>
        </w:rPr>
        <w:t>t</w:t>
      </w:r>
      <w:r w:rsidRPr="009B3BDB">
        <w:rPr>
          <w:rFonts w:ascii="Arial" w:hAnsi="Arial" w:cs="Arial"/>
          <w:spacing w:val="-4"/>
          <w:sz w:val="20"/>
        </w:rPr>
        <w:t>í</w:t>
      </w:r>
      <w:r w:rsidRPr="009B3BDB">
        <w:rPr>
          <w:rFonts w:ascii="Arial" w:hAnsi="Arial" w:cs="Arial"/>
          <w:sz w:val="20"/>
        </w:rPr>
        <w:t>tu</w:t>
      </w:r>
      <w:r w:rsidRPr="009B3BDB">
        <w:rPr>
          <w:rFonts w:ascii="Arial" w:hAnsi="Arial" w:cs="Arial"/>
          <w:spacing w:val="-2"/>
          <w:sz w:val="20"/>
        </w:rPr>
        <w:t>l</w:t>
      </w:r>
      <w:r w:rsidRPr="009B3BDB">
        <w:rPr>
          <w:rFonts w:ascii="Arial" w:hAnsi="Arial" w:cs="Arial"/>
          <w:sz w:val="20"/>
        </w:rPr>
        <w:t>o:</w:t>
      </w:r>
      <w:r w:rsidRPr="009B3BDB">
        <w:rPr>
          <w:rFonts w:ascii="Arial" w:hAnsi="Arial" w:cs="Arial"/>
          <w:spacing w:val="1"/>
          <w:sz w:val="20"/>
        </w:rPr>
        <w:t xml:space="preserve"> </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al</w:t>
      </w:r>
      <w:r w:rsidRPr="009B3BDB">
        <w:rPr>
          <w:rFonts w:ascii="Arial" w:hAnsi="Arial" w:cs="Arial"/>
          <w:spacing w:val="-1"/>
          <w:sz w:val="20"/>
        </w:rPr>
        <w:t xml:space="preserve"> </w:t>
      </w:r>
      <w:r w:rsidRPr="009B3BDB">
        <w:rPr>
          <w:rFonts w:ascii="Arial" w:hAnsi="Arial" w:cs="Arial"/>
          <w:sz w:val="20"/>
        </w:rPr>
        <w:t>1</w:t>
      </w:r>
      <w:r w:rsidRPr="009B3BDB">
        <w:rPr>
          <w:rFonts w:ascii="Arial" w:hAnsi="Arial" w:cs="Arial"/>
          <w:spacing w:val="-1"/>
          <w:sz w:val="20"/>
        </w:rPr>
        <w:t>1</w:t>
      </w:r>
      <w:r w:rsidRPr="009B3BDB">
        <w:rPr>
          <w:rFonts w:ascii="Arial" w:hAnsi="Arial" w:cs="Arial"/>
          <w:sz w:val="20"/>
        </w:rPr>
        <w:t>,</w:t>
      </w:r>
      <w:r w:rsidRPr="009B3BDB">
        <w:rPr>
          <w:rFonts w:ascii="Arial" w:hAnsi="Arial" w:cs="Arial"/>
          <w:spacing w:val="-1"/>
          <w:sz w:val="20"/>
        </w:rPr>
        <w:t xml:space="preserve"> </w:t>
      </w:r>
      <w:r w:rsidRPr="009B3BDB">
        <w:rPr>
          <w:rFonts w:ascii="Arial" w:hAnsi="Arial" w:cs="Arial"/>
          <w:sz w:val="20"/>
        </w:rPr>
        <w:t>ca</w:t>
      </w:r>
      <w:r w:rsidRPr="009B3BDB">
        <w:rPr>
          <w:rFonts w:ascii="Arial" w:hAnsi="Arial" w:cs="Arial"/>
          <w:spacing w:val="-2"/>
          <w:sz w:val="20"/>
        </w:rPr>
        <w:t>i</w:t>
      </w:r>
      <w:r w:rsidRPr="009B3BDB">
        <w:rPr>
          <w:rFonts w:ascii="Arial" w:hAnsi="Arial" w:cs="Arial"/>
          <w:spacing w:val="-3"/>
          <w:sz w:val="20"/>
        </w:rPr>
        <w:t>x</w:t>
      </w:r>
      <w:r w:rsidRPr="009B3BDB">
        <w:rPr>
          <w:rFonts w:ascii="Arial" w:hAnsi="Arial" w:cs="Arial"/>
          <w:sz w:val="20"/>
        </w:rPr>
        <w:t>a a</w:t>
      </w:r>
      <w:r w:rsidRPr="009B3BDB">
        <w:rPr>
          <w:rFonts w:ascii="Arial" w:hAnsi="Arial" w:cs="Arial"/>
          <w:spacing w:val="-1"/>
          <w:sz w:val="20"/>
        </w:rPr>
        <w:t>l</w:t>
      </w:r>
      <w:r w:rsidRPr="009B3BDB">
        <w:rPr>
          <w:rFonts w:ascii="Arial" w:hAnsi="Arial" w:cs="Arial"/>
          <w:sz w:val="20"/>
        </w:rPr>
        <w:t>ta e</w:t>
      </w:r>
      <w:r w:rsidRPr="009B3BDB">
        <w:rPr>
          <w:rFonts w:ascii="Arial" w:hAnsi="Arial" w:cs="Arial"/>
          <w:spacing w:val="1"/>
          <w:sz w:val="20"/>
        </w:rPr>
        <w:t xml:space="preserve"> </w:t>
      </w:r>
      <w:r w:rsidRPr="009B3BDB">
        <w:rPr>
          <w:rFonts w:ascii="Arial" w:hAnsi="Arial" w:cs="Arial"/>
          <w:sz w:val="20"/>
        </w:rPr>
        <w:t>b</w:t>
      </w:r>
      <w:r w:rsidRPr="009B3BDB">
        <w:rPr>
          <w:rFonts w:ascii="Arial" w:hAnsi="Arial" w:cs="Arial"/>
          <w:spacing w:val="-1"/>
          <w:sz w:val="20"/>
        </w:rPr>
        <w:t>a</w:t>
      </w:r>
      <w:r w:rsidRPr="009B3BDB">
        <w:rPr>
          <w:rFonts w:ascii="Arial" w:hAnsi="Arial" w:cs="Arial"/>
          <w:spacing w:val="-2"/>
          <w:sz w:val="20"/>
        </w:rPr>
        <w:t>i</w:t>
      </w:r>
      <w:r w:rsidRPr="009B3BDB">
        <w:rPr>
          <w:rFonts w:ascii="Arial" w:hAnsi="Arial" w:cs="Arial"/>
          <w:spacing w:val="-3"/>
          <w:sz w:val="20"/>
        </w:rPr>
        <w:t>x</w:t>
      </w:r>
      <w:r w:rsidRPr="009B3BDB">
        <w:rPr>
          <w:rFonts w:ascii="Arial" w:hAnsi="Arial" w:cs="Arial"/>
          <w:sz w:val="20"/>
        </w:rPr>
        <w:t>a,</w:t>
      </w:r>
      <w:r w:rsidRPr="009B3BDB">
        <w:rPr>
          <w:rFonts w:ascii="Arial" w:hAnsi="Arial" w:cs="Arial"/>
          <w:spacing w:val="1"/>
          <w:sz w:val="20"/>
        </w:rPr>
        <w:t xml:space="preserve"> </w:t>
      </w:r>
      <w:r w:rsidRPr="009B3BDB">
        <w:rPr>
          <w:rFonts w:ascii="Arial" w:hAnsi="Arial" w:cs="Arial"/>
          <w:sz w:val="20"/>
        </w:rPr>
        <w:t>n</w:t>
      </w:r>
      <w:r w:rsidRPr="009B3BDB">
        <w:rPr>
          <w:rFonts w:ascii="Arial" w:hAnsi="Arial" w:cs="Arial"/>
          <w:spacing w:val="-4"/>
          <w:sz w:val="20"/>
        </w:rPr>
        <w:t>e</w:t>
      </w:r>
      <w:r w:rsidRPr="009B3BDB">
        <w:rPr>
          <w:rFonts w:ascii="Arial" w:hAnsi="Arial" w:cs="Arial"/>
          <w:sz w:val="20"/>
        </w:rPr>
        <w:t>grito;</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T</w:t>
      </w:r>
      <w:r w:rsidRPr="009B3BDB">
        <w:rPr>
          <w:rFonts w:ascii="Arial" w:hAnsi="Arial" w:cs="Arial"/>
          <w:sz w:val="20"/>
        </w:rPr>
        <w:t>e</w:t>
      </w:r>
      <w:r w:rsidRPr="009B3BDB">
        <w:rPr>
          <w:rFonts w:ascii="Arial" w:hAnsi="Arial" w:cs="Arial"/>
          <w:spacing w:val="-3"/>
          <w:sz w:val="20"/>
        </w:rPr>
        <w:t>x</w:t>
      </w:r>
      <w:r w:rsidRPr="009B3BDB">
        <w:rPr>
          <w:rFonts w:ascii="Arial" w:hAnsi="Arial" w:cs="Arial"/>
          <w:sz w:val="20"/>
        </w:rPr>
        <w:t>to:</w:t>
      </w:r>
      <w:r w:rsidRPr="009B3BDB">
        <w:rPr>
          <w:rFonts w:ascii="Arial" w:hAnsi="Arial" w:cs="Arial"/>
          <w:spacing w:val="-1"/>
          <w:sz w:val="20"/>
        </w:rPr>
        <w:t xml:space="preserve"> 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al</w:t>
      </w:r>
      <w:r w:rsidRPr="009B3BDB">
        <w:rPr>
          <w:rFonts w:ascii="Arial" w:hAnsi="Arial" w:cs="Arial"/>
          <w:spacing w:val="-1"/>
          <w:sz w:val="20"/>
        </w:rPr>
        <w:t xml:space="preserve"> </w:t>
      </w:r>
      <w:r w:rsidRPr="009B3BDB">
        <w:rPr>
          <w:rFonts w:ascii="Arial" w:hAnsi="Arial" w:cs="Arial"/>
          <w:sz w:val="20"/>
        </w:rPr>
        <w:t>1</w:t>
      </w:r>
      <w:r w:rsidRPr="009B3BDB">
        <w:rPr>
          <w:rFonts w:ascii="Arial" w:hAnsi="Arial" w:cs="Arial"/>
          <w:spacing w:val="-1"/>
          <w:sz w:val="20"/>
        </w:rPr>
        <w:t>1</w:t>
      </w:r>
      <w:r w:rsidRPr="009B3BDB">
        <w:rPr>
          <w:rFonts w:ascii="Arial" w:hAnsi="Arial" w:cs="Arial"/>
          <w:sz w:val="20"/>
        </w:rPr>
        <w:t>,</w:t>
      </w:r>
      <w:r w:rsidRPr="009B3BDB">
        <w:rPr>
          <w:rFonts w:ascii="Arial" w:hAnsi="Arial" w:cs="Arial"/>
          <w:spacing w:val="-3"/>
          <w:sz w:val="20"/>
        </w:rPr>
        <w:t xml:space="preserve"> </w:t>
      </w:r>
      <w:r w:rsidRPr="009B3BDB">
        <w:rPr>
          <w:rFonts w:ascii="Arial" w:hAnsi="Arial" w:cs="Arial"/>
          <w:spacing w:val="1"/>
          <w:sz w:val="20"/>
        </w:rPr>
        <w:t>j</w:t>
      </w:r>
      <w:r w:rsidRPr="009B3BDB">
        <w:rPr>
          <w:rFonts w:ascii="Arial" w:hAnsi="Arial" w:cs="Arial"/>
          <w:sz w:val="20"/>
        </w:rPr>
        <w:t>ust</w:t>
      </w:r>
      <w:r w:rsidRPr="009B3BDB">
        <w:rPr>
          <w:rFonts w:ascii="Arial" w:hAnsi="Arial" w:cs="Arial"/>
          <w:spacing w:val="-3"/>
          <w:sz w:val="20"/>
        </w:rPr>
        <w:t>i</w:t>
      </w:r>
      <w:r w:rsidRPr="009B3BDB">
        <w:rPr>
          <w:rFonts w:ascii="Arial" w:hAnsi="Arial" w:cs="Arial"/>
          <w:spacing w:val="3"/>
          <w:sz w:val="20"/>
        </w:rPr>
        <w:t>f</w:t>
      </w:r>
      <w:r w:rsidRPr="009B3BDB">
        <w:rPr>
          <w:rFonts w:ascii="Arial" w:hAnsi="Arial" w:cs="Arial"/>
          <w:spacing w:val="-2"/>
          <w:sz w:val="20"/>
        </w:rPr>
        <w:t>i</w:t>
      </w:r>
      <w:r w:rsidRPr="009B3BDB">
        <w:rPr>
          <w:rFonts w:ascii="Arial" w:hAnsi="Arial" w:cs="Arial"/>
          <w:sz w:val="20"/>
        </w:rPr>
        <w:t>ca</w:t>
      </w:r>
      <w:r w:rsidRPr="009B3BDB">
        <w:rPr>
          <w:rFonts w:ascii="Arial" w:hAnsi="Arial" w:cs="Arial"/>
          <w:spacing w:val="-1"/>
          <w:sz w:val="20"/>
        </w:rPr>
        <w:t>do;</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P</w:t>
      </w:r>
      <w:r w:rsidRPr="009B3BDB">
        <w:rPr>
          <w:rFonts w:ascii="Arial" w:hAnsi="Arial" w:cs="Arial"/>
          <w:sz w:val="20"/>
        </w:rPr>
        <w:t>á</w:t>
      </w:r>
      <w:r w:rsidRPr="009B3BDB">
        <w:rPr>
          <w:rFonts w:ascii="Arial" w:hAnsi="Arial" w:cs="Arial"/>
          <w:spacing w:val="1"/>
          <w:sz w:val="20"/>
        </w:rPr>
        <w:t>g</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n</w:t>
      </w:r>
      <w:r w:rsidRPr="009B3BDB">
        <w:rPr>
          <w:rFonts w:ascii="Arial" w:hAnsi="Arial" w:cs="Arial"/>
          <w:spacing w:val="-4"/>
          <w:sz w:val="20"/>
        </w:rPr>
        <w:t>u</w:t>
      </w:r>
      <w:r w:rsidRPr="009B3BDB">
        <w:rPr>
          <w:rFonts w:ascii="Arial" w:hAnsi="Arial" w:cs="Arial"/>
          <w:sz w:val="20"/>
        </w:rPr>
        <w:t>merad</w:t>
      </w:r>
      <w:r w:rsidRPr="009B3BDB">
        <w:rPr>
          <w:rFonts w:ascii="Arial" w:hAnsi="Arial" w:cs="Arial"/>
          <w:spacing w:val="-4"/>
          <w:sz w:val="20"/>
        </w:rPr>
        <w:t>a</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e</w:t>
      </w:r>
      <w:r w:rsidRPr="009B3BDB">
        <w:rPr>
          <w:rFonts w:ascii="Arial" w:hAnsi="Arial" w:cs="Arial"/>
          <w:spacing w:val="-2"/>
          <w:sz w:val="20"/>
        </w:rPr>
        <w:t xml:space="preserve"> im</w:t>
      </w:r>
      <w:r w:rsidRPr="009B3BDB">
        <w:rPr>
          <w:rFonts w:ascii="Arial" w:hAnsi="Arial" w:cs="Arial"/>
          <w:sz w:val="20"/>
        </w:rPr>
        <w:t>pressas</w:t>
      </w:r>
      <w:r w:rsidRPr="009B3BDB">
        <w:rPr>
          <w:rFonts w:ascii="Arial" w:hAnsi="Arial" w:cs="Arial"/>
          <w:spacing w:val="-4"/>
          <w:sz w:val="20"/>
        </w:rPr>
        <w:t xml:space="preserve"> </w:t>
      </w:r>
      <w:r w:rsidRPr="009B3BDB">
        <w:rPr>
          <w:rFonts w:ascii="Arial" w:hAnsi="Arial" w:cs="Arial"/>
          <w:sz w:val="20"/>
        </w:rPr>
        <w:t>fre</w:t>
      </w:r>
      <w:r w:rsidRPr="009B3BDB">
        <w:rPr>
          <w:rFonts w:ascii="Arial" w:hAnsi="Arial" w:cs="Arial"/>
          <w:spacing w:val="-1"/>
          <w:sz w:val="20"/>
        </w:rPr>
        <w:t>n</w:t>
      </w:r>
      <w:r w:rsidRPr="009B3BDB">
        <w:rPr>
          <w:rFonts w:ascii="Arial" w:hAnsi="Arial" w:cs="Arial"/>
          <w:sz w:val="20"/>
        </w:rPr>
        <w:t>te</w:t>
      </w:r>
      <w:r w:rsidRPr="009B3BDB">
        <w:rPr>
          <w:rFonts w:ascii="Arial" w:hAnsi="Arial" w:cs="Arial"/>
          <w:spacing w:val="-2"/>
          <w:sz w:val="20"/>
        </w:rPr>
        <w:t xml:space="preserve"> </w:t>
      </w:r>
      <w:r w:rsidRPr="009B3BDB">
        <w:rPr>
          <w:rFonts w:ascii="Arial" w:hAnsi="Arial" w:cs="Arial"/>
          <w:sz w:val="20"/>
        </w:rPr>
        <w:t xml:space="preserve">e </w:t>
      </w:r>
      <w:r w:rsidRPr="009B3BDB">
        <w:rPr>
          <w:rFonts w:ascii="Arial" w:hAnsi="Arial" w:cs="Arial"/>
          <w:spacing w:val="-2"/>
          <w:sz w:val="20"/>
        </w:rPr>
        <w:t>v</w:t>
      </w:r>
      <w:r w:rsidRPr="009B3BDB">
        <w:rPr>
          <w:rFonts w:ascii="Arial" w:hAnsi="Arial" w:cs="Arial"/>
          <w:sz w:val="20"/>
        </w:rPr>
        <w:t>ers</w:t>
      </w:r>
      <w:r w:rsidRPr="009B3BDB">
        <w:rPr>
          <w:rFonts w:ascii="Arial" w:hAnsi="Arial" w:cs="Arial"/>
          <w:spacing w:val="-3"/>
          <w:sz w:val="20"/>
        </w:rPr>
        <w:t>o</w:t>
      </w:r>
      <w:r w:rsidRPr="009B3BDB">
        <w:rPr>
          <w:rFonts w:ascii="Arial" w:hAnsi="Arial" w:cs="Arial"/>
          <w:sz w:val="20"/>
        </w:rPr>
        <w:t>;</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ind w:left="1167"/>
        <w:jc w:val="left"/>
        <w:rPr>
          <w:rFonts w:ascii="Arial" w:hAnsi="Arial" w:cs="Arial"/>
          <w:sz w:val="20"/>
        </w:rPr>
      </w:pPr>
      <w:r w:rsidRPr="009B3BDB">
        <w:rPr>
          <w:rFonts w:ascii="Arial" w:hAnsi="Arial" w:cs="Arial"/>
          <w:spacing w:val="-1"/>
          <w:sz w:val="20"/>
        </w:rPr>
        <w:t>E</w:t>
      </w:r>
      <w:r w:rsidRPr="009B3BDB">
        <w:rPr>
          <w:rFonts w:ascii="Arial" w:hAnsi="Arial" w:cs="Arial"/>
          <w:sz w:val="20"/>
        </w:rPr>
        <w:t>sp</w:t>
      </w:r>
      <w:r w:rsidRPr="009B3BDB">
        <w:rPr>
          <w:rFonts w:ascii="Arial" w:hAnsi="Arial" w:cs="Arial"/>
          <w:spacing w:val="-1"/>
          <w:sz w:val="20"/>
        </w:rPr>
        <w:t>a</w:t>
      </w:r>
      <w:r w:rsidRPr="009B3BDB">
        <w:rPr>
          <w:rFonts w:ascii="Arial" w:hAnsi="Arial" w:cs="Arial"/>
          <w:sz w:val="20"/>
        </w:rPr>
        <w:t>çamento</w:t>
      </w:r>
      <w:r w:rsidRPr="009B3BDB">
        <w:rPr>
          <w:rFonts w:ascii="Arial" w:hAnsi="Arial" w:cs="Arial"/>
          <w:spacing w:val="-2"/>
          <w:sz w:val="20"/>
        </w:rPr>
        <w:t xml:space="preserve"> </w:t>
      </w:r>
      <w:r w:rsidRPr="009B3BDB">
        <w:rPr>
          <w:rFonts w:ascii="Arial" w:hAnsi="Arial" w:cs="Arial"/>
          <w:sz w:val="20"/>
        </w:rPr>
        <w:t>s</w:t>
      </w:r>
      <w:r w:rsidRPr="009B3BDB">
        <w:rPr>
          <w:rFonts w:ascii="Arial" w:hAnsi="Arial" w:cs="Arial"/>
          <w:spacing w:val="-2"/>
          <w:sz w:val="20"/>
        </w:rPr>
        <w:t>i</w:t>
      </w:r>
      <w:r w:rsidRPr="009B3BDB">
        <w:rPr>
          <w:rFonts w:ascii="Arial" w:hAnsi="Arial" w:cs="Arial"/>
          <w:sz w:val="20"/>
        </w:rPr>
        <w:t>mp</w:t>
      </w:r>
      <w:r w:rsidRPr="009B3BDB">
        <w:rPr>
          <w:rFonts w:ascii="Arial" w:hAnsi="Arial" w:cs="Arial"/>
          <w:spacing w:val="-2"/>
          <w:sz w:val="20"/>
        </w:rPr>
        <w:t>l</w:t>
      </w:r>
      <w:r w:rsidRPr="009B3BDB">
        <w:rPr>
          <w:rFonts w:ascii="Arial" w:hAnsi="Arial" w:cs="Arial"/>
          <w:sz w:val="20"/>
        </w:rPr>
        <w:t>es</w:t>
      </w:r>
      <w:r w:rsidRPr="009B3BDB">
        <w:rPr>
          <w:rFonts w:ascii="Arial" w:hAnsi="Arial" w:cs="Arial"/>
          <w:spacing w:val="-2"/>
          <w:sz w:val="20"/>
        </w:rPr>
        <w:t xml:space="preserve"> </w:t>
      </w:r>
      <w:r w:rsidRPr="009B3BDB">
        <w:rPr>
          <w:rFonts w:ascii="Arial" w:hAnsi="Arial" w:cs="Arial"/>
          <w:spacing w:val="-3"/>
          <w:sz w:val="20"/>
        </w:rPr>
        <w:t>e</w:t>
      </w:r>
      <w:r w:rsidRPr="009B3BDB">
        <w:rPr>
          <w:rFonts w:ascii="Arial" w:hAnsi="Arial" w:cs="Arial"/>
          <w:sz w:val="20"/>
        </w:rPr>
        <w:t>nt</w:t>
      </w:r>
      <w:r w:rsidRPr="009B3BDB">
        <w:rPr>
          <w:rFonts w:ascii="Arial" w:hAnsi="Arial" w:cs="Arial"/>
          <w:spacing w:val="1"/>
          <w:sz w:val="20"/>
        </w:rPr>
        <w:t>r</w:t>
      </w:r>
      <w:r w:rsidRPr="009B3BDB">
        <w:rPr>
          <w:rFonts w:ascii="Arial" w:hAnsi="Arial" w:cs="Arial"/>
          <w:sz w:val="20"/>
        </w:rPr>
        <w:t>e</w:t>
      </w:r>
      <w:r w:rsidRPr="009B3BDB">
        <w:rPr>
          <w:rFonts w:ascii="Arial" w:hAnsi="Arial" w:cs="Arial"/>
          <w:spacing w:val="-2"/>
          <w:sz w:val="20"/>
        </w:rPr>
        <w:t xml:space="preserve"> li</w:t>
      </w:r>
      <w:r w:rsidRPr="009B3BDB">
        <w:rPr>
          <w:rFonts w:ascii="Arial" w:hAnsi="Arial" w:cs="Arial"/>
          <w:sz w:val="20"/>
        </w:rPr>
        <w:t>n</w:t>
      </w:r>
      <w:r w:rsidRPr="009B3BDB">
        <w:rPr>
          <w:rFonts w:ascii="Arial" w:hAnsi="Arial" w:cs="Arial"/>
          <w:spacing w:val="-1"/>
          <w:sz w:val="20"/>
        </w:rPr>
        <w:t>h</w:t>
      </w:r>
      <w:r w:rsidRPr="009B3BDB">
        <w:rPr>
          <w:rFonts w:ascii="Arial" w:hAnsi="Arial" w:cs="Arial"/>
          <w:sz w:val="20"/>
        </w:rPr>
        <w:t>as e</w:t>
      </w:r>
      <w:r w:rsidRPr="009B3BDB">
        <w:rPr>
          <w:rFonts w:ascii="Arial" w:hAnsi="Arial" w:cs="Arial"/>
          <w:spacing w:val="1"/>
          <w:sz w:val="20"/>
        </w:rPr>
        <w:t xml:space="preserve"> </w:t>
      </w:r>
      <w:r w:rsidRPr="009B3BDB">
        <w:rPr>
          <w:rFonts w:ascii="Arial" w:hAnsi="Arial" w:cs="Arial"/>
          <w:spacing w:val="-3"/>
          <w:sz w:val="20"/>
        </w:rPr>
        <w:t>u</w:t>
      </w:r>
      <w:r w:rsidRPr="009B3BDB">
        <w:rPr>
          <w:rFonts w:ascii="Arial" w:hAnsi="Arial" w:cs="Arial"/>
          <w:sz w:val="20"/>
        </w:rPr>
        <w:t>m</w:t>
      </w:r>
      <w:r w:rsidRPr="009B3BDB">
        <w:rPr>
          <w:rFonts w:ascii="Arial" w:hAnsi="Arial" w:cs="Arial"/>
          <w:spacing w:val="1"/>
          <w:sz w:val="20"/>
        </w:rPr>
        <w:t xml:space="preserve"> </w:t>
      </w:r>
      <w:r w:rsidRPr="009B3BDB">
        <w:rPr>
          <w:rFonts w:ascii="Arial" w:hAnsi="Arial" w:cs="Arial"/>
          <w:sz w:val="20"/>
        </w:rPr>
        <w:t>es</w:t>
      </w:r>
      <w:r w:rsidRPr="009B3BDB">
        <w:rPr>
          <w:rFonts w:ascii="Arial" w:hAnsi="Arial" w:cs="Arial"/>
          <w:spacing w:val="-4"/>
          <w:sz w:val="20"/>
        </w:rPr>
        <w:t>p</w:t>
      </w:r>
      <w:r w:rsidRPr="009B3BDB">
        <w:rPr>
          <w:rFonts w:ascii="Arial" w:hAnsi="Arial" w:cs="Arial"/>
          <w:sz w:val="20"/>
        </w:rPr>
        <w:t>aço</w:t>
      </w:r>
      <w:r w:rsidRPr="009B3BDB">
        <w:rPr>
          <w:rFonts w:ascii="Arial" w:hAnsi="Arial" w:cs="Arial"/>
          <w:spacing w:val="-2"/>
          <w:sz w:val="20"/>
        </w:rPr>
        <w:t xml:space="preserve"> </w:t>
      </w:r>
      <w:r w:rsidRPr="009B3BDB">
        <w:rPr>
          <w:rFonts w:ascii="Arial" w:hAnsi="Arial" w:cs="Arial"/>
          <w:sz w:val="20"/>
        </w:rPr>
        <w:t>e</w:t>
      </w:r>
      <w:r w:rsidRPr="009B3BDB">
        <w:rPr>
          <w:rFonts w:ascii="Arial" w:hAnsi="Arial" w:cs="Arial"/>
          <w:spacing w:val="-1"/>
          <w:sz w:val="20"/>
        </w:rPr>
        <w:t>n</w:t>
      </w:r>
      <w:r w:rsidRPr="009B3BDB">
        <w:rPr>
          <w:rFonts w:ascii="Arial" w:hAnsi="Arial" w:cs="Arial"/>
          <w:sz w:val="20"/>
        </w:rPr>
        <w:t>tre</w:t>
      </w:r>
      <w:r w:rsidRPr="009B3BDB">
        <w:rPr>
          <w:rFonts w:ascii="Arial" w:hAnsi="Arial" w:cs="Arial"/>
          <w:spacing w:val="-2"/>
          <w:sz w:val="20"/>
        </w:rPr>
        <w:t xml:space="preserve"> </w:t>
      </w:r>
      <w:r w:rsidRPr="009B3BDB">
        <w:rPr>
          <w:rFonts w:ascii="Arial" w:hAnsi="Arial" w:cs="Arial"/>
          <w:sz w:val="20"/>
        </w:rPr>
        <w:t>p</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3"/>
          <w:sz w:val="20"/>
        </w:rPr>
        <w:t>á</w:t>
      </w:r>
      <w:r w:rsidRPr="009B3BDB">
        <w:rPr>
          <w:rFonts w:ascii="Arial" w:hAnsi="Arial" w:cs="Arial"/>
          <w:sz w:val="20"/>
        </w:rPr>
        <w:t>gr</w:t>
      </w:r>
      <w:r w:rsidRPr="009B3BDB">
        <w:rPr>
          <w:rFonts w:ascii="Arial" w:hAnsi="Arial" w:cs="Arial"/>
          <w:spacing w:val="-3"/>
          <w:sz w:val="20"/>
        </w:rPr>
        <w:t>a</w:t>
      </w:r>
      <w:r w:rsidRPr="009B3BDB">
        <w:rPr>
          <w:rFonts w:ascii="Arial" w:hAnsi="Arial" w:cs="Arial"/>
          <w:spacing w:val="3"/>
          <w:sz w:val="20"/>
        </w:rPr>
        <w:t>f</w:t>
      </w:r>
      <w:r w:rsidRPr="009B3BDB">
        <w:rPr>
          <w:rFonts w:ascii="Arial" w:hAnsi="Arial" w:cs="Arial"/>
          <w:sz w:val="20"/>
        </w:rPr>
        <w:t>o</w:t>
      </w:r>
      <w:r w:rsidRPr="009B3BDB">
        <w:rPr>
          <w:rFonts w:ascii="Arial" w:hAnsi="Arial" w:cs="Arial"/>
          <w:spacing w:val="-3"/>
          <w:sz w:val="20"/>
        </w:rPr>
        <w:t>s</w:t>
      </w:r>
      <w:r w:rsidRPr="009B3BDB">
        <w:rPr>
          <w:rFonts w:ascii="Arial" w:hAnsi="Arial" w:cs="Arial"/>
          <w:sz w:val="20"/>
        </w:rPr>
        <w:t>;</w:t>
      </w:r>
    </w:p>
    <w:p w:rsidR="00556444" w:rsidRPr="009B3BDB" w:rsidRDefault="00556444" w:rsidP="00556444">
      <w:pPr>
        <w:spacing w:before="5" w:line="120" w:lineRule="exact"/>
        <w:rPr>
          <w:rFonts w:ascii="Arial" w:hAnsi="Arial" w:cs="Arial"/>
          <w:sz w:val="20"/>
          <w:szCs w:val="20"/>
        </w:rPr>
      </w:pPr>
    </w:p>
    <w:p w:rsidR="00556444" w:rsidRPr="009B3BDB" w:rsidRDefault="00556444" w:rsidP="00556444">
      <w:pPr>
        <w:pStyle w:val="Corpodetexto"/>
        <w:widowControl w:val="0"/>
        <w:numPr>
          <w:ilvl w:val="2"/>
          <w:numId w:val="22"/>
        </w:numPr>
        <w:tabs>
          <w:tab w:val="left" w:pos="1167"/>
        </w:tabs>
        <w:suppressAutoHyphens w:val="0"/>
        <w:spacing w:after="0" w:line="358" w:lineRule="auto"/>
        <w:ind w:left="1167" w:right="117"/>
        <w:jc w:val="left"/>
        <w:rPr>
          <w:rFonts w:ascii="Arial" w:hAnsi="Arial" w:cs="Arial"/>
          <w:sz w:val="20"/>
        </w:rPr>
      </w:pPr>
      <w:r w:rsidRPr="009B3BDB">
        <w:rPr>
          <w:rFonts w:ascii="Arial" w:hAnsi="Arial" w:cs="Arial"/>
          <w:spacing w:val="-2"/>
          <w:sz w:val="20"/>
        </w:rPr>
        <w:t>N</w:t>
      </w:r>
      <w:r w:rsidRPr="009B3BDB">
        <w:rPr>
          <w:rFonts w:ascii="Arial" w:hAnsi="Arial" w:cs="Arial"/>
          <w:sz w:val="20"/>
        </w:rPr>
        <w:t>umeraç</w:t>
      </w:r>
      <w:r w:rsidRPr="009B3BDB">
        <w:rPr>
          <w:rFonts w:ascii="Arial" w:hAnsi="Arial" w:cs="Arial"/>
          <w:spacing w:val="-1"/>
          <w:sz w:val="20"/>
        </w:rPr>
        <w:t>ã</w:t>
      </w:r>
      <w:r w:rsidRPr="009B3BDB">
        <w:rPr>
          <w:rFonts w:ascii="Arial" w:hAnsi="Arial" w:cs="Arial"/>
          <w:sz w:val="20"/>
        </w:rPr>
        <w:t>o</w:t>
      </w:r>
      <w:r w:rsidRPr="009B3BDB">
        <w:rPr>
          <w:rFonts w:ascii="Arial" w:hAnsi="Arial" w:cs="Arial"/>
          <w:spacing w:val="-2"/>
          <w:sz w:val="20"/>
        </w:rPr>
        <w:t xml:space="preserve"> </w:t>
      </w:r>
      <w:r w:rsidRPr="009B3BDB">
        <w:rPr>
          <w:rFonts w:ascii="Arial" w:hAnsi="Arial" w:cs="Arial"/>
          <w:sz w:val="20"/>
        </w:rPr>
        <w:t>d</w:t>
      </w:r>
      <w:r w:rsidRPr="009B3BDB">
        <w:rPr>
          <w:rFonts w:ascii="Arial" w:hAnsi="Arial" w:cs="Arial"/>
          <w:spacing w:val="-1"/>
          <w:sz w:val="20"/>
        </w:rPr>
        <w:t>o</w:t>
      </w:r>
      <w:r w:rsidRPr="009B3BDB">
        <w:rPr>
          <w:rFonts w:ascii="Arial" w:hAnsi="Arial" w:cs="Arial"/>
          <w:sz w:val="20"/>
        </w:rPr>
        <w:t>s</w:t>
      </w:r>
      <w:r w:rsidRPr="009B3BDB">
        <w:rPr>
          <w:rFonts w:ascii="Arial" w:hAnsi="Arial" w:cs="Arial"/>
          <w:spacing w:val="-2"/>
          <w:sz w:val="20"/>
        </w:rPr>
        <w:t xml:space="preserve"> i</w:t>
      </w:r>
      <w:r w:rsidRPr="009B3BDB">
        <w:rPr>
          <w:rFonts w:ascii="Arial" w:hAnsi="Arial" w:cs="Arial"/>
          <w:sz w:val="20"/>
        </w:rPr>
        <w:t>te</w:t>
      </w:r>
      <w:r w:rsidRPr="009B3BDB">
        <w:rPr>
          <w:rFonts w:ascii="Arial" w:hAnsi="Arial" w:cs="Arial"/>
          <w:spacing w:val="-1"/>
          <w:sz w:val="20"/>
        </w:rPr>
        <w:t>n</w:t>
      </w:r>
      <w:r w:rsidRPr="009B3BDB">
        <w:rPr>
          <w:rFonts w:ascii="Arial" w:hAnsi="Arial" w:cs="Arial"/>
          <w:sz w:val="20"/>
        </w:rPr>
        <w:t>s:</w:t>
      </w:r>
      <w:r w:rsidRPr="009B3BDB">
        <w:rPr>
          <w:rFonts w:ascii="Arial" w:hAnsi="Arial" w:cs="Arial"/>
          <w:spacing w:val="-1"/>
          <w:sz w:val="20"/>
        </w:rPr>
        <w:t xml:space="preserve"> </w:t>
      </w:r>
      <w:r w:rsidRPr="009B3BDB">
        <w:rPr>
          <w:rFonts w:ascii="Arial" w:hAnsi="Arial" w:cs="Arial"/>
          <w:sz w:val="20"/>
        </w:rPr>
        <w:t>a</w:t>
      </w:r>
      <w:r w:rsidRPr="009B3BDB">
        <w:rPr>
          <w:rFonts w:ascii="Arial" w:hAnsi="Arial" w:cs="Arial"/>
          <w:spacing w:val="-2"/>
          <w:sz w:val="20"/>
        </w:rPr>
        <w:t>l</w:t>
      </w:r>
      <w:r w:rsidRPr="009B3BDB">
        <w:rPr>
          <w:rFonts w:ascii="Arial" w:hAnsi="Arial" w:cs="Arial"/>
          <w:spacing w:val="1"/>
          <w:sz w:val="20"/>
        </w:rPr>
        <w:t>g</w:t>
      </w:r>
      <w:r w:rsidRPr="009B3BDB">
        <w:rPr>
          <w:rFonts w:ascii="Arial" w:hAnsi="Arial" w:cs="Arial"/>
          <w:spacing w:val="-3"/>
          <w:sz w:val="20"/>
        </w:rPr>
        <w:t>a</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smos</w:t>
      </w:r>
      <w:r w:rsidRPr="009B3BDB">
        <w:rPr>
          <w:rFonts w:ascii="Arial" w:hAnsi="Arial" w:cs="Arial"/>
          <w:spacing w:val="-2"/>
          <w:sz w:val="20"/>
        </w:rPr>
        <w:t xml:space="preserve"> </w:t>
      </w:r>
      <w:r w:rsidRPr="009B3BDB">
        <w:rPr>
          <w:rFonts w:ascii="Arial" w:hAnsi="Arial" w:cs="Arial"/>
          <w:sz w:val="20"/>
        </w:rPr>
        <w:t>aráb</w:t>
      </w:r>
      <w:r w:rsidRPr="009B3BDB">
        <w:rPr>
          <w:rFonts w:ascii="Arial" w:hAnsi="Arial" w:cs="Arial"/>
          <w:spacing w:val="-2"/>
          <w:sz w:val="20"/>
        </w:rPr>
        <w:t>i</w:t>
      </w:r>
      <w:r w:rsidRPr="009B3BDB">
        <w:rPr>
          <w:rFonts w:ascii="Arial" w:hAnsi="Arial" w:cs="Arial"/>
          <w:sz w:val="20"/>
        </w:rPr>
        <w:t>co</w:t>
      </w:r>
      <w:r w:rsidRPr="009B3BDB">
        <w:rPr>
          <w:rFonts w:ascii="Arial" w:hAnsi="Arial" w:cs="Arial"/>
          <w:spacing w:val="-3"/>
          <w:sz w:val="20"/>
        </w:rPr>
        <w:t>s</w:t>
      </w:r>
      <w:r w:rsidRPr="009B3BDB">
        <w:rPr>
          <w:rFonts w:ascii="Arial" w:hAnsi="Arial" w:cs="Arial"/>
          <w:sz w:val="20"/>
        </w:rPr>
        <w:t>,</w:t>
      </w:r>
      <w:r w:rsidRPr="009B3BDB">
        <w:rPr>
          <w:rFonts w:ascii="Arial" w:hAnsi="Arial" w:cs="Arial"/>
          <w:spacing w:val="-1"/>
          <w:sz w:val="20"/>
        </w:rPr>
        <w:t xml:space="preserve"> </w:t>
      </w:r>
      <w:r w:rsidRPr="009B3BDB">
        <w:rPr>
          <w:rFonts w:ascii="Arial" w:hAnsi="Arial" w:cs="Arial"/>
          <w:sz w:val="20"/>
        </w:rPr>
        <w:t>n</w:t>
      </w:r>
      <w:r w:rsidRPr="009B3BDB">
        <w:rPr>
          <w:rFonts w:ascii="Arial" w:hAnsi="Arial" w:cs="Arial"/>
          <w:spacing w:val="-1"/>
          <w:sz w:val="20"/>
        </w:rPr>
        <w:t>e</w:t>
      </w:r>
      <w:r w:rsidRPr="009B3BDB">
        <w:rPr>
          <w:rFonts w:ascii="Arial" w:hAnsi="Arial" w:cs="Arial"/>
          <w:sz w:val="20"/>
        </w:rPr>
        <w:t>grito,</w:t>
      </w:r>
      <w:r w:rsidRPr="009B3BDB">
        <w:rPr>
          <w:rFonts w:ascii="Arial" w:hAnsi="Arial" w:cs="Arial"/>
          <w:spacing w:val="-1"/>
          <w:sz w:val="20"/>
        </w:rPr>
        <w:t xml:space="preserve"> </w:t>
      </w:r>
      <w:r w:rsidRPr="009B3BDB">
        <w:rPr>
          <w:rFonts w:ascii="Arial" w:hAnsi="Arial" w:cs="Arial"/>
          <w:sz w:val="20"/>
        </w:rPr>
        <w:t>se</w:t>
      </w:r>
      <w:r w:rsidRPr="009B3BDB">
        <w:rPr>
          <w:rFonts w:ascii="Arial" w:hAnsi="Arial" w:cs="Arial"/>
          <w:spacing w:val="-1"/>
          <w:sz w:val="20"/>
        </w:rPr>
        <w:t>p</w:t>
      </w:r>
      <w:r w:rsidRPr="009B3BDB">
        <w:rPr>
          <w:rFonts w:ascii="Arial" w:hAnsi="Arial" w:cs="Arial"/>
          <w:sz w:val="20"/>
        </w:rPr>
        <w:t>arados</w:t>
      </w:r>
      <w:r w:rsidRPr="009B3BDB">
        <w:rPr>
          <w:rFonts w:ascii="Arial" w:hAnsi="Arial" w:cs="Arial"/>
          <w:spacing w:val="-2"/>
          <w:sz w:val="20"/>
        </w:rPr>
        <w:t xml:space="preserve"> </w:t>
      </w:r>
      <w:r w:rsidRPr="009B3BDB">
        <w:rPr>
          <w:rFonts w:ascii="Arial" w:hAnsi="Arial" w:cs="Arial"/>
          <w:sz w:val="20"/>
        </w:rPr>
        <w:t>p</w:t>
      </w:r>
      <w:r w:rsidRPr="009B3BDB">
        <w:rPr>
          <w:rFonts w:ascii="Arial" w:hAnsi="Arial" w:cs="Arial"/>
          <w:spacing w:val="-4"/>
          <w:sz w:val="20"/>
        </w:rPr>
        <w:t>o</w:t>
      </w:r>
      <w:r w:rsidRPr="009B3BDB">
        <w:rPr>
          <w:rFonts w:ascii="Arial" w:hAnsi="Arial" w:cs="Arial"/>
          <w:sz w:val="20"/>
        </w:rPr>
        <w:t>r</w:t>
      </w:r>
      <w:r w:rsidRPr="009B3BDB">
        <w:rPr>
          <w:rFonts w:ascii="Arial" w:hAnsi="Arial" w:cs="Arial"/>
          <w:spacing w:val="-1"/>
          <w:sz w:val="20"/>
        </w:rPr>
        <w:t xml:space="preserve"> </w:t>
      </w:r>
      <w:r w:rsidRPr="009B3BDB">
        <w:rPr>
          <w:rFonts w:ascii="Arial" w:hAnsi="Arial" w:cs="Arial"/>
          <w:sz w:val="20"/>
        </w:rPr>
        <w:t>p</w:t>
      </w:r>
      <w:r w:rsidRPr="009B3BDB">
        <w:rPr>
          <w:rFonts w:ascii="Arial" w:hAnsi="Arial" w:cs="Arial"/>
          <w:spacing w:val="-1"/>
          <w:sz w:val="20"/>
        </w:rPr>
        <w:t>o</w:t>
      </w:r>
      <w:r w:rsidRPr="009B3BDB">
        <w:rPr>
          <w:rFonts w:ascii="Arial" w:hAnsi="Arial" w:cs="Arial"/>
          <w:sz w:val="20"/>
        </w:rPr>
        <w:t>nto</w:t>
      </w:r>
      <w:r w:rsidRPr="009B3BDB">
        <w:rPr>
          <w:rFonts w:ascii="Arial" w:hAnsi="Arial" w:cs="Arial"/>
          <w:spacing w:val="-1"/>
          <w:sz w:val="20"/>
        </w:rPr>
        <w:t xml:space="preserve"> </w:t>
      </w:r>
      <w:r w:rsidRPr="009B3BDB">
        <w:rPr>
          <w:rFonts w:ascii="Arial" w:hAnsi="Arial" w:cs="Arial"/>
          <w:sz w:val="20"/>
        </w:rPr>
        <w:t>(e</w:t>
      </w:r>
      <w:r w:rsidRPr="009B3BDB">
        <w:rPr>
          <w:rFonts w:ascii="Arial" w:hAnsi="Arial" w:cs="Arial"/>
          <w:spacing w:val="-3"/>
          <w:sz w:val="20"/>
        </w:rPr>
        <w:t>x</w:t>
      </w:r>
      <w:r w:rsidRPr="009B3BDB">
        <w:rPr>
          <w:rFonts w:ascii="Arial" w:hAnsi="Arial" w:cs="Arial"/>
          <w:spacing w:val="-2"/>
          <w:sz w:val="20"/>
        </w:rPr>
        <w:t>.</w:t>
      </w:r>
      <w:r w:rsidRPr="009B3BDB">
        <w:rPr>
          <w:rFonts w:ascii="Arial" w:hAnsi="Arial" w:cs="Arial"/>
          <w:sz w:val="20"/>
        </w:rPr>
        <w:t>: 1.</w:t>
      </w:r>
      <w:r w:rsidRPr="009B3BDB">
        <w:rPr>
          <w:rFonts w:ascii="Arial" w:hAnsi="Arial" w:cs="Arial"/>
          <w:spacing w:val="1"/>
          <w:sz w:val="20"/>
        </w:rPr>
        <w:t>,</w:t>
      </w:r>
      <w:r w:rsidRPr="009B3BDB">
        <w:rPr>
          <w:rFonts w:ascii="Arial" w:hAnsi="Arial" w:cs="Arial"/>
          <w:spacing w:val="-3"/>
          <w:sz w:val="20"/>
        </w:rPr>
        <w:t>1</w:t>
      </w:r>
      <w:r w:rsidRPr="009B3BDB">
        <w:rPr>
          <w:rFonts w:ascii="Arial" w:hAnsi="Arial" w:cs="Arial"/>
          <w:sz w:val="20"/>
        </w:rPr>
        <w:t>.1</w:t>
      </w:r>
      <w:r w:rsidRPr="009B3BDB">
        <w:rPr>
          <w:rFonts w:ascii="Arial" w:hAnsi="Arial" w:cs="Arial"/>
          <w:spacing w:val="-2"/>
          <w:sz w:val="20"/>
        </w:rPr>
        <w:t>.</w:t>
      </w:r>
      <w:r w:rsidRPr="009B3BDB">
        <w:rPr>
          <w:rFonts w:ascii="Arial" w:hAnsi="Arial" w:cs="Arial"/>
          <w:sz w:val="20"/>
        </w:rPr>
        <w:t>,</w:t>
      </w:r>
      <w:r w:rsidRPr="009B3BDB">
        <w:rPr>
          <w:rFonts w:ascii="Arial" w:hAnsi="Arial" w:cs="Arial"/>
          <w:spacing w:val="2"/>
          <w:sz w:val="20"/>
        </w:rPr>
        <w:t xml:space="preserve"> </w:t>
      </w:r>
      <w:r w:rsidRPr="009B3BDB">
        <w:rPr>
          <w:rFonts w:ascii="Arial" w:hAnsi="Arial" w:cs="Arial"/>
          <w:sz w:val="20"/>
        </w:rPr>
        <w:t>1</w:t>
      </w:r>
      <w:r w:rsidRPr="009B3BDB">
        <w:rPr>
          <w:rFonts w:ascii="Arial" w:hAnsi="Arial" w:cs="Arial"/>
          <w:spacing w:val="-4"/>
          <w:sz w:val="20"/>
        </w:rPr>
        <w:t>3</w:t>
      </w:r>
      <w:r w:rsidRPr="009B3BDB">
        <w:rPr>
          <w:rFonts w:ascii="Arial" w:hAnsi="Arial" w:cs="Arial"/>
          <w:sz w:val="20"/>
        </w:rPr>
        <w:t xml:space="preserve">.2 </w:t>
      </w:r>
      <w:r w:rsidRPr="009B3BDB">
        <w:rPr>
          <w:rFonts w:ascii="Arial" w:hAnsi="Arial" w:cs="Arial"/>
          <w:spacing w:val="-3"/>
          <w:sz w:val="20"/>
        </w:rPr>
        <w:t>e</w:t>
      </w:r>
      <w:r w:rsidRPr="009B3BDB">
        <w:rPr>
          <w:rFonts w:ascii="Arial" w:hAnsi="Arial" w:cs="Arial"/>
          <w:sz w:val="20"/>
        </w:rPr>
        <w:t>t</w:t>
      </w:r>
      <w:r w:rsidRPr="009B3BDB">
        <w:rPr>
          <w:rFonts w:ascii="Arial" w:hAnsi="Arial" w:cs="Arial"/>
          <w:spacing w:val="-3"/>
          <w:sz w:val="20"/>
        </w:rPr>
        <w:t>c</w:t>
      </w:r>
      <w:r w:rsidRPr="009B3BDB">
        <w:rPr>
          <w:rFonts w:ascii="Arial" w:hAnsi="Arial" w:cs="Arial"/>
          <w:sz w:val="20"/>
        </w:rPr>
        <w:t>.</w:t>
      </w:r>
      <w:r w:rsidRPr="009B3BDB">
        <w:rPr>
          <w:rFonts w:ascii="Arial" w:hAnsi="Arial" w:cs="Arial"/>
          <w:spacing w:val="-2"/>
          <w:sz w:val="20"/>
        </w:rPr>
        <w:t>)</w:t>
      </w:r>
      <w:r w:rsidRPr="009B3BDB">
        <w:rPr>
          <w:rFonts w:ascii="Arial" w:hAnsi="Arial" w:cs="Arial"/>
          <w:sz w:val="20"/>
        </w:rPr>
        <w:t>;</w:t>
      </w:r>
    </w:p>
    <w:p w:rsidR="00556444" w:rsidRPr="009B3BDB" w:rsidRDefault="00556444" w:rsidP="00556444">
      <w:pPr>
        <w:pStyle w:val="Corpodetexto"/>
        <w:widowControl w:val="0"/>
        <w:numPr>
          <w:ilvl w:val="2"/>
          <w:numId w:val="22"/>
        </w:numPr>
        <w:tabs>
          <w:tab w:val="left" w:pos="1167"/>
        </w:tabs>
        <w:suppressAutoHyphens w:val="0"/>
        <w:spacing w:before="7" w:after="0" w:line="359" w:lineRule="auto"/>
        <w:ind w:left="1167" w:right="115"/>
        <w:rPr>
          <w:rFonts w:ascii="Arial" w:hAnsi="Arial" w:cs="Arial"/>
          <w:sz w:val="20"/>
        </w:rPr>
      </w:pPr>
      <w:r w:rsidRPr="009B3BDB">
        <w:rPr>
          <w:rFonts w:ascii="Arial" w:hAnsi="Arial" w:cs="Arial"/>
          <w:spacing w:val="-4"/>
          <w:sz w:val="20"/>
        </w:rPr>
        <w:t>M</w:t>
      </w:r>
      <w:r w:rsidRPr="009B3BDB">
        <w:rPr>
          <w:rFonts w:ascii="Arial" w:hAnsi="Arial" w:cs="Arial"/>
          <w:sz w:val="20"/>
        </w:rPr>
        <w:t>ar</w:t>
      </w:r>
      <w:r w:rsidRPr="009B3BDB">
        <w:rPr>
          <w:rFonts w:ascii="Arial" w:hAnsi="Arial" w:cs="Arial"/>
          <w:spacing w:val="2"/>
          <w:sz w:val="20"/>
        </w:rPr>
        <w:t>g</w:t>
      </w:r>
      <w:r w:rsidRPr="009B3BDB">
        <w:rPr>
          <w:rFonts w:ascii="Arial" w:hAnsi="Arial" w:cs="Arial"/>
          <w:sz w:val="20"/>
        </w:rPr>
        <w:t>e</w:t>
      </w:r>
      <w:r w:rsidRPr="009B3BDB">
        <w:rPr>
          <w:rFonts w:ascii="Arial" w:hAnsi="Arial" w:cs="Arial"/>
          <w:spacing w:val="-1"/>
          <w:sz w:val="20"/>
        </w:rPr>
        <w:t>n</w:t>
      </w:r>
      <w:r w:rsidRPr="009B3BDB">
        <w:rPr>
          <w:rFonts w:ascii="Arial" w:hAnsi="Arial" w:cs="Arial"/>
          <w:sz w:val="20"/>
        </w:rPr>
        <w:t>s</w:t>
      </w:r>
      <w:r w:rsidRPr="009B3BDB">
        <w:rPr>
          <w:rFonts w:ascii="Arial" w:hAnsi="Arial" w:cs="Arial"/>
          <w:spacing w:val="5"/>
          <w:sz w:val="20"/>
        </w:rPr>
        <w:t xml:space="preserve"> </w:t>
      </w:r>
      <w:r w:rsidRPr="009B3BDB">
        <w:rPr>
          <w:rFonts w:ascii="Arial" w:hAnsi="Arial" w:cs="Arial"/>
          <w:sz w:val="20"/>
        </w:rPr>
        <w:t>da</w:t>
      </w:r>
      <w:r w:rsidRPr="009B3BDB">
        <w:rPr>
          <w:rFonts w:ascii="Arial" w:hAnsi="Arial" w:cs="Arial"/>
          <w:spacing w:val="5"/>
          <w:sz w:val="20"/>
        </w:rPr>
        <w:t xml:space="preserve"> </w:t>
      </w:r>
      <w:r w:rsidRPr="009B3BDB">
        <w:rPr>
          <w:rFonts w:ascii="Arial" w:hAnsi="Arial" w:cs="Arial"/>
          <w:sz w:val="20"/>
        </w:rPr>
        <w:t>p</w:t>
      </w:r>
      <w:r w:rsidRPr="009B3BDB">
        <w:rPr>
          <w:rFonts w:ascii="Arial" w:hAnsi="Arial" w:cs="Arial"/>
          <w:spacing w:val="-4"/>
          <w:sz w:val="20"/>
        </w:rPr>
        <w:t>á</w:t>
      </w:r>
      <w:r w:rsidRPr="009B3BDB">
        <w:rPr>
          <w:rFonts w:ascii="Arial" w:hAnsi="Arial" w:cs="Arial"/>
          <w:spacing w:val="1"/>
          <w:sz w:val="20"/>
        </w:rPr>
        <w:t>g</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a</w:t>
      </w:r>
      <w:r w:rsidRPr="009B3BDB">
        <w:rPr>
          <w:rFonts w:ascii="Arial" w:hAnsi="Arial" w:cs="Arial"/>
          <w:sz w:val="20"/>
        </w:rPr>
        <w:t>:</w:t>
      </w:r>
      <w:r w:rsidRPr="009B3BDB">
        <w:rPr>
          <w:rFonts w:ascii="Arial" w:hAnsi="Arial" w:cs="Arial"/>
          <w:spacing w:val="6"/>
          <w:sz w:val="20"/>
        </w:rPr>
        <w:t xml:space="preserve"> </w:t>
      </w:r>
      <w:r w:rsidRPr="009B3BDB">
        <w:rPr>
          <w:rFonts w:ascii="Arial" w:hAnsi="Arial" w:cs="Arial"/>
          <w:sz w:val="20"/>
        </w:rPr>
        <w:t>su</w:t>
      </w:r>
      <w:r w:rsidRPr="009B3BDB">
        <w:rPr>
          <w:rFonts w:ascii="Arial" w:hAnsi="Arial" w:cs="Arial"/>
          <w:spacing w:val="-4"/>
          <w:sz w:val="20"/>
        </w:rPr>
        <w:t>p</w:t>
      </w:r>
      <w:r w:rsidRPr="009B3BDB">
        <w:rPr>
          <w:rFonts w:ascii="Arial" w:hAnsi="Arial" w:cs="Arial"/>
          <w:sz w:val="20"/>
        </w:rPr>
        <w:t>eri</w:t>
      </w:r>
      <w:r w:rsidRPr="009B3BDB">
        <w:rPr>
          <w:rFonts w:ascii="Arial" w:hAnsi="Arial" w:cs="Arial"/>
          <w:spacing w:val="-1"/>
          <w:sz w:val="20"/>
        </w:rPr>
        <w:t>o</w:t>
      </w:r>
      <w:r w:rsidRPr="009B3BDB">
        <w:rPr>
          <w:rFonts w:ascii="Arial" w:hAnsi="Arial" w:cs="Arial"/>
          <w:sz w:val="20"/>
        </w:rPr>
        <w:t>r</w:t>
      </w:r>
      <w:r w:rsidRPr="009B3BDB">
        <w:rPr>
          <w:rFonts w:ascii="Arial" w:hAnsi="Arial" w:cs="Arial"/>
          <w:spacing w:val="6"/>
          <w:sz w:val="20"/>
        </w:rPr>
        <w:t xml:space="preserve"> </w:t>
      </w:r>
      <w:r w:rsidRPr="009B3BDB">
        <w:rPr>
          <w:rFonts w:ascii="Arial" w:hAnsi="Arial" w:cs="Arial"/>
          <w:sz w:val="20"/>
        </w:rPr>
        <w:t>e</w:t>
      </w:r>
      <w:r w:rsidRPr="009B3BDB">
        <w:rPr>
          <w:rFonts w:ascii="Arial" w:hAnsi="Arial" w:cs="Arial"/>
          <w:spacing w:val="5"/>
          <w:sz w:val="20"/>
        </w:rPr>
        <w:t xml:space="preserve"> </w:t>
      </w:r>
      <w:r w:rsidRPr="009B3BDB">
        <w:rPr>
          <w:rFonts w:ascii="Arial" w:hAnsi="Arial" w:cs="Arial"/>
          <w:spacing w:val="-2"/>
          <w:sz w:val="20"/>
        </w:rPr>
        <w:t>i</w:t>
      </w:r>
      <w:r w:rsidRPr="009B3BDB">
        <w:rPr>
          <w:rFonts w:ascii="Arial" w:hAnsi="Arial" w:cs="Arial"/>
          <w:spacing w:val="-3"/>
          <w:sz w:val="20"/>
        </w:rPr>
        <w:t>n</w:t>
      </w:r>
      <w:r w:rsidRPr="009B3BDB">
        <w:rPr>
          <w:rFonts w:ascii="Arial" w:hAnsi="Arial" w:cs="Arial"/>
          <w:spacing w:val="3"/>
          <w:sz w:val="20"/>
        </w:rPr>
        <w:t>f</w:t>
      </w:r>
      <w:r w:rsidRPr="009B3BDB">
        <w:rPr>
          <w:rFonts w:ascii="Arial" w:hAnsi="Arial" w:cs="Arial"/>
          <w:spacing w:val="-3"/>
          <w:sz w:val="20"/>
        </w:rPr>
        <w:t>e</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or</w:t>
      </w:r>
      <w:r w:rsidRPr="009B3BDB">
        <w:rPr>
          <w:rFonts w:ascii="Arial" w:hAnsi="Arial" w:cs="Arial"/>
          <w:spacing w:val="6"/>
          <w:sz w:val="20"/>
        </w:rPr>
        <w:t xml:space="preserve"> </w:t>
      </w:r>
      <w:r w:rsidRPr="009B3BDB">
        <w:rPr>
          <w:rFonts w:ascii="Arial" w:hAnsi="Arial" w:cs="Arial"/>
          <w:sz w:val="20"/>
        </w:rPr>
        <w:t>c</w:t>
      </w:r>
      <w:r w:rsidRPr="009B3BDB">
        <w:rPr>
          <w:rFonts w:ascii="Arial" w:hAnsi="Arial" w:cs="Arial"/>
          <w:spacing w:val="-3"/>
          <w:sz w:val="20"/>
        </w:rPr>
        <w:t>o</w:t>
      </w:r>
      <w:r w:rsidRPr="009B3BDB">
        <w:rPr>
          <w:rFonts w:ascii="Arial" w:hAnsi="Arial" w:cs="Arial"/>
          <w:sz w:val="20"/>
        </w:rPr>
        <w:t>m</w:t>
      </w:r>
      <w:r w:rsidRPr="009B3BDB">
        <w:rPr>
          <w:rFonts w:ascii="Arial" w:hAnsi="Arial" w:cs="Arial"/>
          <w:spacing w:val="6"/>
          <w:sz w:val="20"/>
        </w:rPr>
        <w:t xml:space="preserve"> </w:t>
      </w:r>
      <w:r w:rsidRPr="009B3BDB">
        <w:rPr>
          <w:rFonts w:ascii="Arial" w:hAnsi="Arial" w:cs="Arial"/>
          <w:sz w:val="20"/>
        </w:rPr>
        <w:t>2</w:t>
      </w:r>
      <w:r w:rsidRPr="009B3BDB">
        <w:rPr>
          <w:rFonts w:ascii="Arial" w:hAnsi="Arial" w:cs="Arial"/>
          <w:spacing w:val="5"/>
          <w:sz w:val="20"/>
        </w:rPr>
        <w:t xml:space="preserve"> </w:t>
      </w:r>
      <w:r w:rsidRPr="009B3BDB">
        <w:rPr>
          <w:rFonts w:ascii="Arial" w:hAnsi="Arial" w:cs="Arial"/>
          <w:spacing w:val="2"/>
          <w:sz w:val="20"/>
        </w:rPr>
        <w:t>c</w:t>
      </w:r>
      <w:r w:rsidRPr="009B3BDB">
        <w:rPr>
          <w:rFonts w:ascii="Arial" w:hAnsi="Arial" w:cs="Arial"/>
          <w:spacing w:val="-2"/>
          <w:sz w:val="20"/>
        </w:rPr>
        <w:t>m</w:t>
      </w:r>
      <w:r w:rsidRPr="009B3BDB">
        <w:rPr>
          <w:rFonts w:ascii="Arial" w:hAnsi="Arial" w:cs="Arial"/>
          <w:sz w:val="20"/>
        </w:rPr>
        <w:t>,</w:t>
      </w:r>
      <w:r w:rsidRPr="009B3BDB">
        <w:rPr>
          <w:rFonts w:ascii="Arial" w:hAnsi="Arial" w:cs="Arial"/>
          <w:spacing w:val="6"/>
          <w:sz w:val="20"/>
        </w:rPr>
        <w:t xml:space="preserve"> </w:t>
      </w:r>
      <w:r w:rsidRPr="009B3BDB">
        <w:rPr>
          <w:rFonts w:ascii="Arial" w:hAnsi="Arial" w:cs="Arial"/>
          <w:sz w:val="20"/>
        </w:rPr>
        <w:t>e</w:t>
      </w:r>
      <w:r w:rsidRPr="009B3BDB">
        <w:rPr>
          <w:rFonts w:ascii="Arial" w:hAnsi="Arial" w:cs="Arial"/>
          <w:spacing w:val="-3"/>
          <w:sz w:val="20"/>
        </w:rPr>
        <w:t>s</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1"/>
          <w:sz w:val="20"/>
        </w:rPr>
        <w:t>e</w:t>
      </w:r>
      <w:r w:rsidRPr="009B3BDB">
        <w:rPr>
          <w:rFonts w:ascii="Arial" w:hAnsi="Arial" w:cs="Arial"/>
          <w:sz w:val="20"/>
        </w:rPr>
        <w:t>rda</w:t>
      </w:r>
      <w:r w:rsidRPr="009B3BDB">
        <w:rPr>
          <w:rFonts w:ascii="Arial" w:hAnsi="Arial" w:cs="Arial"/>
          <w:spacing w:val="2"/>
          <w:sz w:val="20"/>
        </w:rPr>
        <w:t xml:space="preserve"> </w:t>
      </w:r>
      <w:r w:rsidRPr="009B3BDB">
        <w:rPr>
          <w:rFonts w:ascii="Arial" w:hAnsi="Arial" w:cs="Arial"/>
          <w:sz w:val="20"/>
        </w:rPr>
        <w:t>com</w:t>
      </w:r>
      <w:r w:rsidRPr="009B3BDB">
        <w:rPr>
          <w:rFonts w:ascii="Arial" w:hAnsi="Arial" w:cs="Arial"/>
          <w:spacing w:val="3"/>
          <w:sz w:val="20"/>
        </w:rPr>
        <w:t xml:space="preserve"> </w:t>
      </w:r>
      <w:r w:rsidRPr="009B3BDB">
        <w:rPr>
          <w:rFonts w:ascii="Arial" w:hAnsi="Arial" w:cs="Arial"/>
          <w:sz w:val="20"/>
        </w:rPr>
        <w:t>3</w:t>
      </w:r>
      <w:r w:rsidRPr="009B3BDB">
        <w:rPr>
          <w:rFonts w:ascii="Arial" w:hAnsi="Arial" w:cs="Arial"/>
          <w:spacing w:val="5"/>
          <w:sz w:val="20"/>
        </w:rPr>
        <w:t xml:space="preserve"> </w:t>
      </w:r>
      <w:r w:rsidRPr="009B3BDB">
        <w:rPr>
          <w:rFonts w:ascii="Arial" w:hAnsi="Arial" w:cs="Arial"/>
          <w:spacing w:val="-3"/>
          <w:sz w:val="20"/>
        </w:rPr>
        <w:t>c</w:t>
      </w:r>
      <w:r w:rsidRPr="009B3BDB">
        <w:rPr>
          <w:rFonts w:ascii="Arial" w:hAnsi="Arial" w:cs="Arial"/>
          <w:sz w:val="20"/>
        </w:rPr>
        <w:t>m,</w:t>
      </w:r>
      <w:r w:rsidRPr="009B3BDB">
        <w:rPr>
          <w:rFonts w:ascii="Arial" w:hAnsi="Arial" w:cs="Arial"/>
          <w:spacing w:val="6"/>
          <w:sz w:val="20"/>
        </w:rPr>
        <w:t xml:space="preserve"> </w:t>
      </w:r>
      <w:r w:rsidRPr="009B3BDB">
        <w:rPr>
          <w:rFonts w:ascii="Arial" w:hAnsi="Arial" w:cs="Arial"/>
          <w:sz w:val="20"/>
        </w:rPr>
        <w:t>d</w:t>
      </w:r>
      <w:r w:rsidRPr="009B3BDB">
        <w:rPr>
          <w:rFonts w:ascii="Arial" w:hAnsi="Arial" w:cs="Arial"/>
          <w:spacing w:val="-2"/>
          <w:sz w:val="20"/>
        </w:rPr>
        <w:t>ir</w:t>
      </w:r>
      <w:r w:rsidRPr="009B3BDB">
        <w:rPr>
          <w:rFonts w:ascii="Arial" w:hAnsi="Arial" w:cs="Arial"/>
          <w:sz w:val="20"/>
        </w:rPr>
        <w:t>e</w:t>
      </w:r>
      <w:r w:rsidRPr="009B3BDB">
        <w:rPr>
          <w:rFonts w:ascii="Arial" w:hAnsi="Arial" w:cs="Arial"/>
          <w:spacing w:val="-2"/>
          <w:sz w:val="20"/>
        </w:rPr>
        <w:t>i</w:t>
      </w:r>
      <w:r w:rsidRPr="009B3BDB">
        <w:rPr>
          <w:rFonts w:ascii="Arial" w:hAnsi="Arial" w:cs="Arial"/>
          <w:sz w:val="20"/>
        </w:rPr>
        <w:t>ta com</w:t>
      </w:r>
      <w:r w:rsidRPr="009B3BDB">
        <w:rPr>
          <w:rFonts w:ascii="Arial" w:hAnsi="Arial" w:cs="Arial"/>
          <w:spacing w:val="54"/>
          <w:sz w:val="20"/>
        </w:rPr>
        <w:t xml:space="preserve"> </w:t>
      </w:r>
      <w:r w:rsidRPr="009B3BDB">
        <w:rPr>
          <w:rFonts w:ascii="Arial" w:hAnsi="Arial" w:cs="Arial"/>
          <w:sz w:val="20"/>
        </w:rPr>
        <w:t>2</w:t>
      </w:r>
      <w:r w:rsidRPr="009B3BDB">
        <w:rPr>
          <w:rFonts w:ascii="Arial" w:hAnsi="Arial" w:cs="Arial"/>
          <w:spacing w:val="53"/>
          <w:sz w:val="20"/>
        </w:rPr>
        <w:t xml:space="preserve"> </w:t>
      </w:r>
      <w:r w:rsidRPr="009B3BDB">
        <w:rPr>
          <w:rFonts w:ascii="Arial" w:hAnsi="Arial" w:cs="Arial"/>
          <w:sz w:val="20"/>
        </w:rPr>
        <w:t>cm</w:t>
      </w:r>
      <w:r w:rsidRPr="009B3BDB">
        <w:rPr>
          <w:rFonts w:ascii="Arial" w:hAnsi="Arial" w:cs="Arial"/>
          <w:spacing w:val="54"/>
          <w:sz w:val="20"/>
        </w:rPr>
        <w:t xml:space="preserve"> </w:t>
      </w:r>
      <w:r w:rsidRPr="009B3BDB">
        <w:rPr>
          <w:rFonts w:ascii="Arial" w:hAnsi="Arial" w:cs="Arial"/>
          <w:sz w:val="20"/>
        </w:rPr>
        <w:t>e</w:t>
      </w:r>
      <w:r w:rsidRPr="009B3BDB">
        <w:rPr>
          <w:rFonts w:ascii="Arial" w:hAnsi="Arial" w:cs="Arial"/>
          <w:spacing w:val="53"/>
          <w:sz w:val="20"/>
        </w:rPr>
        <w:t xml:space="preserve"> </w:t>
      </w:r>
      <w:r w:rsidRPr="009B3BDB">
        <w:rPr>
          <w:rFonts w:ascii="Arial" w:hAnsi="Arial" w:cs="Arial"/>
          <w:sz w:val="20"/>
        </w:rPr>
        <w:t>ca</w:t>
      </w:r>
      <w:r w:rsidRPr="009B3BDB">
        <w:rPr>
          <w:rFonts w:ascii="Arial" w:hAnsi="Arial" w:cs="Arial"/>
          <w:spacing w:val="-1"/>
          <w:sz w:val="20"/>
        </w:rPr>
        <w:t>b</w:t>
      </w:r>
      <w:r w:rsidRPr="009B3BDB">
        <w:rPr>
          <w:rFonts w:ascii="Arial" w:hAnsi="Arial" w:cs="Arial"/>
          <w:sz w:val="20"/>
        </w:rPr>
        <w:t>eç</w:t>
      </w:r>
      <w:r w:rsidRPr="009B3BDB">
        <w:rPr>
          <w:rFonts w:ascii="Arial" w:hAnsi="Arial" w:cs="Arial"/>
          <w:spacing w:val="-1"/>
          <w:sz w:val="20"/>
        </w:rPr>
        <w:t>a</w:t>
      </w:r>
      <w:r w:rsidRPr="009B3BDB">
        <w:rPr>
          <w:rFonts w:ascii="Arial" w:hAnsi="Arial" w:cs="Arial"/>
          <w:spacing w:val="-2"/>
          <w:sz w:val="20"/>
        </w:rPr>
        <w:t>l</w:t>
      </w:r>
      <w:r w:rsidRPr="009B3BDB">
        <w:rPr>
          <w:rFonts w:ascii="Arial" w:hAnsi="Arial" w:cs="Arial"/>
          <w:sz w:val="20"/>
        </w:rPr>
        <w:t>ho</w:t>
      </w:r>
      <w:r w:rsidRPr="009B3BDB">
        <w:rPr>
          <w:rFonts w:ascii="Arial" w:hAnsi="Arial" w:cs="Arial"/>
          <w:spacing w:val="53"/>
          <w:sz w:val="20"/>
        </w:rPr>
        <w:t xml:space="preserve"> </w:t>
      </w:r>
      <w:r w:rsidRPr="009B3BDB">
        <w:rPr>
          <w:rFonts w:ascii="Arial" w:hAnsi="Arial" w:cs="Arial"/>
          <w:sz w:val="20"/>
        </w:rPr>
        <w:t>e</w:t>
      </w:r>
      <w:r w:rsidRPr="009B3BDB">
        <w:rPr>
          <w:rFonts w:ascii="Arial" w:hAnsi="Arial" w:cs="Arial"/>
          <w:spacing w:val="53"/>
          <w:sz w:val="20"/>
        </w:rPr>
        <w:t xml:space="preserve"> </w:t>
      </w:r>
      <w:r w:rsidRPr="009B3BDB">
        <w:rPr>
          <w:rFonts w:ascii="Arial" w:hAnsi="Arial" w:cs="Arial"/>
          <w:sz w:val="20"/>
        </w:rPr>
        <w:t>ro</w:t>
      </w:r>
      <w:r w:rsidRPr="009B3BDB">
        <w:rPr>
          <w:rFonts w:ascii="Arial" w:hAnsi="Arial" w:cs="Arial"/>
          <w:spacing w:val="-1"/>
          <w:sz w:val="20"/>
        </w:rPr>
        <w:t>d</w:t>
      </w:r>
      <w:r w:rsidRPr="009B3BDB">
        <w:rPr>
          <w:rFonts w:ascii="Arial" w:hAnsi="Arial" w:cs="Arial"/>
          <w:sz w:val="20"/>
        </w:rPr>
        <w:t>a</w:t>
      </w:r>
      <w:r w:rsidRPr="009B3BDB">
        <w:rPr>
          <w:rFonts w:ascii="Arial" w:hAnsi="Arial" w:cs="Arial"/>
          <w:spacing w:val="-1"/>
          <w:sz w:val="20"/>
        </w:rPr>
        <w:t>p</w:t>
      </w:r>
      <w:r w:rsidRPr="009B3BDB">
        <w:rPr>
          <w:rFonts w:ascii="Arial" w:hAnsi="Arial" w:cs="Arial"/>
          <w:sz w:val="20"/>
        </w:rPr>
        <w:t>é</w:t>
      </w:r>
      <w:r w:rsidRPr="009B3BDB">
        <w:rPr>
          <w:rFonts w:ascii="Arial" w:hAnsi="Arial" w:cs="Arial"/>
          <w:spacing w:val="54"/>
          <w:sz w:val="20"/>
        </w:rPr>
        <w:t xml:space="preserve"> </w:t>
      </w:r>
      <w:r w:rsidRPr="009B3BDB">
        <w:rPr>
          <w:rFonts w:ascii="Arial" w:hAnsi="Arial" w:cs="Arial"/>
          <w:sz w:val="20"/>
        </w:rPr>
        <w:t>com</w:t>
      </w:r>
      <w:r w:rsidRPr="009B3BDB">
        <w:rPr>
          <w:rFonts w:ascii="Arial" w:hAnsi="Arial" w:cs="Arial"/>
          <w:spacing w:val="54"/>
          <w:sz w:val="20"/>
        </w:rPr>
        <w:t xml:space="preserve"> </w:t>
      </w:r>
      <w:r w:rsidRPr="009B3BDB">
        <w:rPr>
          <w:rFonts w:ascii="Arial" w:hAnsi="Arial" w:cs="Arial"/>
          <w:sz w:val="20"/>
        </w:rPr>
        <w:t>1,6</w:t>
      </w:r>
      <w:r w:rsidRPr="009B3BDB">
        <w:rPr>
          <w:rFonts w:ascii="Arial" w:hAnsi="Arial" w:cs="Arial"/>
          <w:spacing w:val="53"/>
          <w:sz w:val="20"/>
        </w:rPr>
        <w:t xml:space="preserve"> </w:t>
      </w:r>
      <w:r w:rsidRPr="009B3BDB">
        <w:rPr>
          <w:rFonts w:ascii="Arial" w:hAnsi="Arial" w:cs="Arial"/>
          <w:sz w:val="20"/>
        </w:rPr>
        <w:t>cm</w:t>
      </w:r>
      <w:r w:rsidRPr="009B3BDB">
        <w:rPr>
          <w:rFonts w:ascii="Arial" w:hAnsi="Arial" w:cs="Arial"/>
          <w:spacing w:val="52"/>
          <w:sz w:val="20"/>
        </w:rPr>
        <w:t xml:space="preserve"> </w:t>
      </w:r>
      <w:r w:rsidRPr="009B3BDB">
        <w:rPr>
          <w:rFonts w:ascii="Arial" w:hAnsi="Arial" w:cs="Arial"/>
          <w:sz w:val="20"/>
        </w:rPr>
        <w:t>e</w:t>
      </w:r>
      <w:r w:rsidRPr="009B3BDB">
        <w:rPr>
          <w:rFonts w:ascii="Arial" w:hAnsi="Arial" w:cs="Arial"/>
          <w:spacing w:val="53"/>
          <w:sz w:val="20"/>
        </w:rPr>
        <w:t xml:space="preserve"> </w:t>
      </w:r>
      <w:r w:rsidRPr="009B3BDB">
        <w:rPr>
          <w:rFonts w:ascii="Arial" w:hAnsi="Arial" w:cs="Arial"/>
          <w:sz w:val="20"/>
        </w:rPr>
        <w:t>sem</w:t>
      </w:r>
      <w:r w:rsidRPr="009B3BDB">
        <w:rPr>
          <w:rFonts w:ascii="Arial" w:hAnsi="Arial" w:cs="Arial"/>
          <w:spacing w:val="54"/>
          <w:sz w:val="20"/>
        </w:rPr>
        <w:t xml:space="preserve"> </w:t>
      </w:r>
      <w:r w:rsidRPr="009B3BDB">
        <w:rPr>
          <w:rFonts w:ascii="Arial" w:hAnsi="Arial" w:cs="Arial"/>
          <w:sz w:val="20"/>
        </w:rPr>
        <w:t>rec</w:t>
      </w:r>
      <w:r w:rsidRPr="009B3BDB">
        <w:rPr>
          <w:rFonts w:ascii="Arial" w:hAnsi="Arial" w:cs="Arial"/>
          <w:spacing w:val="-1"/>
          <w:sz w:val="20"/>
        </w:rPr>
        <w:t>u</w:t>
      </w:r>
      <w:r w:rsidRPr="009B3BDB">
        <w:rPr>
          <w:rFonts w:ascii="Arial" w:hAnsi="Arial" w:cs="Arial"/>
          <w:sz w:val="20"/>
        </w:rPr>
        <w:t>o</w:t>
      </w:r>
      <w:r w:rsidRPr="009B3BDB">
        <w:rPr>
          <w:rFonts w:ascii="Arial" w:hAnsi="Arial" w:cs="Arial"/>
          <w:spacing w:val="54"/>
          <w:sz w:val="20"/>
        </w:rPr>
        <w:t xml:space="preserve"> </w:t>
      </w:r>
      <w:r w:rsidRPr="009B3BDB">
        <w:rPr>
          <w:rFonts w:ascii="Arial" w:hAnsi="Arial" w:cs="Arial"/>
          <w:sz w:val="20"/>
        </w:rPr>
        <w:t>p</w:t>
      </w:r>
      <w:r w:rsidRPr="009B3BDB">
        <w:rPr>
          <w:rFonts w:ascii="Arial" w:hAnsi="Arial" w:cs="Arial"/>
          <w:spacing w:val="-1"/>
          <w:sz w:val="20"/>
        </w:rPr>
        <w:t>a</w:t>
      </w:r>
      <w:r w:rsidRPr="009B3BDB">
        <w:rPr>
          <w:rFonts w:ascii="Arial" w:hAnsi="Arial" w:cs="Arial"/>
          <w:sz w:val="20"/>
        </w:rPr>
        <w:t>ra</w:t>
      </w:r>
      <w:r w:rsidRPr="009B3BDB">
        <w:rPr>
          <w:rFonts w:ascii="Arial" w:hAnsi="Arial" w:cs="Arial"/>
          <w:spacing w:val="53"/>
          <w:sz w:val="20"/>
        </w:rPr>
        <w:t xml:space="preserve"> </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1"/>
          <w:sz w:val="20"/>
        </w:rPr>
        <w:t>d</w:t>
      </w:r>
      <w:r w:rsidRPr="009B3BDB">
        <w:rPr>
          <w:rFonts w:ascii="Arial" w:hAnsi="Arial" w:cs="Arial"/>
          <w:spacing w:val="1"/>
          <w:sz w:val="20"/>
        </w:rPr>
        <w:t>i</w:t>
      </w:r>
      <w:r w:rsidRPr="009B3BDB">
        <w:rPr>
          <w:rFonts w:ascii="Arial" w:hAnsi="Arial" w:cs="Arial"/>
          <w:sz w:val="20"/>
        </w:rPr>
        <w:t>car p</w:t>
      </w:r>
      <w:r w:rsidRPr="009B3BDB">
        <w:rPr>
          <w:rFonts w:ascii="Arial" w:hAnsi="Arial" w:cs="Arial"/>
          <w:spacing w:val="-1"/>
          <w:sz w:val="20"/>
        </w:rPr>
        <w:t>a</w:t>
      </w:r>
      <w:r w:rsidRPr="009B3BDB">
        <w:rPr>
          <w:rFonts w:ascii="Arial" w:hAnsi="Arial" w:cs="Arial"/>
          <w:sz w:val="20"/>
        </w:rPr>
        <w:t>r</w:t>
      </w:r>
      <w:r w:rsidRPr="009B3BDB">
        <w:rPr>
          <w:rFonts w:ascii="Arial" w:hAnsi="Arial" w:cs="Arial"/>
          <w:spacing w:val="-3"/>
          <w:sz w:val="20"/>
        </w:rPr>
        <w:t>á</w:t>
      </w:r>
      <w:r w:rsidRPr="009B3BDB">
        <w:rPr>
          <w:rFonts w:ascii="Arial" w:hAnsi="Arial" w:cs="Arial"/>
          <w:spacing w:val="1"/>
          <w:sz w:val="20"/>
        </w:rPr>
        <w:t>g</w:t>
      </w:r>
      <w:r w:rsidRPr="009B3BDB">
        <w:rPr>
          <w:rFonts w:ascii="Arial" w:hAnsi="Arial" w:cs="Arial"/>
          <w:sz w:val="20"/>
        </w:rPr>
        <w:t>r</w:t>
      </w:r>
      <w:r w:rsidRPr="009B3BDB">
        <w:rPr>
          <w:rFonts w:ascii="Arial" w:hAnsi="Arial" w:cs="Arial"/>
          <w:spacing w:val="-3"/>
          <w:sz w:val="20"/>
        </w:rPr>
        <w:t>a</w:t>
      </w:r>
      <w:r w:rsidRPr="009B3BDB">
        <w:rPr>
          <w:rFonts w:ascii="Arial" w:hAnsi="Arial" w:cs="Arial"/>
          <w:sz w:val="20"/>
        </w:rPr>
        <w:t>fo,</w:t>
      </w:r>
      <w:r w:rsidRPr="009B3BDB">
        <w:rPr>
          <w:rFonts w:ascii="Arial" w:hAnsi="Arial" w:cs="Arial"/>
          <w:spacing w:val="-1"/>
          <w:sz w:val="20"/>
        </w:rPr>
        <w:t xml:space="preserve"> </w:t>
      </w:r>
      <w:r w:rsidRPr="009B3BDB">
        <w:rPr>
          <w:rFonts w:ascii="Arial" w:hAnsi="Arial" w:cs="Arial"/>
          <w:sz w:val="20"/>
        </w:rPr>
        <w:t>com</w:t>
      </w:r>
      <w:r w:rsidRPr="009B3BDB">
        <w:rPr>
          <w:rFonts w:ascii="Arial" w:hAnsi="Arial" w:cs="Arial"/>
          <w:spacing w:val="-3"/>
          <w:sz w:val="20"/>
        </w:rPr>
        <w:t>e</w:t>
      </w:r>
      <w:r w:rsidRPr="009B3BDB">
        <w:rPr>
          <w:rFonts w:ascii="Arial" w:hAnsi="Arial" w:cs="Arial"/>
          <w:sz w:val="20"/>
        </w:rPr>
        <w:t>ça</w:t>
      </w:r>
      <w:r w:rsidRPr="009B3BDB">
        <w:rPr>
          <w:rFonts w:ascii="Arial" w:hAnsi="Arial" w:cs="Arial"/>
          <w:spacing w:val="-1"/>
          <w:sz w:val="20"/>
        </w:rPr>
        <w:t>n</w:t>
      </w:r>
      <w:r w:rsidRPr="009B3BDB">
        <w:rPr>
          <w:rFonts w:ascii="Arial" w:hAnsi="Arial" w:cs="Arial"/>
          <w:sz w:val="20"/>
        </w:rPr>
        <w:t xml:space="preserve">do </w:t>
      </w:r>
      <w:r w:rsidRPr="009B3BDB">
        <w:rPr>
          <w:rFonts w:ascii="Arial" w:hAnsi="Arial" w:cs="Arial"/>
          <w:spacing w:val="-3"/>
          <w:sz w:val="20"/>
        </w:rPr>
        <w:t>n</w:t>
      </w:r>
      <w:r w:rsidRPr="009B3BDB">
        <w:rPr>
          <w:rFonts w:ascii="Arial" w:hAnsi="Arial" w:cs="Arial"/>
          <w:sz w:val="20"/>
        </w:rPr>
        <w:t>o i</w:t>
      </w:r>
      <w:r w:rsidRPr="009B3BDB">
        <w:rPr>
          <w:rFonts w:ascii="Arial" w:hAnsi="Arial" w:cs="Arial"/>
          <w:spacing w:val="-1"/>
          <w:sz w:val="20"/>
        </w:rPr>
        <w:t>n</w:t>
      </w:r>
      <w:r w:rsidRPr="009B3BDB">
        <w:rPr>
          <w:rFonts w:ascii="Arial" w:hAnsi="Arial" w:cs="Arial"/>
          <w:spacing w:val="-4"/>
          <w:sz w:val="20"/>
        </w:rPr>
        <w:t>í</w:t>
      </w:r>
      <w:r w:rsidRPr="009B3BDB">
        <w:rPr>
          <w:rFonts w:ascii="Arial" w:hAnsi="Arial" w:cs="Arial"/>
          <w:sz w:val="20"/>
        </w:rPr>
        <w:t>c</w:t>
      </w:r>
      <w:r w:rsidRPr="009B3BDB">
        <w:rPr>
          <w:rFonts w:ascii="Arial" w:hAnsi="Arial" w:cs="Arial"/>
          <w:spacing w:val="-2"/>
          <w:sz w:val="20"/>
        </w:rPr>
        <w:t>i</w:t>
      </w:r>
      <w:r w:rsidRPr="009B3BDB">
        <w:rPr>
          <w:rFonts w:ascii="Arial" w:hAnsi="Arial" w:cs="Arial"/>
          <w:sz w:val="20"/>
        </w:rPr>
        <w:t>o da ma</w:t>
      </w:r>
      <w:r w:rsidRPr="009B3BDB">
        <w:rPr>
          <w:rFonts w:ascii="Arial" w:hAnsi="Arial" w:cs="Arial"/>
          <w:spacing w:val="-2"/>
          <w:sz w:val="20"/>
        </w:rPr>
        <w:t>r</w:t>
      </w:r>
      <w:r w:rsidRPr="009B3BDB">
        <w:rPr>
          <w:rFonts w:ascii="Arial" w:hAnsi="Arial" w:cs="Arial"/>
          <w:spacing w:val="1"/>
          <w:sz w:val="20"/>
        </w:rPr>
        <w:t>g</w:t>
      </w:r>
      <w:r w:rsidRPr="009B3BDB">
        <w:rPr>
          <w:rFonts w:ascii="Arial" w:hAnsi="Arial" w:cs="Arial"/>
          <w:sz w:val="20"/>
        </w:rPr>
        <w:t>em</w:t>
      </w:r>
      <w:r w:rsidRPr="009B3BDB">
        <w:rPr>
          <w:rFonts w:ascii="Arial" w:hAnsi="Arial" w:cs="Arial"/>
          <w:spacing w:val="-1"/>
          <w:sz w:val="20"/>
        </w:rPr>
        <w:t xml:space="preserve"> </w:t>
      </w:r>
      <w:r w:rsidRPr="009B3BDB">
        <w:rPr>
          <w:rFonts w:ascii="Arial" w:hAnsi="Arial" w:cs="Arial"/>
          <w:sz w:val="20"/>
        </w:rPr>
        <w:t>e</w:t>
      </w:r>
      <w:r w:rsidRPr="009B3BDB">
        <w:rPr>
          <w:rFonts w:ascii="Arial" w:hAnsi="Arial" w:cs="Arial"/>
          <w:spacing w:val="-3"/>
          <w:sz w:val="20"/>
        </w:rPr>
        <w:t>s</w:t>
      </w:r>
      <w:r w:rsidRPr="009B3BDB">
        <w:rPr>
          <w:rFonts w:ascii="Arial" w:hAnsi="Arial" w:cs="Arial"/>
          <w:spacing w:val="1"/>
          <w:sz w:val="20"/>
        </w:rPr>
        <w:t>q</w:t>
      </w:r>
      <w:r w:rsidRPr="009B3BDB">
        <w:rPr>
          <w:rFonts w:ascii="Arial" w:hAnsi="Arial" w:cs="Arial"/>
          <w:spacing w:val="-3"/>
          <w:sz w:val="20"/>
        </w:rPr>
        <w:t>u</w:t>
      </w:r>
      <w:r w:rsidRPr="009B3BDB">
        <w:rPr>
          <w:rFonts w:ascii="Arial" w:hAnsi="Arial" w:cs="Arial"/>
          <w:sz w:val="20"/>
        </w:rPr>
        <w:t>erda;</w:t>
      </w:r>
    </w:p>
    <w:p w:rsidR="00556444" w:rsidRPr="009B3BDB" w:rsidRDefault="00556444" w:rsidP="00556444">
      <w:pPr>
        <w:pStyle w:val="Corpodetexto"/>
        <w:widowControl w:val="0"/>
        <w:numPr>
          <w:ilvl w:val="2"/>
          <w:numId w:val="22"/>
        </w:numPr>
        <w:tabs>
          <w:tab w:val="left" w:pos="1167"/>
        </w:tabs>
        <w:suppressAutoHyphens w:val="0"/>
        <w:spacing w:before="4" w:after="0"/>
        <w:ind w:left="1167"/>
        <w:jc w:val="left"/>
        <w:rPr>
          <w:rFonts w:ascii="Arial" w:hAnsi="Arial" w:cs="Arial"/>
          <w:sz w:val="20"/>
        </w:rPr>
      </w:pPr>
      <w:r w:rsidRPr="009B3BDB">
        <w:rPr>
          <w:rFonts w:ascii="Arial" w:hAnsi="Arial" w:cs="Arial"/>
          <w:spacing w:val="1"/>
          <w:sz w:val="20"/>
        </w:rPr>
        <w:t>T</w:t>
      </w:r>
      <w:r w:rsidRPr="009B3BDB">
        <w:rPr>
          <w:rFonts w:ascii="Arial" w:hAnsi="Arial" w:cs="Arial"/>
          <w:spacing w:val="-3"/>
          <w:sz w:val="20"/>
        </w:rPr>
        <w:t>a</w:t>
      </w:r>
      <w:r w:rsidRPr="009B3BDB">
        <w:rPr>
          <w:rFonts w:ascii="Arial" w:hAnsi="Arial" w:cs="Arial"/>
          <w:sz w:val="20"/>
        </w:rPr>
        <w:t>ma</w:t>
      </w:r>
      <w:r w:rsidRPr="009B3BDB">
        <w:rPr>
          <w:rFonts w:ascii="Arial" w:hAnsi="Arial" w:cs="Arial"/>
          <w:spacing w:val="-1"/>
          <w:sz w:val="20"/>
        </w:rPr>
        <w:t>n</w:t>
      </w:r>
      <w:r w:rsidRPr="009B3BDB">
        <w:rPr>
          <w:rFonts w:ascii="Arial" w:hAnsi="Arial" w:cs="Arial"/>
          <w:sz w:val="20"/>
        </w:rPr>
        <w:t xml:space="preserve">ho </w:t>
      </w:r>
      <w:r w:rsidRPr="009B3BDB">
        <w:rPr>
          <w:rFonts w:ascii="Arial" w:hAnsi="Arial" w:cs="Arial"/>
          <w:spacing w:val="-1"/>
          <w:sz w:val="20"/>
        </w:rPr>
        <w:t>A</w:t>
      </w:r>
      <w:r w:rsidRPr="009B3BDB">
        <w:rPr>
          <w:rFonts w:ascii="Arial" w:hAnsi="Arial" w:cs="Arial"/>
          <w:sz w:val="20"/>
        </w:rPr>
        <w:t>4</w:t>
      </w:r>
      <w:r w:rsidRPr="009B3BDB">
        <w:rPr>
          <w:rFonts w:ascii="Arial" w:hAnsi="Arial" w:cs="Arial"/>
          <w:spacing w:val="-2"/>
          <w:sz w:val="20"/>
        </w:rPr>
        <w:t xml:space="preserve"> </w:t>
      </w:r>
      <w:r w:rsidRPr="009B3BDB">
        <w:rPr>
          <w:rFonts w:ascii="Arial" w:hAnsi="Arial" w:cs="Arial"/>
          <w:sz w:val="20"/>
        </w:rPr>
        <w:t>do p</w:t>
      </w:r>
      <w:r w:rsidRPr="009B3BDB">
        <w:rPr>
          <w:rFonts w:ascii="Arial" w:hAnsi="Arial" w:cs="Arial"/>
          <w:spacing w:val="-1"/>
          <w:sz w:val="20"/>
        </w:rPr>
        <w:t>a</w:t>
      </w:r>
      <w:r w:rsidRPr="009B3BDB">
        <w:rPr>
          <w:rFonts w:ascii="Arial" w:hAnsi="Arial" w:cs="Arial"/>
          <w:sz w:val="20"/>
        </w:rPr>
        <w:t>p</w:t>
      </w:r>
      <w:r w:rsidRPr="009B3BDB">
        <w:rPr>
          <w:rFonts w:ascii="Arial" w:hAnsi="Arial" w:cs="Arial"/>
          <w:spacing w:val="-1"/>
          <w:sz w:val="20"/>
        </w:rPr>
        <w:t>e</w:t>
      </w:r>
      <w:r w:rsidRPr="009B3BDB">
        <w:rPr>
          <w:rFonts w:ascii="Arial" w:hAnsi="Arial" w:cs="Arial"/>
          <w:spacing w:val="-2"/>
          <w:sz w:val="20"/>
        </w:rPr>
        <w:t>l</w:t>
      </w:r>
      <w:r w:rsidRPr="009B3BDB">
        <w:rPr>
          <w:rFonts w:ascii="Arial" w:hAnsi="Arial" w:cs="Arial"/>
          <w:sz w:val="20"/>
        </w:rPr>
        <w:t>;</w:t>
      </w:r>
    </w:p>
    <w:p w:rsidR="00556444" w:rsidRPr="009B3BDB" w:rsidRDefault="00556444" w:rsidP="00556444">
      <w:pPr>
        <w:spacing w:before="4" w:line="100" w:lineRule="exact"/>
        <w:rPr>
          <w:rFonts w:ascii="Arial" w:hAnsi="Arial" w:cs="Arial"/>
          <w:sz w:val="20"/>
          <w:szCs w:val="20"/>
        </w:rPr>
      </w:pPr>
    </w:p>
    <w:p w:rsidR="00556444" w:rsidRPr="009B3BDB" w:rsidRDefault="00556444" w:rsidP="00556444">
      <w:pPr>
        <w:spacing w:line="200" w:lineRule="exact"/>
        <w:rPr>
          <w:rFonts w:ascii="Arial" w:hAnsi="Arial" w:cs="Arial"/>
          <w:sz w:val="20"/>
          <w:szCs w:val="20"/>
        </w:rPr>
      </w:pPr>
    </w:p>
    <w:p w:rsidR="00556444" w:rsidRPr="009B3BDB" w:rsidRDefault="00556444" w:rsidP="00556444">
      <w:pPr>
        <w:spacing w:line="200" w:lineRule="exact"/>
        <w:rPr>
          <w:rFonts w:ascii="Arial" w:hAnsi="Arial" w:cs="Arial"/>
          <w:sz w:val="20"/>
          <w:szCs w:val="20"/>
        </w:rPr>
      </w:pPr>
    </w:p>
    <w:p w:rsidR="00556444" w:rsidRPr="00183F96" w:rsidRDefault="00556444" w:rsidP="00556444">
      <w:pPr>
        <w:pStyle w:val="Corpodetexto"/>
        <w:ind w:right="3271"/>
        <w:rPr>
          <w:rFonts w:ascii="Arial" w:hAnsi="Arial" w:cs="Arial"/>
          <w:b/>
          <w:sz w:val="20"/>
          <w:u w:val="single"/>
        </w:rPr>
      </w:pPr>
      <w:r w:rsidRPr="00183F96">
        <w:rPr>
          <w:rFonts w:ascii="Arial" w:hAnsi="Arial" w:cs="Arial"/>
          <w:b/>
          <w:spacing w:val="-1"/>
          <w:sz w:val="20"/>
          <w:u w:val="single"/>
        </w:rPr>
        <w:t>P</w:t>
      </w:r>
      <w:r w:rsidRPr="00183F96">
        <w:rPr>
          <w:rFonts w:ascii="Arial" w:hAnsi="Arial" w:cs="Arial"/>
          <w:b/>
          <w:sz w:val="20"/>
          <w:u w:val="single"/>
        </w:rPr>
        <w:t>restação</w:t>
      </w:r>
      <w:r w:rsidRPr="00183F96">
        <w:rPr>
          <w:rFonts w:ascii="Arial" w:hAnsi="Arial" w:cs="Arial"/>
          <w:b/>
          <w:spacing w:val="-2"/>
          <w:sz w:val="20"/>
          <w:u w:val="single"/>
        </w:rPr>
        <w:t xml:space="preserve"> </w:t>
      </w:r>
      <w:r w:rsidRPr="00183F96">
        <w:rPr>
          <w:rFonts w:ascii="Arial" w:hAnsi="Arial" w:cs="Arial"/>
          <w:b/>
          <w:sz w:val="20"/>
          <w:u w:val="single"/>
        </w:rPr>
        <w:t xml:space="preserve">de </w:t>
      </w:r>
      <w:r w:rsidRPr="00183F96">
        <w:rPr>
          <w:rFonts w:ascii="Arial" w:hAnsi="Arial" w:cs="Arial"/>
          <w:b/>
          <w:spacing w:val="-3"/>
          <w:sz w:val="20"/>
          <w:u w:val="single"/>
        </w:rPr>
        <w:t>c</w:t>
      </w:r>
      <w:r w:rsidRPr="00183F96">
        <w:rPr>
          <w:rFonts w:ascii="Arial" w:hAnsi="Arial" w:cs="Arial"/>
          <w:b/>
          <w:sz w:val="20"/>
          <w:u w:val="single"/>
        </w:rPr>
        <w:t>o</w:t>
      </w:r>
      <w:r w:rsidRPr="00183F96">
        <w:rPr>
          <w:rFonts w:ascii="Arial" w:hAnsi="Arial" w:cs="Arial"/>
          <w:b/>
          <w:spacing w:val="-1"/>
          <w:sz w:val="20"/>
          <w:u w:val="single"/>
        </w:rPr>
        <w:t>n</w:t>
      </w:r>
      <w:r w:rsidRPr="00183F96">
        <w:rPr>
          <w:rFonts w:ascii="Arial" w:hAnsi="Arial" w:cs="Arial"/>
          <w:b/>
          <w:sz w:val="20"/>
          <w:u w:val="single"/>
        </w:rPr>
        <w:t>tas</w:t>
      </w:r>
      <w:r w:rsidRPr="00183F96">
        <w:rPr>
          <w:rFonts w:ascii="Arial" w:hAnsi="Arial" w:cs="Arial"/>
          <w:b/>
          <w:spacing w:val="-2"/>
          <w:sz w:val="20"/>
          <w:u w:val="single"/>
        </w:rPr>
        <w:t xml:space="preserve"> </w:t>
      </w:r>
      <w:r w:rsidRPr="00183F96">
        <w:rPr>
          <w:rFonts w:ascii="Arial" w:hAnsi="Arial" w:cs="Arial"/>
          <w:b/>
          <w:sz w:val="20"/>
          <w:u w:val="single"/>
        </w:rPr>
        <w:t>p</w:t>
      </w:r>
      <w:r w:rsidRPr="00183F96">
        <w:rPr>
          <w:rFonts w:ascii="Arial" w:hAnsi="Arial" w:cs="Arial"/>
          <w:b/>
          <w:spacing w:val="-1"/>
          <w:sz w:val="20"/>
          <w:u w:val="single"/>
        </w:rPr>
        <w:t>a</w:t>
      </w:r>
      <w:r w:rsidRPr="00183F96">
        <w:rPr>
          <w:rFonts w:ascii="Arial" w:hAnsi="Arial" w:cs="Arial"/>
          <w:b/>
          <w:spacing w:val="-2"/>
          <w:sz w:val="20"/>
          <w:u w:val="single"/>
        </w:rPr>
        <w:t>r</w:t>
      </w:r>
      <w:r w:rsidRPr="00183F96">
        <w:rPr>
          <w:rFonts w:ascii="Arial" w:hAnsi="Arial" w:cs="Arial"/>
          <w:b/>
          <w:sz w:val="20"/>
          <w:u w:val="single"/>
        </w:rPr>
        <w:t>a aná</w:t>
      </w:r>
      <w:r w:rsidRPr="00183F96">
        <w:rPr>
          <w:rFonts w:ascii="Arial" w:hAnsi="Arial" w:cs="Arial"/>
          <w:b/>
          <w:spacing w:val="-2"/>
          <w:sz w:val="20"/>
          <w:u w:val="single"/>
        </w:rPr>
        <w:t>li</w:t>
      </w:r>
      <w:r w:rsidRPr="00183F96">
        <w:rPr>
          <w:rFonts w:ascii="Arial" w:hAnsi="Arial" w:cs="Arial"/>
          <w:b/>
          <w:sz w:val="20"/>
          <w:u w:val="single"/>
        </w:rPr>
        <w:t xml:space="preserve">se </w:t>
      </w:r>
      <w:r w:rsidRPr="00183F96">
        <w:rPr>
          <w:rFonts w:ascii="Arial" w:hAnsi="Arial" w:cs="Arial"/>
          <w:b/>
          <w:spacing w:val="1"/>
          <w:sz w:val="20"/>
          <w:u w:val="single"/>
        </w:rPr>
        <w:t>t</w:t>
      </w:r>
      <w:r w:rsidRPr="00183F96">
        <w:rPr>
          <w:rFonts w:ascii="Arial" w:hAnsi="Arial" w:cs="Arial"/>
          <w:b/>
          <w:sz w:val="20"/>
          <w:u w:val="single"/>
        </w:rPr>
        <w:t>éc</w:t>
      </w:r>
      <w:r w:rsidRPr="00183F96">
        <w:rPr>
          <w:rFonts w:ascii="Arial" w:hAnsi="Arial" w:cs="Arial"/>
          <w:b/>
          <w:spacing w:val="-1"/>
          <w:sz w:val="20"/>
          <w:u w:val="single"/>
        </w:rPr>
        <w:t>n</w:t>
      </w:r>
      <w:r w:rsidRPr="00183F96">
        <w:rPr>
          <w:rFonts w:ascii="Arial" w:hAnsi="Arial" w:cs="Arial"/>
          <w:b/>
          <w:spacing w:val="-2"/>
          <w:sz w:val="20"/>
          <w:u w:val="single"/>
        </w:rPr>
        <w:t>i</w:t>
      </w:r>
      <w:r w:rsidRPr="00183F96">
        <w:rPr>
          <w:rFonts w:ascii="Arial" w:hAnsi="Arial" w:cs="Arial"/>
          <w:b/>
          <w:sz w:val="20"/>
          <w:u w:val="single"/>
        </w:rPr>
        <w:t>ca</w:t>
      </w:r>
      <w:r w:rsidRPr="00183F96">
        <w:rPr>
          <w:rFonts w:ascii="Arial" w:hAnsi="Arial" w:cs="Arial"/>
          <w:b/>
          <w:spacing w:val="-2"/>
          <w:sz w:val="20"/>
          <w:u w:val="single"/>
        </w:rPr>
        <w:t xml:space="preserve"> </w:t>
      </w:r>
      <w:r w:rsidRPr="00183F96">
        <w:rPr>
          <w:rFonts w:ascii="Arial" w:hAnsi="Arial" w:cs="Arial"/>
          <w:b/>
          <w:sz w:val="20"/>
          <w:u w:val="single"/>
        </w:rPr>
        <w:t>do co</w:t>
      </w:r>
      <w:r w:rsidRPr="00183F96">
        <w:rPr>
          <w:rFonts w:ascii="Arial" w:hAnsi="Arial" w:cs="Arial"/>
          <w:b/>
          <w:spacing w:val="-4"/>
          <w:sz w:val="20"/>
          <w:u w:val="single"/>
        </w:rPr>
        <w:t>n</w:t>
      </w:r>
      <w:r w:rsidRPr="00183F96">
        <w:rPr>
          <w:rFonts w:ascii="Arial" w:hAnsi="Arial" w:cs="Arial"/>
          <w:b/>
          <w:spacing w:val="-2"/>
          <w:sz w:val="20"/>
          <w:u w:val="single"/>
        </w:rPr>
        <w:t>t</w:t>
      </w:r>
      <w:r w:rsidRPr="00183F96">
        <w:rPr>
          <w:rFonts w:ascii="Arial" w:hAnsi="Arial" w:cs="Arial"/>
          <w:b/>
          <w:sz w:val="20"/>
          <w:u w:val="single"/>
        </w:rPr>
        <w:t>rata</w:t>
      </w:r>
      <w:r w:rsidRPr="00183F96">
        <w:rPr>
          <w:rFonts w:ascii="Arial" w:hAnsi="Arial" w:cs="Arial"/>
          <w:b/>
          <w:spacing w:val="-3"/>
          <w:sz w:val="20"/>
          <w:u w:val="single"/>
        </w:rPr>
        <w:t>n</w:t>
      </w:r>
      <w:r w:rsidRPr="00183F96">
        <w:rPr>
          <w:rFonts w:ascii="Arial" w:hAnsi="Arial" w:cs="Arial"/>
          <w:b/>
          <w:sz w:val="20"/>
          <w:u w:val="single"/>
        </w:rPr>
        <w:t>te</w:t>
      </w:r>
    </w:p>
    <w:p w:rsidR="00556444" w:rsidRPr="009B3BDB" w:rsidRDefault="00556444" w:rsidP="00556444">
      <w:pPr>
        <w:spacing w:before="6" w:line="160" w:lineRule="exact"/>
        <w:rPr>
          <w:rFonts w:ascii="Arial" w:hAnsi="Arial" w:cs="Arial"/>
          <w:sz w:val="20"/>
          <w:szCs w:val="20"/>
        </w:rPr>
      </w:pPr>
    </w:p>
    <w:p w:rsidR="00556444" w:rsidRPr="009B3BDB" w:rsidRDefault="00556444" w:rsidP="00556444">
      <w:pPr>
        <w:spacing w:line="200" w:lineRule="exact"/>
        <w:rPr>
          <w:rFonts w:ascii="Arial" w:hAnsi="Arial" w:cs="Arial"/>
          <w:sz w:val="20"/>
          <w:szCs w:val="20"/>
        </w:rPr>
      </w:pPr>
    </w:p>
    <w:p w:rsidR="00556444" w:rsidRDefault="00556444" w:rsidP="00556444">
      <w:pPr>
        <w:pStyle w:val="Corpodetexto"/>
        <w:spacing w:line="360" w:lineRule="auto"/>
        <w:ind w:right="113"/>
        <w:rPr>
          <w:rFonts w:ascii="Arial" w:hAnsi="Arial" w:cs="Arial"/>
          <w:sz w:val="20"/>
        </w:rPr>
      </w:pPr>
      <w:r w:rsidRPr="009B3BDB">
        <w:rPr>
          <w:rFonts w:ascii="Arial" w:hAnsi="Arial" w:cs="Arial"/>
          <w:spacing w:val="1"/>
          <w:sz w:val="20"/>
        </w:rPr>
        <w:t>T</w:t>
      </w:r>
      <w:r w:rsidRPr="009B3BDB">
        <w:rPr>
          <w:rFonts w:ascii="Arial" w:hAnsi="Arial" w:cs="Arial"/>
          <w:sz w:val="20"/>
        </w:rPr>
        <w:t>o</w:t>
      </w:r>
      <w:r w:rsidRPr="009B3BDB">
        <w:rPr>
          <w:rFonts w:ascii="Arial" w:hAnsi="Arial" w:cs="Arial"/>
          <w:spacing w:val="-1"/>
          <w:sz w:val="20"/>
        </w:rPr>
        <w:t>d</w:t>
      </w:r>
      <w:r w:rsidRPr="009B3BDB">
        <w:rPr>
          <w:rFonts w:ascii="Arial" w:hAnsi="Arial" w:cs="Arial"/>
          <w:sz w:val="20"/>
        </w:rPr>
        <w:t>o</w:t>
      </w:r>
      <w:r w:rsidRPr="009B3BDB">
        <w:rPr>
          <w:rFonts w:ascii="Arial" w:hAnsi="Arial" w:cs="Arial"/>
          <w:spacing w:val="19"/>
          <w:sz w:val="20"/>
        </w:rPr>
        <w:t xml:space="preserve"> </w:t>
      </w:r>
      <w:r w:rsidRPr="009B3BDB">
        <w:rPr>
          <w:rFonts w:ascii="Arial" w:hAnsi="Arial" w:cs="Arial"/>
          <w:sz w:val="20"/>
        </w:rPr>
        <w:t>mat</w:t>
      </w:r>
      <w:r w:rsidRPr="009B3BDB">
        <w:rPr>
          <w:rFonts w:ascii="Arial" w:hAnsi="Arial" w:cs="Arial"/>
          <w:spacing w:val="-3"/>
          <w:sz w:val="20"/>
        </w:rPr>
        <w:t>e</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al</w:t>
      </w:r>
      <w:r w:rsidRPr="009B3BDB">
        <w:rPr>
          <w:rFonts w:ascii="Arial" w:hAnsi="Arial" w:cs="Arial"/>
          <w:spacing w:val="21"/>
          <w:sz w:val="20"/>
        </w:rPr>
        <w:t xml:space="preserve"> </w:t>
      </w:r>
      <w:r w:rsidRPr="009B3BDB">
        <w:rPr>
          <w:rFonts w:ascii="Arial" w:hAnsi="Arial" w:cs="Arial"/>
          <w:sz w:val="20"/>
        </w:rPr>
        <w:t>car</w:t>
      </w:r>
      <w:r w:rsidRPr="009B3BDB">
        <w:rPr>
          <w:rFonts w:ascii="Arial" w:hAnsi="Arial" w:cs="Arial"/>
          <w:spacing w:val="-1"/>
          <w:sz w:val="20"/>
        </w:rPr>
        <w:t>t</w:t>
      </w:r>
      <w:r w:rsidRPr="009B3BDB">
        <w:rPr>
          <w:rFonts w:ascii="Arial" w:hAnsi="Arial" w:cs="Arial"/>
          <w:spacing w:val="-3"/>
          <w:sz w:val="20"/>
        </w:rPr>
        <w:t>o</w:t>
      </w:r>
      <w:r w:rsidRPr="009B3BDB">
        <w:rPr>
          <w:rFonts w:ascii="Arial" w:hAnsi="Arial" w:cs="Arial"/>
          <w:spacing w:val="1"/>
          <w:sz w:val="20"/>
        </w:rPr>
        <w:t>g</w:t>
      </w:r>
      <w:r w:rsidRPr="009B3BDB">
        <w:rPr>
          <w:rFonts w:ascii="Arial" w:hAnsi="Arial" w:cs="Arial"/>
          <w:sz w:val="20"/>
        </w:rPr>
        <w:t>r</w:t>
      </w:r>
      <w:r w:rsidRPr="009B3BDB">
        <w:rPr>
          <w:rFonts w:ascii="Arial" w:hAnsi="Arial" w:cs="Arial"/>
          <w:spacing w:val="-3"/>
          <w:sz w:val="20"/>
        </w:rPr>
        <w:t>á</w:t>
      </w:r>
      <w:r w:rsidRPr="009B3BDB">
        <w:rPr>
          <w:rFonts w:ascii="Arial" w:hAnsi="Arial" w:cs="Arial"/>
          <w:spacing w:val="3"/>
          <w:sz w:val="20"/>
        </w:rPr>
        <w:t>f</w:t>
      </w:r>
      <w:r w:rsidRPr="009B3BDB">
        <w:rPr>
          <w:rFonts w:ascii="Arial" w:hAnsi="Arial" w:cs="Arial"/>
          <w:spacing w:val="-4"/>
          <w:sz w:val="20"/>
        </w:rPr>
        <w:t>i</w:t>
      </w:r>
      <w:r w:rsidRPr="009B3BDB">
        <w:rPr>
          <w:rFonts w:ascii="Arial" w:hAnsi="Arial" w:cs="Arial"/>
          <w:sz w:val="20"/>
        </w:rPr>
        <w:t>co</w:t>
      </w:r>
      <w:r w:rsidRPr="009B3BDB">
        <w:rPr>
          <w:rFonts w:ascii="Arial" w:hAnsi="Arial" w:cs="Arial"/>
          <w:spacing w:val="22"/>
          <w:sz w:val="20"/>
        </w:rPr>
        <w:t xml:space="preserve"> </w:t>
      </w:r>
      <w:r w:rsidRPr="009B3BDB">
        <w:rPr>
          <w:rFonts w:ascii="Arial" w:hAnsi="Arial" w:cs="Arial"/>
          <w:spacing w:val="1"/>
          <w:sz w:val="20"/>
        </w:rPr>
        <w:t>q</w:t>
      </w:r>
      <w:r w:rsidRPr="009B3BDB">
        <w:rPr>
          <w:rFonts w:ascii="Arial" w:hAnsi="Arial" w:cs="Arial"/>
          <w:sz w:val="20"/>
        </w:rPr>
        <w:t>ue</w:t>
      </w:r>
      <w:r w:rsidRPr="009B3BDB">
        <w:rPr>
          <w:rFonts w:ascii="Arial" w:hAnsi="Arial" w:cs="Arial"/>
          <w:spacing w:val="22"/>
          <w:sz w:val="20"/>
        </w:rPr>
        <w:t xml:space="preserve"> </w:t>
      </w:r>
      <w:r w:rsidRPr="009B3BDB">
        <w:rPr>
          <w:rFonts w:ascii="Arial" w:hAnsi="Arial" w:cs="Arial"/>
          <w:spacing w:val="-3"/>
          <w:sz w:val="20"/>
        </w:rPr>
        <w:t>v</w:t>
      </w:r>
      <w:r w:rsidRPr="009B3BDB">
        <w:rPr>
          <w:rFonts w:ascii="Arial" w:hAnsi="Arial" w:cs="Arial"/>
          <w:spacing w:val="-2"/>
          <w:sz w:val="20"/>
        </w:rPr>
        <w:t>i</w:t>
      </w:r>
      <w:r w:rsidRPr="009B3BDB">
        <w:rPr>
          <w:rFonts w:ascii="Arial" w:hAnsi="Arial" w:cs="Arial"/>
          <w:sz w:val="20"/>
        </w:rPr>
        <w:t>er</w:t>
      </w:r>
      <w:r w:rsidRPr="009B3BDB">
        <w:rPr>
          <w:rFonts w:ascii="Arial" w:hAnsi="Arial" w:cs="Arial"/>
          <w:spacing w:val="23"/>
          <w:sz w:val="20"/>
        </w:rPr>
        <w:t xml:space="preserve"> </w:t>
      </w:r>
      <w:r w:rsidRPr="009B3BDB">
        <w:rPr>
          <w:rFonts w:ascii="Arial" w:hAnsi="Arial" w:cs="Arial"/>
          <w:sz w:val="20"/>
        </w:rPr>
        <w:t>a</w:t>
      </w:r>
      <w:r w:rsidRPr="009B3BDB">
        <w:rPr>
          <w:rFonts w:ascii="Arial" w:hAnsi="Arial" w:cs="Arial"/>
          <w:spacing w:val="22"/>
          <w:sz w:val="20"/>
        </w:rPr>
        <w:t xml:space="preserve"> </w:t>
      </w:r>
      <w:r w:rsidRPr="009B3BDB">
        <w:rPr>
          <w:rFonts w:ascii="Arial" w:hAnsi="Arial" w:cs="Arial"/>
          <w:sz w:val="20"/>
        </w:rPr>
        <w:t>ser</w:t>
      </w:r>
      <w:r w:rsidRPr="009B3BDB">
        <w:rPr>
          <w:rFonts w:ascii="Arial" w:hAnsi="Arial" w:cs="Arial"/>
          <w:spacing w:val="23"/>
          <w:sz w:val="20"/>
        </w:rPr>
        <w:t xml:space="preserve"> </w:t>
      </w:r>
      <w:r w:rsidRPr="009B3BDB">
        <w:rPr>
          <w:rFonts w:ascii="Arial" w:hAnsi="Arial" w:cs="Arial"/>
          <w:spacing w:val="-3"/>
          <w:sz w:val="20"/>
        </w:rPr>
        <w:t>u</w:t>
      </w:r>
      <w:r w:rsidRPr="009B3BDB">
        <w:rPr>
          <w:rFonts w:ascii="Arial" w:hAnsi="Arial" w:cs="Arial"/>
          <w:sz w:val="20"/>
        </w:rPr>
        <w:t>t</w:t>
      </w:r>
      <w:r w:rsidRPr="009B3BDB">
        <w:rPr>
          <w:rFonts w:ascii="Arial" w:hAnsi="Arial" w:cs="Arial"/>
          <w:spacing w:val="-2"/>
          <w:sz w:val="20"/>
        </w:rPr>
        <w:t>ili</w:t>
      </w:r>
      <w:r w:rsidRPr="009B3BDB">
        <w:rPr>
          <w:rFonts w:ascii="Arial" w:hAnsi="Arial" w:cs="Arial"/>
          <w:spacing w:val="-3"/>
          <w:sz w:val="20"/>
        </w:rPr>
        <w:t>z</w:t>
      </w:r>
      <w:r w:rsidRPr="009B3BDB">
        <w:rPr>
          <w:rFonts w:ascii="Arial" w:hAnsi="Arial" w:cs="Arial"/>
          <w:spacing w:val="1"/>
          <w:sz w:val="20"/>
        </w:rPr>
        <w:t>a</w:t>
      </w:r>
      <w:r w:rsidRPr="009B3BDB">
        <w:rPr>
          <w:rFonts w:ascii="Arial" w:hAnsi="Arial" w:cs="Arial"/>
          <w:sz w:val="20"/>
        </w:rPr>
        <w:t>do</w:t>
      </w:r>
      <w:r w:rsidRPr="009B3BDB">
        <w:rPr>
          <w:rFonts w:ascii="Arial" w:hAnsi="Arial" w:cs="Arial"/>
          <w:spacing w:val="21"/>
          <w:sz w:val="20"/>
        </w:rPr>
        <w:t xml:space="preserve"> </w:t>
      </w:r>
      <w:r w:rsidRPr="009B3BDB">
        <w:rPr>
          <w:rFonts w:ascii="Arial" w:hAnsi="Arial" w:cs="Arial"/>
          <w:sz w:val="20"/>
        </w:rPr>
        <w:t>e/ou</w:t>
      </w:r>
      <w:r w:rsidRPr="009B3BDB">
        <w:rPr>
          <w:rFonts w:ascii="Arial" w:hAnsi="Arial" w:cs="Arial"/>
          <w:spacing w:val="22"/>
          <w:sz w:val="20"/>
        </w:rPr>
        <w:t xml:space="preserve"> </w:t>
      </w:r>
      <w:r w:rsidRPr="009B3BDB">
        <w:rPr>
          <w:rFonts w:ascii="Arial" w:hAnsi="Arial" w:cs="Arial"/>
          <w:sz w:val="20"/>
        </w:rPr>
        <w:t>e</w:t>
      </w:r>
      <w:r w:rsidRPr="009B3BDB">
        <w:rPr>
          <w:rFonts w:ascii="Arial" w:hAnsi="Arial" w:cs="Arial"/>
          <w:spacing w:val="-2"/>
          <w:sz w:val="20"/>
        </w:rPr>
        <w:t>l</w:t>
      </w:r>
      <w:r w:rsidRPr="009B3BDB">
        <w:rPr>
          <w:rFonts w:ascii="Arial" w:hAnsi="Arial" w:cs="Arial"/>
          <w:sz w:val="20"/>
        </w:rPr>
        <w:t>a</w:t>
      </w:r>
      <w:r w:rsidRPr="009B3BDB">
        <w:rPr>
          <w:rFonts w:ascii="Arial" w:hAnsi="Arial" w:cs="Arial"/>
          <w:spacing w:val="-1"/>
          <w:sz w:val="20"/>
        </w:rPr>
        <w:t>b</w:t>
      </w:r>
      <w:r w:rsidRPr="009B3BDB">
        <w:rPr>
          <w:rFonts w:ascii="Arial" w:hAnsi="Arial" w:cs="Arial"/>
          <w:sz w:val="20"/>
        </w:rPr>
        <w:t>orado</w:t>
      </w:r>
      <w:r w:rsidRPr="009B3BDB">
        <w:rPr>
          <w:rFonts w:ascii="Arial" w:hAnsi="Arial" w:cs="Arial"/>
          <w:spacing w:val="22"/>
          <w:sz w:val="20"/>
        </w:rPr>
        <w:t xml:space="preserve"> </w:t>
      </w:r>
      <w:r w:rsidRPr="009B3BDB">
        <w:rPr>
          <w:rFonts w:ascii="Arial" w:hAnsi="Arial" w:cs="Arial"/>
          <w:sz w:val="20"/>
        </w:rPr>
        <w:t>d</w:t>
      </w:r>
      <w:r w:rsidRPr="009B3BDB">
        <w:rPr>
          <w:rFonts w:ascii="Arial" w:hAnsi="Arial" w:cs="Arial"/>
          <w:spacing w:val="-1"/>
          <w:sz w:val="20"/>
        </w:rPr>
        <w:t>e</w:t>
      </w:r>
      <w:r w:rsidRPr="009B3BDB">
        <w:rPr>
          <w:rFonts w:ascii="Arial" w:hAnsi="Arial" w:cs="Arial"/>
          <w:spacing w:val="-3"/>
          <w:sz w:val="20"/>
        </w:rPr>
        <w:t>v</w:t>
      </w:r>
      <w:r w:rsidRPr="009B3BDB">
        <w:rPr>
          <w:rFonts w:ascii="Arial" w:hAnsi="Arial" w:cs="Arial"/>
          <w:sz w:val="20"/>
        </w:rPr>
        <w:t>e</w:t>
      </w:r>
      <w:r w:rsidRPr="009B3BDB">
        <w:rPr>
          <w:rFonts w:ascii="Arial" w:hAnsi="Arial" w:cs="Arial"/>
          <w:spacing w:val="-2"/>
          <w:sz w:val="20"/>
        </w:rPr>
        <w:t>r</w:t>
      </w:r>
      <w:r w:rsidRPr="009B3BDB">
        <w:rPr>
          <w:rFonts w:ascii="Arial" w:hAnsi="Arial" w:cs="Arial"/>
          <w:sz w:val="20"/>
        </w:rPr>
        <w:t>á</w:t>
      </w:r>
      <w:r w:rsidRPr="009B3BDB">
        <w:rPr>
          <w:rFonts w:ascii="Arial" w:hAnsi="Arial" w:cs="Arial"/>
          <w:spacing w:val="22"/>
          <w:sz w:val="20"/>
        </w:rPr>
        <w:t xml:space="preserve"> </w:t>
      </w:r>
      <w:r w:rsidRPr="009B3BDB">
        <w:rPr>
          <w:rFonts w:ascii="Arial" w:hAnsi="Arial" w:cs="Arial"/>
          <w:sz w:val="20"/>
        </w:rPr>
        <w:t>ser</w:t>
      </w:r>
      <w:r w:rsidRPr="009B3BDB">
        <w:rPr>
          <w:rFonts w:ascii="Arial" w:hAnsi="Arial" w:cs="Arial"/>
          <w:spacing w:val="23"/>
          <w:sz w:val="20"/>
        </w:rPr>
        <w:t xml:space="preserve"> </w:t>
      </w:r>
      <w:r w:rsidRPr="009B3BDB">
        <w:rPr>
          <w:rFonts w:ascii="Arial" w:hAnsi="Arial" w:cs="Arial"/>
          <w:sz w:val="20"/>
        </w:rPr>
        <w:t>e</w:t>
      </w:r>
      <w:r w:rsidRPr="009B3BDB">
        <w:rPr>
          <w:rFonts w:ascii="Arial" w:hAnsi="Arial" w:cs="Arial"/>
          <w:spacing w:val="-4"/>
          <w:sz w:val="20"/>
        </w:rPr>
        <w:t>n</w:t>
      </w:r>
      <w:r w:rsidRPr="009B3BDB">
        <w:rPr>
          <w:rFonts w:ascii="Arial" w:hAnsi="Arial" w:cs="Arial"/>
          <w:sz w:val="20"/>
        </w:rPr>
        <w:t>tr</w:t>
      </w:r>
      <w:r w:rsidRPr="009B3BDB">
        <w:rPr>
          <w:rFonts w:ascii="Arial" w:hAnsi="Arial" w:cs="Arial"/>
          <w:spacing w:val="-3"/>
          <w:sz w:val="20"/>
        </w:rPr>
        <w:t>e</w:t>
      </w:r>
      <w:r w:rsidRPr="009B3BDB">
        <w:rPr>
          <w:rFonts w:ascii="Arial" w:hAnsi="Arial" w:cs="Arial"/>
          <w:spacing w:val="1"/>
          <w:sz w:val="20"/>
        </w:rPr>
        <w:t>g</w:t>
      </w:r>
      <w:r w:rsidRPr="009B3BDB">
        <w:rPr>
          <w:rFonts w:ascii="Arial" w:hAnsi="Arial" w:cs="Arial"/>
          <w:sz w:val="20"/>
        </w:rPr>
        <w:t>ue em</w:t>
      </w:r>
      <w:r w:rsidRPr="009B3BDB">
        <w:rPr>
          <w:rFonts w:ascii="Arial" w:hAnsi="Arial" w:cs="Arial"/>
          <w:spacing w:val="44"/>
          <w:sz w:val="20"/>
        </w:rPr>
        <w:t xml:space="preserve"> </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4"/>
          <w:sz w:val="20"/>
        </w:rPr>
        <w:t>a</w:t>
      </w:r>
      <w:r w:rsidRPr="009B3BDB">
        <w:rPr>
          <w:rFonts w:ascii="Arial" w:hAnsi="Arial" w:cs="Arial"/>
          <w:sz w:val="20"/>
        </w:rPr>
        <w:t>tro</w:t>
      </w:r>
      <w:r w:rsidRPr="009B3BDB">
        <w:rPr>
          <w:rFonts w:ascii="Arial" w:hAnsi="Arial" w:cs="Arial"/>
          <w:spacing w:val="46"/>
          <w:sz w:val="20"/>
        </w:rPr>
        <w:t xml:space="preserve"> </w:t>
      </w:r>
      <w:r w:rsidRPr="009B3BDB">
        <w:rPr>
          <w:rFonts w:ascii="Arial" w:hAnsi="Arial" w:cs="Arial"/>
          <w:spacing w:val="-3"/>
          <w:sz w:val="20"/>
        </w:rPr>
        <w:t>v</w:t>
      </w:r>
      <w:r w:rsidRPr="009B3BDB">
        <w:rPr>
          <w:rFonts w:ascii="Arial" w:hAnsi="Arial" w:cs="Arial"/>
          <w:spacing w:val="-2"/>
          <w:sz w:val="20"/>
        </w:rPr>
        <w:t>i</w:t>
      </w:r>
      <w:r w:rsidRPr="009B3BDB">
        <w:rPr>
          <w:rFonts w:ascii="Arial" w:hAnsi="Arial" w:cs="Arial"/>
          <w:sz w:val="20"/>
        </w:rPr>
        <w:t>as,</w:t>
      </w:r>
      <w:r w:rsidRPr="009B3BDB">
        <w:rPr>
          <w:rFonts w:ascii="Arial" w:hAnsi="Arial" w:cs="Arial"/>
          <w:spacing w:val="47"/>
          <w:sz w:val="20"/>
        </w:rPr>
        <w:t xml:space="preserve"> </w:t>
      </w:r>
      <w:r w:rsidRPr="009B3BDB">
        <w:rPr>
          <w:rFonts w:ascii="Arial" w:hAnsi="Arial" w:cs="Arial"/>
          <w:sz w:val="20"/>
        </w:rPr>
        <w:t>na</w:t>
      </w:r>
      <w:r w:rsidRPr="009B3BDB">
        <w:rPr>
          <w:rFonts w:ascii="Arial" w:hAnsi="Arial" w:cs="Arial"/>
          <w:spacing w:val="45"/>
          <w:sz w:val="20"/>
        </w:rPr>
        <w:t xml:space="preserve"> </w:t>
      </w:r>
      <w:r w:rsidRPr="009B3BDB">
        <w:rPr>
          <w:rFonts w:ascii="Arial" w:hAnsi="Arial" w:cs="Arial"/>
          <w:spacing w:val="-3"/>
          <w:sz w:val="20"/>
        </w:rPr>
        <w:t>e</w:t>
      </w:r>
      <w:r w:rsidRPr="009B3BDB">
        <w:rPr>
          <w:rFonts w:ascii="Arial" w:hAnsi="Arial" w:cs="Arial"/>
          <w:sz w:val="20"/>
        </w:rPr>
        <w:t>s</w:t>
      </w:r>
      <w:r w:rsidRPr="009B3BDB">
        <w:rPr>
          <w:rFonts w:ascii="Arial" w:hAnsi="Arial" w:cs="Arial"/>
          <w:spacing w:val="-3"/>
          <w:sz w:val="20"/>
        </w:rPr>
        <w:t>c</w:t>
      </w:r>
      <w:r w:rsidRPr="009B3BDB">
        <w:rPr>
          <w:rFonts w:ascii="Arial" w:hAnsi="Arial" w:cs="Arial"/>
          <w:sz w:val="20"/>
        </w:rPr>
        <w:t>a</w:t>
      </w:r>
      <w:r w:rsidRPr="009B3BDB">
        <w:rPr>
          <w:rFonts w:ascii="Arial" w:hAnsi="Arial" w:cs="Arial"/>
          <w:spacing w:val="-2"/>
          <w:sz w:val="20"/>
        </w:rPr>
        <w:t>l</w:t>
      </w:r>
      <w:r w:rsidRPr="009B3BDB">
        <w:rPr>
          <w:rFonts w:ascii="Arial" w:hAnsi="Arial" w:cs="Arial"/>
          <w:sz w:val="20"/>
        </w:rPr>
        <w:t>a</w:t>
      </w:r>
      <w:r w:rsidRPr="009B3BDB">
        <w:rPr>
          <w:rFonts w:ascii="Arial" w:hAnsi="Arial" w:cs="Arial"/>
          <w:spacing w:val="46"/>
          <w:sz w:val="20"/>
        </w:rPr>
        <w:t xml:space="preserve"> </w:t>
      </w:r>
      <w:r w:rsidRPr="009B3BDB">
        <w:rPr>
          <w:rFonts w:ascii="Arial" w:hAnsi="Arial" w:cs="Arial"/>
          <w:sz w:val="20"/>
        </w:rPr>
        <w:t>e</w:t>
      </w:r>
      <w:r w:rsidRPr="009B3BDB">
        <w:rPr>
          <w:rFonts w:ascii="Arial" w:hAnsi="Arial" w:cs="Arial"/>
          <w:spacing w:val="43"/>
          <w:sz w:val="20"/>
        </w:rPr>
        <w:t xml:space="preserve"> </w:t>
      </w:r>
      <w:r w:rsidRPr="009B3BDB">
        <w:rPr>
          <w:rFonts w:ascii="Arial" w:hAnsi="Arial" w:cs="Arial"/>
          <w:spacing w:val="3"/>
          <w:sz w:val="20"/>
        </w:rPr>
        <w:t>f</w:t>
      </w:r>
      <w:r w:rsidRPr="009B3BDB">
        <w:rPr>
          <w:rFonts w:ascii="Arial" w:hAnsi="Arial" w:cs="Arial"/>
          <w:sz w:val="20"/>
        </w:rPr>
        <w:t>o</w:t>
      </w:r>
      <w:r w:rsidRPr="009B3BDB">
        <w:rPr>
          <w:rFonts w:ascii="Arial" w:hAnsi="Arial" w:cs="Arial"/>
          <w:spacing w:val="-2"/>
          <w:sz w:val="20"/>
        </w:rPr>
        <w:t>r</w:t>
      </w:r>
      <w:r w:rsidRPr="009B3BDB">
        <w:rPr>
          <w:rFonts w:ascii="Arial" w:hAnsi="Arial" w:cs="Arial"/>
          <w:sz w:val="20"/>
        </w:rPr>
        <w:t>mat</w:t>
      </w:r>
      <w:r w:rsidRPr="009B3BDB">
        <w:rPr>
          <w:rFonts w:ascii="Arial" w:hAnsi="Arial" w:cs="Arial"/>
          <w:spacing w:val="-3"/>
          <w:sz w:val="20"/>
        </w:rPr>
        <w:t>o</w:t>
      </w:r>
      <w:r w:rsidRPr="009B3BDB">
        <w:rPr>
          <w:rFonts w:ascii="Arial" w:hAnsi="Arial" w:cs="Arial"/>
          <w:sz w:val="20"/>
        </w:rPr>
        <w:t>s</w:t>
      </w:r>
      <w:r w:rsidRPr="009B3BDB">
        <w:rPr>
          <w:rFonts w:ascii="Arial" w:hAnsi="Arial" w:cs="Arial"/>
          <w:spacing w:val="47"/>
          <w:sz w:val="20"/>
        </w:rPr>
        <w:t xml:space="preserve"> </w:t>
      </w:r>
      <w:r w:rsidRPr="009B3BDB">
        <w:rPr>
          <w:rFonts w:ascii="Arial" w:hAnsi="Arial" w:cs="Arial"/>
          <w:sz w:val="20"/>
        </w:rPr>
        <w:t>d</w:t>
      </w:r>
      <w:r w:rsidRPr="009B3BDB">
        <w:rPr>
          <w:rFonts w:ascii="Arial" w:hAnsi="Arial" w:cs="Arial"/>
          <w:spacing w:val="-1"/>
          <w:sz w:val="20"/>
        </w:rPr>
        <w:t>a</w:t>
      </w:r>
      <w:r w:rsidRPr="009B3BDB">
        <w:rPr>
          <w:rFonts w:ascii="Arial" w:hAnsi="Arial" w:cs="Arial"/>
          <w:sz w:val="20"/>
        </w:rPr>
        <w:t>s</w:t>
      </w:r>
      <w:r w:rsidRPr="009B3BDB">
        <w:rPr>
          <w:rFonts w:ascii="Arial" w:hAnsi="Arial" w:cs="Arial"/>
          <w:spacing w:val="46"/>
          <w:sz w:val="20"/>
        </w:rPr>
        <w:t xml:space="preserve"> </w:t>
      </w:r>
      <w:r w:rsidRPr="009B3BDB">
        <w:rPr>
          <w:rFonts w:ascii="Arial" w:hAnsi="Arial" w:cs="Arial"/>
          <w:spacing w:val="-2"/>
          <w:sz w:val="20"/>
        </w:rPr>
        <w:t>N</w:t>
      </w:r>
      <w:r w:rsidRPr="009B3BDB">
        <w:rPr>
          <w:rFonts w:ascii="Arial" w:hAnsi="Arial" w:cs="Arial"/>
          <w:sz w:val="20"/>
        </w:rPr>
        <w:t>B</w:t>
      </w:r>
      <w:r w:rsidRPr="009B3BDB">
        <w:rPr>
          <w:rFonts w:ascii="Arial" w:hAnsi="Arial" w:cs="Arial"/>
          <w:spacing w:val="43"/>
          <w:sz w:val="20"/>
        </w:rPr>
        <w:t xml:space="preserve"> </w:t>
      </w:r>
      <w:r w:rsidRPr="009B3BDB">
        <w:rPr>
          <w:rFonts w:ascii="Arial" w:hAnsi="Arial" w:cs="Arial"/>
          <w:sz w:val="20"/>
        </w:rPr>
        <w:t>ma</w:t>
      </w:r>
      <w:r w:rsidRPr="009B3BDB">
        <w:rPr>
          <w:rFonts w:ascii="Arial" w:hAnsi="Arial" w:cs="Arial"/>
          <w:spacing w:val="-2"/>
          <w:sz w:val="20"/>
        </w:rPr>
        <w:t>i</w:t>
      </w:r>
      <w:r w:rsidRPr="009B3BDB">
        <w:rPr>
          <w:rFonts w:ascii="Arial" w:hAnsi="Arial" w:cs="Arial"/>
          <w:sz w:val="20"/>
        </w:rPr>
        <w:t>s</w:t>
      </w:r>
      <w:r w:rsidRPr="009B3BDB">
        <w:rPr>
          <w:rFonts w:ascii="Arial" w:hAnsi="Arial" w:cs="Arial"/>
          <w:spacing w:val="46"/>
          <w:sz w:val="20"/>
        </w:rPr>
        <w:t xml:space="preserve"> </w:t>
      </w:r>
      <w:r w:rsidRPr="009B3BDB">
        <w:rPr>
          <w:rFonts w:ascii="Arial" w:hAnsi="Arial" w:cs="Arial"/>
          <w:sz w:val="20"/>
        </w:rPr>
        <w:t>a</w:t>
      </w:r>
      <w:r w:rsidRPr="009B3BDB">
        <w:rPr>
          <w:rFonts w:ascii="Arial" w:hAnsi="Arial" w:cs="Arial"/>
          <w:spacing w:val="-4"/>
          <w:sz w:val="20"/>
        </w:rPr>
        <w:t>p</w:t>
      </w:r>
      <w:r w:rsidRPr="009B3BDB">
        <w:rPr>
          <w:rFonts w:ascii="Arial" w:hAnsi="Arial" w:cs="Arial"/>
          <w:sz w:val="20"/>
        </w:rPr>
        <w:t>ro</w:t>
      </w:r>
      <w:r w:rsidRPr="009B3BDB">
        <w:rPr>
          <w:rFonts w:ascii="Arial" w:hAnsi="Arial" w:cs="Arial"/>
          <w:spacing w:val="-1"/>
          <w:sz w:val="20"/>
        </w:rPr>
        <w:t>p</w:t>
      </w:r>
      <w:r w:rsidRPr="009B3BDB">
        <w:rPr>
          <w:rFonts w:ascii="Arial" w:hAnsi="Arial" w:cs="Arial"/>
          <w:sz w:val="20"/>
        </w:rPr>
        <w:t>r</w:t>
      </w:r>
      <w:r w:rsidRPr="009B3BDB">
        <w:rPr>
          <w:rFonts w:ascii="Arial" w:hAnsi="Arial" w:cs="Arial"/>
          <w:spacing w:val="-2"/>
          <w:sz w:val="20"/>
        </w:rPr>
        <w:t>i</w:t>
      </w:r>
      <w:r w:rsidRPr="009B3BDB">
        <w:rPr>
          <w:rFonts w:ascii="Arial" w:hAnsi="Arial" w:cs="Arial"/>
          <w:sz w:val="20"/>
        </w:rPr>
        <w:t>a</w:t>
      </w:r>
      <w:r w:rsidRPr="009B3BDB">
        <w:rPr>
          <w:rFonts w:ascii="Arial" w:hAnsi="Arial" w:cs="Arial"/>
          <w:spacing w:val="-1"/>
          <w:sz w:val="20"/>
        </w:rPr>
        <w:t>d</w:t>
      </w:r>
      <w:r w:rsidRPr="009B3BDB">
        <w:rPr>
          <w:rFonts w:ascii="Arial" w:hAnsi="Arial" w:cs="Arial"/>
          <w:sz w:val="20"/>
        </w:rPr>
        <w:t>os</w:t>
      </w:r>
      <w:r w:rsidRPr="009B3BDB">
        <w:rPr>
          <w:rFonts w:ascii="Arial" w:hAnsi="Arial" w:cs="Arial"/>
          <w:spacing w:val="46"/>
          <w:sz w:val="20"/>
        </w:rPr>
        <w:t xml:space="preserve"> </w:t>
      </w:r>
      <w:r w:rsidRPr="009B3BDB">
        <w:rPr>
          <w:rFonts w:ascii="Arial" w:hAnsi="Arial" w:cs="Arial"/>
          <w:sz w:val="20"/>
        </w:rPr>
        <w:t>p</w:t>
      </w:r>
      <w:r w:rsidRPr="009B3BDB">
        <w:rPr>
          <w:rFonts w:ascii="Arial" w:hAnsi="Arial" w:cs="Arial"/>
          <w:spacing w:val="-4"/>
          <w:sz w:val="20"/>
        </w:rPr>
        <w:t>a</w:t>
      </w:r>
      <w:r w:rsidRPr="009B3BDB">
        <w:rPr>
          <w:rFonts w:ascii="Arial" w:hAnsi="Arial" w:cs="Arial"/>
          <w:sz w:val="20"/>
        </w:rPr>
        <w:t>ra</w:t>
      </w:r>
      <w:r w:rsidRPr="009B3BDB">
        <w:rPr>
          <w:rFonts w:ascii="Arial" w:hAnsi="Arial" w:cs="Arial"/>
          <w:spacing w:val="43"/>
          <w:sz w:val="20"/>
        </w:rPr>
        <w:t xml:space="preserve"> </w:t>
      </w:r>
      <w:r w:rsidRPr="009B3BDB">
        <w:rPr>
          <w:rFonts w:ascii="Arial" w:hAnsi="Arial" w:cs="Arial"/>
          <w:sz w:val="20"/>
        </w:rPr>
        <w:t>a</w:t>
      </w:r>
      <w:r w:rsidRPr="009B3BDB">
        <w:rPr>
          <w:rFonts w:ascii="Arial" w:hAnsi="Arial" w:cs="Arial"/>
          <w:spacing w:val="-1"/>
          <w:sz w:val="20"/>
        </w:rPr>
        <w:t>p</w:t>
      </w:r>
      <w:r w:rsidRPr="009B3BDB">
        <w:rPr>
          <w:rFonts w:ascii="Arial" w:hAnsi="Arial" w:cs="Arial"/>
          <w:sz w:val="20"/>
        </w:rPr>
        <w:t>re</w:t>
      </w:r>
      <w:r w:rsidRPr="009B3BDB">
        <w:rPr>
          <w:rFonts w:ascii="Arial" w:hAnsi="Arial" w:cs="Arial"/>
          <w:spacing w:val="6"/>
          <w:sz w:val="20"/>
        </w:rPr>
        <w:t>s</w:t>
      </w:r>
      <w:r w:rsidRPr="009B3BDB">
        <w:rPr>
          <w:rFonts w:ascii="Arial" w:hAnsi="Arial" w:cs="Arial"/>
          <w:sz w:val="20"/>
        </w:rPr>
        <w:t>e</w:t>
      </w:r>
      <w:r w:rsidRPr="009B3BDB">
        <w:rPr>
          <w:rFonts w:ascii="Arial" w:hAnsi="Arial" w:cs="Arial"/>
          <w:spacing w:val="-4"/>
          <w:sz w:val="20"/>
        </w:rPr>
        <w:t>n</w:t>
      </w:r>
      <w:r w:rsidRPr="009B3BDB">
        <w:rPr>
          <w:rFonts w:ascii="Arial" w:hAnsi="Arial" w:cs="Arial"/>
          <w:sz w:val="20"/>
        </w:rPr>
        <w:t>tar</w:t>
      </w:r>
      <w:r w:rsidRPr="009B3BDB">
        <w:rPr>
          <w:rFonts w:ascii="Arial" w:hAnsi="Arial" w:cs="Arial"/>
          <w:spacing w:val="47"/>
          <w:sz w:val="20"/>
        </w:rPr>
        <w:t xml:space="preserve"> </w:t>
      </w:r>
      <w:r w:rsidRPr="009B3BDB">
        <w:rPr>
          <w:rFonts w:ascii="Arial" w:hAnsi="Arial" w:cs="Arial"/>
          <w:sz w:val="20"/>
        </w:rPr>
        <w:t xml:space="preserve">as </w:t>
      </w:r>
      <w:r w:rsidRPr="009B3BDB">
        <w:rPr>
          <w:rFonts w:ascii="Arial" w:hAnsi="Arial" w:cs="Arial"/>
          <w:spacing w:val="-2"/>
          <w:sz w:val="20"/>
        </w:rPr>
        <w:t>i</w:t>
      </w:r>
      <w:r w:rsidRPr="009B3BDB">
        <w:rPr>
          <w:rFonts w:ascii="Arial" w:hAnsi="Arial" w:cs="Arial"/>
          <w:sz w:val="20"/>
        </w:rPr>
        <w:t>n</w:t>
      </w:r>
      <w:r w:rsidRPr="009B3BDB">
        <w:rPr>
          <w:rFonts w:ascii="Arial" w:hAnsi="Arial" w:cs="Arial"/>
          <w:spacing w:val="2"/>
          <w:sz w:val="20"/>
        </w:rPr>
        <w:t>f</w:t>
      </w:r>
      <w:r w:rsidRPr="009B3BDB">
        <w:rPr>
          <w:rFonts w:ascii="Arial" w:hAnsi="Arial" w:cs="Arial"/>
          <w:spacing w:val="-3"/>
          <w:sz w:val="20"/>
        </w:rPr>
        <w:t>o</w:t>
      </w:r>
      <w:r w:rsidRPr="009B3BDB">
        <w:rPr>
          <w:rFonts w:ascii="Arial" w:hAnsi="Arial" w:cs="Arial"/>
          <w:sz w:val="20"/>
        </w:rPr>
        <w:t>rmaç</w:t>
      </w:r>
      <w:r w:rsidRPr="009B3BDB">
        <w:rPr>
          <w:rFonts w:ascii="Arial" w:hAnsi="Arial" w:cs="Arial"/>
          <w:spacing w:val="-4"/>
          <w:sz w:val="20"/>
        </w:rPr>
        <w:t>õ</w:t>
      </w:r>
      <w:r w:rsidRPr="009B3BDB">
        <w:rPr>
          <w:rFonts w:ascii="Arial" w:hAnsi="Arial" w:cs="Arial"/>
          <w:sz w:val="20"/>
        </w:rPr>
        <w:t>es,</w:t>
      </w:r>
      <w:r w:rsidRPr="009B3BDB">
        <w:rPr>
          <w:rFonts w:ascii="Arial" w:hAnsi="Arial" w:cs="Arial"/>
          <w:spacing w:val="1"/>
          <w:sz w:val="20"/>
        </w:rPr>
        <w:t xml:space="preserve"> </w:t>
      </w:r>
      <w:r w:rsidRPr="009B3BDB">
        <w:rPr>
          <w:rFonts w:ascii="Arial" w:hAnsi="Arial" w:cs="Arial"/>
          <w:sz w:val="20"/>
        </w:rPr>
        <w:t>d</w:t>
      </w:r>
      <w:r w:rsidRPr="009B3BDB">
        <w:rPr>
          <w:rFonts w:ascii="Arial" w:hAnsi="Arial" w:cs="Arial"/>
          <w:spacing w:val="-2"/>
          <w:sz w:val="20"/>
        </w:rPr>
        <w:t>i</w:t>
      </w:r>
      <w:r w:rsidRPr="009B3BDB">
        <w:rPr>
          <w:rFonts w:ascii="Arial" w:hAnsi="Arial" w:cs="Arial"/>
          <w:sz w:val="20"/>
        </w:rPr>
        <w:t>sc</w:t>
      </w:r>
      <w:r w:rsidRPr="009B3BDB">
        <w:rPr>
          <w:rFonts w:ascii="Arial" w:hAnsi="Arial" w:cs="Arial"/>
          <w:spacing w:val="-3"/>
          <w:sz w:val="20"/>
        </w:rPr>
        <w:t>u</w:t>
      </w:r>
      <w:r w:rsidRPr="009B3BDB">
        <w:rPr>
          <w:rFonts w:ascii="Arial" w:hAnsi="Arial" w:cs="Arial"/>
          <w:sz w:val="20"/>
        </w:rPr>
        <w:t>t</w:t>
      </w:r>
      <w:r w:rsidRPr="009B3BDB">
        <w:rPr>
          <w:rFonts w:ascii="Arial" w:hAnsi="Arial" w:cs="Arial"/>
          <w:spacing w:val="-2"/>
          <w:sz w:val="20"/>
        </w:rPr>
        <w:t>i</w:t>
      </w:r>
      <w:r w:rsidRPr="009B3BDB">
        <w:rPr>
          <w:rFonts w:ascii="Arial" w:hAnsi="Arial" w:cs="Arial"/>
          <w:sz w:val="20"/>
        </w:rPr>
        <w:t>das</w:t>
      </w:r>
      <w:r w:rsidRPr="009B3BDB">
        <w:rPr>
          <w:rFonts w:ascii="Arial" w:hAnsi="Arial" w:cs="Arial"/>
          <w:spacing w:val="-2"/>
          <w:sz w:val="20"/>
        </w:rPr>
        <w:t xml:space="preserve"> </w:t>
      </w:r>
      <w:r w:rsidRPr="009B3BDB">
        <w:rPr>
          <w:rFonts w:ascii="Arial" w:hAnsi="Arial" w:cs="Arial"/>
          <w:sz w:val="20"/>
        </w:rPr>
        <w:t>e apro</w:t>
      </w:r>
      <w:r w:rsidRPr="009B3BDB">
        <w:rPr>
          <w:rFonts w:ascii="Arial" w:hAnsi="Arial" w:cs="Arial"/>
          <w:spacing w:val="-3"/>
          <w:sz w:val="20"/>
        </w:rPr>
        <w:t>v</w:t>
      </w:r>
      <w:r w:rsidRPr="009B3BDB">
        <w:rPr>
          <w:rFonts w:ascii="Arial" w:hAnsi="Arial" w:cs="Arial"/>
          <w:sz w:val="20"/>
        </w:rPr>
        <w:t>a</w:t>
      </w:r>
      <w:r w:rsidRPr="009B3BDB">
        <w:rPr>
          <w:rFonts w:ascii="Arial" w:hAnsi="Arial" w:cs="Arial"/>
          <w:spacing w:val="-1"/>
          <w:sz w:val="20"/>
        </w:rPr>
        <w:t>da</w:t>
      </w:r>
      <w:r w:rsidRPr="009B3BDB">
        <w:rPr>
          <w:rFonts w:ascii="Arial" w:hAnsi="Arial" w:cs="Arial"/>
          <w:sz w:val="20"/>
        </w:rPr>
        <w:t>s</w:t>
      </w:r>
      <w:r w:rsidRPr="009B3BDB">
        <w:rPr>
          <w:rFonts w:ascii="Arial" w:hAnsi="Arial" w:cs="Arial"/>
          <w:spacing w:val="1"/>
          <w:sz w:val="20"/>
        </w:rPr>
        <w:t xml:space="preserve"> j</w:t>
      </w:r>
      <w:r w:rsidRPr="009B3BDB">
        <w:rPr>
          <w:rFonts w:ascii="Arial" w:hAnsi="Arial" w:cs="Arial"/>
          <w:sz w:val="20"/>
        </w:rPr>
        <w:t>u</w:t>
      </w:r>
      <w:r w:rsidRPr="009B3BDB">
        <w:rPr>
          <w:rFonts w:ascii="Arial" w:hAnsi="Arial" w:cs="Arial"/>
          <w:spacing w:val="-1"/>
          <w:sz w:val="20"/>
        </w:rPr>
        <w:t>n</w:t>
      </w:r>
      <w:r w:rsidRPr="009B3BDB">
        <w:rPr>
          <w:rFonts w:ascii="Arial" w:hAnsi="Arial" w:cs="Arial"/>
          <w:sz w:val="20"/>
        </w:rPr>
        <w:t>to à</w:t>
      </w:r>
      <w:r w:rsidRPr="009B3BDB">
        <w:rPr>
          <w:rFonts w:ascii="Arial" w:hAnsi="Arial" w:cs="Arial"/>
          <w:spacing w:val="-2"/>
          <w:sz w:val="20"/>
        </w:rPr>
        <w:t xml:space="preserve"> </w:t>
      </w:r>
      <w:r w:rsidRPr="009B3BDB">
        <w:rPr>
          <w:rFonts w:ascii="Arial" w:hAnsi="Arial" w:cs="Arial"/>
          <w:spacing w:val="-3"/>
          <w:sz w:val="20"/>
        </w:rPr>
        <w:t>e</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2"/>
          <w:sz w:val="20"/>
        </w:rPr>
        <w:t>i</w:t>
      </w:r>
      <w:r w:rsidRPr="009B3BDB">
        <w:rPr>
          <w:rFonts w:ascii="Arial" w:hAnsi="Arial" w:cs="Arial"/>
          <w:sz w:val="20"/>
        </w:rPr>
        <w:t>pe de tra</w:t>
      </w:r>
      <w:r w:rsidRPr="009B3BDB">
        <w:rPr>
          <w:rFonts w:ascii="Arial" w:hAnsi="Arial" w:cs="Arial"/>
          <w:spacing w:val="-1"/>
          <w:sz w:val="20"/>
        </w:rPr>
        <w:t>b</w:t>
      </w:r>
      <w:r w:rsidRPr="009B3BDB">
        <w:rPr>
          <w:rFonts w:ascii="Arial" w:hAnsi="Arial" w:cs="Arial"/>
          <w:sz w:val="20"/>
        </w:rPr>
        <w:t>a</w:t>
      </w:r>
      <w:r w:rsidRPr="009B3BDB">
        <w:rPr>
          <w:rFonts w:ascii="Arial" w:hAnsi="Arial" w:cs="Arial"/>
          <w:spacing w:val="-2"/>
          <w:sz w:val="20"/>
        </w:rPr>
        <w:t>l</w:t>
      </w:r>
      <w:r w:rsidRPr="009B3BDB">
        <w:rPr>
          <w:rFonts w:ascii="Arial" w:hAnsi="Arial" w:cs="Arial"/>
          <w:sz w:val="20"/>
        </w:rPr>
        <w:t>h</w:t>
      </w:r>
      <w:r w:rsidRPr="009B3BDB">
        <w:rPr>
          <w:rFonts w:ascii="Arial" w:hAnsi="Arial" w:cs="Arial"/>
          <w:spacing w:val="-4"/>
          <w:sz w:val="20"/>
        </w:rPr>
        <w:t>o</w:t>
      </w:r>
      <w:r w:rsidRPr="009B3BDB">
        <w:rPr>
          <w:rFonts w:ascii="Arial" w:hAnsi="Arial" w:cs="Arial"/>
          <w:sz w:val="20"/>
        </w:rPr>
        <w:t>,</w:t>
      </w:r>
      <w:r w:rsidRPr="009B3BDB">
        <w:rPr>
          <w:rFonts w:ascii="Arial" w:hAnsi="Arial" w:cs="Arial"/>
          <w:spacing w:val="2"/>
          <w:sz w:val="20"/>
        </w:rPr>
        <w:t xml:space="preserve"> </w:t>
      </w:r>
      <w:r w:rsidRPr="009B3BDB">
        <w:rPr>
          <w:rFonts w:ascii="Arial" w:hAnsi="Arial" w:cs="Arial"/>
          <w:sz w:val="20"/>
        </w:rPr>
        <w:t>os</w:t>
      </w:r>
      <w:r w:rsidRPr="009B3BDB">
        <w:rPr>
          <w:rFonts w:ascii="Arial" w:hAnsi="Arial" w:cs="Arial"/>
          <w:spacing w:val="-2"/>
          <w:sz w:val="20"/>
        </w:rPr>
        <w:t xml:space="preserve"> </w:t>
      </w:r>
      <w:r w:rsidRPr="009B3BDB">
        <w:rPr>
          <w:rFonts w:ascii="Arial" w:hAnsi="Arial" w:cs="Arial"/>
          <w:spacing w:val="1"/>
          <w:sz w:val="20"/>
        </w:rPr>
        <w:t>q</w:t>
      </w:r>
      <w:r w:rsidRPr="009B3BDB">
        <w:rPr>
          <w:rFonts w:ascii="Arial" w:hAnsi="Arial" w:cs="Arial"/>
          <w:sz w:val="20"/>
        </w:rPr>
        <w:t>u</w:t>
      </w:r>
      <w:r w:rsidRPr="009B3BDB">
        <w:rPr>
          <w:rFonts w:ascii="Arial" w:hAnsi="Arial" w:cs="Arial"/>
          <w:spacing w:val="-1"/>
          <w:sz w:val="20"/>
        </w:rPr>
        <w:t>a</w:t>
      </w:r>
      <w:r w:rsidRPr="009B3BDB">
        <w:rPr>
          <w:rFonts w:ascii="Arial" w:hAnsi="Arial" w:cs="Arial"/>
          <w:spacing w:val="-2"/>
          <w:sz w:val="20"/>
        </w:rPr>
        <w:t>i</w:t>
      </w:r>
      <w:r w:rsidRPr="009B3BDB">
        <w:rPr>
          <w:rFonts w:ascii="Arial" w:hAnsi="Arial" w:cs="Arial"/>
          <w:sz w:val="20"/>
        </w:rPr>
        <w:t>s</w:t>
      </w:r>
      <w:r w:rsidRPr="009B3BDB">
        <w:rPr>
          <w:rFonts w:ascii="Arial" w:hAnsi="Arial" w:cs="Arial"/>
          <w:spacing w:val="-2"/>
          <w:sz w:val="20"/>
        </w:rPr>
        <w:t xml:space="preserve"> </w:t>
      </w:r>
      <w:r w:rsidRPr="009B3BDB">
        <w:rPr>
          <w:rFonts w:ascii="Arial" w:hAnsi="Arial" w:cs="Arial"/>
          <w:sz w:val="20"/>
        </w:rPr>
        <w:t>p</w:t>
      </w:r>
      <w:r w:rsidRPr="009B3BDB">
        <w:rPr>
          <w:rFonts w:ascii="Arial" w:hAnsi="Arial" w:cs="Arial"/>
          <w:spacing w:val="-1"/>
          <w:sz w:val="20"/>
        </w:rPr>
        <w:t>a</w:t>
      </w:r>
      <w:r w:rsidRPr="009B3BDB">
        <w:rPr>
          <w:rFonts w:ascii="Arial" w:hAnsi="Arial" w:cs="Arial"/>
          <w:sz w:val="20"/>
        </w:rPr>
        <w:t>ssarão a s</w:t>
      </w:r>
      <w:r w:rsidRPr="009B3BDB">
        <w:rPr>
          <w:rFonts w:ascii="Arial" w:hAnsi="Arial" w:cs="Arial"/>
          <w:spacing w:val="-3"/>
          <w:sz w:val="20"/>
        </w:rPr>
        <w:t>e</w:t>
      </w:r>
      <w:r w:rsidRPr="009B3BDB">
        <w:rPr>
          <w:rFonts w:ascii="Arial" w:hAnsi="Arial" w:cs="Arial"/>
          <w:sz w:val="20"/>
        </w:rPr>
        <w:t>r propri</w:t>
      </w:r>
      <w:r w:rsidRPr="009B3BDB">
        <w:rPr>
          <w:rFonts w:ascii="Arial" w:hAnsi="Arial" w:cs="Arial"/>
          <w:spacing w:val="-1"/>
          <w:sz w:val="20"/>
        </w:rPr>
        <w:t>e</w:t>
      </w:r>
      <w:r w:rsidRPr="009B3BDB">
        <w:rPr>
          <w:rFonts w:ascii="Arial" w:hAnsi="Arial" w:cs="Arial"/>
          <w:sz w:val="20"/>
        </w:rPr>
        <w:t>d</w:t>
      </w:r>
      <w:r w:rsidRPr="009B3BDB">
        <w:rPr>
          <w:rFonts w:ascii="Arial" w:hAnsi="Arial" w:cs="Arial"/>
          <w:spacing w:val="-1"/>
          <w:sz w:val="20"/>
        </w:rPr>
        <w:t>a</w:t>
      </w:r>
      <w:r w:rsidRPr="009B3BDB">
        <w:rPr>
          <w:rFonts w:ascii="Arial" w:hAnsi="Arial" w:cs="Arial"/>
          <w:sz w:val="20"/>
        </w:rPr>
        <w:t>de da</w:t>
      </w:r>
      <w:r w:rsidRPr="009B3BDB">
        <w:rPr>
          <w:rFonts w:ascii="Arial" w:hAnsi="Arial" w:cs="Arial"/>
          <w:spacing w:val="-2"/>
          <w:sz w:val="20"/>
        </w:rPr>
        <w:t xml:space="preserve"> </w:t>
      </w:r>
      <w:r w:rsidRPr="009B3BDB">
        <w:rPr>
          <w:rFonts w:ascii="Arial" w:hAnsi="Arial" w:cs="Arial"/>
          <w:sz w:val="20"/>
        </w:rPr>
        <w:t>co</w:t>
      </w:r>
      <w:r w:rsidRPr="009B3BDB">
        <w:rPr>
          <w:rFonts w:ascii="Arial" w:hAnsi="Arial" w:cs="Arial"/>
          <w:spacing w:val="-4"/>
          <w:sz w:val="20"/>
        </w:rPr>
        <w:t>n</w:t>
      </w:r>
      <w:r w:rsidRPr="009B3BDB">
        <w:rPr>
          <w:rFonts w:ascii="Arial" w:hAnsi="Arial" w:cs="Arial"/>
          <w:sz w:val="20"/>
        </w:rPr>
        <w:t>tr</w:t>
      </w:r>
      <w:r w:rsidRPr="009B3BDB">
        <w:rPr>
          <w:rFonts w:ascii="Arial" w:hAnsi="Arial" w:cs="Arial"/>
          <w:spacing w:val="-3"/>
          <w:sz w:val="20"/>
        </w:rPr>
        <w:t>a</w:t>
      </w:r>
      <w:r w:rsidRPr="009B3BDB">
        <w:rPr>
          <w:rFonts w:ascii="Arial" w:hAnsi="Arial" w:cs="Arial"/>
          <w:sz w:val="20"/>
        </w:rPr>
        <w:t>t</w:t>
      </w:r>
      <w:r w:rsidRPr="009B3BDB">
        <w:rPr>
          <w:rFonts w:ascii="Arial" w:hAnsi="Arial" w:cs="Arial"/>
          <w:spacing w:val="-3"/>
          <w:sz w:val="20"/>
        </w:rPr>
        <w:t>a</w:t>
      </w:r>
      <w:r w:rsidRPr="009B3BDB">
        <w:rPr>
          <w:rFonts w:ascii="Arial" w:hAnsi="Arial" w:cs="Arial"/>
          <w:sz w:val="20"/>
        </w:rPr>
        <w:t>nte.</w:t>
      </w:r>
    </w:p>
    <w:p w:rsidR="00556444" w:rsidRDefault="00556444" w:rsidP="00556444">
      <w:pPr>
        <w:pStyle w:val="Corpodetexto"/>
        <w:spacing w:line="360" w:lineRule="auto"/>
        <w:ind w:right="113"/>
        <w:rPr>
          <w:rFonts w:ascii="Arial" w:hAnsi="Arial" w:cs="Arial"/>
          <w:b/>
          <w:sz w:val="20"/>
          <w:u w:val="single"/>
        </w:rPr>
      </w:pPr>
    </w:p>
    <w:p w:rsidR="00556444" w:rsidRDefault="00556444" w:rsidP="00556444">
      <w:pPr>
        <w:pStyle w:val="Corpodetexto"/>
        <w:spacing w:line="360" w:lineRule="auto"/>
        <w:ind w:right="113"/>
        <w:rPr>
          <w:rFonts w:ascii="Arial" w:hAnsi="Arial" w:cs="Arial"/>
          <w:b/>
          <w:sz w:val="20"/>
          <w:u w:val="single"/>
        </w:rPr>
      </w:pPr>
      <w:r w:rsidRPr="00C25B0B">
        <w:rPr>
          <w:rFonts w:ascii="Arial" w:hAnsi="Arial" w:cs="Arial"/>
          <w:b/>
          <w:sz w:val="20"/>
          <w:u w:val="single"/>
        </w:rPr>
        <w:t>Relatório Fotográfico:</w:t>
      </w:r>
    </w:p>
    <w:p w:rsidR="00556444" w:rsidRDefault="00556444" w:rsidP="00556444">
      <w:pPr>
        <w:tabs>
          <w:tab w:val="left" w:pos="5955"/>
        </w:tabs>
        <w:spacing w:line="360" w:lineRule="auto"/>
        <w:jc w:val="both"/>
        <w:rPr>
          <w:rFonts w:ascii="Arial" w:hAnsi="Arial" w:cs="Arial"/>
          <w:sz w:val="20"/>
        </w:rPr>
      </w:pPr>
      <w:r w:rsidRPr="009D5561">
        <w:rPr>
          <w:rFonts w:ascii="Arial" w:hAnsi="Arial" w:cs="Arial"/>
          <w:sz w:val="20"/>
        </w:rPr>
        <w:t>As fotos deverão ser produzidas no sentido de valorizar a sua criação, devendo ser</w:t>
      </w:r>
      <w:r>
        <w:rPr>
          <w:rFonts w:ascii="Arial" w:hAnsi="Arial" w:cs="Arial"/>
          <w:sz w:val="20"/>
        </w:rPr>
        <w:t xml:space="preserve"> </w:t>
      </w:r>
      <w:r w:rsidRPr="009D5561">
        <w:rPr>
          <w:rFonts w:ascii="Arial" w:hAnsi="Arial" w:cs="Arial"/>
          <w:sz w:val="20"/>
        </w:rPr>
        <w:t>observada a composição da imagem com o cenário.</w:t>
      </w:r>
      <w:r>
        <w:rPr>
          <w:rFonts w:ascii="Arial" w:hAnsi="Arial" w:cs="Arial"/>
          <w:sz w:val="20"/>
        </w:rPr>
        <w:t xml:space="preserve"> </w:t>
      </w:r>
      <w:r w:rsidRPr="009D5561">
        <w:rPr>
          <w:rFonts w:ascii="Arial" w:hAnsi="Arial" w:cs="Arial"/>
          <w:sz w:val="20"/>
        </w:rPr>
        <w:t>As imagens deverão ser identificadas e entregues em</w:t>
      </w:r>
      <w:r>
        <w:rPr>
          <w:rFonts w:ascii="Arial" w:hAnsi="Arial" w:cs="Arial"/>
          <w:sz w:val="20"/>
        </w:rPr>
        <w:t xml:space="preserve"> relatórios impressos e em formato digital</w:t>
      </w:r>
      <w:r w:rsidRPr="009D5561">
        <w:rPr>
          <w:rFonts w:ascii="Arial" w:hAnsi="Arial" w:cs="Arial"/>
          <w:sz w:val="20"/>
        </w:rPr>
        <w:t>.</w:t>
      </w:r>
    </w:p>
    <w:p w:rsidR="00556444" w:rsidRDefault="00556444" w:rsidP="00556444">
      <w:pPr>
        <w:tabs>
          <w:tab w:val="left" w:pos="5955"/>
        </w:tabs>
        <w:spacing w:line="360" w:lineRule="auto"/>
        <w:jc w:val="both"/>
        <w:rPr>
          <w:rFonts w:ascii="Arial" w:hAnsi="Arial" w:cs="Arial"/>
          <w:sz w:val="20"/>
        </w:rPr>
      </w:pPr>
    </w:p>
    <w:p w:rsidR="00BF2CE8" w:rsidRDefault="00BF2CE8" w:rsidP="00556444">
      <w:pPr>
        <w:tabs>
          <w:tab w:val="left" w:pos="5955"/>
        </w:tabs>
        <w:spacing w:line="360" w:lineRule="auto"/>
        <w:jc w:val="both"/>
        <w:rPr>
          <w:rFonts w:ascii="Arial" w:hAnsi="Arial" w:cs="Arial"/>
          <w:b/>
        </w:rPr>
      </w:pPr>
    </w:p>
    <w:p w:rsidR="00556444" w:rsidRPr="006B7AE1" w:rsidRDefault="00556444" w:rsidP="00556444">
      <w:pPr>
        <w:tabs>
          <w:tab w:val="left" w:pos="5955"/>
        </w:tabs>
        <w:spacing w:line="360" w:lineRule="auto"/>
        <w:jc w:val="both"/>
        <w:rPr>
          <w:rFonts w:ascii="Arial" w:hAnsi="Arial" w:cs="Arial"/>
          <w:b/>
          <w:sz w:val="20"/>
          <w:szCs w:val="20"/>
        </w:rPr>
      </w:pPr>
      <w:r w:rsidRPr="004619B6">
        <w:rPr>
          <w:rFonts w:ascii="Arial" w:hAnsi="Arial" w:cs="Arial"/>
          <w:b/>
        </w:rPr>
        <w:tab/>
      </w:r>
    </w:p>
    <w:p w:rsidR="00556444" w:rsidRPr="00B51148" w:rsidRDefault="00556444" w:rsidP="00556444">
      <w:pPr>
        <w:pStyle w:val="Titulo2"/>
        <w:numPr>
          <w:ilvl w:val="0"/>
          <w:numId w:val="29"/>
        </w:numPr>
        <w:jc w:val="left"/>
        <w:rPr>
          <w:i w:val="0"/>
          <w:lang w:val="pt-BR"/>
        </w:rPr>
      </w:pPr>
      <w:r w:rsidRPr="00B51148">
        <w:rPr>
          <w:i w:val="0"/>
          <w:lang w:val="pt-BR"/>
        </w:rPr>
        <w:t>ESPECIFICAÇÃO DA EQUIPE CHAVE</w:t>
      </w:r>
      <w:bookmarkStart w:id="1" w:name="_Toc81107154"/>
    </w:p>
    <w:p w:rsidR="00556444" w:rsidRPr="006B7AE1" w:rsidRDefault="00556444" w:rsidP="00556444">
      <w:pPr>
        <w:widowControl w:val="0"/>
        <w:numPr>
          <w:ilvl w:val="12"/>
          <w:numId w:val="0"/>
        </w:numPr>
        <w:spacing w:before="100" w:after="100" w:line="360" w:lineRule="auto"/>
        <w:jc w:val="both"/>
        <w:rPr>
          <w:rFonts w:ascii="Arial" w:eastAsia="Arial Unicode MS" w:hAnsi="Arial" w:cs="Arial"/>
          <w:b/>
          <w:sz w:val="10"/>
          <w:szCs w:val="10"/>
        </w:rPr>
      </w:pPr>
    </w:p>
    <w:bookmarkEnd w:id="1"/>
    <w:p w:rsidR="00556444" w:rsidRPr="006B7AE1" w:rsidRDefault="00556444" w:rsidP="00556444">
      <w:pPr>
        <w:pStyle w:val="PargrafodaLista"/>
        <w:numPr>
          <w:ilvl w:val="1"/>
          <w:numId w:val="30"/>
        </w:numPr>
        <w:spacing w:before="100" w:after="100" w:line="360" w:lineRule="auto"/>
        <w:contextualSpacing/>
        <w:jc w:val="both"/>
        <w:rPr>
          <w:rFonts w:ascii="Arial" w:eastAsia="Arial Unicode MS" w:hAnsi="Arial" w:cs="Arial"/>
          <w:b/>
          <w:sz w:val="20"/>
          <w:szCs w:val="20"/>
        </w:rPr>
      </w:pPr>
      <w:r w:rsidRPr="006B7AE1">
        <w:rPr>
          <w:rFonts w:ascii="Arial" w:eastAsia="Arial Unicode MS" w:hAnsi="Arial" w:cs="Arial"/>
          <w:b/>
          <w:sz w:val="20"/>
          <w:szCs w:val="20"/>
        </w:rPr>
        <w:t>Da Equipe Chave</w:t>
      </w:r>
    </w:p>
    <w:p w:rsidR="00556444" w:rsidRPr="006B7AE1" w:rsidRDefault="00556444" w:rsidP="00556444">
      <w:pPr>
        <w:widowControl w:val="0"/>
        <w:spacing w:line="360" w:lineRule="auto"/>
        <w:jc w:val="both"/>
        <w:rPr>
          <w:rFonts w:ascii="Arial" w:hAnsi="Arial" w:cs="Arial"/>
          <w:bCs/>
          <w:sz w:val="20"/>
          <w:szCs w:val="20"/>
        </w:rPr>
      </w:pPr>
      <w:r w:rsidRPr="006B7AE1">
        <w:rPr>
          <w:rFonts w:ascii="Arial" w:hAnsi="Arial" w:cs="Arial"/>
          <w:bCs/>
          <w:sz w:val="20"/>
          <w:szCs w:val="20"/>
        </w:rPr>
        <w:t>A equipe para elaboração dos trabalhos descritos neste TDR será composta por especialistas de apoio individual, incluindo o grupo de apoio administrativo.</w:t>
      </w:r>
    </w:p>
    <w:p w:rsidR="00556444" w:rsidRPr="006B7AE1" w:rsidRDefault="00556444" w:rsidP="00556444">
      <w:pPr>
        <w:widowControl w:val="0"/>
        <w:spacing w:line="360" w:lineRule="auto"/>
        <w:jc w:val="both"/>
        <w:rPr>
          <w:rFonts w:ascii="Arial" w:hAnsi="Arial" w:cs="Arial"/>
          <w:bCs/>
          <w:sz w:val="20"/>
          <w:szCs w:val="20"/>
        </w:rPr>
      </w:pPr>
      <w:r w:rsidRPr="006B7AE1">
        <w:rPr>
          <w:rFonts w:ascii="Arial" w:hAnsi="Arial" w:cs="Arial"/>
          <w:bCs/>
          <w:sz w:val="20"/>
          <w:szCs w:val="20"/>
        </w:rPr>
        <w:t>A equipe chave deverá ser composta por 1 (um) Coordenador Geral e 0</w:t>
      </w:r>
      <w:r w:rsidR="003D2C92">
        <w:rPr>
          <w:rFonts w:ascii="Arial" w:hAnsi="Arial" w:cs="Arial"/>
          <w:bCs/>
          <w:sz w:val="20"/>
          <w:szCs w:val="20"/>
        </w:rPr>
        <w:t>3</w:t>
      </w:r>
      <w:r w:rsidRPr="006B7AE1">
        <w:rPr>
          <w:rFonts w:ascii="Arial" w:hAnsi="Arial" w:cs="Arial"/>
          <w:bCs/>
          <w:sz w:val="20"/>
          <w:szCs w:val="20"/>
        </w:rPr>
        <w:t>(</w:t>
      </w:r>
      <w:r w:rsidR="005B2B65">
        <w:rPr>
          <w:rFonts w:ascii="Arial" w:hAnsi="Arial" w:cs="Arial"/>
          <w:bCs/>
          <w:sz w:val="20"/>
          <w:szCs w:val="20"/>
        </w:rPr>
        <w:t>três</w:t>
      </w:r>
      <w:r w:rsidRPr="006B7AE1">
        <w:rPr>
          <w:rFonts w:ascii="Arial" w:hAnsi="Arial" w:cs="Arial"/>
          <w:bCs/>
          <w:sz w:val="20"/>
          <w:szCs w:val="20"/>
        </w:rPr>
        <w:t>) Especialistas que atendam os seguintes requisitos:</w:t>
      </w:r>
    </w:p>
    <w:p w:rsidR="00556444" w:rsidRPr="006B7AE1" w:rsidRDefault="00556444" w:rsidP="00556444">
      <w:pPr>
        <w:widowControl w:val="0"/>
        <w:ind w:firstLine="709"/>
        <w:jc w:val="both"/>
        <w:rPr>
          <w:rFonts w:ascii="Arial" w:hAnsi="Arial" w:cs="Arial"/>
          <w:bCs/>
          <w:sz w:val="10"/>
          <w:szCs w:val="10"/>
        </w:rPr>
      </w:pPr>
    </w:p>
    <w:p w:rsidR="00556444" w:rsidRPr="006B7AE1" w:rsidRDefault="00556444" w:rsidP="00556444">
      <w:pPr>
        <w:jc w:val="center"/>
        <w:outlineLvl w:val="0"/>
        <w:rPr>
          <w:b/>
          <w:sz w:val="20"/>
          <w:szCs w:val="20"/>
        </w:rPr>
      </w:pPr>
      <w:r w:rsidRPr="006B7AE1">
        <w:rPr>
          <w:b/>
          <w:sz w:val="20"/>
          <w:szCs w:val="20"/>
        </w:rPr>
        <w:t xml:space="preserve">QUADRO 01 – EQUIPE TÉCNICA </w:t>
      </w:r>
      <w:r>
        <w:rPr>
          <w:b/>
          <w:sz w:val="20"/>
          <w:szCs w:val="20"/>
        </w:rPr>
        <w:t>CHAVE</w:t>
      </w:r>
    </w:p>
    <w:tbl>
      <w:tblPr>
        <w:tblW w:w="9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3"/>
        <w:gridCol w:w="8251"/>
      </w:tblGrid>
      <w:tr w:rsidR="00556444" w:rsidRPr="006B7AE1" w:rsidTr="006A3EE1">
        <w:trPr>
          <w:trHeight w:val="330"/>
        </w:trPr>
        <w:tc>
          <w:tcPr>
            <w:tcW w:w="873" w:type="dxa"/>
            <w:shd w:val="clear" w:color="auto" w:fill="7F7F7F"/>
            <w:noWrap/>
          </w:tcPr>
          <w:p w:rsidR="00556444" w:rsidRPr="006B7AE1" w:rsidRDefault="00556444" w:rsidP="00311E38">
            <w:pPr>
              <w:widowControl w:val="0"/>
              <w:jc w:val="center"/>
              <w:rPr>
                <w:b/>
                <w:bCs/>
                <w:color w:val="FFFFFF"/>
                <w:sz w:val="20"/>
                <w:szCs w:val="20"/>
              </w:rPr>
            </w:pPr>
            <w:r w:rsidRPr="006B7AE1">
              <w:rPr>
                <w:b/>
                <w:bCs/>
                <w:color w:val="FFFFFF"/>
                <w:sz w:val="20"/>
                <w:szCs w:val="20"/>
              </w:rPr>
              <w:t>ITEM</w:t>
            </w:r>
          </w:p>
        </w:tc>
        <w:tc>
          <w:tcPr>
            <w:tcW w:w="8251" w:type="dxa"/>
            <w:shd w:val="clear" w:color="auto" w:fill="7F7F7F"/>
          </w:tcPr>
          <w:p w:rsidR="00556444" w:rsidRPr="006B7AE1" w:rsidRDefault="00556444" w:rsidP="00311E38">
            <w:pPr>
              <w:widowControl w:val="0"/>
              <w:jc w:val="center"/>
              <w:rPr>
                <w:b/>
                <w:bCs/>
                <w:color w:val="FFFFFF"/>
                <w:sz w:val="20"/>
                <w:szCs w:val="20"/>
              </w:rPr>
            </w:pPr>
            <w:r w:rsidRPr="006B7AE1">
              <w:rPr>
                <w:b/>
                <w:bCs/>
                <w:color w:val="FFFFFF"/>
                <w:sz w:val="20"/>
                <w:szCs w:val="20"/>
              </w:rPr>
              <w:t>DISCRIMINAÇÃO DO PROFISSIONAL</w:t>
            </w:r>
          </w:p>
        </w:tc>
      </w:tr>
      <w:tr w:rsidR="00556444" w:rsidRPr="006B7AE1" w:rsidTr="006A3EE1">
        <w:trPr>
          <w:trHeight w:val="890"/>
        </w:trPr>
        <w:tc>
          <w:tcPr>
            <w:tcW w:w="873" w:type="dxa"/>
            <w:shd w:val="clear" w:color="auto" w:fill="auto"/>
            <w:noWrap/>
          </w:tcPr>
          <w:p w:rsidR="00556444" w:rsidRPr="006B7AE1" w:rsidRDefault="00556444" w:rsidP="00311E38">
            <w:pPr>
              <w:widowControl w:val="0"/>
              <w:ind w:firstLineChars="100" w:firstLine="200"/>
              <w:jc w:val="center"/>
              <w:rPr>
                <w:b/>
                <w:sz w:val="20"/>
                <w:szCs w:val="20"/>
              </w:rPr>
            </w:pPr>
            <w:r w:rsidRPr="006B7AE1">
              <w:rPr>
                <w:b/>
                <w:sz w:val="20"/>
                <w:szCs w:val="20"/>
              </w:rPr>
              <w:t>1</w:t>
            </w:r>
          </w:p>
        </w:tc>
        <w:tc>
          <w:tcPr>
            <w:tcW w:w="8251" w:type="dxa"/>
            <w:shd w:val="clear" w:color="auto" w:fill="auto"/>
            <w:noWrap/>
          </w:tcPr>
          <w:p w:rsidR="00556444" w:rsidRPr="006B7AE1" w:rsidRDefault="00556444" w:rsidP="00311E38">
            <w:pPr>
              <w:widowControl w:val="0"/>
              <w:autoSpaceDE w:val="0"/>
              <w:autoSpaceDN w:val="0"/>
              <w:adjustRightInd w:val="0"/>
              <w:jc w:val="both"/>
              <w:rPr>
                <w:sz w:val="20"/>
                <w:szCs w:val="20"/>
                <w:lang w:eastAsia="pt-BR"/>
              </w:rPr>
            </w:pPr>
            <w:r w:rsidRPr="006B7AE1">
              <w:rPr>
                <w:b/>
                <w:bCs/>
                <w:sz w:val="20"/>
                <w:szCs w:val="20"/>
                <w:lang w:eastAsia="pt-BR"/>
              </w:rPr>
              <w:t>01 (um) coordenador de projeto</w:t>
            </w:r>
            <w:r w:rsidRPr="006B7AE1">
              <w:rPr>
                <w:sz w:val="20"/>
                <w:szCs w:val="20"/>
                <w:lang w:eastAsia="pt-BR"/>
              </w:rPr>
              <w:t xml:space="preserve">, profissional com formação superior </w:t>
            </w:r>
            <w:r>
              <w:rPr>
                <w:sz w:val="20"/>
                <w:szCs w:val="20"/>
                <w:lang w:eastAsia="pt-BR"/>
              </w:rPr>
              <w:t>em Biologia, ou Gestão ambiental, ou engenharia de pesca</w:t>
            </w:r>
            <w:r w:rsidRPr="006B7AE1">
              <w:rPr>
                <w:sz w:val="20"/>
                <w:szCs w:val="20"/>
                <w:lang w:eastAsia="pt-BR"/>
              </w:rPr>
              <w:t>;</w:t>
            </w:r>
            <w:r>
              <w:rPr>
                <w:sz w:val="20"/>
                <w:szCs w:val="20"/>
                <w:lang w:eastAsia="pt-BR"/>
              </w:rPr>
              <w:t xml:space="preserve"> ou áreas afins</w:t>
            </w:r>
            <w:r w:rsidRPr="006B7AE1">
              <w:rPr>
                <w:sz w:val="20"/>
                <w:szCs w:val="20"/>
                <w:lang w:eastAsia="pt-BR"/>
              </w:rPr>
              <w:t xml:space="preserve"> e com</w:t>
            </w:r>
            <w:r>
              <w:rPr>
                <w:sz w:val="20"/>
                <w:szCs w:val="20"/>
                <w:lang w:eastAsia="pt-BR"/>
              </w:rPr>
              <w:t xml:space="preserve"> no mínimo </w:t>
            </w:r>
            <w:r w:rsidR="0002203A">
              <w:rPr>
                <w:sz w:val="20"/>
                <w:szCs w:val="20"/>
                <w:lang w:eastAsia="pt-BR"/>
              </w:rPr>
              <w:t>0</w:t>
            </w:r>
            <w:r>
              <w:rPr>
                <w:sz w:val="20"/>
                <w:szCs w:val="20"/>
                <w:lang w:eastAsia="pt-BR"/>
              </w:rPr>
              <w:t>5</w:t>
            </w:r>
            <w:r w:rsidR="0002203A">
              <w:rPr>
                <w:sz w:val="20"/>
                <w:szCs w:val="20"/>
                <w:lang w:eastAsia="pt-BR"/>
              </w:rPr>
              <w:t xml:space="preserve"> </w:t>
            </w:r>
            <w:r>
              <w:rPr>
                <w:sz w:val="20"/>
                <w:szCs w:val="20"/>
                <w:lang w:eastAsia="pt-BR"/>
              </w:rPr>
              <w:t>(cinco) anos de</w:t>
            </w:r>
            <w:r w:rsidRPr="006B7AE1">
              <w:rPr>
                <w:sz w:val="20"/>
                <w:szCs w:val="20"/>
                <w:lang w:eastAsia="pt-BR"/>
              </w:rPr>
              <w:t xml:space="preserve"> experiência na coordenação de projetos  voltados para </w:t>
            </w:r>
            <w:r w:rsidRPr="006B7AE1">
              <w:rPr>
                <w:spacing w:val="-2"/>
                <w:sz w:val="20"/>
                <w:szCs w:val="20"/>
              </w:rPr>
              <w:t xml:space="preserve">o ecoturismo, e/ou turismo de natureza, e/ou turismo em Unidades de Conservação (uso público), e/ou turismo de pesca, e/ou pesca esportiva, e/ou pesca científica, e/ou </w:t>
            </w:r>
            <w:r w:rsidRPr="006B7AE1">
              <w:rPr>
                <w:sz w:val="20"/>
                <w:szCs w:val="20"/>
                <w:lang w:eastAsia="pt-BR"/>
              </w:rPr>
              <w:t>com competência profissional para exercer as funções de planejamento, coordenação, acompanhamento, editoração e avaliação de ações e resultados.</w:t>
            </w:r>
          </w:p>
        </w:tc>
      </w:tr>
      <w:tr w:rsidR="00556444" w:rsidRPr="006B7AE1" w:rsidTr="006A3EE1">
        <w:trPr>
          <w:trHeight w:val="255"/>
        </w:trPr>
        <w:tc>
          <w:tcPr>
            <w:tcW w:w="873" w:type="dxa"/>
            <w:shd w:val="clear" w:color="auto" w:fill="auto"/>
            <w:noWrap/>
          </w:tcPr>
          <w:p w:rsidR="00556444" w:rsidRPr="006B7AE1" w:rsidRDefault="00556444" w:rsidP="00311E38">
            <w:pPr>
              <w:widowControl w:val="0"/>
              <w:ind w:firstLineChars="100" w:firstLine="200"/>
              <w:jc w:val="center"/>
              <w:rPr>
                <w:b/>
                <w:sz w:val="20"/>
                <w:szCs w:val="20"/>
              </w:rPr>
            </w:pPr>
            <w:r w:rsidRPr="006B7AE1">
              <w:rPr>
                <w:b/>
                <w:sz w:val="20"/>
                <w:szCs w:val="20"/>
              </w:rPr>
              <w:t>2</w:t>
            </w:r>
          </w:p>
        </w:tc>
        <w:tc>
          <w:tcPr>
            <w:tcW w:w="8251" w:type="dxa"/>
            <w:shd w:val="clear" w:color="auto" w:fill="auto"/>
            <w:noWrap/>
          </w:tcPr>
          <w:p w:rsidR="00556444" w:rsidRPr="006B7AE1" w:rsidRDefault="00556444" w:rsidP="0002203A">
            <w:pPr>
              <w:widowControl w:val="0"/>
              <w:autoSpaceDE w:val="0"/>
              <w:autoSpaceDN w:val="0"/>
              <w:adjustRightInd w:val="0"/>
              <w:jc w:val="both"/>
              <w:rPr>
                <w:sz w:val="20"/>
                <w:szCs w:val="20"/>
              </w:rPr>
            </w:pPr>
            <w:r w:rsidRPr="006B7AE1">
              <w:rPr>
                <w:b/>
                <w:bCs/>
                <w:sz w:val="20"/>
                <w:szCs w:val="20"/>
                <w:lang w:eastAsia="pt-BR"/>
              </w:rPr>
              <w:t>01 (um) profissional</w:t>
            </w:r>
            <w:r w:rsidRPr="006B7AE1">
              <w:rPr>
                <w:bCs/>
                <w:sz w:val="20"/>
                <w:szCs w:val="20"/>
                <w:lang w:eastAsia="pt-BR"/>
              </w:rPr>
              <w:t xml:space="preserve"> </w:t>
            </w:r>
            <w:r w:rsidRPr="006B7AE1">
              <w:rPr>
                <w:sz w:val="20"/>
                <w:szCs w:val="20"/>
                <w:lang w:eastAsia="pt-BR"/>
              </w:rPr>
              <w:t xml:space="preserve">com formação em Turismo, ou áreas afins; e com experiência </w:t>
            </w:r>
            <w:r w:rsidRPr="006B7AE1">
              <w:rPr>
                <w:sz w:val="20"/>
                <w:szCs w:val="20"/>
              </w:rPr>
              <w:t>de</w:t>
            </w:r>
            <w:r w:rsidRPr="006B7AE1">
              <w:rPr>
                <w:spacing w:val="14"/>
                <w:sz w:val="20"/>
                <w:szCs w:val="20"/>
              </w:rPr>
              <w:t xml:space="preserve"> </w:t>
            </w:r>
            <w:r w:rsidRPr="006B7AE1">
              <w:rPr>
                <w:sz w:val="20"/>
                <w:szCs w:val="20"/>
              </w:rPr>
              <w:t>p</w:t>
            </w:r>
            <w:r w:rsidRPr="006B7AE1">
              <w:rPr>
                <w:spacing w:val="-1"/>
                <w:sz w:val="20"/>
                <w:szCs w:val="20"/>
              </w:rPr>
              <w:t>e</w:t>
            </w:r>
            <w:r w:rsidRPr="006B7AE1">
              <w:rPr>
                <w:spacing w:val="-2"/>
                <w:sz w:val="20"/>
                <w:szCs w:val="20"/>
              </w:rPr>
              <w:t>l</w:t>
            </w:r>
            <w:r w:rsidRPr="006B7AE1">
              <w:rPr>
                <w:sz w:val="20"/>
                <w:szCs w:val="20"/>
              </w:rPr>
              <w:t>o</w:t>
            </w:r>
            <w:r w:rsidRPr="006B7AE1">
              <w:rPr>
                <w:spacing w:val="15"/>
                <w:sz w:val="20"/>
                <w:szCs w:val="20"/>
              </w:rPr>
              <w:t xml:space="preserve"> </w:t>
            </w:r>
            <w:r w:rsidRPr="006B7AE1">
              <w:rPr>
                <w:sz w:val="20"/>
                <w:szCs w:val="20"/>
              </w:rPr>
              <w:t>me</w:t>
            </w:r>
            <w:r w:rsidRPr="006B7AE1">
              <w:rPr>
                <w:spacing w:val="-1"/>
                <w:sz w:val="20"/>
                <w:szCs w:val="20"/>
              </w:rPr>
              <w:t>n</w:t>
            </w:r>
            <w:r w:rsidRPr="006B7AE1">
              <w:rPr>
                <w:sz w:val="20"/>
                <w:szCs w:val="20"/>
              </w:rPr>
              <w:t>os</w:t>
            </w:r>
            <w:r w:rsidRPr="006B7AE1">
              <w:rPr>
                <w:spacing w:val="15"/>
                <w:sz w:val="20"/>
                <w:szCs w:val="20"/>
              </w:rPr>
              <w:t xml:space="preserve"> </w:t>
            </w:r>
            <w:r w:rsidR="0002203A">
              <w:rPr>
                <w:spacing w:val="15"/>
                <w:sz w:val="20"/>
                <w:szCs w:val="20"/>
              </w:rPr>
              <w:t>05 (</w:t>
            </w:r>
            <w:r w:rsidR="0002203A">
              <w:rPr>
                <w:sz w:val="20"/>
                <w:szCs w:val="20"/>
              </w:rPr>
              <w:t>cinco)</w:t>
            </w:r>
            <w:r w:rsidRPr="006B7AE1">
              <w:rPr>
                <w:spacing w:val="14"/>
                <w:sz w:val="20"/>
                <w:szCs w:val="20"/>
              </w:rPr>
              <w:t xml:space="preserve"> </w:t>
            </w:r>
            <w:r w:rsidRPr="006B7AE1">
              <w:rPr>
                <w:sz w:val="20"/>
                <w:szCs w:val="20"/>
              </w:rPr>
              <w:t>a</w:t>
            </w:r>
            <w:r w:rsidRPr="006B7AE1">
              <w:rPr>
                <w:spacing w:val="-1"/>
                <w:sz w:val="20"/>
                <w:szCs w:val="20"/>
              </w:rPr>
              <w:t>n</w:t>
            </w:r>
            <w:r w:rsidRPr="006B7AE1">
              <w:rPr>
                <w:sz w:val="20"/>
                <w:szCs w:val="20"/>
              </w:rPr>
              <w:t>os</w:t>
            </w:r>
            <w:r w:rsidRPr="006B7AE1">
              <w:rPr>
                <w:bCs/>
                <w:sz w:val="20"/>
                <w:szCs w:val="20"/>
                <w:lang w:eastAsia="pt-BR"/>
              </w:rPr>
              <w:t xml:space="preserve"> em trabalhos de desenvolvimento do turismo local / regional, </w:t>
            </w:r>
            <w:r w:rsidRPr="006B7AE1">
              <w:rPr>
                <w:spacing w:val="-2"/>
                <w:sz w:val="20"/>
                <w:szCs w:val="20"/>
              </w:rPr>
              <w:t xml:space="preserve">e/ou </w:t>
            </w:r>
            <w:r w:rsidRPr="006B7AE1">
              <w:rPr>
                <w:bCs/>
                <w:sz w:val="20"/>
                <w:szCs w:val="20"/>
                <w:lang w:eastAsia="pt-BR"/>
              </w:rPr>
              <w:t xml:space="preserve">ecoturismo, </w:t>
            </w:r>
            <w:r w:rsidRPr="006B7AE1">
              <w:rPr>
                <w:spacing w:val="-2"/>
                <w:sz w:val="20"/>
                <w:szCs w:val="20"/>
              </w:rPr>
              <w:t xml:space="preserve">e/ou </w:t>
            </w:r>
            <w:r w:rsidRPr="006B7AE1">
              <w:rPr>
                <w:bCs/>
                <w:sz w:val="20"/>
                <w:szCs w:val="20"/>
                <w:lang w:eastAsia="pt-BR"/>
              </w:rPr>
              <w:t xml:space="preserve">turismo náutico, </w:t>
            </w:r>
            <w:r w:rsidRPr="006B7AE1">
              <w:rPr>
                <w:spacing w:val="-2"/>
                <w:sz w:val="20"/>
                <w:szCs w:val="20"/>
              </w:rPr>
              <w:t xml:space="preserve">e/ou </w:t>
            </w:r>
            <w:r w:rsidRPr="006B7AE1">
              <w:rPr>
                <w:bCs/>
                <w:sz w:val="20"/>
                <w:szCs w:val="20"/>
                <w:lang w:eastAsia="pt-BR"/>
              </w:rPr>
              <w:t>turismo científico, estudos, pesquisas, inventários e diagnósticos turísticos, elaboração de roteiros turísticos, e trabalhos similares.</w:t>
            </w:r>
          </w:p>
        </w:tc>
      </w:tr>
      <w:tr w:rsidR="00556444" w:rsidRPr="006B7AE1" w:rsidTr="006A3EE1">
        <w:trPr>
          <w:trHeight w:val="255"/>
        </w:trPr>
        <w:tc>
          <w:tcPr>
            <w:tcW w:w="873" w:type="dxa"/>
            <w:shd w:val="clear" w:color="auto" w:fill="auto"/>
            <w:noWrap/>
          </w:tcPr>
          <w:p w:rsidR="00556444" w:rsidRPr="006B7AE1" w:rsidRDefault="00556444" w:rsidP="00311E38">
            <w:pPr>
              <w:widowControl w:val="0"/>
              <w:ind w:firstLineChars="100" w:firstLine="200"/>
              <w:jc w:val="center"/>
              <w:rPr>
                <w:b/>
                <w:sz w:val="20"/>
                <w:szCs w:val="20"/>
              </w:rPr>
            </w:pPr>
            <w:r w:rsidRPr="006B7AE1">
              <w:rPr>
                <w:b/>
                <w:sz w:val="20"/>
                <w:szCs w:val="20"/>
              </w:rPr>
              <w:t>3</w:t>
            </w:r>
          </w:p>
        </w:tc>
        <w:tc>
          <w:tcPr>
            <w:tcW w:w="8251" w:type="dxa"/>
            <w:shd w:val="clear" w:color="auto" w:fill="auto"/>
            <w:noWrap/>
          </w:tcPr>
          <w:p w:rsidR="00556444" w:rsidRPr="006B7AE1" w:rsidRDefault="00556444" w:rsidP="00A902C3">
            <w:pPr>
              <w:widowControl w:val="0"/>
              <w:autoSpaceDE w:val="0"/>
              <w:autoSpaceDN w:val="0"/>
              <w:adjustRightInd w:val="0"/>
              <w:jc w:val="both"/>
              <w:rPr>
                <w:sz w:val="20"/>
                <w:szCs w:val="20"/>
              </w:rPr>
            </w:pPr>
            <w:r w:rsidRPr="006B7AE1">
              <w:rPr>
                <w:b/>
                <w:bCs/>
                <w:sz w:val="20"/>
                <w:szCs w:val="20"/>
                <w:lang w:eastAsia="pt-BR"/>
              </w:rPr>
              <w:t>01 (um) profissional</w:t>
            </w:r>
            <w:r w:rsidRPr="006B7AE1">
              <w:rPr>
                <w:bCs/>
                <w:sz w:val="20"/>
                <w:szCs w:val="20"/>
                <w:lang w:eastAsia="pt-BR"/>
              </w:rPr>
              <w:t xml:space="preserve"> </w:t>
            </w:r>
            <w:r w:rsidRPr="006B7AE1">
              <w:rPr>
                <w:sz w:val="20"/>
                <w:szCs w:val="20"/>
                <w:lang w:eastAsia="pt-BR"/>
              </w:rPr>
              <w:t>com formação em Biologia, ou gestão ambiental, ou engenharia ambiental, ou</w:t>
            </w:r>
            <w:r>
              <w:rPr>
                <w:sz w:val="20"/>
                <w:szCs w:val="20"/>
                <w:lang w:eastAsia="pt-BR"/>
              </w:rPr>
              <w:t xml:space="preserve"> engenharia de pesca, ou</w:t>
            </w:r>
            <w:r w:rsidRPr="006B7AE1">
              <w:rPr>
                <w:sz w:val="20"/>
                <w:szCs w:val="20"/>
                <w:lang w:eastAsia="pt-BR"/>
              </w:rPr>
              <w:t xml:space="preserve"> áreas afins, especialista em ictiofauna; e com experiência </w:t>
            </w:r>
            <w:r w:rsidRPr="006B7AE1">
              <w:rPr>
                <w:sz w:val="20"/>
                <w:szCs w:val="20"/>
              </w:rPr>
              <w:t>de</w:t>
            </w:r>
            <w:r w:rsidRPr="006B7AE1">
              <w:rPr>
                <w:spacing w:val="14"/>
                <w:sz w:val="20"/>
                <w:szCs w:val="20"/>
              </w:rPr>
              <w:t xml:space="preserve"> </w:t>
            </w:r>
            <w:r w:rsidRPr="006B7AE1">
              <w:rPr>
                <w:sz w:val="20"/>
                <w:szCs w:val="20"/>
              </w:rPr>
              <w:t>p</w:t>
            </w:r>
            <w:r w:rsidRPr="006B7AE1">
              <w:rPr>
                <w:spacing w:val="-1"/>
                <w:sz w:val="20"/>
                <w:szCs w:val="20"/>
              </w:rPr>
              <w:t>e</w:t>
            </w:r>
            <w:r w:rsidRPr="006B7AE1">
              <w:rPr>
                <w:spacing w:val="-2"/>
                <w:sz w:val="20"/>
                <w:szCs w:val="20"/>
              </w:rPr>
              <w:t>l</w:t>
            </w:r>
            <w:r w:rsidRPr="006B7AE1">
              <w:rPr>
                <w:sz w:val="20"/>
                <w:szCs w:val="20"/>
              </w:rPr>
              <w:t>o</w:t>
            </w:r>
            <w:r w:rsidRPr="006B7AE1">
              <w:rPr>
                <w:spacing w:val="15"/>
                <w:sz w:val="20"/>
                <w:szCs w:val="20"/>
              </w:rPr>
              <w:t xml:space="preserve"> </w:t>
            </w:r>
            <w:r w:rsidRPr="006B7AE1">
              <w:rPr>
                <w:sz w:val="20"/>
                <w:szCs w:val="20"/>
              </w:rPr>
              <w:t>me</w:t>
            </w:r>
            <w:r w:rsidRPr="006B7AE1">
              <w:rPr>
                <w:spacing w:val="-1"/>
                <w:sz w:val="20"/>
                <w:szCs w:val="20"/>
              </w:rPr>
              <w:t>n</w:t>
            </w:r>
            <w:r w:rsidRPr="006B7AE1">
              <w:rPr>
                <w:sz w:val="20"/>
                <w:szCs w:val="20"/>
              </w:rPr>
              <w:t>os</w:t>
            </w:r>
            <w:r w:rsidRPr="006B7AE1">
              <w:rPr>
                <w:spacing w:val="15"/>
                <w:sz w:val="20"/>
                <w:szCs w:val="20"/>
              </w:rPr>
              <w:t xml:space="preserve"> </w:t>
            </w:r>
            <w:r w:rsidR="0002203A">
              <w:rPr>
                <w:spacing w:val="15"/>
                <w:sz w:val="20"/>
                <w:szCs w:val="20"/>
              </w:rPr>
              <w:t>05 (</w:t>
            </w:r>
            <w:r>
              <w:rPr>
                <w:spacing w:val="15"/>
                <w:sz w:val="20"/>
                <w:szCs w:val="20"/>
              </w:rPr>
              <w:t>cinco</w:t>
            </w:r>
            <w:r w:rsidR="0002203A">
              <w:rPr>
                <w:spacing w:val="15"/>
                <w:sz w:val="20"/>
                <w:szCs w:val="20"/>
              </w:rPr>
              <w:t>)</w:t>
            </w:r>
            <w:r w:rsidRPr="006B7AE1">
              <w:rPr>
                <w:spacing w:val="14"/>
                <w:sz w:val="20"/>
                <w:szCs w:val="20"/>
              </w:rPr>
              <w:t xml:space="preserve"> </w:t>
            </w:r>
            <w:r w:rsidRPr="006B7AE1">
              <w:rPr>
                <w:sz w:val="20"/>
                <w:szCs w:val="20"/>
              </w:rPr>
              <w:t>a</w:t>
            </w:r>
            <w:r w:rsidRPr="006B7AE1">
              <w:rPr>
                <w:spacing w:val="-1"/>
                <w:sz w:val="20"/>
                <w:szCs w:val="20"/>
              </w:rPr>
              <w:t>n</w:t>
            </w:r>
            <w:r w:rsidRPr="006B7AE1">
              <w:rPr>
                <w:sz w:val="20"/>
                <w:szCs w:val="20"/>
              </w:rPr>
              <w:t>os</w:t>
            </w:r>
            <w:r w:rsidRPr="006B7AE1">
              <w:rPr>
                <w:bCs/>
                <w:sz w:val="20"/>
                <w:szCs w:val="20"/>
                <w:lang w:eastAsia="pt-BR"/>
              </w:rPr>
              <w:t xml:space="preserve"> </w:t>
            </w:r>
            <w:r>
              <w:rPr>
                <w:bCs/>
                <w:sz w:val="20"/>
                <w:szCs w:val="20"/>
                <w:lang w:eastAsia="pt-BR"/>
              </w:rPr>
              <w:t xml:space="preserve">no </w:t>
            </w:r>
            <w:r w:rsidRPr="006B7AE1">
              <w:rPr>
                <w:sz w:val="20"/>
                <w:szCs w:val="20"/>
                <w:lang w:eastAsia="pt-BR"/>
              </w:rPr>
              <w:t>desenvolvimento de estudos, planos, projetos de turismo de pesca, e/ou pesca esportiva, organização de eventos de pesca, e/ou formatação de roteiros de pesca</w:t>
            </w:r>
            <w:r>
              <w:rPr>
                <w:sz w:val="20"/>
                <w:szCs w:val="20"/>
                <w:lang w:eastAsia="pt-BR"/>
              </w:rPr>
              <w:t xml:space="preserve"> </w:t>
            </w:r>
            <w:r>
              <w:rPr>
                <w:bCs/>
                <w:sz w:val="20"/>
                <w:szCs w:val="20"/>
                <w:lang w:eastAsia="pt-BR"/>
              </w:rPr>
              <w:t xml:space="preserve">e similares. </w:t>
            </w:r>
          </w:p>
        </w:tc>
      </w:tr>
      <w:tr w:rsidR="00556444" w:rsidRPr="006B7AE1" w:rsidTr="006A3EE1">
        <w:trPr>
          <w:trHeight w:val="255"/>
        </w:trPr>
        <w:tc>
          <w:tcPr>
            <w:tcW w:w="873" w:type="dxa"/>
            <w:shd w:val="clear" w:color="auto" w:fill="auto"/>
            <w:noWrap/>
          </w:tcPr>
          <w:p w:rsidR="00556444" w:rsidRPr="006B7AE1" w:rsidRDefault="00556444" w:rsidP="00311E38">
            <w:pPr>
              <w:widowControl w:val="0"/>
              <w:ind w:firstLineChars="100" w:firstLine="200"/>
              <w:jc w:val="center"/>
              <w:rPr>
                <w:b/>
                <w:sz w:val="20"/>
                <w:szCs w:val="20"/>
              </w:rPr>
            </w:pPr>
            <w:r>
              <w:rPr>
                <w:b/>
                <w:sz w:val="20"/>
                <w:szCs w:val="20"/>
              </w:rPr>
              <w:t>4</w:t>
            </w:r>
          </w:p>
        </w:tc>
        <w:tc>
          <w:tcPr>
            <w:tcW w:w="8251" w:type="dxa"/>
            <w:shd w:val="clear" w:color="auto" w:fill="auto"/>
            <w:noWrap/>
          </w:tcPr>
          <w:p w:rsidR="00556444" w:rsidRPr="006B7AE1" w:rsidRDefault="00556444" w:rsidP="00311E38">
            <w:pPr>
              <w:widowControl w:val="0"/>
              <w:autoSpaceDE w:val="0"/>
              <w:autoSpaceDN w:val="0"/>
              <w:adjustRightInd w:val="0"/>
              <w:jc w:val="both"/>
              <w:rPr>
                <w:sz w:val="20"/>
                <w:szCs w:val="20"/>
                <w:lang w:eastAsia="pt-BR"/>
              </w:rPr>
            </w:pPr>
            <w:r w:rsidRPr="006B7AE1">
              <w:rPr>
                <w:b/>
                <w:bCs/>
                <w:sz w:val="20"/>
                <w:szCs w:val="20"/>
                <w:lang w:eastAsia="pt-BR"/>
              </w:rPr>
              <w:t xml:space="preserve">01(um) profissional </w:t>
            </w:r>
            <w:r w:rsidRPr="006B7AE1">
              <w:rPr>
                <w:sz w:val="20"/>
                <w:szCs w:val="20"/>
              </w:rPr>
              <w:t xml:space="preserve">com formação acadêmica na área da geografia, ou sistemas de informação, ou informática, ou engenharia ambiental, ou áreas afins; </w:t>
            </w:r>
            <w:r w:rsidRPr="006B7AE1">
              <w:rPr>
                <w:sz w:val="20"/>
                <w:szCs w:val="20"/>
                <w:lang w:eastAsia="pt-BR"/>
              </w:rPr>
              <w:t>com experiência</w:t>
            </w:r>
            <w:r>
              <w:rPr>
                <w:sz w:val="20"/>
                <w:szCs w:val="20"/>
                <w:lang w:eastAsia="pt-BR"/>
              </w:rPr>
              <w:t xml:space="preserve"> de pelos menos </w:t>
            </w:r>
            <w:r w:rsidR="0002203A">
              <w:rPr>
                <w:sz w:val="20"/>
                <w:szCs w:val="20"/>
                <w:lang w:eastAsia="pt-BR"/>
              </w:rPr>
              <w:t>05 (</w:t>
            </w:r>
            <w:r>
              <w:rPr>
                <w:sz w:val="20"/>
                <w:szCs w:val="20"/>
                <w:lang w:eastAsia="pt-BR"/>
              </w:rPr>
              <w:t>cinco</w:t>
            </w:r>
            <w:r w:rsidR="0002203A">
              <w:rPr>
                <w:sz w:val="20"/>
                <w:szCs w:val="20"/>
                <w:lang w:eastAsia="pt-BR"/>
              </w:rPr>
              <w:t>)</w:t>
            </w:r>
            <w:r>
              <w:rPr>
                <w:sz w:val="20"/>
                <w:szCs w:val="20"/>
                <w:lang w:eastAsia="pt-BR"/>
              </w:rPr>
              <w:t xml:space="preserve"> anos</w:t>
            </w:r>
            <w:r w:rsidRPr="006B7AE1">
              <w:rPr>
                <w:bCs/>
                <w:sz w:val="20"/>
                <w:szCs w:val="20"/>
                <w:lang w:eastAsia="pt-BR"/>
              </w:rPr>
              <w:t xml:space="preserve"> </w:t>
            </w:r>
            <w:r w:rsidRPr="006B7AE1">
              <w:rPr>
                <w:sz w:val="20"/>
                <w:szCs w:val="20"/>
                <w:lang w:eastAsia="pt-BR"/>
              </w:rPr>
              <w:t>em georreferenciamento e cartografia, manejo se softwares de geoprocessamento e noção em geoestatística e/ou geomarketing.</w:t>
            </w:r>
          </w:p>
        </w:tc>
      </w:tr>
    </w:tbl>
    <w:p w:rsidR="00556444" w:rsidRDefault="00556444" w:rsidP="00556444">
      <w:pPr>
        <w:widowControl w:val="0"/>
        <w:spacing w:line="360" w:lineRule="auto"/>
        <w:jc w:val="both"/>
        <w:rPr>
          <w:rFonts w:ascii="Arial" w:hAnsi="Arial" w:cs="Arial"/>
          <w:bCs/>
          <w:sz w:val="20"/>
          <w:szCs w:val="20"/>
        </w:rPr>
      </w:pPr>
    </w:p>
    <w:p w:rsidR="00556444" w:rsidRPr="006B7AE1" w:rsidRDefault="00556444" w:rsidP="00556444">
      <w:pPr>
        <w:jc w:val="center"/>
        <w:outlineLvl w:val="0"/>
        <w:rPr>
          <w:b/>
          <w:sz w:val="20"/>
          <w:szCs w:val="20"/>
        </w:rPr>
      </w:pPr>
      <w:r w:rsidRPr="006B7AE1">
        <w:rPr>
          <w:b/>
          <w:sz w:val="20"/>
          <w:szCs w:val="20"/>
        </w:rPr>
        <w:t>QUADRO 0</w:t>
      </w:r>
      <w:r>
        <w:rPr>
          <w:b/>
          <w:sz w:val="20"/>
          <w:szCs w:val="20"/>
        </w:rPr>
        <w:t>2</w:t>
      </w:r>
      <w:r w:rsidRPr="006B7AE1">
        <w:rPr>
          <w:b/>
          <w:sz w:val="20"/>
          <w:szCs w:val="20"/>
        </w:rPr>
        <w:t xml:space="preserve"> – EQUIPE </w:t>
      </w:r>
      <w:r>
        <w:rPr>
          <w:b/>
          <w:sz w:val="20"/>
          <w:szCs w:val="20"/>
        </w:rPr>
        <w:t>APOIO</w:t>
      </w:r>
      <w:r w:rsidRPr="006B7AE1">
        <w:rPr>
          <w:b/>
          <w:sz w:val="20"/>
          <w:szCs w:val="20"/>
        </w:rPr>
        <w:t xml:space="preserve"> </w:t>
      </w:r>
      <w:r>
        <w:rPr>
          <w:b/>
          <w:sz w:val="20"/>
          <w:szCs w:val="20"/>
        </w:rPr>
        <w:t>- SUGERIDA</w:t>
      </w:r>
    </w:p>
    <w:tbl>
      <w:tblPr>
        <w:tblW w:w="91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4"/>
      </w:tblGrid>
      <w:tr w:rsidR="00556444" w:rsidRPr="006B7AE1" w:rsidTr="006A3EE1">
        <w:trPr>
          <w:trHeight w:val="330"/>
        </w:trPr>
        <w:tc>
          <w:tcPr>
            <w:tcW w:w="9124" w:type="dxa"/>
            <w:shd w:val="clear" w:color="auto" w:fill="7F7F7F"/>
          </w:tcPr>
          <w:p w:rsidR="00556444" w:rsidRPr="006B7AE1" w:rsidRDefault="00556444" w:rsidP="00311E38">
            <w:pPr>
              <w:widowControl w:val="0"/>
              <w:jc w:val="center"/>
              <w:rPr>
                <w:b/>
                <w:bCs/>
                <w:color w:val="FFFFFF"/>
                <w:sz w:val="20"/>
                <w:szCs w:val="20"/>
              </w:rPr>
            </w:pPr>
            <w:r w:rsidRPr="006B7AE1">
              <w:rPr>
                <w:b/>
                <w:bCs/>
                <w:color w:val="FFFFFF"/>
                <w:sz w:val="20"/>
                <w:szCs w:val="20"/>
              </w:rPr>
              <w:t>DISCRIMINAÇÃO DO PROFISSIONAL</w:t>
            </w:r>
          </w:p>
        </w:tc>
      </w:tr>
      <w:tr w:rsidR="00556444" w:rsidRPr="006B7AE1" w:rsidTr="006A3EE1">
        <w:trPr>
          <w:trHeight w:val="255"/>
        </w:trPr>
        <w:tc>
          <w:tcPr>
            <w:tcW w:w="9124" w:type="dxa"/>
            <w:shd w:val="clear" w:color="auto" w:fill="auto"/>
            <w:noWrap/>
          </w:tcPr>
          <w:p w:rsidR="00556444" w:rsidRPr="006B7AE1" w:rsidRDefault="00556444" w:rsidP="00311E38">
            <w:pPr>
              <w:widowControl w:val="0"/>
              <w:autoSpaceDE w:val="0"/>
              <w:autoSpaceDN w:val="0"/>
              <w:adjustRightInd w:val="0"/>
              <w:jc w:val="both"/>
              <w:rPr>
                <w:sz w:val="20"/>
                <w:szCs w:val="20"/>
              </w:rPr>
            </w:pPr>
            <w:r w:rsidRPr="006B7AE1">
              <w:rPr>
                <w:b/>
                <w:bCs/>
                <w:sz w:val="20"/>
                <w:szCs w:val="20"/>
                <w:lang w:eastAsia="pt-BR"/>
              </w:rPr>
              <w:t xml:space="preserve">01(um) profissional </w:t>
            </w:r>
            <w:r w:rsidRPr="006B7AE1">
              <w:rPr>
                <w:sz w:val="20"/>
                <w:szCs w:val="20"/>
              </w:rPr>
              <w:t xml:space="preserve">com formação Publicidade e Propaganda ou Comunicação Social; e </w:t>
            </w:r>
            <w:r w:rsidRPr="006B7AE1">
              <w:rPr>
                <w:sz w:val="20"/>
                <w:szCs w:val="20"/>
                <w:lang w:eastAsia="pt-BR"/>
              </w:rPr>
              <w:t xml:space="preserve">com experiência </w:t>
            </w:r>
            <w:r>
              <w:rPr>
                <w:sz w:val="20"/>
                <w:szCs w:val="20"/>
                <w:lang w:eastAsia="pt-BR"/>
              </w:rPr>
              <w:t xml:space="preserve">de pelo menos cinco anos </w:t>
            </w:r>
            <w:r w:rsidRPr="006B7AE1">
              <w:rPr>
                <w:sz w:val="20"/>
                <w:szCs w:val="20"/>
                <w:lang w:eastAsia="pt-BR"/>
              </w:rPr>
              <w:t>em marketing turístico, criação de peças e campanhas publicitárias, artes gráficas, e trabalhos similares.</w:t>
            </w:r>
          </w:p>
        </w:tc>
      </w:tr>
    </w:tbl>
    <w:p w:rsidR="00556444" w:rsidRPr="006B7AE1" w:rsidRDefault="00556444" w:rsidP="00556444">
      <w:pPr>
        <w:widowControl w:val="0"/>
        <w:spacing w:line="360" w:lineRule="auto"/>
        <w:jc w:val="both"/>
        <w:rPr>
          <w:rFonts w:ascii="Arial" w:hAnsi="Arial" w:cs="Arial"/>
          <w:bCs/>
          <w:sz w:val="20"/>
          <w:szCs w:val="20"/>
        </w:rPr>
      </w:pPr>
    </w:p>
    <w:p w:rsidR="00556444" w:rsidRPr="006B7AE1" w:rsidRDefault="00556444" w:rsidP="006A3EE1">
      <w:pPr>
        <w:widowControl w:val="0"/>
        <w:spacing w:line="360" w:lineRule="auto"/>
        <w:jc w:val="both"/>
        <w:rPr>
          <w:rFonts w:ascii="Arial" w:hAnsi="Arial" w:cs="Arial"/>
          <w:bCs/>
          <w:sz w:val="20"/>
          <w:szCs w:val="20"/>
        </w:rPr>
      </w:pPr>
      <w:r w:rsidRPr="006B7AE1">
        <w:rPr>
          <w:rFonts w:ascii="Arial" w:hAnsi="Arial" w:cs="Arial"/>
          <w:bCs/>
          <w:sz w:val="20"/>
          <w:szCs w:val="20"/>
        </w:rPr>
        <w:t>Além da equipe-chave</w:t>
      </w:r>
      <w:r>
        <w:rPr>
          <w:rFonts w:ascii="Arial" w:hAnsi="Arial" w:cs="Arial"/>
          <w:bCs/>
          <w:sz w:val="20"/>
          <w:szCs w:val="20"/>
        </w:rPr>
        <w:t xml:space="preserve"> e de apoio</w:t>
      </w:r>
      <w:r w:rsidRPr="006B7AE1">
        <w:rPr>
          <w:rFonts w:ascii="Arial" w:hAnsi="Arial" w:cs="Arial"/>
          <w:bCs/>
          <w:sz w:val="20"/>
          <w:szCs w:val="20"/>
        </w:rPr>
        <w:t xml:space="preserve">, a Consultora </w:t>
      </w:r>
      <w:r>
        <w:rPr>
          <w:rFonts w:ascii="Arial" w:hAnsi="Arial" w:cs="Arial"/>
          <w:bCs/>
          <w:sz w:val="20"/>
          <w:szCs w:val="20"/>
        </w:rPr>
        <w:t>poderá</w:t>
      </w:r>
      <w:r w:rsidRPr="006B7AE1">
        <w:rPr>
          <w:rFonts w:ascii="Arial" w:hAnsi="Arial" w:cs="Arial"/>
          <w:bCs/>
          <w:sz w:val="20"/>
          <w:szCs w:val="20"/>
        </w:rPr>
        <w:t xml:space="preserve"> considerar a necessidade de participação de outros profissionais e especialistas em tópicos pontuais.</w:t>
      </w:r>
    </w:p>
    <w:p w:rsidR="00556444" w:rsidRDefault="00556444" w:rsidP="006A3EE1">
      <w:pPr>
        <w:widowControl w:val="0"/>
        <w:spacing w:line="360" w:lineRule="auto"/>
        <w:jc w:val="both"/>
        <w:rPr>
          <w:rFonts w:ascii="Arial" w:hAnsi="Arial" w:cs="Arial"/>
          <w:bCs/>
          <w:sz w:val="20"/>
          <w:szCs w:val="20"/>
        </w:rPr>
      </w:pPr>
      <w:r w:rsidRPr="006B7AE1">
        <w:rPr>
          <w:rFonts w:ascii="Arial" w:hAnsi="Arial" w:cs="Arial"/>
          <w:bCs/>
          <w:sz w:val="20"/>
          <w:szCs w:val="20"/>
        </w:rPr>
        <w:t>Após a assinatura do contrato não serão admitidas substituições de nomes de especialistas na composição da equipe técnica, exceto quando previamente autorizado pela SEPLAM e a SEDEN e desde que o profissional substituto apresente qualificações equivalentes ou superiores às do profissional substituído. A substituição do Coordenador Geral, somente será aceita por razões imperiosas, fora do controle da empresa ou consórcio de empresas, devidamente aceitas pela cliente.</w:t>
      </w:r>
    </w:p>
    <w:p w:rsidR="007115A4" w:rsidRPr="006B7AE1" w:rsidRDefault="007115A4" w:rsidP="006A3EE1">
      <w:pPr>
        <w:widowControl w:val="0"/>
        <w:spacing w:line="360" w:lineRule="auto"/>
        <w:jc w:val="both"/>
        <w:rPr>
          <w:rFonts w:ascii="Arial" w:hAnsi="Arial" w:cs="Arial"/>
          <w:bCs/>
          <w:sz w:val="20"/>
          <w:szCs w:val="20"/>
        </w:rPr>
      </w:pPr>
    </w:p>
    <w:p w:rsidR="00556444" w:rsidRPr="006B7AE1" w:rsidRDefault="00556444" w:rsidP="006A3EE1">
      <w:pPr>
        <w:pStyle w:val="PargrafodaLista"/>
        <w:numPr>
          <w:ilvl w:val="0"/>
          <w:numId w:val="30"/>
        </w:numPr>
        <w:spacing w:before="240" w:after="240" w:line="360" w:lineRule="auto"/>
        <w:ind w:left="0" w:firstLine="0"/>
        <w:contextualSpacing/>
        <w:jc w:val="both"/>
        <w:rPr>
          <w:rFonts w:ascii="Arial" w:hAnsi="Arial" w:cs="Arial"/>
          <w:b/>
          <w:sz w:val="20"/>
          <w:szCs w:val="20"/>
        </w:rPr>
      </w:pPr>
      <w:r w:rsidRPr="006B7AE1">
        <w:rPr>
          <w:rFonts w:ascii="Arial" w:hAnsi="Arial" w:cs="Arial"/>
          <w:b/>
          <w:sz w:val="20"/>
          <w:szCs w:val="20"/>
        </w:rPr>
        <w:t>PRAZO DE EXECUÇÃO</w:t>
      </w:r>
    </w:p>
    <w:p w:rsidR="007B20E7" w:rsidRDefault="00556444" w:rsidP="00B31E91">
      <w:pPr>
        <w:pStyle w:val="Corpodetexto"/>
        <w:spacing w:after="0" w:line="360" w:lineRule="auto"/>
        <w:ind w:right="117"/>
        <w:rPr>
          <w:rFonts w:ascii="Arial" w:hAnsi="Arial" w:cs="Arial"/>
          <w:sz w:val="20"/>
        </w:rPr>
      </w:pPr>
      <w:r w:rsidRPr="006B7AE1">
        <w:rPr>
          <w:rFonts w:ascii="Arial" w:hAnsi="Arial" w:cs="Arial"/>
          <w:sz w:val="20"/>
        </w:rPr>
        <w:t>A</w:t>
      </w:r>
      <w:r w:rsidRPr="006B7AE1">
        <w:rPr>
          <w:rFonts w:ascii="Arial" w:hAnsi="Arial" w:cs="Arial"/>
          <w:spacing w:val="19"/>
          <w:sz w:val="20"/>
        </w:rPr>
        <w:t xml:space="preserve"> </w:t>
      </w:r>
      <w:r w:rsidRPr="006B7AE1">
        <w:rPr>
          <w:rFonts w:ascii="Arial" w:hAnsi="Arial" w:cs="Arial"/>
          <w:sz w:val="20"/>
        </w:rPr>
        <w:t>d</w:t>
      </w:r>
      <w:r w:rsidRPr="006B7AE1">
        <w:rPr>
          <w:rFonts w:ascii="Arial" w:hAnsi="Arial" w:cs="Arial"/>
          <w:spacing w:val="-1"/>
          <w:sz w:val="20"/>
        </w:rPr>
        <w:t>u</w:t>
      </w:r>
      <w:r w:rsidRPr="006B7AE1">
        <w:rPr>
          <w:rFonts w:ascii="Arial" w:hAnsi="Arial" w:cs="Arial"/>
          <w:sz w:val="20"/>
        </w:rPr>
        <w:t>raç</w:t>
      </w:r>
      <w:r w:rsidRPr="006B7AE1">
        <w:rPr>
          <w:rFonts w:ascii="Arial" w:hAnsi="Arial" w:cs="Arial"/>
          <w:spacing w:val="-1"/>
          <w:sz w:val="20"/>
        </w:rPr>
        <w:t>ã</w:t>
      </w:r>
      <w:r w:rsidRPr="006B7AE1">
        <w:rPr>
          <w:rFonts w:ascii="Arial" w:hAnsi="Arial" w:cs="Arial"/>
          <w:sz w:val="20"/>
        </w:rPr>
        <w:t>o</w:t>
      </w:r>
      <w:r w:rsidRPr="006B7AE1">
        <w:rPr>
          <w:rFonts w:ascii="Arial" w:hAnsi="Arial" w:cs="Arial"/>
          <w:spacing w:val="17"/>
          <w:sz w:val="20"/>
        </w:rPr>
        <w:t xml:space="preserve"> </w:t>
      </w:r>
      <w:r w:rsidRPr="006B7AE1">
        <w:rPr>
          <w:rFonts w:ascii="Arial" w:hAnsi="Arial" w:cs="Arial"/>
          <w:sz w:val="20"/>
        </w:rPr>
        <w:t>d</w:t>
      </w:r>
      <w:r w:rsidRPr="006B7AE1">
        <w:rPr>
          <w:rFonts w:ascii="Arial" w:hAnsi="Arial" w:cs="Arial"/>
          <w:spacing w:val="-1"/>
          <w:sz w:val="20"/>
        </w:rPr>
        <w:t>o</w:t>
      </w:r>
      <w:r w:rsidRPr="006B7AE1">
        <w:rPr>
          <w:rFonts w:ascii="Arial" w:hAnsi="Arial" w:cs="Arial"/>
          <w:sz w:val="20"/>
        </w:rPr>
        <w:t>s</w:t>
      </w:r>
      <w:r w:rsidRPr="006B7AE1">
        <w:rPr>
          <w:rFonts w:ascii="Arial" w:hAnsi="Arial" w:cs="Arial"/>
          <w:spacing w:val="17"/>
          <w:sz w:val="20"/>
        </w:rPr>
        <w:t xml:space="preserve"> </w:t>
      </w:r>
      <w:r w:rsidRPr="006B7AE1">
        <w:rPr>
          <w:rFonts w:ascii="Arial" w:hAnsi="Arial" w:cs="Arial"/>
          <w:sz w:val="20"/>
        </w:rPr>
        <w:t>tra</w:t>
      </w:r>
      <w:r w:rsidRPr="006B7AE1">
        <w:rPr>
          <w:rFonts w:ascii="Arial" w:hAnsi="Arial" w:cs="Arial"/>
          <w:spacing w:val="-1"/>
          <w:sz w:val="20"/>
        </w:rPr>
        <w:t>b</w:t>
      </w:r>
      <w:r w:rsidRPr="006B7AE1">
        <w:rPr>
          <w:rFonts w:ascii="Arial" w:hAnsi="Arial" w:cs="Arial"/>
          <w:sz w:val="20"/>
        </w:rPr>
        <w:t>a</w:t>
      </w:r>
      <w:r w:rsidRPr="006B7AE1">
        <w:rPr>
          <w:rFonts w:ascii="Arial" w:hAnsi="Arial" w:cs="Arial"/>
          <w:spacing w:val="-2"/>
          <w:sz w:val="20"/>
        </w:rPr>
        <w:t>l</w:t>
      </w:r>
      <w:r w:rsidRPr="006B7AE1">
        <w:rPr>
          <w:rFonts w:ascii="Arial" w:hAnsi="Arial" w:cs="Arial"/>
          <w:sz w:val="20"/>
        </w:rPr>
        <w:t>h</w:t>
      </w:r>
      <w:r w:rsidRPr="006B7AE1">
        <w:rPr>
          <w:rFonts w:ascii="Arial" w:hAnsi="Arial" w:cs="Arial"/>
          <w:spacing w:val="-1"/>
          <w:sz w:val="20"/>
        </w:rPr>
        <w:t>o</w:t>
      </w:r>
      <w:r w:rsidRPr="006B7AE1">
        <w:rPr>
          <w:rFonts w:ascii="Arial" w:hAnsi="Arial" w:cs="Arial"/>
          <w:sz w:val="20"/>
        </w:rPr>
        <w:t>s</w:t>
      </w:r>
      <w:r w:rsidRPr="006B7AE1">
        <w:rPr>
          <w:rFonts w:ascii="Arial" w:hAnsi="Arial" w:cs="Arial"/>
          <w:spacing w:val="17"/>
          <w:sz w:val="20"/>
        </w:rPr>
        <w:t xml:space="preserve"> </w:t>
      </w:r>
      <w:r w:rsidRPr="006B7AE1">
        <w:rPr>
          <w:rFonts w:ascii="Arial" w:hAnsi="Arial" w:cs="Arial"/>
          <w:sz w:val="20"/>
        </w:rPr>
        <w:t>será</w:t>
      </w:r>
      <w:r w:rsidRPr="006B7AE1">
        <w:rPr>
          <w:rFonts w:ascii="Arial" w:hAnsi="Arial" w:cs="Arial"/>
          <w:spacing w:val="18"/>
          <w:sz w:val="20"/>
        </w:rPr>
        <w:t xml:space="preserve"> </w:t>
      </w:r>
      <w:r w:rsidRPr="006B7AE1">
        <w:rPr>
          <w:rFonts w:ascii="Arial" w:hAnsi="Arial" w:cs="Arial"/>
          <w:sz w:val="20"/>
        </w:rPr>
        <w:t>de</w:t>
      </w:r>
      <w:r w:rsidRPr="006B7AE1">
        <w:rPr>
          <w:rFonts w:ascii="Arial" w:hAnsi="Arial" w:cs="Arial"/>
          <w:spacing w:val="19"/>
          <w:sz w:val="20"/>
        </w:rPr>
        <w:t xml:space="preserve"> </w:t>
      </w:r>
      <w:r w:rsidRPr="00D41055">
        <w:rPr>
          <w:rFonts w:ascii="Arial" w:hAnsi="Arial" w:cs="Arial"/>
          <w:b/>
          <w:sz w:val="20"/>
        </w:rPr>
        <w:t>1</w:t>
      </w:r>
      <w:r w:rsidR="00C87F41">
        <w:rPr>
          <w:rFonts w:ascii="Arial" w:hAnsi="Arial" w:cs="Arial"/>
          <w:b/>
          <w:sz w:val="20"/>
        </w:rPr>
        <w:t>86</w:t>
      </w:r>
      <w:r w:rsidRPr="00D41055">
        <w:rPr>
          <w:rFonts w:ascii="Arial" w:hAnsi="Arial" w:cs="Arial"/>
          <w:b/>
          <w:sz w:val="20"/>
        </w:rPr>
        <w:t xml:space="preserve"> </w:t>
      </w:r>
      <w:r w:rsidRPr="00D41055">
        <w:rPr>
          <w:rFonts w:ascii="Arial" w:hAnsi="Arial" w:cs="Arial"/>
          <w:b/>
          <w:spacing w:val="-2"/>
          <w:sz w:val="20"/>
        </w:rPr>
        <w:t>(</w:t>
      </w:r>
      <w:r w:rsidRPr="00D41055">
        <w:rPr>
          <w:rFonts w:ascii="Arial" w:hAnsi="Arial" w:cs="Arial"/>
          <w:b/>
          <w:sz w:val="20"/>
        </w:rPr>
        <w:t xml:space="preserve">cento e </w:t>
      </w:r>
      <w:r w:rsidR="00C87F41">
        <w:rPr>
          <w:rFonts w:ascii="Arial" w:hAnsi="Arial" w:cs="Arial"/>
          <w:b/>
          <w:sz w:val="20"/>
        </w:rPr>
        <w:t>oitenta e seis</w:t>
      </w:r>
      <w:r w:rsidR="00DD321F" w:rsidRPr="00D41055">
        <w:rPr>
          <w:rFonts w:ascii="Arial" w:hAnsi="Arial" w:cs="Arial"/>
          <w:b/>
          <w:sz w:val="20"/>
        </w:rPr>
        <w:t xml:space="preserve"> </w:t>
      </w:r>
      <w:r w:rsidR="00791674" w:rsidRPr="00D41055">
        <w:rPr>
          <w:rFonts w:ascii="Arial" w:hAnsi="Arial" w:cs="Arial"/>
          <w:b/>
          <w:sz w:val="20"/>
        </w:rPr>
        <w:t>dias</w:t>
      </w:r>
      <w:r w:rsidRPr="00D41055">
        <w:rPr>
          <w:rFonts w:ascii="Arial" w:hAnsi="Arial" w:cs="Arial"/>
          <w:b/>
          <w:sz w:val="20"/>
        </w:rPr>
        <w:t>)</w:t>
      </w:r>
      <w:r w:rsidRPr="006B7AE1">
        <w:rPr>
          <w:rFonts w:ascii="Arial" w:hAnsi="Arial" w:cs="Arial"/>
          <w:spacing w:val="18"/>
          <w:sz w:val="20"/>
        </w:rPr>
        <w:t xml:space="preserve"> </w:t>
      </w:r>
      <w:r w:rsidRPr="006B7AE1">
        <w:rPr>
          <w:rFonts w:ascii="Arial" w:hAnsi="Arial" w:cs="Arial"/>
          <w:sz w:val="20"/>
        </w:rPr>
        <w:t>d</w:t>
      </w:r>
      <w:r w:rsidRPr="006B7AE1">
        <w:rPr>
          <w:rFonts w:ascii="Arial" w:hAnsi="Arial" w:cs="Arial"/>
          <w:spacing w:val="-2"/>
          <w:sz w:val="20"/>
        </w:rPr>
        <w:t>i</w:t>
      </w:r>
      <w:r w:rsidRPr="006B7AE1">
        <w:rPr>
          <w:rFonts w:ascii="Arial" w:hAnsi="Arial" w:cs="Arial"/>
          <w:sz w:val="20"/>
        </w:rPr>
        <w:t>as</w:t>
      </w:r>
      <w:r>
        <w:rPr>
          <w:rFonts w:ascii="Arial" w:hAnsi="Arial" w:cs="Arial"/>
          <w:sz w:val="20"/>
        </w:rPr>
        <w:t xml:space="preserve"> para a execução e prestação de contas dos serviços previstos neste Termo de Referência,</w:t>
      </w:r>
      <w:r>
        <w:rPr>
          <w:rFonts w:ascii="Arial" w:hAnsi="Arial" w:cs="Arial"/>
          <w:spacing w:val="18"/>
          <w:sz w:val="20"/>
        </w:rPr>
        <w:t xml:space="preserve"> </w:t>
      </w:r>
      <w:r w:rsidRPr="006B7AE1">
        <w:rPr>
          <w:rFonts w:ascii="Arial" w:hAnsi="Arial" w:cs="Arial"/>
          <w:sz w:val="20"/>
        </w:rPr>
        <w:t>co</w:t>
      </w:r>
      <w:r w:rsidRPr="006B7AE1">
        <w:rPr>
          <w:rFonts w:ascii="Arial" w:hAnsi="Arial" w:cs="Arial"/>
          <w:spacing w:val="-1"/>
          <w:sz w:val="20"/>
        </w:rPr>
        <w:t>n</w:t>
      </w:r>
      <w:r w:rsidRPr="006B7AE1">
        <w:rPr>
          <w:rFonts w:ascii="Arial" w:hAnsi="Arial" w:cs="Arial"/>
          <w:sz w:val="20"/>
        </w:rPr>
        <w:t>ta</w:t>
      </w:r>
      <w:r w:rsidRPr="006B7AE1">
        <w:rPr>
          <w:rFonts w:ascii="Arial" w:hAnsi="Arial" w:cs="Arial"/>
          <w:spacing w:val="-4"/>
          <w:sz w:val="20"/>
        </w:rPr>
        <w:t>d</w:t>
      </w:r>
      <w:r w:rsidRPr="006B7AE1">
        <w:rPr>
          <w:rFonts w:ascii="Arial" w:hAnsi="Arial" w:cs="Arial"/>
          <w:sz w:val="20"/>
        </w:rPr>
        <w:t>os</w:t>
      </w:r>
      <w:r w:rsidRPr="006B7AE1">
        <w:rPr>
          <w:rFonts w:ascii="Arial" w:hAnsi="Arial" w:cs="Arial"/>
          <w:spacing w:val="19"/>
          <w:sz w:val="20"/>
        </w:rPr>
        <w:t xml:space="preserve"> </w:t>
      </w:r>
      <w:r w:rsidRPr="006B7AE1">
        <w:rPr>
          <w:rFonts w:ascii="Arial" w:hAnsi="Arial" w:cs="Arial"/>
          <w:sz w:val="20"/>
        </w:rPr>
        <w:t>a</w:t>
      </w:r>
      <w:r w:rsidRPr="006B7AE1">
        <w:rPr>
          <w:rFonts w:ascii="Arial" w:hAnsi="Arial" w:cs="Arial"/>
          <w:spacing w:val="19"/>
          <w:sz w:val="20"/>
        </w:rPr>
        <w:t xml:space="preserve"> </w:t>
      </w:r>
      <w:r w:rsidRPr="006B7AE1">
        <w:rPr>
          <w:rFonts w:ascii="Arial" w:hAnsi="Arial" w:cs="Arial"/>
          <w:sz w:val="20"/>
        </w:rPr>
        <w:t>p</w:t>
      </w:r>
      <w:r w:rsidRPr="006B7AE1">
        <w:rPr>
          <w:rFonts w:ascii="Arial" w:hAnsi="Arial" w:cs="Arial"/>
          <w:spacing w:val="-4"/>
          <w:sz w:val="20"/>
        </w:rPr>
        <w:t>a</w:t>
      </w:r>
      <w:r w:rsidRPr="006B7AE1">
        <w:rPr>
          <w:rFonts w:ascii="Arial" w:hAnsi="Arial" w:cs="Arial"/>
          <w:sz w:val="20"/>
        </w:rPr>
        <w:t>rt</w:t>
      </w:r>
      <w:r w:rsidRPr="006B7AE1">
        <w:rPr>
          <w:rFonts w:ascii="Arial" w:hAnsi="Arial" w:cs="Arial"/>
          <w:spacing w:val="-2"/>
          <w:sz w:val="20"/>
        </w:rPr>
        <w:t>i</w:t>
      </w:r>
      <w:r w:rsidRPr="006B7AE1">
        <w:rPr>
          <w:rFonts w:ascii="Arial" w:hAnsi="Arial" w:cs="Arial"/>
          <w:sz w:val="20"/>
        </w:rPr>
        <w:t>r</w:t>
      </w:r>
      <w:r w:rsidRPr="006B7AE1">
        <w:rPr>
          <w:rFonts w:ascii="Arial" w:hAnsi="Arial" w:cs="Arial"/>
          <w:spacing w:val="18"/>
          <w:sz w:val="20"/>
        </w:rPr>
        <w:t xml:space="preserve"> </w:t>
      </w:r>
      <w:r w:rsidRPr="006B7AE1">
        <w:rPr>
          <w:rFonts w:ascii="Arial" w:hAnsi="Arial" w:cs="Arial"/>
          <w:sz w:val="20"/>
        </w:rPr>
        <w:t xml:space="preserve">da </w:t>
      </w:r>
      <w:r>
        <w:rPr>
          <w:rFonts w:ascii="Arial" w:hAnsi="Arial" w:cs="Arial"/>
          <w:sz w:val="20"/>
        </w:rPr>
        <w:t>emissão da ordem de serviço.</w:t>
      </w:r>
    </w:p>
    <w:p w:rsidR="00B31E91" w:rsidRDefault="00B31E91" w:rsidP="00B31E91">
      <w:pPr>
        <w:pStyle w:val="Corpodetexto"/>
        <w:spacing w:after="0" w:line="360" w:lineRule="auto"/>
        <w:ind w:right="117"/>
        <w:rPr>
          <w:rFonts w:ascii="Arial" w:hAnsi="Arial" w:cs="Arial"/>
          <w:sz w:val="20"/>
        </w:rPr>
      </w:pPr>
    </w:p>
    <w:p w:rsidR="00C8036C" w:rsidRDefault="00C8036C" w:rsidP="00B31E91">
      <w:pPr>
        <w:pStyle w:val="Corpodetexto"/>
        <w:spacing w:after="0" w:line="360" w:lineRule="auto"/>
        <w:ind w:right="117"/>
        <w:rPr>
          <w:rFonts w:ascii="Arial" w:hAnsi="Arial" w:cs="Arial"/>
          <w:sz w:val="20"/>
        </w:rPr>
      </w:pPr>
    </w:p>
    <w:p w:rsidR="00556444" w:rsidRPr="006B7AE1" w:rsidRDefault="00556444" w:rsidP="00B31E91">
      <w:pPr>
        <w:pStyle w:val="Corpodetexto"/>
        <w:spacing w:after="0" w:line="360" w:lineRule="auto"/>
        <w:ind w:left="119" w:right="119"/>
        <w:rPr>
          <w:rFonts w:ascii="Arial" w:hAnsi="Arial" w:cs="Arial"/>
          <w:b/>
          <w:sz w:val="20"/>
        </w:rPr>
      </w:pPr>
      <w:r w:rsidRPr="006B7AE1">
        <w:rPr>
          <w:rFonts w:ascii="Arial" w:hAnsi="Arial" w:cs="Arial"/>
          <w:b/>
          <w:sz w:val="20"/>
        </w:rPr>
        <w:t>VALIDAÇÃO DOS PRODUTOS</w:t>
      </w:r>
    </w:p>
    <w:p w:rsidR="00556444" w:rsidRDefault="00556444" w:rsidP="00B31E91">
      <w:pPr>
        <w:autoSpaceDE w:val="0"/>
        <w:autoSpaceDN w:val="0"/>
        <w:adjustRightInd w:val="0"/>
        <w:spacing w:line="360" w:lineRule="auto"/>
        <w:ind w:left="119" w:right="119"/>
        <w:jc w:val="both"/>
        <w:rPr>
          <w:rFonts w:ascii="Arial" w:hAnsi="Arial" w:cs="Arial"/>
          <w:bCs/>
          <w:sz w:val="20"/>
          <w:szCs w:val="20"/>
          <w:lang w:eastAsia="pt-BR"/>
        </w:rPr>
      </w:pPr>
      <w:r w:rsidRPr="006B7AE1">
        <w:rPr>
          <w:rFonts w:ascii="Arial" w:hAnsi="Arial" w:cs="Arial"/>
          <w:bCs/>
          <w:sz w:val="20"/>
          <w:szCs w:val="20"/>
          <w:lang w:eastAsia="pt-BR"/>
        </w:rPr>
        <w:t>A validação dos produtos previstos neste Termo de Referência serão realizadas por meio da Diretoria de Planejamento e Projetos Estratégicos - DPPE, da Superintendência de Desenvolvimento Turístico, da Secretaria de Desenvolvimento Econômico, Ciência, Tecnologia, Turismo e Cultura – SEDEN, assim como pelo respectivo fiscal de contrato.</w:t>
      </w:r>
    </w:p>
    <w:p w:rsidR="00B31E91" w:rsidRPr="006B7AE1" w:rsidRDefault="00B31E91" w:rsidP="00B31E91">
      <w:pPr>
        <w:autoSpaceDE w:val="0"/>
        <w:autoSpaceDN w:val="0"/>
        <w:adjustRightInd w:val="0"/>
        <w:spacing w:line="360" w:lineRule="auto"/>
        <w:ind w:left="119" w:right="119"/>
        <w:jc w:val="both"/>
        <w:rPr>
          <w:rFonts w:ascii="Arial" w:hAnsi="Arial" w:cs="Arial"/>
          <w:bCs/>
          <w:sz w:val="20"/>
          <w:szCs w:val="20"/>
          <w:lang w:eastAsia="pt-BR"/>
        </w:rPr>
      </w:pPr>
    </w:p>
    <w:p w:rsidR="00556444" w:rsidRPr="006B7AE1" w:rsidRDefault="00556444" w:rsidP="00B31E91">
      <w:pPr>
        <w:pStyle w:val="PargrafodaLista"/>
        <w:spacing w:line="360" w:lineRule="auto"/>
        <w:ind w:left="119" w:right="119"/>
        <w:contextualSpacing/>
        <w:jc w:val="both"/>
        <w:rPr>
          <w:rFonts w:ascii="Arial" w:hAnsi="Arial" w:cs="Arial"/>
          <w:b/>
          <w:bCs/>
          <w:sz w:val="20"/>
          <w:szCs w:val="20"/>
        </w:rPr>
      </w:pPr>
      <w:r w:rsidRPr="006B7AE1">
        <w:rPr>
          <w:rFonts w:ascii="Arial" w:hAnsi="Arial" w:cs="Arial"/>
          <w:b/>
          <w:bCs/>
          <w:sz w:val="20"/>
          <w:szCs w:val="20"/>
        </w:rPr>
        <w:t>BASE LEGAL</w:t>
      </w:r>
    </w:p>
    <w:p w:rsidR="00556444" w:rsidRPr="006B7AE1" w:rsidRDefault="00556444" w:rsidP="00A93BA5">
      <w:pPr>
        <w:pStyle w:val="NormalWeb"/>
        <w:spacing w:before="0" w:beforeAutospacing="0" w:after="0" w:afterAutospacing="0" w:line="360" w:lineRule="auto"/>
        <w:ind w:left="119" w:right="119"/>
        <w:jc w:val="both"/>
        <w:rPr>
          <w:rFonts w:ascii="Arial" w:hAnsi="Arial" w:cs="Arial"/>
          <w:sz w:val="20"/>
          <w:szCs w:val="20"/>
        </w:rPr>
      </w:pPr>
      <w:r w:rsidRPr="006B7AE1">
        <w:rPr>
          <w:rFonts w:ascii="Arial" w:hAnsi="Arial" w:cs="Arial"/>
          <w:sz w:val="20"/>
          <w:szCs w:val="20"/>
        </w:rPr>
        <w:t>Deverão ser observadas as seguintes legislações: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Lei n° 4.771, de 15 de setembro de 1965, que institui o novo Código Florestal;</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Decreto-Lei nº 243, de 28 de fevereiro de 1967, que fixa as Diretrizes e Bases da Cartografia Brasileira e dá outras providências; e sua legislação decorrente;</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Portaria IBAMA 145N, de 29 de outubro de 1998, que estabelece normas para a introdução, reintrodução e transferência de peixes, crustáceos, moluscos e macrófitas aquáticas para fins de aquicultura, excluindo-se as espécies animais ornamentais, e/ou dispositivos complementares;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Resolução CONAMA nº 303, de 20 de março de 2002, que dispõe sobre parâmetros, definições e limites de Áreas de Preservação Permanente (APPs);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Decreto nº 4.895, de 25 de novembro de 2003, que dispõe sobre a autorização de uso de espaços físicos de corpos de água de domínio da União para fins de aquicultura, e dá outras providências;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Instrução Normativa Interministerial nº 06, de 31 de maio de 2004, que estabelece as normas complementares para a autorização de uso dos espaços físicos em corpos d'água de domínio da União para fins de aquicultura, e dá outras providências;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Instrução Normativa MPA n° 08, de 25 de maio de 2010, que revoga as Instruções Normativas SEAP/PR nº 17, de 22 de setembro de 2005, e SEAP/PR n° 11, de 04 de março de 2008;</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Resolução CONAMA nº 357, de 17 de março de 2005, que dispõe sobre a classificação dos corpos d’água e diretrizes ambientais para o seu enquadramento, bem como estabelece as condições e padrões de lançamento de efluentes, e dá outras providências;</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Resolução CONAMA nº 413, de 26 de junho de 2009, que dispões sobre o licenciamento ambiental da aquicultura;</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Normas da Autoridade Marítima NORMAM nº 11 e n° 17;</w:t>
      </w:r>
    </w:p>
    <w:p w:rsidR="00556444" w:rsidRPr="006B7AE1" w:rsidRDefault="00556444" w:rsidP="00B31E91">
      <w:pPr>
        <w:pStyle w:val="NormalWeb"/>
        <w:numPr>
          <w:ilvl w:val="0"/>
          <w:numId w:val="7"/>
        </w:numPr>
        <w:tabs>
          <w:tab w:val="clear" w:pos="360"/>
          <w:tab w:val="num" w:pos="567"/>
        </w:tabs>
        <w:spacing w:before="0" w:beforeAutospacing="0" w:after="0" w:afterAutospacing="0" w:line="360" w:lineRule="auto"/>
        <w:ind w:left="567" w:right="119" w:hanging="425"/>
        <w:jc w:val="both"/>
        <w:rPr>
          <w:rFonts w:ascii="Arial" w:hAnsi="Arial" w:cs="Arial"/>
          <w:sz w:val="20"/>
          <w:szCs w:val="20"/>
        </w:rPr>
      </w:pPr>
      <w:r w:rsidRPr="006B7AE1">
        <w:rPr>
          <w:rFonts w:ascii="Arial" w:hAnsi="Arial" w:cs="Arial"/>
          <w:sz w:val="20"/>
          <w:szCs w:val="20"/>
        </w:rPr>
        <w:t>Programa Nacional de Parques Aquícolas do MPA;</w:t>
      </w:r>
    </w:p>
    <w:p w:rsidR="00556444" w:rsidRPr="006B7AE1" w:rsidRDefault="00556444" w:rsidP="00B31E91">
      <w:pPr>
        <w:widowControl w:val="0"/>
        <w:tabs>
          <w:tab w:val="num" w:pos="567"/>
        </w:tabs>
        <w:spacing w:line="360" w:lineRule="auto"/>
        <w:ind w:left="567" w:right="119" w:hanging="425"/>
        <w:jc w:val="both"/>
        <w:rPr>
          <w:rFonts w:ascii="Arial" w:hAnsi="Arial" w:cs="Arial"/>
          <w:bCs/>
          <w:sz w:val="20"/>
          <w:szCs w:val="20"/>
        </w:rPr>
      </w:pPr>
      <w:r w:rsidRPr="006B7AE1">
        <w:rPr>
          <w:rFonts w:ascii="Arial" w:hAnsi="Arial" w:cs="Arial"/>
          <w:sz w:val="20"/>
          <w:szCs w:val="20"/>
        </w:rPr>
        <w:t>Legislações Ambientais Federal, Estadual e Municipal, quando pertinentes</w:t>
      </w:r>
      <w:r>
        <w:rPr>
          <w:rFonts w:ascii="Arial" w:hAnsi="Arial" w:cs="Arial"/>
          <w:sz w:val="20"/>
          <w:szCs w:val="20"/>
        </w:rPr>
        <w:t>.</w:t>
      </w:r>
    </w:p>
    <w:p w:rsidR="00556444" w:rsidRPr="006B7AE1" w:rsidRDefault="00556444" w:rsidP="00B31E91">
      <w:pPr>
        <w:widowControl w:val="0"/>
        <w:spacing w:line="360" w:lineRule="auto"/>
        <w:ind w:left="119" w:right="119"/>
        <w:jc w:val="both"/>
        <w:rPr>
          <w:rFonts w:ascii="Arial" w:hAnsi="Arial" w:cs="Arial"/>
          <w:bCs/>
          <w:sz w:val="20"/>
          <w:szCs w:val="20"/>
        </w:rPr>
      </w:pPr>
    </w:p>
    <w:p w:rsidR="00556444" w:rsidRPr="006B7AE1" w:rsidRDefault="00556444" w:rsidP="006A3EE1">
      <w:pPr>
        <w:pStyle w:val="PargrafodaLista"/>
        <w:keepNext/>
        <w:widowControl/>
        <w:suppressAutoHyphens/>
        <w:spacing w:line="360" w:lineRule="auto"/>
        <w:ind w:left="119" w:right="119"/>
        <w:contextualSpacing/>
        <w:jc w:val="both"/>
        <w:rPr>
          <w:rFonts w:ascii="Arial" w:hAnsi="Arial" w:cs="Arial"/>
          <w:b/>
          <w:sz w:val="20"/>
          <w:szCs w:val="20"/>
        </w:rPr>
      </w:pPr>
      <w:r w:rsidRPr="006B7AE1">
        <w:rPr>
          <w:rFonts w:ascii="Arial" w:hAnsi="Arial" w:cs="Arial"/>
          <w:b/>
          <w:sz w:val="20"/>
          <w:szCs w:val="20"/>
        </w:rPr>
        <w:t>INSUMOS DISPONÍVEIS</w:t>
      </w:r>
    </w:p>
    <w:p w:rsidR="00556444" w:rsidRPr="006B7AE1" w:rsidRDefault="00556444" w:rsidP="006A3EE1">
      <w:pPr>
        <w:spacing w:line="360" w:lineRule="auto"/>
        <w:ind w:left="119" w:right="119" w:hanging="1"/>
        <w:jc w:val="both"/>
        <w:rPr>
          <w:rFonts w:ascii="Arial" w:eastAsia="Calibri" w:hAnsi="Arial" w:cs="Arial"/>
          <w:sz w:val="20"/>
          <w:szCs w:val="20"/>
        </w:rPr>
      </w:pPr>
      <w:r w:rsidRPr="006B7AE1">
        <w:rPr>
          <w:rFonts w:ascii="Arial" w:eastAsia="Calibri" w:hAnsi="Arial" w:cs="Arial"/>
          <w:sz w:val="20"/>
          <w:szCs w:val="20"/>
        </w:rPr>
        <w:t>Estar</w:t>
      </w:r>
      <w:r w:rsidRPr="006B7AE1">
        <w:rPr>
          <w:rFonts w:ascii="Arial" w:eastAsia="Calibri" w:hAnsi="Arial" w:cs="Arial"/>
          <w:spacing w:val="-2"/>
          <w:sz w:val="20"/>
          <w:szCs w:val="20"/>
        </w:rPr>
        <w:t>ã</w:t>
      </w:r>
      <w:r w:rsidRPr="006B7AE1">
        <w:rPr>
          <w:rFonts w:ascii="Arial" w:eastAsia="Calibri" w:hAnsi="Arial" w:cs="Arial"/>
          <w:sz w:val="20"/>
          <w:szCs w:val="20"/>
        </w:rPr>
        <w:t>o</w:t>
      </w:r>
      <w:r w:rsidRPr="006B7AE1">
        <w:rPr>
          <w:rFonts w:ascii="Arial" w:eastAsia="Calibri" w:hAnsi="Arial" w:cs="Arial"/>
          <w:spacing w:val="7"/>
          <w:sz w:val="20"/>
          <w:szCs w:val="20"/>
        </w:rPr>
        <w:t xml:space="preserve"> </w:t>
      </w:r>
      <w:r w:rsidRPr="006B7AE1">
        <w:rPr>
          <w:rFonts w:ascii="Arial" w:eastAsia="Calibri" w:hAnsi="Arial" w:cs="Arial"/>
          <w:sz w:val="20"/>
          <w:szCs w:val="20"/>
        </w:rPr>
        <w:t>disp</w:t>
      </w:r>
      <w:r w:rsidRPr="006B7AE1">
        <w:rPr>
          <w:rFonts w:ascii="Arial" w:eastAsia="Calibri" w:hAnsi="Arial" w:cs="Arial"/>
          <w:spacing w:val="-2"/>
          <w:sz w:val="20"/>
          <w:szCs w:val="20"/>
        </w:rPr>
        <w:t>o</w:t>
      </w:r>
      <w:r w:rsidRPr="006B7AE1">
        <w:rPr>
          <w:rFonts w:ascii="Arial" w:eastAsia="Calibri" w:hAnsi="Arial" w:cs="Arial"/>
          <w:spacing w:val="1"/>
          <w:sz w:val="20"/>
          <w:szCs w:val="20"/>
        </w:rPr>
        <w:t>n</w:t>
      </w:r>
      <w:r w:rsidRPr="006B7AE1">
        <w:rPr>
          <w:rFonts w:ascii="Arial" w:eastAsia="Calibri" w:hAnsi="Arial" w:cs="Arial"/>
          <w:sz w:val="20"/>
          <w:szCs w:val="20"/>
        </w:rPr>
        <w:t>í</w:t>
      </w:r>
      <w:r w:rsidRPr="006B7AE1">
        <w:rPr>
          <w:rFonts w:ascii="Arial" w:eastAsia="Calibri" w:hAnsi="Arial" w:cs="Arial"/>
          <w:spacing w:val="-2"/>
          <w:sz w:val="20"/>
          <w:szCs w:val="20"/>
        </w:rPr>
        <w:t>v</w:t>
      </w:r>
      <w:r w:rsidRPr="006B7AE1">
        <w:rPr>
          <w:rFonts w:ascii="Arial" w:eastAsia="Calibri" w:hAnsi="Arial" w:cs="Arial"/>
          <w:spacing w:val="1"/>
          <w:sz w:val="20"/>
          <w:szCs w:val="20"/>
        </w:rPr>
        <w:t>e</w:t>
      </w:r>
      <w:r w:rsidRPr="006B7AE1">
        <w:rPr>
          <w:rFonts w:ascii="Arial" w:eastAsia="Calibri" w:hAnsi="Arial" w:cs="Arial"/>
          <w:sz w:val="20"/>
          <w:szCs w:val="20"/>
        </w:rPr>
        <w:t>is</w:t>
      </w:r>
      <w:r w:rsidRPr="006B7AE1">
        <w:rPr>
          <w:rFonts w:ascii="Arial" w:eastAsia="Calibri" w:hAnsi="Arial" w:cs="Arial"/>
          <w:spacing w:val="6"/>
          <w:sz w:val="20"/>
          <w:szCs w:val="20"/>
        </w:rPr>
        <w:t xml:space="preserve"> </w:t>
      </w:r>
      <w:r w:rsidRPr="006B7AE1">
        <w:rPr>
          <w:rFonts w:ascii="Arial" w:eastAsia="Calibri" w:hAnsi="Arial" w:cs="Arial"/>
          <w:sz w:val="20"/>
          <w:szCs w:val="20"/>
        </w:rPr>
        <w:t>para</w:t>
      </w:r>
      <w:r w:rsidRPr="006B7AE1">
        <w:rPr>
          <w:rFonts w:ascii="Arial" w:eastAsia="Calibri" w:hAnsi="Arial" w:cs="Arial"/>
          <w:spacing w:val="5"/>
          <w:sz w:val="20"/>
          <w:szCs w:val="20"/>
        </w:rPr>
        <w:t xml:space="preserve"> </w:t>
      </w:r>
      <w:r w:rsidRPr="006B7AE1">
        <w:rPr>
          <w:rFonts w:ascii="Arial" w:eastAsia="Calibri" w:hAnsi="Arial" w:cs="Arial"/>
          <w:sz w:val="20"/>
          <w:szCs w:val="20"/>
        </w:rPr>
        <w:t>c</w:t>
      </w:r>
      <w:r w:rsidRPr="006B7AE1">
        <w:rPr>
          <w:rFonts w:ascii="Arial" w:eastAsia="Calibri" w:hAnsi="Arial" w:cs="Arial"/>
          <w:spacing w:val="1"/>
          <w:sz w:val="20"/>
          <w:szCs w:val="20"/>
        </w:rPr>
        <w:t>on</w:t>
      </w:r>
      <w:r w:rsidRPr="006B7AE1">
        <w:rPr>
          <w:rFonts w:ascii="Arial" w:eastAsia="Calibri" w:hAnsi="Arial" w:cs="Arial"/>
          <w:spacing w:val="-1"/>
          <w:sz w:val="20"/>
          <w:szCs w:val="20"/>
        </w:rPr>
        <w:t>s</w:t>
      </w:r>
      <w:r w:rsidRPr="006B7AE1">
        <w:rPr>
          <w:rFonts w:ascii="Arial" w:eastAsia="Calibri" w:hAnsi="Arial" w:cs="Arial"/>
          <w:sz w:val="20"/>
          <w:szCs w:val="20"/>
        </w:rPr>
        <w:t>ulta</w:t>
      </w:r>
      <w:r w:rsidRPr="006B7AE1">
        <w:rPr>
          <w:rFonts w:ascii="Arial" w:eastAsia="Calibri" w:hAnsi="Arial" w:cs="Arial"/>
          <w:spacing w:val="5"/>
          <w:sz w:val="20"/>
          <w:szCs w:val="20"/>
        </w:rPr>
        <w:t xml:space="preserve"> </w:t>
      </w:r>
      <w:r w:rsidRPr="006B7AE1">
        <w:rPr>
          <w:rFonts w:ascii="Arial" w:eastAsia="Calibri" w:hAnsi="Arial" w:cs="Arial"/>
          <w:sz w:val="20"/>
          <w:szCs w:val="20"/>
        </w:rPr>
        <w:t>e/ou</w:t>
      </w:r>
      <w:r w:rsidRPr="006B7AE1">
        <w:rPr>
          <w:rFonts w:ascii="Arial" w:eastAsia="Calibri" w:hAnsi="Arial" w:cs="Arial"/>
          <w:spacing w:val="6"/>
          <w:sz w:val="20"/>
          <w:szCs w:val="20"/>
        </w:rPr>
        <w:t xml:space="preserve"> </w:t>
      </w:r>
      <w:r w:rsidRPr="006B7AE1">
        <w:rPr>
          <w:rFonts w:ascii="Arial" w:eastAsia="Calibri" w:hAnsi="Arial" w:cs="Arial"/>
          <w:sz w:val="20"/>
          <w:szCs w:val="20"/>
        </w:rPr>
        <w:t>utilizaç</w:t>
      </w:r>
      <w:r w:rsidRPr="006B7AE1">
        <w:rPr>
          <w:rFonts w:ascii="Arial" w:eastAsia="Calibri" w:hAnsi="Arial" w:cs="Arial"/>
          <w:spacing w:val="-2"/>
          <w:sz w:val="20"/>
          <w:szCs w:val="20"/>
        </w:rPr>
        <w:t>ã</w:t>
      </w:r>
      <w:r w:rsidRPr="006B7AE1">
        <w:rPr>
          <w:rFonts w:ascii="Arial" w:eastAsia="Calibri" w:hAnsi="Arial" w:cs="Arial"/>
          <w:sz w:val="20"/>
          <w:szCs w:val="20"/>
        </w:rPr>
        <w:t>o</w:t>
      </w:r>
      <w:r w:rsidRPr="006B7AE1">
        <w:rPr>
          <w:rFonts w:ascii="Arial" w:eastAsia="Calibri" w:hAnsi="Arial" w:cs="Arial"/>
          <w:spacing w:val="7"/>
          <w:sz w:val="20"/>
          <w:szCs w:val="20"/>
        </w:rPr>
        <w:t xml:space="preserve"> </w:t>
      </w:r>
      <w:r w:rsidRPr="006B7AE1">
        <w:rPr>
          <w:rFonts w:ascii="Arial" w:eastAsia="Calibri" w:hAnsi="Arial" w:cs="Arial"/>
          <w:spacing w:val="1"/>
          <w:sz w:val="20"/>
          <w:szCs w:val="20"/>
        </w:rPr>
        <w:t>p</w:t>
      </w:r>
      <w:r w:rsidRPr="006B7AE1">
        <w:rPr>
          <w:rFonts w:ascii="Arial" w:eastAsia="Calibri" w:hAnsi="Arial" w:cs="Arial"/>
          <w:sz w:val="20"/>
          <w:szCs w:val="20"/>
        </w:rPr>
        <w:t>or</w:t>
      </w:r>
      <w:r w:rsidRPr="006B7AE1">
        <w:rPr>
          <w:rFonts w:ascii="Arial" w:eastAsia="Calibri" w:hAnsi="Arial" w:cs="Arial"/>
          <w:spacing w:val="6"/>
          <w:sz w:val="20"/>
          <w:szCs w:val="20"/>
        </w:rPr>
        <w:t xml:space="preserve"> </w:t>
      </w:r>
      <w:r w:rsidRPr="006B7AE1">
        <w:rPr>
          <w:rFonts w:ascii="Arial" w:eastAsia="Calibri" w:hAnsi="Arial" w:cs="Arial"/>
          <w:sz w:val="20"/>
          <w:szCs w:val="20"/>
        </w:rPr>
        <w:t>parte</w:t>
      </w:r>
      <w:r w:rsidRPr="006B7AE1">
        <w:rPr>
          <w:rFonts w:ascii="Arial" w:eastAsia="Calibri" w:hAnsi="Arial" w:cs="Arial"/>
          <w:spacing w:val="5"/>
          <w:sz w:val="20"/>
          <w:szCs w:val="20"/>
        </w:rPr>
        <w:t xml:space="preserve"> </w:t>
      </w:r>
      <w:r w:rsidRPr="006B7AE1">
        <w:rPr>
          <w:rFonts w:ascii="Arial" w:eastAsia="Calibri" w:hAnsi="Arial" w:cs="Arial"/>
          <w:sz w:val="20"/>
          <w:szCs w:val="20"/>
        </w:rPr>
        <w:t>das</w:t>
      </w:r>
      <w:r w:rsidRPr="006B7AE1">
        <w:rPr>
          <w:rFonts w:ascii="Arial" w:eastAsia="Calibri" w:hAnsi="Arial" w:cs="Arial"/>
          <w:spacing w:val="6"/>
          <w:sz w:val="20"/>
          <w:szCs w:val="20"/>
        </w:rPr>
        <w:t xml:space="preserve"> </w:t>
      </w:r>
      <w:r w:rsidRPr="006B7AE1">
        <w:rPr>
          <w:rFonts w:ascii="Arial" w:eastAsia="Calibri" w:hAnsi="Arial" w:cs="Arial"/>
          <w:sz w:val="20"/>
          <w:szCs w:val="20"/>
        </w:rPr>
        <w:t>em</w:t>
      </w:r>
      <w:r w:rsidRPr="006B7AE1">
        <w:rPr>
          <w:rFonts w:ascii="Arial" w:eastAsia="Calibri" w:hAnsi="Arial" w:cs="Arial"/>
          <w:spacing w:val="1"/>
          <w:sz w:val="20"/>
          <w:szCs w:val="20"/>
        </w:rPr>
        <w:t>p</w:t>
      </w:r>
      <w:r w:rsidRPr="006B7AE1">
        <w:rPr>
          <w:rFonts w:ascii="Arial" w:eastAsia="Calibri" w:hAnsi="Arial" w:cs="Arial"/>
          <w:spacing w:val="-2"/>
          <w:sz w:val="20"/>
          <w:szCs w:val="20"/>
        </w:rPr>
        <w:t>r</w:t>
      </w:r>
      <w:r w:rsidRPr="006B7AE1">
        <w:rPr>
          <w:rFonts w:ascii="Arial" w:eastAsia="Calibri" w:hAnsi="Arial" w:cs="Arial"/>
          <w:sz w:val="20"/>
          <w:szCs w:val="20"/>
        </w:rPr>
        <w:t>esas</w:t>
      </w:r>
      <w:r w:rsidRPr="006B7AE1">
        <w:rPr>
          <w:rFonts w:ascii="Arial" w:eastAsia="Calibri" w:hAnsi="Arial" w:cs="Arial"/>
          <w:spacing w:val="6"/>
          <w:sz w:val="20"/>
          <w:szCs w:val="20"/>
        </w:rPr>
        <w:t xml:space="preserve"> </w:t>
      </w:r>
      <w:r w:rsidRPr="006B7AE1">
        <w:rPr>
          <w:rFonts w:ascii="Arial" w:eastAsia="Calibri" w:hAnsi="Arial" w:cs="Arial"/>
          <w:sz w:val="20"/>
          <w:szCs w:val="20"/>
        </w:rPr>
        <w:t>os</w:t>
      </w:r>
      <w:r w:rsidRPr="006B7AE1">
        <w:rPr>
          <w:rFonts w:ascii="Arial" w:eastAsia="Calibri" w:hAnsi="Arial" w:cs="Arial"/>
          <w:spacing w:val="7"/>
          <w:sz w:val="20"/>
          <w:szCs w:val="20"/>
        </w:rPr>
        <w:t xml:space="preserve"> </w:t>
      </w:r>
      <w:r w:rsidRPr="006B7AE1">
        <w:rPr>
          <w:rFonts w:ascii="Arial" w:eastAsia="Calibri" w:hAnsi="Arial" w:cs="Arial"/>
          <w:sz w:val="20"/>
          <w:szCs w:val="20"/>
        </w:rPr>
        <w:t>s</w:t>
      </w:r>
      <w:r w:rsidRPr="006B7AE1">
        <w:rPr>
          <w:rFonts w:ascii="Arial" w:eastAsia="Calibri" w:hAnsi="Arial" w:cs="Arial"/>
          <w:spacing w:val="1"/>
          <w:sz w:val="20"/>
          <w:szCs w:val="20"/>
        </w:rPr>
        <w:t>e</w:t>
      </w:r>
      <w:r w:rsidRPr="006B7AE1">
        <w:rPr>
          <w:rFonts w:ascii="Arial" w:eastAsia="Calibri" w:hAnsi="Arial" w:cs="Arial"/>
          <w:spacing w:val="-3"/>
          <w:sz w:val="20"/>
          <w:szCs w:val="20"/>
        </w:rPr>
        <w:t>g</w:t>
      </w:r>
      <w:r w:rsidRPr="006B7AE1">
        <w:rPr>
          <w:rFonts w:ascii="Arial" w:eastAsia="Calibri" w:hAnsi="Arial" w:cs="Arial"/>
          <w:spacing w:val="1"/>
          <w:sz w:val="20"/>
          <w:szCs w:val="20"/>
        </w:rPr>
        <w:t>u</w:t>
      </w:r>
      <w:r w:rsidRPr="006B7AE1">
        <w:rPr>
          <w:rFonts w:ascii="Arial" w:eastAsia="Calibri" w:hAnsi="Arial" w:cs="Arial"/>
          <w:spacing w:val="-2"/>
          <w:sz w:val="20"/>
          <w:szCs w:val="20"/>
        </w:rPr>
        <w:t>i</w:t>
      </w:r>
      <w:r w:rsidRPr="006B7AE1">
        <w:rPr>
          <w:rFonts w:ascii="Arial" w:eastAsia="Calibri" w:hAnsi="Arial" w:cs="Arial"/>
          <w:sz w:val="20"/>
          <w:szCs w:val="20"/>
        </w:rPr>
        <w:t>n</w:t>
      </w:r>
      <w:r w:rsidRPr="006B7AE1">
        <w:rPr>
          <w:rFonts w:ascii="Arial" w:eastAsia="Calibri" w:hAnsi="Arial" w:cs="Arial"/>
          <w:spacing w:val="-1"/>
          <w:sz w:val="20"/>
          <w:szCs w:val="20"/>
        </w:rPr>
        <w:t>t</w:t>
      </w:r>
      <w:r w:rsidRPr="006B7AE1">
        <w:rPr>
          <w:rFonts w:ascii="Arial" w:eastAsia="Calibri" w:hAnsi="Arial" w:cs="Arial"/>
          <w:spacing w:val="1"/>
          <w:sz w:val="20"/>
          <w:szCs w:val="20"/>
        </w:rPr>
        <w:t>e</w:t>
      </w:r>
      <w:r w:rsidRPr="006B7AE1">
        <w:rPr>
          <w:rFonts w:ascii="Arial" w:eastAsia="Calibri" w:hAnsi="Arial" w:cs="Arial"/>
          <w:sz w:val="20"/>
          <w:szCs w:val="20"/>
        </w:rPr>
        <w:t>s</w:t>
      </w:r>
      <w:r w:rsidRPr="006B7AE1">
        <w:rPr>
          <w:rFonts w:ascii="Arial" w:eastAsia="Calibri" w:hAnsi="Arial" w:cs="Arial"/>
          <w:spacing w:val="4"/>
          <w:sz w:val="20"/>
          <w:szCs w:val="20"/>
        </w:rPr>
        <w:t xml:space="preserve"> </w:t>
      </w:r>
      <w:r w:rsidRPr="006B7AE1">
        <w:rPr>
          <w:rFonts w:ascii="Arial" w:eastAsia="Calibri" w:hAnsi="Arial" w:cs="Arial"/>
          <w:sz w:val="20"/>
          <w:szCs w:val="20"/>
        </w:rPr>
        <w:t>docum</w:t>
      </w:r>
      <w:r w:rsidRPr="006B7AE1">
        <w:rPr>
          <w:rFonts w:ascii="Arial" w:eastAsia="Calibri" w:hAnsi="Arial" w:cs="Arial"/>
          <w:spacing w:val="1"/>
          <w:sz w:val="20"/>
          <w:szCs w:val="20"/>
        </w:rPr>
        <w:t>e</w:t>
      </w:r>
      <w:r w:rsidRPr="006B7AE1">
        <w:rPr>
          <w:rFonts w:ascii="Arial" w:eastAsia="Calibri" w:hAnsi="Arial" w:cs="Arial"/>
          <w:spacing w:val="-1"/>
          <w:sz w:val="20"/>
          <w:szCs w:val="20"/>
        </w:rPr>
        <w:t>n</w:t>
      </w:r>
      <w:r w:rsidRPr="006B7AE1">
        <w:rPr>
          <w:rFonts w:ascii="Arial" w:eastAsia="Calibri" w:hAnsi="Arial" w:cs="Arial"/>
          <w:sz w:val="20"/>
          <w:szCs w:val="20"/>
        </w:rPr>
        <w:t>tos</w:t>
      </w:r>
      <w:r w:rsidRPr="006B7AE1">
        <w:rPr>
          <w:rFonts w:ascii="Arial" w:eastAsia="Calibri" w:hAnsi="Arial" w:cs="Arial"/>
          <w:spacing w:val="6"/>
          <w:sz w:val="20"/>
          <w:szCs w:val="20"/>
        </w:rPr>
        <w:t xml:space="preserve"> </w:t>
      </w:r>
      <w:r w:rsidRPr="006B7AE1">
        <w:rPr>
          <w:rFonts w:ascii="Arial" w:eastAsia="Calibri" w:hAnsi="Arial" w:cs="Arial"/>
          <w:sz w:val="20"/>
          <w:szCs w:val="20"/>
        </w:rPr>
        <w:t>e</w:t>
      </w:r>
      <w:r w:rsidRPr="006B7AE1">
        <w:rPr>
          <w:rFonts w:ascii="Arial" w:eastAsia="Calibri" w:hAnsi="Arial" w:cs="Arial"/>
          <w:w w:val="101"/>
          <w:sz w:val="20"/>
          <w:szCs w:val="20"/>
        </w:rPr>
        <w:t xml:space="preserve"> </w:t>
      </w:r>
      <w:r w:rsidRPr="006B7AE1">
        <w:rPr>
          <w:rFonts w:ascii="Arial" w:eastAsia="Calibri" w:hAnsi="Arial" w:cs="Arial"/>
          <w:sz w:val="20"/>
          <w:szCs w:val="20"/>
        </w:rPr>
        <w:t>informaçõ</w:t>
      </w:r>
      <w:r w:rsidRPr="006B7AE1">
        <w:rPr>
          <w:rFonts w:ascii="Arial" w:eastAsia="Calibri" w:hAnsi="Arial" w:cs="Arial"/>
          <w:spacing w:val="1"/>
          <w:sz w:val="20"/>
          <w:szCs w:val="20"/>
        </w:rPr>
        <w:t>e</w:t>
      </w:r>
      <w:r w:rsidRPr="006B7AE1">
        <w:rPr>
          <w:rFonts w:ascii="Arial" w:eastAsia="Calibri" w:hAnsi="Arial" w:cs="Arial"/>
          <w:sz w:val="20"/>
          <w:szCs w:val="20"/>
        </w:rPr>
        <w:t>s:</w:t>
      </w:r>
    </w:p>
    <w:p w:rsidR="00556444" w:rsidRPr="006B7AE1" w:rsidRDefault="00556444" w:rsidP="006A3EE1">
      <w:pPr>
        <w:spacing w:before="4" w:line="360" w:lineRule="auto"/>
        <w:ind w:left="119" w:right="119"/>
        <w:rPr>
          <w:sz w:val="20"/>
          <w:szCs w:val="20"/>
        </w:rPr>
      </w:pP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 xml:space="preserve">TOCANTINS. Secretaria de Desenvolvimento Econômico, Ciência, Tecnologia, Turismo e Cultura do Estado do Tocantins. </w:t>
      </w:r>
      <w:r w:rsidRPr="006B7AE1">
        <w:rPr>
          <w:rFonts w:ascii="Arial" w:hAnsi="Arial" w:cs="Arial"/>
          <w:sz w:val="20"/>
          <w:szCs w:val="20"/>
          <w:u w:val="single"/>
        </w:rPr>
        <w:t>Plano de Desenvolvimento Integrado do Turismo Sustentável do Polo Palmas - PDITS</w:t>
      </w:r>
      <w:r w:rsidRPr="006B7AE1">
        <w:rPr>
          <w:rFonts w:ascii="Arial" w:hAnsi="Arial" w:cs="Arial"/>
          <w:sz w:val="20"/>
          <w:szCs w:val="20"/>
        </w:rPr>
        <w:t>. Palmas – TO. 2016.</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 xml:space="preserve">TOCANTINS. Secretaria de Desenvolvimento Econômico, Ciência, Tecnologia, Turismo e Cultura do Estado do Tocantins. </w:t>
      </w:r>
      <w:r w:rsidRPr="006B7AE1">
        <w:rPr>
          <w:rFonts w:ascii="Arial" w:hAnsi="Arial" w:cs="Arial"/>
          <w:sz w:val="20"/>
          <w:szCs w:val="20"/>
          <w:u w:val="single"/>
        </w:rPr>
        <w:t>Plano de Marketing Turístico Polo Palmas</w:t>
      </w:r>
      <w:r w:rsidRPr="006B7AE1">
        <w:rPr>
          <w:rFonts w:ascii="Arial" w:hAnsi="Arial" w:cs="Arial"/>
          <w:sz w:val="20"/>
          <w:szCs w:val="20"/>
        </w:rPr>
        <w:t>. Palmas – TO. 2016.</w:t>
      </w:r>
    </w:p>
    <w:p w:rsidR="00556444" w:rsidRPr="006B7AE1" w:rsidRDefault="00556444" w:rsidP="006A3EE1">
      <w:pPr>
        <w:spacing w:before="120" w:after="120" w:line="360" w:lineRule="auto"/>
        <w:ind w:left="119" w:right="119"/>
        <w:jc w:val="both"/>
        <w:rPr>
          <w:rFonts w:ascii="Arial" w:eastAsia="Arial Unicode MS" w:hAnsi="Arial" w:cs="Arial"/>
          <w:sz w:val="20"/>
          <w:szCs w:val="20"/>
        </w:rPr>
      </w:pPr>
      <w:r w:rsidRPr="006B7AE1">
        <w:rPr>
          <w:rFonts w:ascii="Arial" w:eastAsia="Arial Unicode MS" w:hAnsi="Arial" w:cs="Arial"/>
          <w:sz w:val="20"/>
          <w:szCs w:val="20"/>
        </w:rPr>
        <w:t>TOCANTINS. Agência de Desenvolvimento Turístico.  Projeto Revelando o Tocantins. ADTUR, 2011.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da modernização da Gestão Pública do Estado do Tocantins. Avaliação do Impacto Socioambiental (AISA) do Projeto de Desenvolvimento Regional Integrado e Sustentável do Estado do Tocantins (PDRIS). Palmas – TO. 2011.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Instituto Natureza do Tocantins. Base cartográfica digital contínua do Estado do Tocantins. Palmas, Naturatins. s/d.</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Diretoria de Pesquisas e Informações (Seplan/DPI). Anuário Estatístico do Estado do Tocantins. Palmas, Seplan, 2010.</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Base de Dados Geográficos. Arquivos com mapas temáticos referentes a cada folha MIR na escala 1:250.000, estruturados em SIG (formatos PC ARC/INFO e SGI/SPRING</w:t>
      </w:r>
      <w:r w:rsidRPr="006B7AE1">
        <w:rPr>
          <w:rFonts w:ascii="Cambria Math" w:hAnsi="Cambria Math" w:cs="Cambria Math"/>
          <w:sz w:val="20"/>
          <w:szCs w:val="20"/>
        </w:rPr>
        <w:t>‐</w:t>
      </w:r>
      <w:r w:rsidRPr="006B7AE1">
        <w:rPr>
          <w:rFonts w:ascii="Arial" w:hAnsi="Arial" w:cs="Arial"/>
          <w:sz w:val="20"/>
          <w:szCs w:val="20"/>
        </w:rPr>
        <w:t>Inpe), arquivos de impressão (hpgl) e arquivos em formato dxf. Estes arquivos são referentes aostemas bacias hidrográficas, declividade, erodibilidade potencial dos solos, geologia, formas de relevo, pedologia, cobertura e uso da terra, vegetação potencial, compartimentação geoambiental e potencialidade de uso das terras. 2010.</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do Estado do Tocantins. Arquivos com mapas temáticos integrados apartir da escala 1:250.000 e sintetizados na escala 1:1.000.000, estruturado sem SIG (formatos PC ARC/INFO e SGI/SPRING</w:t>
      </w:r>
      <w:r w:rsidRPr="006B7AE1">
        <w:rPr>
          <w:rFonts w:ascii="Cambria Math" w:hAnsi="Cambria Math" w:cs="Cambria Math"/>
          <w:sz w:val="20"/>
          <w:szCs w:val="20"/>
        </w:rPr>
        <w:t>‐</w:t>
      </w:r>
      <w:r w:rsidRPr="006B7AE1">
        <w:rPr>
          <w:rFonts w:ascii="Arial" w:hAnsi="Arial" w:cs="Arial"/>
          <w:sz w:val="20"/>
          <w:szCs w:val="20"/>
        </w:rPr>
        <w:t>Inpe), arquivos de impressão(hpgl) e arquivos em formato dxf. Tais arquivos referem</w:t>
      </w:r>
      <w:r w:rsidRPr="006B7AE1">
        <w:rPr>
          <w:rFonts w:ascii="Cambria Math" w:hAnsi="Cambria Math" w:cs="Cambria Math"/>
          <w:sz w:val="20"/>
          <w:szCs w:val="20"/>
        </w:rPr>
        <w:t>‐</w:t>
      </w:r>
      <w:r w:rsidRPr="006B7AE1">
        <w:rPr>
          <w:rFonts w:ascii="Arial" w:hAnsi="Arial" w:cs="Arial"/>
          <w:sz w:val="20"/>
          <w:szCs w:val="20"/>
        </w:rPr>
        <w:t>se aos mesmos temas descritos anteriormente.</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da Modernização da Gestão Pública do Estado do Tocantins. Atlas do Tocantins: subsídios ao planejamento da gestão territorial. Arquivo digital em formato pdf contendo o Atlas do Tocantins. 2012.</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do Estado do Tocantins. Programa de Gestão Territorial do Norte do Tocantins. Arquivos digitais com mapastemáticos estruturados em SIG (formato PCArcView) e/ou relatórios em formato pdfelaborados para a região Norte do Estado do Tocantins. Estas informações englobam estudos na escala 1:250.000, referentes a: geologia, geomorfologia,solos, aptidão agrícola das terras, inventário florestal e levantamento florístico, cobertura e uso da terra, estudo de flora e fauna, análise ambiental e socioeconômica, inventário socioeconômico, contexto estadual e regional, plano de Zoneamento Ecológico</w:t>
      </w:r>
      <w:r w:rsidRPr="006B7AE1">
        <w:rPr>
          <w:rFonts w:ascii="Cambria Math" w:hAnsi="Cambria Math" w:cs="Cambria Math"/>
          <w:sz w:val="20"/>
          <w:szCs w:val="20"/>
        </w:rPr>
        <w:t>‐</w:t>
      </w:r>
      <w:r w:rsidRPr="006B7AE1">
        <w:rPr>
          <w:rFonts w:ascii="Arial" w:hAnsi="Arial" w:cs="Arial"/>
          <w:sz w:val="20"/>
          <w:szCs w:val="20"/>
        </w:rPr>
        <w:t>Econômico, zoneamento agrícola e caracterização das organizações sociais formais. 2005.</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do Estado do Tocantins. Estudos ambientais em Unidades de Conservação e áreas prioritárias. Arquivos digitais e em papel, referentes a planos de manejo e de gestão para Unidades de Conservação (proteção integral e uso sustentável) e avaliações ecológicas rápidas em áreas prioritárias para proteção da biodiversidade.</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do Estado do Tocantins. Anuário Estatístico do Estado do Tocantins. Arquivo digital em formato pdf contendo informações socioeconômicas para todo território tocantinense. 2009.</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Meio Ambiente e Desenvolvimento Sustentável do Estado do Tocantins. Plano Estadual de Recursos Hídricos do Tocantins. Arquivos digitais em formato pdf contendo relatórios técnicos e mapas temáticos em escala 1:1.000.000, referentes ao Plano de Recursos Hídricos do Estado do Tocantins. 2011.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de Recursos Hídricos e Meio Ambiente do Estado do Tocantins e Secretaria do Planejamento e Meio Ambiente do Estado do Tocantins. Planos de Bacias Hidrográficas. Arquivos digitais com mapas temáticos estruturados em SIG (formato PCArcView) e/ou relatórios em formato pdf contendo os planos de bacias hidrográficas dos rios e Lontra e Corda; Formoso, Manuel Alves, Palma, Entorno do Lago da UHE Luiz Eduardo Magalhães, e Balsas e São Valério.</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do Estado do Tocantins. Estudo da Dinâmica da Cobertura e Uso da Terra do Estado do Tocantins 1990/2000/2005/2007. Arquivos com mapas temáticos em escala 1:100.000 estruturados em SIG (formato PC ArcGIS), referentes ao mapeamento da cobertura e uso da terra para os anos de 1990, 2000, 2005 e 2007 e de dinâmica da cobertura e uso da terra (1990</w:t>
      </w:r>
      <w:r w:rsidRPr="006B7AE1">
        <w:rPr>
          <w:rFonts w:ascii="Cambria Math" w:hAnsi="Cambria Math" w:cs="Cambria Math"/>
          <w:sz w:val="20"/>
          <w:szCs w:val="20"/>
        </w:rPr>
        <w:t>‐</w:t>
      </w:r>
      <w:r w:rsidRPr="006B7AE1">
        <w:rPr>
          <w:rFonts w:ascii="Arial" w:hAnsi="Arial" w:cs="Arial"/>
          <w:sz w:val="20"/>
          <w:szCs w:val="20"/>
        </w:rPr>
        <w:t>2000, 2000</w:t>
      </w:r>
      <w:r w:rsidRPr="006B7AE1">
        <w:rPr>
          <w:rFonts w:ascii="Cambria Math" w:hAnsi="Cambria Math" w:cs="Cambria Math"/>
          <w:sz w:val="20"/>
          <w:szCs w:val="20"/>
        </w:rPr>
        <w:t>‐</w:t>
      </w:r>
      <w:r w:rsidRPr="006B7AE1">
        <w:rPr>
          <w:rFonts w:ascii="Arial" w:hAnsi="Arial" w:cs="Arial"/>
          <w:sz w:val="20"/>
          <w:szCs w:val="20"/>
        </w:rPr>
        <w:t>2005, 2005</w:t>
      </w:r>
      <w:r w:rsidRPr="006B7AE1">
        <w:rPr>
          <w:rFonts w:ascii="Cambria Math" w:hAnsi="Cambria Math" w:cs="Cambria Math"/>
          <w:sz w:val="20"/>
          <w:szCs w:val="20"/>
        </w:rPr>
        <w:t>‐</w:t>
      </w:r>
      <w:r w:rsidRPr="006B7AE1">
        <w:rPr>
          <w:rFonts w:ascii="Arial" w:hAnsi="Arial" w:cs="Arial"/>
          <w:sz w:val="20"/>
          <w:szCs w:val="20"/>
        </w:rPr>
        <w:t>2007, 1990</w:t>
      </w:r>
      <w:r w:rsidRPr="006B7AE1">
        <w:rPr>
          <w:rFonts w:ascii="Cambria Math" w:hAnsi="Cambria Math" w:cs="Cambria Math"/>
          <w:sz w:val="20"/>
          <w:szCs w:val="20"/>
        </w:rPr>
        <w:t>‐</w:t>
      </w:r>
      <w:r w:rsidRPr="006B7AE1">
        <w:rPr>
          <w:rFonts w:ascii="Arial" w:hAnsi="Arial" w:cs="Arial"/>
          <w:sz w:val="20"/>
          <w:szCs w:val="20"/>
        </w:rPr>
        <w:t>2005 e 1990</w:t>
      </w:r>
      <w:r w:rsidRPr="006B7AE1">
        <w:rPr>
          <w:rFonts w:ascii="Cambria Math" w:hAnsi="Cambria Math" w:cs="Cambria Math"/>
          <w:sz w:val="20"/>
          <w:szCs w:val="20"/>
        </w:rPr>
        <w:t>‐</w:t>
      </w:r>
      <w:r w:rsidRPr="006B7AE1">
        <w:rPr>
          <w:rFonts w:ascii="Arial" w:hAnsi="Arial" w:cs="Arial"/>
          <w:sz w:val="20"/>
          <w:szCs w:val="20"/>
        </w:rPr>
        <w:t>2007), bem como relatório técnico digital em formato pdf.</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da Modernização da Gestão Pública do Estado do Tocantins. Mapeamento das Regiões Fitoecológicas e Inventário Florestal do Estado do Tocantins. Arquivos com mapas temáticos em escala 1:100.000 estruturados em SIG (formato PC ArcGIS), referentes ao mapeamento das regiões fitoecológicas noterritório tocantinense, bem como relatório técnico digital em formato pdf.</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Projeto de Desenvolvimento Integrado da Bacia do Araguaia</w:t>
      </w:r>
      <w:r w:rsidRPr="006B7AE1">
        <w:rPr>
          <w:rFonts w:ascii="Cambria Math" w:hAnsi="Cambria Math" w:cs="Cambria Math"/>
          <w:sz w:val="20"/>
          <w:szCs w:val="20"/>
        </w:rPr>
        <w:t>‐</w:t>
      </w:r>
      <w:r w:rsidRPr="006B7AE1">
        <w:rPr>
          <w:rFonts w:ascii="Arial" w:hAnsi="Arial" w:cs="Arial"/>
          <w:sz w:val="20"/>
          <w:szCs w:val="20"/>
        </w:rPr>
        <w:t>Tocantins (PRODIAT), coordenado pelo Ministério do Interior/OEA.</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Projeto RADAMBRASIL – IBGE.TOCANTINS. Secretaria do Planejamento e Meio Ambiente. Indicadores Regionais do Tocantins.</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Estudos sobre os P</w:t>
      </w:r>
      <w:r>
        <w:rPr>
          <w:rFonts w:ascii="Arial" w:hAnsi="Arial" w:cs="Arial"/>
          <w:sz w:val="20"/>
          <w:szCs w:val="20"/>
        </w:rPr>
        <w:t>o</w:t>
      </w:r>
      <w:r w:rsidRPr="006B7AE1">
        <w:rPr>
          <w:rFonts w:ascii="Arial" w:hAnsi="Arial" w:cs="Arial"/>
          <w:sz w:val="20"/>
          <w:szCs w:val="20"/>
        </w:rPr>
        <w:t>los Ecoturísticos do Estado do Tocantins.</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 xml:space="preserve">TOCANTINS. Secretaria do Planejamento e Meio Ambiente </w:t>
      </w:r>
      <w:r w:rsidRPr="006B7AE1">
        <w:rPr>
          <w:rFonts w:ascii="Cambria Math" w:hAnsi="Cambria Math" w:cs="Cambria Math"/>
          <w:sz w:val="20"/>
          <w:szCs w:val="20"/>
        </w:rPr>
        <w:t>‐</w:t>
      </w:r>
      <w:r w:rsidRPr="006B7AE1">
        <w:rPr>
          <w:rFonts w:ascii="Arial" w:hAnsi="Arial" w:cs="Arial"/>
          <w:sz w:val="20"/>
          <w:szCs w:val="20"/>
        </w:rPr>
        <w:t xml:space="preserve"> Diagnóstico do Uso de Agroquímicos nas Sub</w:t>
      </w:r>
      <w:r w:rsidRPr="006B7AE1">
        <w:rPr>
          <w:rFonts w:ascii="Cambria Math" w:hAnsi="Cambria Math" w:cs="Cambria Math"/>
          <w:sz w:val="20"/>
          <w:szCs w:val="20"/>
        </w:rPr>
        <w:t>‐</w:t>
      </w:r>
      <w:r w:rsidRPr="006B7AE1">
        <w:rPr>
          <w:rFonts w:ascii="Arial" w:hAnsi="Arial" w:cs="Arial"/>
          <w:sz w:val="20"/>
          <w:szCs w:val="20"/>
        </w:rPr>
        <w:t>bacias Hidrográficas a Montante do Parque Estadual do Cantão e seu Entorno. 2002.</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Diagnóstico das potencialidades e mapeamento hidrogeológico das Fontes termais de Jaú e Paraná do Tocantins. 2003.</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 Estudos Hidrossedimentológicos do Riacho da Areia no Parque Estadual do Jalapão, município de Mateiros. 2004.</w:t>
      </w:r>
    </w:p>
    <w:p w:rsidR="00556444" w:rsidRPr="006B7AE1" w:rsidRDefault="00556444" w:rsidP="006A3EE1">
      <w:pPr>
        <w:spacing w:before="120" w:after="120" w:line="360" w:lineRule="auto"/>
        <w:ind w:left="119" w:right="119"/>
        <w:rPr>
          <w:rFonts w:ascii="Arial" w:hAnsi="Arial" w:cs="Arial"/>
          <w:sz w:val="20"/>
          <w:szCs w:val="20"/>
        </w:rPr>
      </w:pPr>
      <w:r w:rsidRPr="006B7AE1">
        <w:rPr>
          <w:rFonts w:ascii="Arial" w:hAnsi="Arial" w:cs="Arial"/>
          <w:sz w:val="20"/>
          <w:szCs w:val="20"/>
        </w:rPr>
        <w:t>TOCANTINS. Secretaria de Recursos Hídricos e Meio Ambiente do Estado do Tocantins. Programa Estadual de Biodiversidade do Estado do Tocantins.</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da modernização da Gestão Pública do Estado do Tocantins. Avaliação do Impacto Sócioambiental (AISA) do Projeto de Desenvolvimento Regional Integrado e Sustentável do Estado do Tocantins (PDRIS). Palmas – TO. 2011.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261./1991. Política Estadual de Meio Ambiente. 1991.</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Lei 1.307/2002. Política de  Recursos Hídricos do Estado do Tocantins. 2002.</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Lei 1.374/2003. Política de Educação Ambiental do Estado do Tocantins. 2003.</w:t>
      </w:r>
    </w:p>
    <w:p w:rsidR="00556444" w:rsidRPr="006B7AE1"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TOCANTINS. Secretaria do Planejamento e Meio Ambiente. Lei 1.560/2005. Sistema Estadual de Unidade de Conservação do Estado do Tocantins. 2005.</w:t>
      </w:r>
    </w:p>
    <w:p w:rsidR="00556444" w:rsidRPr="00A902C3" w:rsidRDefault="00556444" w:rsidP="006A3EE1">
      <w:pPr>
        <w:spacing w:before="120" w:after="120" w:line="360" w:lineRule="auto"/>
        <w:ind w:left="119" w:right="119"/>
        <w:jc w:val="both"/>
        <w:rPr>
          <w:rFonts w:ascii="Arial" w:hAnsi="Arial" w:cs="Arial"/>
          <w:sz w:val="20"/>
          <w:szCs w:val="20"/>
        </w:rPr>
      </w:pPr>
      <w:r w:rsidRPr="006B7AE1">
        <w:rPr>
          <w:rFonts w:ascii="Arial" w:hAnsi="Arial" w:cs="Arial"/>
          <w:sz w:val="20"/>
          <w:szCs w:val="20"/>
        </w:rPr>
        <w:t xml:space="preserve">TOCANTINS. </w:t>
      </w:r>
      <w:r w:rsidRPr="00A902C3">
        <w:rPr>
          <w:rFonts w:ascii="Arial" w:hAnsi="Arial" w:cs="Arial"/>
          <w:sz w:val="20"/>
          <w:szCs w:val="20"/>
        </w:rPr>
        <w:t>Secretaria do Planejamento e Meio Ambiente. Lei 771/1995. Política Florestal do Estado do Tocantins. 1995.</w:t>
      </w:r>
    </w:p>
    <w:p w:rsidR="00290F97" w:rsidRPr="00A902C3" w:rsidRDefault="00290F97" w:rsidP="00290F97">
      <w:pPr>
        <w:tabs>
          <w:tab w:val="left" w:pos="142"/>
          <w:tab w:val="left" w:pos="284"/>
        </w:tabs>
        <w:ind w:left="142"/>
        <w:rPr>
          <w:rFonts w:ascii="Arial" w:hAnsi="Arial" w:cs="Arial"/>
          <w:sz w:val="20"/>
          <w:szCs w:val="20"/>
          <w:lang w:eastAsia="pt-BR"/>
        </w:rPr>
      </w:pPr>
      <w:r w:rsidRPr="00A902C3">
        <w:rPr>
          <w:rFonts w:ascii="Arial" w:hAnsi="Arial" w:cs="Arial"/>
          <w:sz w:val="20"/>
          <w:szCs w:val="20"/>
          <w:lang w:eastAsia="pt-BR"/>
        </w:rPr>
        <w:t>TOCANTINS. A Secretaria do Planejamento e Orçamento. Documento de Avaliação do Projeto- PAD</w:t>
      </w:r>
    </w:p>
    <w:p w:rsidR="00290F97" w:rsidRPr="00A902C3" w:rsidRDefault="00467BD2" w:rsidP="006A3EE1">
      <w:pPr>
        <w:spacing w:before="120" w:after="120" w:line="360" w:lineRule="auto"/>
        <w:ind w:left="119" w:right="119"/>
        <w:jc w:val="both"/>
        <w:rPr>
          <w:rFonts w:ascii="Arial" w:hAnsi="Arial" w:cs="Arial"/>
          <w:sz w:val="20"/>
          <w:szCs w:val="20"/>
          <w:lang w:eastAsia="pt-BR"/>
        </w:rPr>
      </w:pPr>
      <w:r w:rsidRPr="00A902C3">
        <w:rPr>
          <w:rFonts w:ascii="Arial" w:hAnsi="Arial" w:cs="Arial"/>
          <w:sz w:val="20"/>
          <w:szCs w:val="20"/>
        </w:rPr>
        <w:t xml:space="preserve">TOCANTINS. </w:t>
      </w:r>
      <w:r w:rsidRPr="00A902C3">
        <w:rPr>
          <w:rFonts w:ascii="Arial" w:hAnsi="Arial" w:cs="Arial"/>
          <w:sz w:val="20"/>
          <w:szCs w:val="20"/>
          <w:lang w:eastAsia="pt-BR"/>
        </w:rPr>
        <w:t>A Secretaria do Planejamento e Orçamento. Manual Operacional do Projeto – MOP</w:t>
      </w:r>
    </w:p>
    <w:p w:rsidR="00467BD2" w:rsidRPr="00A902C3" w:rsidRDefault="00467BD2" w:rsidP="006A3EE1">
      <w:pPr>
        <w:spacing w:before="120" w:after="120" w:line="360" w:lineRule="auto"/>
        <w:ind w:left="119" w:right="119"/>
        <w:jc w:val="both"/>
        <w:rPr>
          <w:rFonts w:ascii="Arial" w:hAnsi="Arial" w:cs="Arial"/>
          <w:sz w:val="20"/>
          <w:szCs w:val="20"/>
          <w:lang w:eastAsia="pt-BR"/>
        </w:rPr>
      </w:pPr>
      <w:r w:rsidRPr="00A902C3">
        <w:rPr>
          <w:rFonts w:ascii="Arial" w:hAnsi="Arial" w:cs="Arial"/>
          <w:sz w:val="20"/>
          <w:szCs w:val="20"/>
        </w:rPr>
        <w:t xml:space="preserve">TOCANTINS. </w:t>
      </w:r>
      <w:r w:rsidRPr="00A902C3">
        <w:rPr>
          <w:rFonts w:ascii="Arial" w:hAnsi="Arial" w:cs="Arial"/>
          <w:sz w:val="20"/>
          <w:szCs w:val="20"/>
          <w:lang w:eastAsia="pt-BR"/>
        </w:rPr>
        <w:t>A Secretaria do Planejamento e Orçamento. Acordo de Empréstimo – Loan Agreement</w:t>
      </w:r>
    </w:p>
    <w:p w:rsidR="00556444" w:rsidRPr="00A902C3" w:rsidRDefault="00556444" w:rsidP="006A3EE1">
      <w:pPr>
        <w:spacing w:line="360" w:lineRule="auto"/>
        <w:ind w:left="119" w:right="119"/>
        <w:jc w:val="both"/>
        <w:rPr>
          <w:rFonts w:ascii="Arial" w:hAnsi="Arial" w:cs="Arial"/>
          <w:sz w:val="20"/>
          <w:szCs w:val="20"/>
        </w:rPr>
      </w:pPr>
    </w:p>
    <w:p w:rsidR="00556444" w:rsidRPr="00A902C3" w:rsidRDefault="00556444" w:rsidP="006A3EE1">
      <w:pPr>
        <w:pStyle w:val="PargrafodaLista"/>
        <w:tabs>
          <w:tab w:val="left" w:pos="490"/>
        </w:tabs>
        <w:spacing w:line="360" w:lineRule="auto"/>
        <w:ind w:left="119" w:right="119"/>
        <w:rPr>
          <w:rFonts w:ascii="Arial" w:eastAsia="Times New Roman" w:hAnsi="Arial" w:cs="Arial"/>
          <w:b/>
          <w:sz w:val="20"/>
          <w:szCs w:val="20"/>
        </w:rPr>
      </w:pPr>
      <w:r w:rsidRPr="00A902C3">
        <w:rPr>
          <w:rFonts w:ascii="Arial" w:eastAsia="Times New Roman" w:hAnsi="Arial" w:cs="Arial"/>
          <w:b/>
          <w:spacing w:val="-1"/>
          <w:sz w:val="20"/>
          <w:szCs w:val="20"/>
        </w:rPr>
        <w:t>GES</w:t>
      </w:r>
      <w:r w:rsidRPr="00A902C3">
        <w:rPr>
          <w:rFonts w:ascii="Arial" w:eastAsia="Times New Roman" w:hAnsi="Arial" w:cs="Arial"/>
          <w:b/>
          <w:sz w:val="20"/>
          <w:szCs w:val="20"/>
        </w:rPr>
        <w:t>T</w:t>
      </w:r>
      <w:r w:rsidRPr="00A902C3">
        <w:rPr>
          <w:rFonts w:ascii="Arial" w:eastAsia="Times New Roman" w:hAnsi="Arial" w:cs="Arial"/>
          <w:b/>
          <w:spacing w:val="-2"/>
          <w:sz w:val="20"/>
          <w:szCs w:val="20"/>
        </w:rPr>
        <w:t>Ã</w:t>
      </w:r>
      <w:r w:rsidRPr="00A902C3">
        <w:rPr>
          <w:rFonts w:ascii="Arial" w:eastAsia="Times New Roman" w:hAnsi="Arial" w:cs="Arial"/>
          <w:b/>
          <w:sz w:val="20"/>
          <w:szCs w:val="20"/>
        </w:rPr>
        <w:t>O</w:t>
      </w:r>
      <w:r w:rsidRPr="00A902C3">
        <w:rPr>
          <w:rFonts w:ascii="Arial" w:eastAsia="Times New Roman" w:hAnsi="Arial" w:cs="Arial"/>
          <w:b/>
          <w:spacing w:val="23"/>
          <w:sz w:val="20"/>
          <w:szCs w:val="20"/>
        </w:rPr>
        <w:t xml:space="preserve"> </w:t>
      </w:r>
      <w:r w:rsidRPr="00A902C3">
        <w:rPr>
          <w:rFonts w:ascii="Arial" w:eastAsia="Times New Roman" w:hAnsi="Arial" w:cs="Arial"/>
          <w:b/>
          <w:spacing w:val="-1"/>
          <w:sz w:val="20"/>
          <w:szCs w:val="20"/>
        </w:rPr>
        <w:t>D</w:t>
      </w:r>
      <w:r w:rsidRPr="00A902C3">
        <w:rPr>
          <w:rFonts w:ascii="Arial" w:eastAsia="Times New Roman" w:hAnsi="Arial" w:cs="Arial"/>
          <w:b/>
          <w:sz w:val="20"/>
          <w:szCs w:val="20"/>
        </w:rPr>
        <w:t>A</w:t>
      </w:r>
      <w:r w:rsidRPr="00A902C3">
        <w:rPr>
          <w:rFonts w:ascii="Arial" w:eastAsia="Times New Roman" w:hAnsi="Arial" w:cs="Arial"/>
          <w:b/>
          <w:spacing w:val="24"/>
          <w:sz w:val="20"/>
          <w:szCs w:val="20"/>
        </w:rPr>
        <w:t xml:space="preserve"> </w:t>
      </w:r>
      <w:r w:rsidRPr="00A902C3">
        <w:rPr>
          <w:rFonts w:ascii="Arial" w:eastAsia="Times New Roman" w:hAnsi="Arial" w:cs="Arial"/>
          <w:b/>
          <w:spacing w:val="-1"/>
          <w:sz w:val="20"/>
          <w:szCs w:val="20"/>
        </w:rPr>
        <w:t>CONSULTO</w:t>
      </w:r>
      <w:r w:rsidRPr="00A902C3">
        <w:rPr>
          <w:rFonts w:ascii="Arial" w:eastAsia="Times New Roman" w:hAnsi="Arial" w:cs="Arial"/>
          <w:b/>
          <w:sz w:val="20"/>
          <w:szCs w:val="20"/>
        </w:rPr>
        <w:t>R</w:t>
      </w:r>
      <w:r w:rsidRPr="00A902C3">
        <w:rPr>
          <w:rFonts w:ascii="Arial" w:eastAsia="Times New Roman" w:hAnsi="Arial" w:cs="Arial"/>
          <w:b/>
          <w:spacing w:val="-1"/>
          <w:sz w:val="20"/>
          <w:szCs w:val="20"/>
        </w:rPr>
        <w:t>I</w:t>
      </w:r>
      <w:r w:rsidRPr="00A902C3">
        <w:rPr>
          <w:rFonts w:ascii="Arial" w:eastAsia="Times New Roman" w:hAnsi="Arial" w:cs="Arial"/>
          <w:b/>
          <w:sz w:val="20"/>
          <w:szCs w:val="20"/>
        </w:rPr>
        <w:t>A</w:t>
      </w:r>
    </w:p>
    <w:p w:rsidR="00556444" w:rsidRPr="006B7AE1" w:rsidRDefault="00556444" w:rsidP="006A3EE1">
      <w:pPr>
        <w:spacing w:line="360" w:lineRule="auto"/>
        <w:ind w:left="119" w:right="119"/>
        <w:jc w:val="both"/>
        <w:rPr>
          <w:rFonts w:ascii="Arial" w:eastAsia="Calibri" w:hAnsi="Arial" w:cs="Arial"/>
          <w:color w:val="000000"/>
          <w:spacing w:val="11"/>
          <w:sz w:val="20"/>
          <w:szCs w:val="20"/>
        </w:rPr>
      </w:pPr>
      <w:r w:rsidRPr="006B7AE1">
        <w:rPr>
          <w:rFonts w:ascii="Arial" w:eastAsia="Calibri" w:hAnsi="Arial" w:cs="Arial"/>
          <w:sz w:val="20"/>
          <w:szCs w:val="20"/>
        </w:rPr>
        <w:t>S</w:t>
      </w:r>
      <w:r w:rsidRPr="006B7AE1">
        <w:rPr>
          <w:rFonts w:ascii="Arial" w:eastAsia="Calibri" w:hAnsi="Arial" w:cs="Arial"/>
          <w:spacing w:val="1"/>
          <w:sz w:val="20"/>
          <w:szCs w:val="20"/>
        </w:rPr>
        <w:t>e</w:t>
      </w:r>
      <w:r w:rsidRPr="006B7AE1">
        <w:rPr>
          <w:rFonts w:ascii="Arial" w:eastAsia="Calibri" w:hAnsi="Arial" w:cs="Arial"/>
          <w:sz w:val="20"/>
          <w:szCs w:val="20"/>
        </w:rPr>
        <w:t>mp</w:t>
      </w:r>
      <w:r w:rsidRPr="006B7AE1">
        <w:rPr>
          <w:rFonts w:ascii="Arial" w:eastAsia="Calibri" w:hAnsi="Arial" w:cs="Arial"/>
          <w:spacing w:val="-2"/>
          <w:sz w:val="20"/>
          <w:szCs w:val="20"/>
        </w:rPr>
        <w:t>r</w:t>
      </w:r>
      <w:r w:rsidRPr="006B7AE1">
        <w:rPr>
          <w:rFonts w:ascii="Arial" w:eastAsia="Calibri" w:hAnsi="Arial" w:cs="Arial"/>
          <w:sz w:val="20"/>
          <w:szCs w:val="20"/>
        </w:rPr>
        <w:t>e</w:t>
      </w:r>
      <w:r w:rsidRPr="006B7AE1">
        <w:rPr>
          <w:rFonts w:ascii="Arial" w:eastAsia="Calibri" w:hAnsi="Arial" w:cs="Arial"/>
          <w:spacing w:val="26"/>
          <w:sz w:val="20"/>
          <w:szCs w:val="20"/>
        </w:rPr>
        <w:t xml:space="preserve"> </w:t>
      </w:r>
      <w:r w:rsidRPr="006B7AE1">
        <w:rPr>
          <w:rFonts w:ascii="Arial" w:eastAsia="Calibri" w:hAnsi="Arial" w:cs="Arial"/>
          <w:spacing w:val="-1"/>
          <w:sz w:val="20"/>
          <w:szCs w:val="20"/>
        </w:rPr>
        <w:t>q</w:t>
      </w:r>
      <w:r w:rsidRPr="006B7AE1">
        <w:rPr>
          <w:rFonts w:ascii="Arial" w:eastAsia="Calibri" w:hAnsi="Arial" w:cs="Arial"/>
          <w:spacing w:val="1"/>
          <w:sz w:val="20"/>
          <w:szCs w:val="20"/>
        </w:rPr>
        <w:t>u</w:t>
      </w:r>
      <w:r w:rsidRPr="006B7AE1">
        <w:rPr>
          <w:rFonts w:ascii="Arial" w:eastAsia="Calibri" w:hAnsi="Arial" w:cs="Arial"/>
          <w:sz w:val="20"/>
          <w:szCs w:val="20"/>
        </w:rPr>
        <w:t>e</w:t>
      </w:r>
      <w:r w:rsidRPr="006B7AE1">
        <w:rPr>
          <w:rFonts w:ascii="Arial" w:eastAsia="Calibri" w:hAnsi="Arial" w:cs="Arial"/>
          <w:spacing w:val="25"/>
          <w:sz w:val="20"/>
          <w:szCs w:val="20"/>
        </w:rPr>
        <w:t xml:space="preserve"> </w:t>
      </w:r>
      <w:r w:rsidRPr="006B7AE1">
        <w:rPr>
          <w:rFonts w:ascii="Arial" w:eastAsia="Calibri" w:hAnsi="Arial" w:cs="Arial"/>
          <w:sz w:val="20"/>
          <w:szCs w:val="20"/>
        </w:rPr>
        <w:t>ne</w:t>
      </w:r>
      <w:r w:rsidRPr="006B7AE1">
        <w:rPr>
          <w:rFonts w:ascii="Arial" w:eastAsia="Calibri" w:hAnsi="Arial" w:cs="Arial"/>
          <w:spacing w:val="-2"/>
          <w:sz w:val="20"/>
          <w:szCs w:val="20"/>
        </w:rPr>
        <w:t>c</w:t>
      </w:r>
      <w:r w:rsidRPr="006B7AE1">
        <w:rPr>
          <w:rFonts w:ascii="Arial" w:eastAsia="Calibri" w:hAnsi="Arial" w:cs="Arial"/>
          <w:spacing w:val="1"/>
          <w:sz w:val="20"/>
          <w:szCs w:val="20"/>
        </w:rPr>
        <w:t>e</w:t>
      </w:r>
      <w:r w:rsidRPr="006B7AE1">
        <w:rPr>
          <w:rFonts w:ascii="Arial" w:eastAsia="Calibri" w:hAnsi="Arial" w:cs="Arial"/>
          <w:sz w:val="20"/>
          <w:szCs w:val="20"/>
        </w:rPr>
        <w:t>ssário</w:t>
      </w:r>
      <w:r w:rsidRPr="006B7AE1">
        <w:rPr>
          <w:rFonts w:ascii="Arial" w:eastAsia="Calibri" w:hAnsi="Arial" w:cs="Arial"/>
          <w:spacing w:val="23"/>
          <w:sz w:val="20"/>
          <w:szCs w:val="20"/>
        </w:rPr>
        <w:t xml:space="preserve"> </w:t>
      </w:r>
      <w:r w:rsidRPr="006B7AE1">
        <w:rPr>
          <w:rFonts w:ascii="Arial" w:eastAsia="Calibri" w:hAnsi="Arial" w:cs="Arial"/>
          <w:sz w:val="20"/>
          <w:szCs w:val="20"/>
        </w:rPr>
        <w:t>a</w:t>
      </w:r>
      <w:r w:rsidRPr="006B7AE1">
        <w:rPr>
          <w:rFonts w:ascii="Arial" w:eastAsia="Calibri" w:hAnsi="Arial" w:cs="Arial"/>
          <w:spacing w:val="25"/>
          <w:sz w:val="20"/>
          <w:szCs w:val="20"/>
        </w:rPr>
        <w:t xml:space="preserve"> </w:t>
      </w:r>
      <w:r w:rsidRPr="006B7AE1">
        <w:rPr>
          <w:rFonts w:ascii="Arial" w:eastAsia="Calibri" w:hAnsi="Arial" w:cs="Arial"/>
          <w:spacing w:val="1"/>
          <w:sz w:val="20"/>
          <w:szCs w:val="20"/>
        </w:rPr>
        <w:t>e</w:t>
      </w:r>
      <w:r w:rsidRPr="006B7AE1">
        <w:rPr>
          <w:rFonts w:ascii="Arial" w:eastAsia="Calibri" w:hAnsi="Arial" w:cs="Arial"/>
          <w:spacing w:val="-1"/>
          <w:sz w:val="20"/>
          <w:szCs w:val="20"/>
        </w:rPr>
        <w:t>m</w:t>
      </w:r>
      <w:r w:rsidRPr="006B7AE1">
        <w:rPr>
          <w:rFonts w:ascii="Arial" w:eastAsia="Calibri" w:hAnsi="Arial" w:cs="Arial"/>
          <w:sz w:val="20"/>
          <w:szCs w:val="20"/>
        </w:rPr>
        <w:t>p</w:t>
      </w:r>
      <w:r w:rsidRPr="006B7AE1">
        <w:rPr>
          <w:rFonts w:ascii="Arial" w:eastAsia="Calibri" w:hAnsi="Arial" w:cs="Arial"/>
          <w:spacing w:val="-2"/>
          <w:sz w:val="20"/>
          <w:szCs w:val="20"/>
        </w:rPr>
        <w:t>r</w:t>
      </w:r>
      <w:r w:rsidRPr="006B7AE1">
        <w:rPr>
          <w:rFonts w:ascii="Arial" w:eastAsia="Calibri" w:hAnsi="Arial" w:cs="Arial"/>
          <w:spacing w:val="1"/>
          <w:sz w:val="20"/>
          <w:szCs w:val="20"/>
        </w:rPr>
        <w:t>e</w:t>
      </w:r>
      <w:r w:rsidRPr="006B7AE1">
        <w:rPr>
          <w:rFonts w:ascii="Arial" w:eastAsia="Calibri" w:hAnsi="Arial" w:cs="Arial"/>
          <w:sz w:val="20"/>
          <w:szCs w:val="20"/>
        </w:rPr>
        <w:t>sa</w:t>
      </w:r>
      <w:r w:rsidRPr="006B7AE1">
        <w:rPr>
          <w:rFonts w:ascii="Arial" w:eastAsia="Calibri" w:hAnsi="Arial" w:cs="Arial"/>
          <w:spacing w:val="24"/>
          <w:sz w:val="20"/>
          <w:szCs w:val="20"/>
        </w:rPr>
        <w:t xml:space="preserve"> </w:t>
      </w:r>
      <w:r w:rsidRPr="006B7AE1">
        <w:rPr>
          <w:rFonts w:ascii="Arial" w:eastAsia="Calibri" w:hAnsi="Arial" w:cs="Arial"/>
          <w:sz w:val="20"/>
          <w:szCs w:val="20"/>
        </w:rPr>
        <w:t>co</w:t>
      </w:r>
      <w:r w:rsidRPr="006B7AE1">
        <w:rPr>
          <w:rFonts w:ascii="Arial" w:eastAsia="Calibri" w:hAnsi="Arial" w:cs="Arial"/>
          <w:spacing w:val="1"/>
          <w:sz w:val="20"/>
          <w:szCs w:val="20"/>
        </w:rPr>
        <w:t>n</w:t>
      </w:r>
      <w:r w:rsidRPr="006B7AE1">
        <w:rPr>
          <w:rFonts w:ascii="Arial" w:eastAsia="Calibri" w:hAnsi="Arial" w:cs="Arial"/>
          <w:sz w:val="20"/>
          <w:szCs w:val="20"/>
        </w:rPr>
        <w:t>sultora</w:t>
      </w:r>
      <w:r w:rsidRPr="006B7AE1">
        <w:rPr>
          <w:rFonts w:ascii="Arial" w:eastAsia="Calibri" w:hAnsi="Arial" w:cs="Arial"/>
          <w:spacing w:val="24"/>
          <w:sz w:val="20"/>
          <w:szCs w:val="20"/>
        </w:rPr>
        <w:t xml:space="preserve"> </w:t>
      </w:r>
      <w:r w:rsidRPr="006B7AE1">
        <w:rPr>
          <w:rFonts w:ascii="Arial" w:eastAsia="Calibri" w:hAnsi="Arial" w:cs="Arial"/>
          <w:spacing w:val="1"/>
          <w:sz w:val="20"/>
          <w:szCs w:val="20"/>
        </w:rPr>
        <w:t>m</w:t>
      </w:r>
      <w:r w:rsidRPr="006B7AE1">
        <w:rPr>
          <w:rFonts w:ascii="Arial" w:eastAsia="Calibri" w:hAnsi="Arial" w:cs="Arial"/>
          <w:spacing w:val="-2"/>
          <w:sz w:val="20"/>
          <w:szCs w:val="20"/>
        </w:rPr>
        <w:t>a</w:t>
      </w:r>
      <w:r w:rsidRPr="006B7AE1">
        <w:rPr>
          <w:rFonts w:ascii="Arial" w:eastAsia="Calibri" w:hAnsi="Arial" w:cs="Arial"/>
          <w:spacing w:val="1"/>
          <w:sz w:val="20"/>
          <w:szCs w:val="20"/>
        </w:rPr>
        <w:t>n</w:t>
      </w:r>
      <w:r w:rsidRPr="006B7AE1">
        <w:rPr>
          <w:rFonts w:ascii="Arial" w:eastAsia="Calibri" w:hAnsi="Arial" w:cs="Arial"/>
          <w:spacing w:val="-1"/>
          <w:sz w:val="20"/>
          <w:szCs w:val="20"/>
        </w:rPr>
        <w:t>t</w:t>
      </w:r>
      <w:r w:rsidRPr="006B7AE1">
        <w:rPr>
          <w:rFonts w:ascii="Arial" w:eastAsia="Calibri" w:hAnsi="Arial" w:cs="Arial"/>
          <w:spacing w:val="1"/>
          <w:sz w:val="20"/>
          <w:szCs w:val="20"/>
        </w:rPr>
        <w:t>er</w:t>
      </w:r>
      <w:r w:rsidRPr="006B7AE1">
        <w:rPr>
          <w:rFonts w:ascii="Arial" w:eastAsia="Calibri" w:hAnsi="Arial" w:cs="Arial"/>
          <w:sz w:val="20"/>
          <w:szCs w:val="20"/>
        </w:rPr>
        <w:t>á</w:t>
      </w:r>
      <w:r w:rsidRPr="006B7AE1">
        <w:rPr>
          <w:rFonts w:ascii="Arial" w:eastAsia="Calibri" w:hAnsi="Arial" w:cs="Arial"/>
          <w:spacing w:val="23"/>
          <w:sz w:val="20"/>
          <w:szCs w:val="20"/>
        </w:rPr>
        <w:t xml:space="preserve"> </w:t>
      </w:r>
      <w:r w:rsidRPr="006B7AE1">
        <w:rPr>
          <w:rFonts w:ascii="Arial" w:eastAsia="Calibri" w:hAnsi="Arial" w:cs="Arial"/>
          <w:spacing w:val="-2"/>
          <w:sz w:val="20"/>
          <w:szCs w:val="20"/>
        </w:rPr>
        <w:t>c</w:t>
      </w:r>
      <w:r w:rsidRPr="006B7AE1">
        <w:rPr>
          <w:rFonts w:ascii="Arial" w:eastAsia="Calibri" w:hAnsi="Arial" w:cs="Arial"/>
          <w:spacing w:val="1"/>
          <w:sz w:val="20"/>
          <w:szCs w:val="20"/>
        </w:rPr>
        <w:t>o</w:t>
      </w:r>
      <w:r w:rsidRPr="006B7AE1">
        <w:rPr>
          <w:rFonts w:ascii="Arial" w:eastAsia="Calibri" w:hAnsi="Arial" w:cs="Arial"/>
          <w:sz w:val="20"/>
          <w:szCs w:val="20"/>
        </w:rPr>
        <w:t>nt</w:t>
      </w:r>
      <w:r w:rsidRPr="006B7AE1">
        <w:rPr>
          <w:rFonts w:ascii="Arial" w:eastAsia="Calibri" w:hAnsi="Arial" w:cs="Arial"/>
          <w:spacing w:val="-1"/>
          <w:sz w:val="20"/>
          <w:szCs w:val="20"/>
        </w:rPr>
        <w:t>a</w:t>
      </w:r>
      <w:r w:rsidRPr="006B7AE1">
        <w:rPr>
          <w:rFonts w:ascii="Arial" w:eastAsia="Calibri" w:hAnsi="Arial" w:cs="Arial"/>
          <w:sz w:val="20"/>
          <w:szCs w:val="20"/>
        </w:rPr>
        <w:t>to</w:t>
      </w:r>
      <w:r w:rsidRPr="006B7AE1">
        <w:rPr>
          <w:rFonts w:ascii="Arial" w:eastAsia="Calibri" w:hAnsi="Arial" w:cs="Arial"/>
          <w:spacing w:val="26"/>
          <w:sz w:val="20"/>
          <w:szCs w:val="20"/>
        </w:rPr>
        <w:t xml:space="preserve"> </w:t>
      </w:r>
      <w:r w:rsidRPr="006B7AE1">
        <w:rPr>
          <w:rFonts w:ascii="Arial" w:eastAsia="Calibri" w:hAnsi="Arial" w:cs="Arial"/>
          <w:spacing w:val="-1"/>
          <w:sz w:val="20"/>
          <w:szCs w:val="20"/>
        </w:rPr>
        <w:t>co</w:t>
      </w:r>
      <w:r w:rsidRPr="006B7AE1">
        <w:rPr>
          <w:rFonts w:ascii="Arial" w:eastAsia="Calibri" w:hAnsi="Arial" w:cs="Arial"/>
          <w:sz w:val="20"/>
          <w:szCs w:val="20"/>
        </w:rPr>
        <w:t>m</w:t>
      </w:r>
      <w:r w:rsidRPr="006B7AE1">
        <w:rPr>
          <w:rFonts w:ascii="Arial" w:eastAsia="Calibri" w:hAnsi="Arial" w:cs="Arial"/>
          <w:spacing w:val="25"/>
          <w:sz w:val="20"/>
          <w:szCs w:val="20"/>
        </w:rPr>
        <w:t xml:space="preserve"> </w:t>
      </w:r>
      <w:r w:rsidRPr="006B7AE1">
        <w:rPr>
          <w:rFonts w:ascii="Arial" w:eastAsia="Calibri" w:hAnsi="Arial" w:cs="Arial"/>
          <w:sz w:val="20"/>
          <w:szCs w:val="20"/>
        </w:rPr>
        <w:t>a</w:t>
      </w:r>
      <w:r w:rsidRPr="006B7AE1">
        <w:rPr>
          <w:rFonts w:ascii="Arial" w:eastAsia="Calibri" w:hAnsi="Arial" w:cs="Arial"/>
          <w:spacing w:val="25"/>
          <w:sz w:val="20"/>
          <w:szCs w:val="20"/>
        </w:rPr>
        <w:t xml:space="preserve"> </w:t>
      </w:r>
      <w:r w:rsidRPr="006B7AE1">
        <w:rPr>
          <w:rFonts w:ascii="Arial" w:eastAsia="Calibri" w:hAnsi="Arial" w:cs="Arial"/>
          <w:spacing w:val="-1"/>
          <w:sz w:val="20"/>
          <w:szCs w:val="20"/>
        </w:rPr>
        <w:t>Secretaria de Desenvolvimento Econômico, Ciência, Tecnologia, Turismo e Cultura</w:t>
      </w:r>
      <w:r w:rsidRPr="006B7AE1">
        <w:rPr>
          <w:rFonts w:ascii="Arial" w:eastAsia="Calibri" w:hAnsi="Arial" w:cs="Arial"/>
          <w:spacing w:val="31"/>
          <w:sz w:val="20"/>
          <w:szCs w:val="20"/>
        </w:rPr>
        <w:t xml:space="preserve"> </w:t>
      </w:r>
      <w:r w:rsidRPr="006B7AE1">
        <w:rPr>
          <w:rFonts w:ascii="Arial" w:eastAsia="Calibri" w:hAnsi="Arial" w:cs="Arial"/>
          <w:spacing w:val="-1"/>
          <w:sz w:val="20"/>
          <w:szCs w:val="20"/>
        </w:rPr>
        <w:t>atr</w:t>
      </w:r>
      <w:r w:rsidRPr="006B7AE1">
        <w:rPr>
          <w:rFonts w:ascii="Arial" w:eastAsia="Calibri" w:hAnsi="Arial" w:cs="Arial"/>
          <w:spacing w:val="1"/>
          <w:sz w:val="20"/>
          <w:szCs w:val="20"/>
        </w:rPr>
        <w:t>a</w:t>
      </w:r>
      <w:r w:rsidRPr="006B7AE1">
        <w:rPr>
          <w:rFonts w:ascii="Arial" w:eastAsia="Calibri" w:hAnsi="Arial" w:cs="Arial"/>
          <w:spacing w:val="-2"/>
          <w:sz w:val="20"/>
          <w:szCs w:val="20"/>
        </w:rPr>
        <w:t>v</w:t>
      </w:r>
      <w:r w:rsidRPr="006B7AE1">
        <w:rPr>
          <w:rFonts w:ascii="Arial" w:eastAsia="Calibri" w:hAnsi="Arial" w:cs="Arial"/>
          <w:spacing w:val="1"/>
          <w:sz w:val="20"/>
          <w:szCs w:val="20"/>
        </w:rPr>
        <w:t>é</w:t>
      </w:r>
      <w:r w:rsidRPr="006B7AE1">
        <w:rPr>
          <w:rFonts w:ascii="Arial" w:eastAsia="Calibri" w:hAnsi="Arial" w:cs="Arial"/>
          <w:sz w:val="20"/>
          <w:szCs w:val="20"/>
        </w:rPr>
        <w:t>s</w:t>
      </w:r>
      <w:r w:rsidRPr="006B7AE1">
        <w:rPr>
          <w:rFonts w:ascii="Arial" w:eastAsia="Calibri" w:hAnsi="Arial" w:cs="Arial"/>
          <w:spacing w:val="30"/>
          <w:sz w:val="20"/>
          <w:szCs w:val="20"/>
        </w:rPr>
        <w:t xml:space="preserve"> </w:t>
      </w:r>
      <w:r w:rsidRPr="006B7AE1">
        <w:rPr>
          <w:rFonts w:ascii="Arial" w:eastAsia="Calibri" w:hAnsi="Arial" w:cs="Arial"/>
          <w:spacing w:val="1"/>
          <w:sz w:val="20"/>
          <w:szCs w:val="20"/>
        </w:rPr>
        <w:t>d</w:t>
      </w:r>
      <w:r w:rsidRPr="006B7AE1">
        <w:rPr>
          <w:rFonts w:ascii="Arial" w:eastAsia="Calibri" w:hAnsi="Arial" w:cs="Arial"/>
          <w:sz w:val="20"/>
          <w:szCs w:val="20"/>
        </w:rPr>
        <w:t>o</w:t>
      </w:r>
      <w:r w:rsidRPr="006B7AE1">
        <w:rPr>
          <w:rFonts w:ascii="Arial" w:eastAsia="Calibri" w:hAnsi="Arial" w:cs="Arial"/>
          <w:spacing w:val="29"/>
          <w:sz w:val="20"/>
          <w:szCs w:val="20"/>
        </w:rPr>
        <w:t xml:space="preserve"> </w:t>
      </w:r>
      <w:r w:rsidRPr="006B7AE1">
        <w:rPr>
          <w:rFonts w:ascii="Arial" w:eastAsia="Calibri" w:hAnsi="Arial" w:cs="Arial"/>
          <w:spacing w:val="1"/>
          <w:sz w:val="20"/>
          <w:szCs w:val="20"/>
        </w:rPr>
        <w:t>e</w:t>
      </w:r>
      <w:r w:rsidRPr="006B7AE1">
        <w:rPr>
          <w:rFonts w:ascii="Arial" w:eastAsia="Calibri" w:hAnsi="Arial" w:cs="Arial"/>
          <w:spacing w:val="-1"/>
          <w:sz w:val="20"/>
          <w:szCs w:val="20"/>
        </w:rPr>
        <w:t>m</w:t>
      </w:r>
      <w:r w:rsidRPr="006B7AE1">
        <w:rPr>
          <w:rFonts w:ascii="Arial" w:eastAsia="Calibri" w:hAnsi="Arial" w:cs="Arial"/>
          <w:spacing w:val="-2"/>
          <w:sz w:val="20"/>
          <w:szCs w:val="20"/>
        </w:rPr>
        <w:t>a</w:t>
      </w:r>
      <w:r w:rsidRPr="006B7AE1">
        <w:rPr>
          <w:rFonts w:ascii="Arial" w:eastAsia="Calibri" w:hAnsi="Arial" w:cs="Arial"/>
          <w:sz w:val="20"/>
          <w:szCs w:val="20"/>
        </w:rPr>
        <w:t>il</w:t>
      </w:r>
      <w:r w:rsidRPr="006B7AE1">
        <w:rPr>
          <w:rFonts w:ascii="Arial" w:eastAsia="Calibri" w:hAnsi="Arial" w:cs="Arial"/>
          <w:spacing w:val="30"/>
          <w:sz w:val="20"/>
          <w:szCs w:val="20"/>
        </w:rPr>
        <w:t xml:space="preserve"> </w:t>
      </w:r>
      <w:hyperlink r:id="rId9" w:history="1">
        <w:r w:rsidRPr="006B7AE1">
          <w:rPr>
            <w:rStyle w:val="Hyperlink"/>
            <w:rFonts w:ascii="Arial" w:eastAsia="Calibri" w:hAnsi="Arial" w:cs="Arial"/>
            <w:spacing w:val="-1"/>
            <w:sz w:val="20"/>
            <w:szCs w:val="20"/>
            <w:u w:color="0000FF"/>
          </w:rPr>
          <w:t>gabinete</w:t>
        </w:r>
        <w:r w:rsidRPr="006B7AE1">
          <w:rPr>
            <w:rStyle w:val="Hyperlink"/>
            <w:rFonts w:ascii="Arial" w:eastAsia="Calibri" w:hAnsi="Arial" w:cs="Arial"/>
            <w:sz w:val="20"/>
            <w:szCs w:val="20"/>
            <w:u w:color="0000FF"/>
          </w:rPr>
          <w:t>@</w:t>
        </w:r>
        <w:r w:rsidRPr="006B7AE1">
          <w:rPr>
            <w:rStyle w:val="Hyperlink"/>
            <w:rFonts w:ascii="Arial" w:eastAsia="Calibri" w:hAnsi="Arial" w:cs="Arial"/>
            <w:spacing w:val="-1"/>
            <w:sz w:val="20"/>
            <w:szCs w:val="20"/>
            <w:u w:color="0000FF"/>
          </w:rPr>
          <w:t>adt</w:t>
        </w:r>
        <w:r w:rsidRPr="006B7AE1">
          <w:rPr>
            <w:rStyle w:val="Hyperlink"/>
            <w:rFonts w:ascii="Arial" w:eastAsia="Calibri" w:hAnsi="Arial" w:cs="Arial"/>
            <w:spacing w:val="1"/>
            <w:sz w:val="20"/>
            <w:szCs w:val="20"/>
            <w:u w:color="0000FF"/>
          </w:rPr>
          <w:t>u</w:t>
        </w:r>
        <w:r w:rsidRPr="006B7AE1">
          <w:rPr>
            <w:rStyle w:val="Hyperlink"/>
            <w:rFonts w:ascii="Arial" w:eastAsia="Calibri" w:hAnsi="Arial" w:cs="Arial"/>
            <w:spacing w:val="-1"/>
            <w:sz w:val="20"/>
            <w:szCs w:val="20"/>
            <w:u w:color="0000FF"/>
          </w:rPr>
          <w:t>r.to.gov.</w:t>
        </w:r>
        <w:r w:rsidRPr="006B7AE1">
          <w:rPr>
            <w:rStyle w:val="Hyperlink"/>
            <w:rFonts w:ascii="Arial" w:eastAsia="Calibri" w:hAnsi="Arial" w:cs="Arial"/>
            <w:spacing w:val="1"/>
            <w:sz w:val="20"/>
            <w:szCs w:val="20"/>
            <w:u w:color="0000FF"/>
          </w:rPr>
          <w:t>b</w:t>
        </w:r>
        <w:r w:rsidRPr="006B7AE1">
          <w:rPr>
            <w:rStyle w:val="Hyperlink"/>
            <w:rFonts w:ascii="Arial" w:eastAsia="Calibri" w:hAnsi="Arial" w:cs="Arial"/>
            <w:sz w:val="20"/>
            <w:szCs w:val="20"/>
            <w:u w:color="0000FF"/>
          </w:rPr>
          <w:t>r</w:t>
        </w:r>
        <w:r w:rsidRPr="006B7AE1">
          <w:rPr>
            <w:rStyle w:val="Hyperlink"/>
            <w:rFonts w:ascii="Arial" w:eastAsia="Calibri" w:hAnsi="Arial" w:cs="Arial"/>
            <w:spacing w:val="30"/>
            <w:sz w:val="20"/>
            <w:szCs w:val="20"/>
            <w:u w:color="0000FF"/>
          </w:rPr>
          <w:t xml:space="preserve"> </w:t>
        </w:r>
      </w:hyperlink>
      <w:r w:rsidRPr="006B7AE1">
        <w:rPr>
          <w:rFonts w:ascii="Arial" w:eastAsia="Calibri" w:hAnsi="Arial" w:cs="Arial"/>
          <w:color w:val="000000"/>
          <w:spacing w:val="1"/>
          <w:sz w:val="20"/>
          <w:szCs w:val="20"/>
        </w:rPr>
        <w:t>e</w:t>
      </w:r>
      <w:r w:rsidRPr="006B7AE1">
        <w:rPr>
          <w:rFonts w:ascii="Arial" w:eastAsia="Calibri" w:hAnsi="Arial" w:cs="Arial"/>
          <w:color w:val="000000"/>
          <w:spacing w:val="-1"/>
          <w:sz w:val="20"/>
          <w:szCs w:val="20"/>
        </w:rPr>
        <w:t>n</w:t>
      </w:r>
      <w:r w:rsidRPr="006B7AE1">
        <w:rPr>
          <w:rFonts w:ascii="Arial" w:eastAsia="Calibri" w:hAnsi="Arial" w:cs="Arial"/>
          <w:color w:val="000000"/>
          <w:sz w:val="20"/>
          <w:szCs w:val="20"/>
        </w:rPr>
        <w:t>de</w:t>
      </w:r>
      <w:r w:rsidRPr="006B7AE1">
        <w:rPr>
          <w:rFonts w:ascii="Arial" w:eastAsia="Calibri" w:hAnsi="Arial" w:cs="Arial"/>
          <w:color w:val="000000"/>
          <w:spacing w:val="-2"/>
          <w:sz w:val="20"/>
          <w:szCs w:val="20"/>
        </w:rPr>
        <w:t>r</w:t>
      </w:r>
      <w:r w:rsidRPr="006B7AE1">
        <w:rPr>
          <w:rFonts w:ascii="Arial" w:eastAsia="Calibri" w:hAnsi="Arial" w:cs="Arial"/>
          <w:color w:val="000000"/>
          <w:spacing w:val="1"/>
          <w:sz w:val="20"/>
          <w:szCs w:val="20"/>
        </w:rPr>
        <w:t>e</w:t>
      </w:r>
      <w:r w:rsidRPr="006B7AE1">
        <w:rPr>
          <w:rFonts w:ascii="Arial" w:eastAsia="Calibri" w:hAnsi="Arial" w:cs="Arial"/>
          <w:color w:val="000000"/>
          <w:spacing w:val="-2"/>
          <w:sz w:val="20"/>
          <w:szCs w:val="20"/>
        </w:rPr>
        <w:t>ç</w:t>
      </w:r>
      <w:r w:rsidRPr="006B7AE1">
        <w:rPr>
          <w:rFonts w:ascii="Arial" w:eastAsia="Calibri" w:hAnsi="Arial" w:cs="Arial"/>
          <w:color w:val="000000"/>
          <w:spacing w:val="-1"/>
          <w:sz w:val="20"/>
          <w:szCs w:val="20"/>
        </w:rPr>
        <w:t>a</w:t>
      </w:r>
      <w:r w:rsidRPr="006B7AE1">
        <w:rPr>
          <w:rFonts w:ascii="Arial" w:eastAsia="Calibri" w:hAnsi="Arial" w:cs="Arial"/>
          <w:color w:val="000000"/>
          <w:sz w:val="20"/>
          <w:szCs w:val="20"/>
        </w:rPr>
        <w:t>do</w:t>
      </w:r>
      <w:r w:rsidRPr="006B7AE1">
        <w:rPr>
          <w:rFonts w:ascii="Arial" w:eastAsia="Calibri" w:hAnsi="Arial" w:cs="Arial"/>
          <w:color w:val="000000"/>
          <w:spacing w:val="32"/>
          <w:sz w:val="20"/>
          <w:szCs w:val="20"/>
        </w:rPr>
        <w:t xml:space="preserve"> </w:t>
      </w:r>
      <w:r w:rsidRPr="006B7AE1">
        <w:rPr>
          <w:rFonts w:ascii="Arial" w:eastAsia="Calibri" w:hAnsi="Arial" w:cs="Arial"/>
          <w:color w:val="000000"/>
          <w:spacing w:val="-1"/>
          <w:sz w:val="20"/>
          <w:szCs w:val="20"/>
        </w:rPr>
        <w:t>a</w:t>
      </w:r>
      <w:r w:rsidRPr="006B7AE1">
        <w:rPr>
          <w:rFonts w:ascii="Arial" w:eastAsia="Calibri" w:hAnsi="Arial" w:cs="Arial"/>
          <w:color w:val="000000"/>
          <w:sz w:val="20"/>
          <w:szCs w:val="20"/>
        </w:rPr>
        <w:t>o</w:t>
      </w:r>
      <w:r w:rsidRPr="006B7AE1">
        <w:rPr>
          <w:rFonts w:ascii="Arial" w:eastAsia="Calibri" w:hAnsi="Arial" w:cs="Arial"/>
          <w:color w:val="000000"/>
          <w:spacing w:val="29"/>
          <w:sz w:val="20"/>
          <w:szCs w:val="20"/>
        </w:rPr>
        <w:t xml:space="preserve"> </w:t>
      </w:r>
      <w:r w:rsidRPr="006B7AE1">
        <w:rPr>
          <w:rFonts w:ascii="Arial" w:eastAsia="Calibri" w:hAnsi="Arial" w:cs="Arial"/>
          <w:color w:val="000000"/>
          <w:sz w:val="20"/>
          <w:szCs w:val="20"/>
        </w:rPr>
        <w:t>secretário da pasta</w:t>
      </w:r>
      <w:r w:rsidRPr="006B7AE1">
        <w:rPr>
          <w:rFonts w:ascii="Arial" w:eastAsia="Calibri" w:hAnsi="Arial" w:cs="Arial"/>
          <w:color w:val="000000"/>
          <w:spacing w:val="9"/>
          <w:sz w:val="20"/>
          <w:szCs w:val="20"/>
        </w:rPr>
        <w:t xml:space="preserve"> </w:t>
      </w:r>
      <w:r w:rsidRPr="006B7AE1">
        <w:rPr>
          <w:rFonts w:ascii="Arial" w:eastAsia="Calibri" w:hAnsi="Arial" w:cs="Arial"/>
          <w:color w:val="000000"/>
          <w:spacing w:val="-1"/>
          <w:sz w:val="20"/>
          <w:szCs w:val="20"/>
        </w:rPr>
        <w:t>co</w:t>
      </w:r>
      <w:r w:rsidRPr="006B7AE1">
        <w:rPr>
          <w:rFonts w:ascii="Arial" w:eastAsia="Calibri" w:hAnsi="Arial" w:cs="Arial"/>
          <w:color w:val="000000"/>
          <w:sz w:val="20"/>
          <w:szCs w:val="20"/>
        </w:rPr>
        <w:t>m</w:t>
      </w:r>
      <w:r w:rsidRPr="006B7AE1">
        <w:rPr>
          <w:rFonts w:ascii="Arial" w:eastAsia="Calibri" w:hAnsi="Arial" w:cs="Arial"/>
          <w:color w:val="000000"/>
          <w:spacing w:val="12"/>
          <w:sz w:val="20"/>
          <w:szCs w:val="20"/>
        </w:rPr>
        <w:t xml:space="preserve"> </w:t>
      </w:r>
      <w:r w:rsidRPr="006B7AE1">
        <w:rPr>
          <w:rFonts w:ascii="Arial" w:eastAsia="Calibri" w:hAnsi="Arial" w:cs="Arial"/>
          <w:color w:val="000000"/>
          <w:spacing w:val="-1"/>
          <w:sz w:val="20"/>
          <w:szCs w:val="20"/>
        </w:rPr>
        <w:t>có</w:t>
      </w:r>
      <w:r w:rsidRPr="006B7AE1">
        <w:rPr>
          <w:rFonts w:ascii="Arial" w:eastAsia="Calibri" w:hAnsi="Arial" w:cs="Arial"/>
          <w:color w:val="000000"/>
          <w:spacing w:val="1"/>
          <w:sz w:val="20"/>
          <w:szCs w:val="20"/>
        </w:rPr>
        <w:t>p</w:t>
      </w:r>
      <w:r w:rsidRPr="006B7AE1">
        <w:rPr>
          <w:rFonts w:ascii="Arial" w:eastAsia="Calibri" w:hAnsi="Arial" w:cs="Arial"/>
          <w:color w:val="000000"/>
          <w:sz w:val="20"/>
          <w:szCs w:val="20"/>
        </w:rPr>
        <w:t>ia</w:t>
      </w:r>
      <w:r w:rsidRPr="006B7AE1">
        <w:rPr>
          <w:rFonts w:ascii="Arial" w:eastAsia="Calibri" w:hAnsi="Arial" w:cs="Arial"/>
          <w:color w:val="000000"/>
          <w:spacing w:val="9"/>
          <w:sz w:val="20"/>
          <w:szCs w:val="20"/>
        </w:rPr>
        <w:t xml:space="preserve"> </w:t>
      </w:r>
      <w:r w:rsidRPr="006B7AE1">
        <w:rPr>
          <w:rFonts w:ascii="Arial" w:eastAsia="Calibri" w:hAnsi="Arial" w:cs="Arial"/>
          <w:color w:val="000000"/>
          <w:sz w:val="20"/>
          <w:szCs w:val="20"/>
        </w:rPr>
        <w:t>para</w:t>
      </w:r>
      <w:r w:rsidRPr="006B7AE1">
        <w:rPr>
          <w:rFonts w:ascii="Arial" w:eastAsia="Calibri" w:hAnsi="Arial" w:cs="Arial"/>
          <w:color w:val="000000"/>
          <w:spacing w:val="11"/>
          <w:sz w:val="20"/>
          <w:szCs w:val="20"/>
        </w:rPr>
        <w:t xml:space="preserve"> </w:t>
      </w:r>
      <w:hyperlink r:id="rId10" w:history="1">
        <w:r w:rsidRPr="006B7AE1">
          <w:rPr>
            <w:rStyle w:val="Hyperlink"/>
            <w:rFonts w:ascii="Arial" w:eastAsia="Calibri" w:hAnsi="Arial" w:cs="Arial"/>
            <w:spacing w:val="11"/>
            <w:sz w:val="20"/>
            <w:szCs w:val="20"/>
          </w:rPr>
          <w:t>dppe@adtur.to.gov.br</w:t>
        </w:r>
      </w:hyperlink>
      <w:r w:rsidRPr="006B7AE1">
        <w:rPr>
          <w:rFonts w:ascii="Arial" w:eastAsia="Calibri" w:hAnsi="Arial" w:cs="Arial"/>
          <w:color w:val="000000"/>
          <w:spacing w:val="11"/>
          <w:sz w:val="20"/>
          <w:szCs w:val="20"/>
        </w:rPr>
        <w:t>.</w:t>
      </w:r>
      <w:hyperlink r:id="rId11" w:history="1"/>
    </w:p>
    <w:p w:rsidR="00556444" w:rsidRPr="006B7AE1" w:rsidRDefault="00556444" w:rsidP="006A3EE1">
      <w:pPr>
        <w:spacing w:line="360" w:lineRule="auto"/>
        <w:ind w:left="119" w:right="119"/>
        <w:rPr>
          <w:rFonts w:ascii="Arial" w:eastAsia="Calibri" w:hAnsi="Arial" w:cs="Arial"/>
          <w:sz w:val="20"/>
          <w:szCs w:val="20"/>
        </w:rPr>
      </w:pPr>
      <w:r w:rsidRPr="006B7AE1">
        <w:rPr>
          <w:rFonts w:ascii="Arial" w:eastAsia="Calibri" w:hAnsi="Arial" w:cs="Arial"/>
          <w:sz w:val="20"/>
          <w:szCs w:val="20"/>
        </w:rPr>
        <w:t>Os</w:t>
      </w:r>
      <w:r w:rsidRPr="006B7AE1">
        <w:rPr>
          <w:rFonts w:ascii="Arial" w:eastAsia="Calibri" w:hAnsi="Arial" w:cs="Arial"/>
          <w:spacing w:val="7"/>
          <w:sz w:val="20"/>
          <w:szCs w:val="20"/>
        </w:rPr>
        <w:t xml:space="preserve"> </w:t>
      </w:r>
      <w:r w:rsidRPr="006B7AE1">
        <w:rPr>
          <w:rFonts w:ascii="Arial" w:eastAsia="Calibri" w:hAnsi="Arial" w:cs="Arial"/>
          <w:sz w:val="20"/>
          <w:szCs w:val="20"/>
        </w:rPr>
        <w:t>pro</w:t>
      </w:r>
      <w:r w:rsidRPr="006B7AE1">
        <w:rPr>
          <w:rFonts w:ascii="Arial" w:eastAsia="Calibri" w:hAnsi="Arial" w:cs="Arial"/>
          <w:spacing w:val="-1"/>
          <w:sz w:val="20"/>
          <w:szCs w:val="20"/>
        </w:rPr>
        <w:t>d</w:t>
      </w:r>
      <w:r w:rsidRPr="006B7AE1">
        <w:rPr>
          <w:rFonts w:ascii="Arial" w:eastAsia="Calibri" w:hAnsi="Arial" w:cs="Arial"/>
          <w:sz w:val="20"/>
          <w:szCs w:val="20"/>
        </w:rPr>
        <w:t>utos</w:t>
      </w:r>
      <w:r w:rsidRPr="006B7AE1">
        <w:rPr>
          <w:rFonts w:ascii="Arial" w:eastAsia="Calibri" w:hAnsi="Arial" w:cs="Arial"/>
          <w:spacing w:val="7"/>
          <w:sz w:val="20"/>
          <w:szCs w:val="20"/>
        </w:rPr>
        <w:t xml:space="preserve"> </w:t>
      </w:r>
      <w:r w:rsidRPr="006B7AE1">
        <w:rPr>
          <w:rFonts w:ascii="Arial" w:eastAsia="Calibri" w:hAnsi="Arial" w:cs="Arial"/>
          <w:sz w:val="20"/>
          <w:szCs w:val="20"/>
        </w:rPr>
        <w:t>e</w:t>
      </w:r>
      <w:r w:rsidRPr="006B7AE1">
        <w:rPr>
          <w:rFonts w:ascii="Arial" w:eastAsia="Calibri" w:hAnsi="Arial" w:cs="Arial"/>
          <w:spacing w:val="7"/>
          <w:sz w:val="20"/>
          <w:szCs w:val="20"/>
        </w:rPr>
        <w:t xml:space="preserve"> </w:t>
      </w:r>
      <w:r w:rsidRPr="006B7AE1">
        <w:rPr>
          <w:rFonts w:ascii="Arial" w:eastAsia="Calibri" w:hAnsi="Arial" w:cs="Arial"/>
          <w:sz w:val="20"/>
          <w:szCs w:val="20"/>
        </w:rPr>
        <w:t>rel</w:t>
      </w:r>
      <w:r w:rsidRPr="006B7AE1">
        <w:rPr>
          <w:rFonts w:ascii="Arial" w:eastAsia="Calibri" w:hAnsi="Arial" w:cs="Arial"/>
          <w:spacing w:val="-1"/>
          <w:sz w:val="20"/>
          <w:szCs w:val="20"/>
        </w:rPr>
        <w:t>a</w:t>
      </w:r>
      <w:r w:rsidRPr="006B7AE1">
        <w:rPr>
          <w:rFonts w:ascii="Arial" w:eastAsia="Calibri" w:hAnsi="Arial" w:cs="Arial"/>
          <w:sz w:val="20"/>
          <w:szCs w:val="20"/>
        </w:rPr>
        <w:t>tór</w:t>
      </w:r>
      <w:r w:rsidRPr="006B7AE1">
        <w:rPr>
          <w:rFonts w:ascii="Arial" w:eastAsia="Calibri" w:hAnsi="Arial" w:cs="Arial"/>
          <w:spacing w:val="-3"/>
          <w:sz w:val="20"/>
          <w:szCs w:val="20"/>
        </w:rPr>
        <w:t>i</w:t>
      </w:r>
      <w:r w:rsidRPr="006B7AE1">
        <w:rPr>
          <w:rFonts w:ascii="Arial" w:eastAsia="Calibri" w:hAnsi="Arial" w:cs="Arial"/>
          <w:sz w:val="20"/>
          <w:szCs w:val="20"/>
        </w:rPr>
        <w:t>os</w:t>
      </w:r>
      <w:r w:rsidRPr="006B7AE1">
        <w:rPr>
          <w:rFonts w:ascii="Arial" w:eastAsia="Calibri" w:hAnsi="Arial" w:cs="Arial"/>
          <w:spacing w:val="7"/>
          <w:sz w:val="20"/>
          <w:szCs w:val="20"/>
        </w:rPr>
        <w:t xml:space="preserve"> </w:t>
      </w:r>
      <w:r w:rsidRPr="006B7AE1">
        <w:rPr>
          <w:rFonts w:ascii="Arial" w:eastAsia="Calibri" w:hAnsi="Arial" w:cs="Arial"/>
          <w:spacing w:val="-1"/>
          <w:sz w:val="20"/>
          <w:szCs w:val="20"/>
        </w:rPr>
        <w:t>s</w:t>
      </w:r>
      <w:r w:rsidRPr="006B7AE1">
        <w:rPr>
          <w:rFonts w:ascii="Arial" w:eastAsia="Calibri" w:hAnsi="Arial" w:cs="Arial"/>
          <w:sz w:val="20"/>
          <w:szCs w:val="20"/>
        </w:rPr>
        <w:t>e</w:t>
      </w:r>
      <w:r w:rsidRPr="006B7AE1">
        <w:rPr>
          <w:rFonts w:ascii="Arial" w:eastAsia="Calibri" w:hAnsi="Arial" w:cs="Arial"/>
          <w:spacing w:val="-1"/>
          <w:sz w:val="20"/>
          <w:szCs w:val="20"/>
        </w:rPr>
        <w:t>rã</w:t>
      </w:r>
      <w:r w:rsidRPr="006B7AE1">
        <w:rPr>
          <w:rFonts w:ascii="Arial" w:eastAsia="Calibri" w:hAnsi="Arial" w:cs="Arial"/>
          <w:sz w:val="20"/>
          <w:szCs w:val="20"/>
        </w:rPr>
        <w:t>o</w:t>
      </w:r>
      <w:r w:rsidRPr="006B7AE1">
        <w:rPr>
          <w:rFonts w:ascii="Arial" w:eastAsia="Calibri" w:hAnsi="Arial" w:cs="Arial"/>
          <w:spacing w:val="6"/>
          <w:sz w:val="20"/>
          <w:szCs w:val="20"/>
        </w:rPr>
        <w:t xml:space="preserve"> </w:t>
      </w:r>
      <w:r w:rsidRPr="006B7AE1">
        <w:rPr>
          <w:rFonts w:ascii="Arial" w:eastAsia="Calibri" w:hAnsi="Arial" w:cs="Arial"/>
          <w:spacing w:val="1"/>
          <w:sz w:val="20"/>
          <w:szCs w:val="20"/>
        </w:rPr>
        <w:t>e</w:t>
      </w:r>
      <w:r w:rsidRPr="006B7AE1">
        <w:rPr>
          <w:rFonts w:ascii="Arial" w:eastAsia="Calibri" w:hAnsi="Arial" w:cs="Arial"/>
          <w:sz w:val="20"/>
          <w:szCs w:val="20"/>
        </w:rPr>
        <w:t>nc</w:t>
      </w:r>
      <w:r w:rsidRPr="006B7AE1">
        <w:rPr>
          <w:rFonts w:ascii="Arial" w:eastAsia="Calibri" w:hAnsi="Arial" w:cs="Arial"/>
          <w:spacing w:val="-2"/>
          <w:sz w:val="20"/>
          <w:szCs w:val="20"/>
        </w:rPr>
        <w:t>a</w:t>
      </w:r>
      <w:r w:rsidRPr="006B7AE1">
        <w:rPr>
          <w:rFonts w:ascii="Arial" w:eastAsia="Calibri" w:hAnsi="Arial" w:cs="Arial"/>
          <w:sz w:val="20"/>
          <w:szCs w:val="20"/>
        </w:rPr>
        <w:t>mi</w:t>
      </w:r>
      <w:r w:rsidRPr="006B7AE1">
        <w:rPr>
          <w:rFonts w:ascii="Arial" w:eastAsia="Calibri" w:hAnsi="Arial" w:cs="Arial"/>
          <w:spacing w:val="1"/>
          <w:sz w:val="20"/>
          <w:szCs w:val="20"/>
        </w:rPr>
        <w:t>n</w:t>
      </w:r>
      <w:r w:rsidRPr="006B7AE1">
        <w:rPr>
          <w:rFonts w:ascii="Arial" w:eastAsia="Calibri" w:hAnsi="Arial" w:cs="Arial"/>
          <w:sz w:val="20"/>
          <w:szCs w:val="20"/>
        </w:rPr>
        <w:t>hados</w:t>
      </w:r>
      <w:r w:rsidRPr="006B7AE1">
        <w:rPr>
          <w:rFonts w:ascii="Arial" w:eastAsia="Calibri" w:hAnsi="Arial" w:cs="Arial"/>
          <w:spacing w:val="8"/>
          <w:sz w:val="20"/>
          <w:szCs w:val="20"/>
        </w:rPr>
        <w:t xml:space="preserve"> </w:t>
      </w:r>
      <w:r w:rsidRPr="006B7AE1">
        <w:rPr>
          <w:rFonts w:ascii="Arial" w:eastAsia="Calibri" w:hAnsi="Arial" w:cs="Arial"/>
          <w:spacing w:val="-1"/>
          <w:sz w:val="20"/>
          <w:szCs w:val="20"/>
        </w:rPr>
        <w:t>ao:</w:t>
      </w:r>
      <w:r w:rsidRPr="006B7AE1">
        <w:rPr>
          <w:rFonts w:ascii="Arial" w:eastAsia="Calibri" w:hAnsi="Arial" w:cs="Arial"/>
          <w:spacing w:val="-1"/>
          <w:w w:val="101"/>
          <w:sz w:val="20"/>
          <w:szCs w:val="20"/>
        </w:rPr>
        <w:t xml:space="preserve"> </w:t>
      </w:r>
    </w:p>
    <w:p w:rsidR="00556444" w:rsidRPr="006B7AE1" w:rsidRDefault="00556444" w:rsidP="006A3EE1">
      <w:pPr>
        <w:spacing w:line="360" w:lineRule="auto"/>
        <w:ind w:left="119" w:right="119"/>
        <w:jc w:val="both"/>
        <w:rPr>
          <w:rFonts w:ascii="Arial" w:eastAsia="Calibri" w:hAnsi="Arial" w:cs="Arial"/>
          <w:b/>
          <w:sz w:val="20"/>
          <w:szCs w:val="20"/>
        </w:rPr>
      </w:pPr>
      <w:r w:rsidRPr="006B7AE1">
        <w:rPr>
          <w:rFonts w:ascii="Arial" w:eastAsia="Calibri" w:hAnsi="Arial" w:cs="Arial"/>
          <w:b/>
          <w:spacing w:val="1"/>
          <w:sz w:val="20"/>
          <w:szCs w:val="20"/>
        </w:rPr>
        <w:t xml:space="preserve">Secretário de </w:t>
      </w:r>
      <w:r w:rsidRPr="006B7AE1">
        <w:rPr>
          <w:rFonts w:ascii="Arial" w:eastAsia="Calibri" w:hAnsi="Arial" w:cs="Arial"/>
          <w:b/>
          <w:spacing w:val="-1"/>
          <w:sz w:val="20"/>
          <w:szCs w:val="20"/>
        </w:rPr>
        <w:t>Desenvolvimento Econômico, Ciência, Tecnologia, Turismo</w:t>
      </w:r>
      <w:r>
        <w:rPr>
          <w:rFonts w:ascii="Arial" w:eastAsia="Calibri" w:hAnsi="Arial" w:cs="Arial"/>
          <w:b/>
          <w:spacing w:val="-1"/>
          <w:sz w:val="20"/>
          <w:szCs w:val="20"/>
        </w:rPr>
        <w:t xml:space="preserve"> </w:t>
      </w:r>
      <w:r w:rsidRPr="006B7AE1">
        <w:rPr>
          <w:rFonts w:ascii="Arial" w:eastAsia="Calibri" w:hAnsi="Arial" w:cs="Arial"/>
          <w:b/>
          <w:spacing w:val="-1"/>
          <w:sz w:val="20"/>
          <w:szCs w:val="20"/>
        </w:rPr>
        <w:t>e Cultura</w:t>
      </w:r>
      <w:r>
        <w:rPr>
          <w:rFonts w:ascii="Arial" w:eastAsia="Calibri" w:hAnsi="Arial" w:cs="Arial"/>
          <w:b/>
          <w:spacing w:val="-1"/>
          <w:sz w:val="20"/>
          <w:szCs w:val="20"/>
        </w:rPr>
        <w:t>.</w:t>
      </w:r>
      <w:r w:rsidRPr="006B7AE1">
        <w:rPr>
          <w:rFonts w:ascii="Arial" w:eastAsia="Calibri" w:hAnsi="Arial" w:cs="Arial"/>
          <w:b/>
          <w:sz w:val="20"/>
          <w:szCs w:val="20"/>
        </w:rPr>
        <w:t xml:space="preserve"> </w:t>
      </w:r>
    </w:p>
    <w:p w:rsidR="00556444" w:rsidRPr="006B7AE1" w:rsidRDefault="00556444" w:rsidP="006A3EE1">
      <w:pPr>
        <w:spacing w:line="360" w:lineRule="auto"/>
        <w:ind w:left="119" w:right="119"/>
        <w:jc w:val="both"/>
        <w:rPr>
          <w:rFonts w:ascii="Arial" w:eastAsia="Calibri" w:hAnsi="Arial" w:cs="Arial"/>
          <w:b/>
          <w:sz w:val="20"/>
          <w:szCs w:val="20"/>
        </w:rPr>
      </w:pPr>
      <w:r w:rsidRPr="006B7AE1">
        <w:rPr>
          <w:rFonts w:ascii="Arial" w:eastAsia="Calibri" w:hAnsi="Arial" w:cs="Arial"/>
          <w:b/>
          <w:sz w:val="20"/>
          <w:szCs w:val="20"/>
        </w:rPr>
        <w:t>Esplanada</w:t>
      </w:r>
      <w:r w:rsidRPr="006B7AE1">
        <w:rPr>
          <w:rFonts w:ascii="Arial" w:eastAsia="Calibri" w:hAnsi="Arial" w:cs="Arial"/>
          <w:b/>
          <w:spacing w:val="4"/>
          <w:sz w:val="20"/>
          <w:szCs w:val="20"/>
        </w:rPr>
        <w:t xml:space="preserve"> </w:t>
      </w:r>
      <w:r w:rsidRPr="006B7AE1">
        <w:rPr>
          <w:rFonts w:ascii="Arial" w:eastAsia="Calibri" w:hAnsi="Arial" w:cs="Arial"/>
          <w:b/>
          <w:sz w:val="20"/>
          <w:szCs w:val="20"/>
        </w:rPr>
        <w:t>das</w:t>
      </w:r>
      <w:r w:rsidRPr="006B7AE1">
        <w:rPr>
          <w:rFonts w:ascii="Arial" w:eastAsia="Calibri" w:hAnsi="Arial" w:cs="Arial"/>
          <w:b/>
          <w:spacing w:val="5"/>
          <w:sz w:val="20"/>
          <w:szCs w:val="20"/>
        </w:rPr>
        <w:t xml:space="preserve"> </w:t>
      </w:r>
      <w:r w:rsidRPr="006B7AE1">
        <w:rPr>
          <w:rFonts w:ascii="Arial" w:eastAsia="Calibri" w:hAnsi="Arial" w:cs="Arial"/>
          <w:b/>
          <w:sz w:val="20"/>
          <w:szCs w:val="20"/>
        </w:rPr>
        <w:t>Sec</w:t>
      </w:r>
      <w:r w:rsidRPr="006B7AE1">
        <w:rPr>
          <w:rFonts w:ascii="Arial" w:eastAsia="Calibri" w:hAnsi="Arial" w:cs="Arial"/>
          <w:b/>
          <w:spacing w:val="1"/>
          <w:sz w:val="20"/>
          <w:szCs w:val="20"/>
        </w:rPr>
        <w:t>r</w:t>
      </w:r>
      <w:r w:rsidRPr="006B7AE1">
        <w:rPr>
          <w:rFonts w:ascii="Arial" w:eastAsia="Calibri" w:hAnsi="Arial" w:cs="Arial"/>
          <w:b/>
          <w:sz w:val="20"/>
          <w:szCs w:val="20"/>
        </w:rPr>
        <w:t>etarias</w:t>
      </w:r>
      <w:r w:rsidRPr="006B7AE1">
        <w:rPr>
          <w:rFonts w:ascii="Arial" w:eastAsia="Calibri" w:hAnsi="Arial" w:cs="Arial"/>
          <w:b/>
          <w:spacing w:val="6"/>
          <w:sz w:val="20"/>
          <w:szCs w:val="20"/>
        </w:rPr>
        <w:t xml:space="preserve"> </w:t>
      </w:r>
      <w:r w:rsidRPr="006B7AE1">
        <w:rPr>
          <w:rFonts w:ascii="Cambria Math" w:eastAsia="Calibri" w:hAnsi="Cambria Math" w:cs="Cambria Math"/>
          <w:b/>
          <w:sz w:val="20"/>
          <w:szCs w:val="20"/>
        </w:rPr>
        <w:t>‐</w:t>
      </w:r>
      <w:r w:rsidRPr="006B7AE1">
        <w:rPr>
          <w:rFonts w:ascii="Arial" w:eastAsia="Calibri" w:hAnsi="Arial" w:cs="Arial"/>
          <w:b/>
          <w:spacing w:val="4"/>
          <w:sz w:val="20"/>
          <w:szCs w:val="20"/>
        </w:rPr>
        <w:t xml:space="preserve"> </w:t>
      </w:r>
      <w:r w:rsidRPr="006B7AE1">
        <w:rPr>
          <w:rFonts w:ascii="Arial" w:eastAsia="Calibri" w:hAnsi="Arial" w:cs="Arial"/>
          <w:b/>
          <w:sz w:val="20"/>
          <w:szCs w:val="20"/>
        </w:rPr>
        <w:t>Pr</w:t>
      </w:r>
      <w:r w:rsidRPr="006B7AE1">
        <w:rPr>
          <w:rFonts w:ascii="Arial" w:eastAsia="Calibri" w:hAnsi="Arial" w:cs="Arial"/>
          <w:b/>
          <w:spacing w:val="-2"/>
          <w:sz w:val="20"/>
          <w:szCs w:val="20"/>
        </w:rPr>
        <w:t>a</w:t>
      </w:r>
      <w:r w:rsidRPr="006B7AE1">
        <w:rPr>
          <w:rFonts w:ascii="Arial" w:eastAsia="Calibri" w:hAnsi="Arial" w:cs="Arial"/>
          <w:b/>
          <w:spacing w:val="-1"/>
          <w:sz w:val="20"/>
          <w:szCs w:val="20"/>
        </w:rPr>
        <w:t>ç</w:t>
      </w:r>
      <w:r w:rsidRPr="006B7AE1">
        <w:rPr>
          <w:rFonts w:ascii="Arial" w:eastAsia="Calibri" w:hAnsi="Arial" w:cs="Arial"/>
          <w:b/>
          <w:sz w:val="20"/>
          <w:szCs w:val="20"/>
        </w:rPr>
        <w:t>a</w:t>
      </w:r>
      <w:r w:rsidRPr="006B7AE1">
        <w:rPr>
          <w:rFonts w:ascii="Arial" w:eastAsia="Calibri" w:hAnsi="Arial" w:cs="Arial"/>
          <w:b/>
          <w:spacing w:val="4"/>
          <w:sz w:val="20"/>
          <w:szCs w:val="20"/>
        </w:rPr>
        <w:t xml:space="preserve"> </w:t>
      </w:r>
      <w:r w:rsidRPr="006B7AE1">
        <w:rPr>
          <w:rFonts w:ascii="Arial" w:eastAsia="Calibri" w:hAnsi="Arial" w:cs="Arial"/>
          <w:b/>
          <w:spacing w:val="1"/>
          <w:sz w:val="20"/>
          <w:szCs w:val="20"/>
        </w:rPr>
        <w:t>d</w:t>
      </w:r>
      <w:r w:rsidRPr="006B7AE1">
        <w:rPr>
          <w:rFonts w:ascii="Arial" w:eastAsia="Calibri" w:hAnsi="Arial" w:cs="Arial"/>
          <w:b/>
          <w:sz w:val="20"/>
          <w:szCs w:val="20"/>
        </w:rPr>
        <w:t>os</w:t>
      </w:r>
      <w:r w:rsidRPr="006B7AE1">
        <w:rPr>
          <w:rFonts w:ascii="Arial" w:eastAsia="Calibri" w:hAnsi="Arial" w:cs="Arial"/>
          <w:b/>
          <w:spacing w:val="6"/>
          <w:sz w:val="20"/>
          <w:szCs w:val="20"/>
        </w:rPr>
        <w:t xml:space="preserve"> </w:t>
      </w:r>
      <w:r w:rsidRPr="006B7AE1">
        <w:rPr>
          <w:rFonts w:ascii="Arial" w:eastAsia="Calibri" w:hAnsi="Arial" w:cs="Arial"/>
          <w:b/>
          <w:sz w:val="20"/>
          <w:szCs w:val="20"/>
        </w:rPr>
        <w:t>G</w:t>
      </w:r>
      <w:r w:rsidRPr="006B7AE1">
        <w:rPr>
          <w:rFonts w:ascii="Arial" w:eastAsia="Calibri" w:hAnsi="Arial" w:cs="Arial"/>
          <w:b/>
          <w:spacing w:val="1"/>
          <w:sz w:val="20"/>
          <w:szCs w:val="20"/>
        </w:rPr>
        <w:t>i</w:t>
      </w:r>
      <w:r w:rsidRPr="006B7AE1">
        <w:rPr>
          <w:rFonts w:ascii="Arial" w:eastAsia="Calibri" w:hAnsi="Arial" w:cs="Arial"/>
          <w:b/>
          <w:sz w:val="20"/>
          <w:szCs w:val="20"/>
        </w:rPr>
        <w:t>rassóis</w:t>
      </w:r>
      <w:r w:rsidRPr="006B7AE1">
        <w:rPr>
          <w:rFonts w:ascii="Arial" w:eastAsia="Calibri" w:hAnsi="Arial" w:cs="Arial"/>
          <w:b/>
          <w:spacing w:val="5"/>
          <w:sz w:val="20"/>
          <w:szCs w:val="20"/>
        </w:rPr>
        <w:t xml:space="preserve"> </w:t>
      </w:r>
      <w:r w:rsidRPr="006B7AE1">
        <w:rPr>
          <w:rFonts w:ascii="Arial" w:eastAsia="Calibri" w:hAnsi="Arial" w:cs="Arial"/>
          <w:b/>
          <w:sz w:val="20"/>
          <w:szCs w:val="20"/>
        </w:rPr>
        <w:t>–</w:t>
      </w:r>
      <w:r w:rsidRPr="006B7AE1">
        <w:rPr>
          <w:rFonts w:ascii="Arial" w:eastAsia="Calibri" w:hAnsi="Arial" w:cs="Arial"/>
          <w:b/>
          <w:spacing w:val="6"/>
          <w:sz w:val="20"/>
          <w:szCs w:val="20"/>
        </w:rPr>
        <w:t xml:space="preserve"> </w:t>
      </w:r>
      <w:r w:rsidRPr="006B7AE1">
        <w:rPr>
          <w:rFonts w:ascii="Arial" w:eastAsia="Calibri" w:hAnsi="Arial" w:cs="Arial"/>
          <w:b/>
          <w:sz w:val="20"/>
          <w:szCs w:val="20"/>
        </w:rPr>
        <w:t>s/n</w:t>
      </w:r>
      <w:r w:rsidRPr="006B7AE1">
        <w:rPr>
          <w:rFonts w:ascii="Arial" w:eastAsia="Calibri" w:hAnsi="Arial" w:cs="Arial"/>
          <w:b/>
          <w:w w:val="101"/>
          <w:sz w:val="20"/>
          <w:szCs w:val="20"/>
        </w:rPr>
        <w:t xml:space="preserve"> </w:t>
      </w:r>
      <w:r w:rsidRPr="006B7AE1">
        <w:rPr>
          <w:rFonts w:ascii="Arial" w:eastAsia="Calibri" w:hAnsi="Arial" w:cs="Arial"/>
          <w:b/>
          <w:sz w:val="20"/>
          <w:szCs w:val="20"/>
        </w:rPr>
        <w:t>7</w:t>
      </w:r>
      <w:r w:rsidRPr="006B7AE1">
        <w:rPr>
          <w:rFonts w:ascii="Arial" w:eastAsia="Calibri" w:hAnsi="Arial" w:cs="Arial"/>
          <w:b/>
          <w:spacing w:val="-1"/>
          <w:sz w:val="20"/>
          <w:szCs w:val="20"/>
        </w:rPr>
        <w:t>7</w:t>
      </w:r>
      <w:r w:rsidRPr="006B7AE1">
        <w:rPr>
          <w:rFonts w:ascii="Arial" w:eastAsia="Calibri" w:hAnsi="Arial" w:cs="Arial"/>
          <w:b/>
          <w:sz w:val="20"/>
          <w:szCs w:val="20"/>
        </w:rPr>
        <w:t>0</w:t>
      </w:r>
      <w:r w:rsidRPr="006B7AE1">
        <w:rPr>
          <w:rFonts w:ascii="Arial" w:eastAsia="Calibri" w:hAnsi="Arial" w:cs="Arial"/>
          <w:b/>
          <w:spacing w:val="-1"/>
          <w:sz w:val="20"/>
          <w:szCs w:val="20"/>
        </w:rPr>
        <w:t>0</w:t>
      </w:r>
      <w:r w:rsidRPr="006B7AE1">
        <w:rPr>
          <w:rFonts w:ascii="Arial" w:eastAsia="Calibri" w:hAnsi="Arial" w:cs="Arial"/>
          <w:b/>
          <w:sz w:val="20"/>
          <w:szCs w:val="20"/>
        </w:rPr>
        <w:t>0</w:t>
      </w:r>
      <w:r w:rsidRPr="006B7AE1">
        <w:rPr>
          <w:rFonts w:ascii="Arial" w:eastAsia="Calibri" w:hAnsi="Arial" w:cs="Arial"/>
          <w:b/>
          <w:spacing w:val="-1"/>
          <w:sz w:val="20"/>
          <w:szCs w:val="20"/>
        </w:rPr>
        <w:t>0</w:t>
      </w:r>
      <w:r w:rsidRPr="006B7AE1">
        <w:rPr>
          <w:rFonts w:ascii="Arial" w:eastAsia="Calibri" w:hAnsi="Arial" w:cs="Arial"/>
          <w:b/>
          <w:sz w:val="20"/>
          <w:szCs w:val="20"/>
        </w:rPr>
        <w:t>00</w:t>
      </w:r>
      <w:r w:rsidRPr="006B7AE1">
        <w:rPr>
          <w:rFonts w:ascii="Arial" w:eastAsia="Calibri" w:hAnsi="Arial" w:cs="Arial"/>
          <w:b/>
          <w:spacing w:val="7"/>
          <w:sz w:val="20"/>
          <w:szCs w:val="20"/>
        </w:rPr>
        <w:t xml:space="preserve"> </w:t>
      </w:r>
      <w:r w:rsidRPr="006B7AE1">
        <w:rPr>
          <w:rFonts w:ascii="Arial" w:eastAsia="Calibri" w:hAnsi="Arial" w:cs="Arial"/>
          <w:b/>
          <w:sz w:val="20"/>
          <w:szCs w:val="20"/>
        </w:rPr>
        <w:t>–</w:t>
      </w:r>
      <w:r w:rsidRPr="006B7AE1">
        <w:rPr>
          <w:rFonts w:ascii="Arial" w:eastAsia="Calibri" w:hAnsi="Arial" w:cs="Arial"/>
          <w:b/>
          <w:spacing w:val="9"/>
          <w:sz w:val="20"/>
          <w:szCs w:val="20"/>
        </w:rPr>
        <w:t xml:space="preserve"> </w:t>
      </w:r>
      <w:r w:rsidRPr="006B7AE1">
        <w:rPr>
          <w:rFonts w:ascii="Arial" w:eastAsia="Calibri" w:hAnsi="Arial" w:cs="Arial"/>
          <w:b/>
          <w:sz w:val="20"/>
          <w:szCs w:val="20"/>
        </w:rPr>
        <w:t>P</w:t>
      </w:r>
      <w:r w:rsidRPr="006B7AE1">
        <w:rPr>
          <w:rFonts w:ascii="Arial" w:eastAsia="Calibri" w:hAnsi="Arial" w:cs="Arial"/>
          <w:b/>
          <w:spacing w:val="-2"/>
          <w:sz w:val="20"/>
          <w:szCs w:val="20"/>
        </w:rPr>
        <w:t>a</w:t>
      </w:r>
      <w:r w:rsidRPr="006B7AE1">
        <w:rPr>
          <w:rFonts w:ascii="Arial" w:eastAsia="Calibri" w:hAnsi="Arial" w:cs="Arial"/>
          <w:b/>
          <w:sz w:val="20"/>
          <w:szCs w:val="20"/>
        </w:rPr>
        <w:t>lmas</w:t>
      </w:r>
    </w:p>
    <w:p w:rsidR="00556444" w:rsidRPr="006B7AE1" w:rsidRDefault="00556444" w:rsidP="006A3EE1">
      <w:pPr>
        <w:spacing w:before="6" w:line="360" w:lineRule="auto"/>
        <w:ind w:left="119" w:right="119"/>
        <w:jc w:val="both"/>
        <w:rPr>
          <w:rFonts w:ascii="Arial" w:hAnsi="Arial" w:cs="Arial"/>
          <w:sz w:val="20"/>
          <w:szCs w:val="20"/>
        </w:rPr>
      </w:pPr>
      <w:r w:rsidRPr="006B7AE1">
        <w:rPr>
          <w:rFonts w:ascii="Arial" w:eastAsia="Calibri" w:hAnsi="Arial" w:cs="Arial"/>
          <w:b/>
          <w:sz w:val="20"/>
          <w:szCs w:val="20"/>
        </w:rPr>
        <w:t>Fone:</w:t>
      </w:r>
      <w:r w:rsidRPr="006B7AE1">
        <w:rPr>
          <w:rFonts w:ascii="Arial" w:eastAsia="Calibri" w:hAnsi="Arial" w:cs="Arial"/>
          <w:b/>
          <w:spacing w:val="7"/>
          <w:sz w:val="20"/>
          <w:szCs w:val="20"/>
        </w:rPr>
        <w:t xml:space="preserve"> </w:t>
      </w:r>
      <w:r w:rsidRPr="006B7AE1">
        <w:rPr>
          <w:rFonts w:ascii="Arial" w:eastAsia="Calibri" w:hAnsi="Arial" w:cs="Arial"/>
          <w:b/>
          <w:sz w:val="20"/>
          <w:szCs w:val="20"/>
        </w:rPr>
        <w:t>(63)</w:t>
      </w:r>
      <w:r w:rsidRPr="006B7AE1">
        <w:rPr>
          <w:rFonts w:ascii="Arial" w:eastAsia="Calibri" w:hAnsi="Arial" w:cs="Arial"/>
          <w:b/>
          <w:spacing w:val="7"/>
          <w:sz w:val="20"/>
          <w:szCs w:val="20"/>
        </w:rPr>
        <w:t xml:space="preserve"> </w:t>
      </w:r>
      <w:r w:rsidRPr="006B7AE1">
        <w:rPr>
          <w:rFonts w:ascii="Arial" w:eastAsia="Calibri" w:hAnsi="Arial" w:cs="Arial"/>
          <w:b/>
          <w:spacing w:val="-1"/>
          <w:sz w:val="20"/>
          <w:szCs w:val="20"/>
        </w:rPr>
        <w:t>32</w:t>
      </w:r>
      <w:r w:rsidRPr="006B7AE1">
        <w:rPr>
          <w:rFonts w:ascii="Arial" w:eastAsia="Calibri" w:hAnsi="Arial" w:cs="Arial"/>
          <w:b/>
          <w:spacing w:val="1"/>
          <w:sz w:val="20"/>
          <w:szCs w:val="20"/>
        </w:rPr>
        <w:t>1</w:t>
      </w:r>
      <w:r w:rsidRPr="006B7AE1">
        <w:rPr>
          <w:rFonts w:ascii="Arial" w:eastAsia="Calibri" w:hAnsi="Arial" w:cs="Arial"/>
          <w:b/>
          <w:spacing w:val="-1"/>
          <w:sz w:val="20"/>
          <w:szCs w:val="20"/>
        </w:rPr>
        <w:t>8</w:t>
      </w:r>
      <w:r w:rsidRPr="006B7AE1">
        <w:rPr>
          <w:rFonts w:ascii="Cambria Math" w:eastAsia="Calibri" w:hAnsi="Cambria Math" w:cs="Cambria Math"/>
          <w:b/>
          <w:spacing w:val="1"/>
          <w:sz w:val="20"/>
          <w:szCs w:val="20"/>
        </w:rPr>
        <w:t>‐</w:t>
      </w:r>
      <w:r w:rsidRPr="006B7AE1">
        <w:rPr>
          <w:rFonts w:ascii="Arial" w:eastAsia="Calibri" w:hAnsi="Arial" w:cs="Arial"/>
          <w:b/>
          <w:spacing w:val="-1"/>
          <w:sz w:val="20"/>
          <w:szCs w:val="20"/>
        </w:rPr>
        <w:t>2335</w:t>
      </w:r>
    </w:p>
    <w:p w:rsidR="00556444" w:rsidRPr="006B7AE1" w:rsidRDefault="00556444" w:rsidP="006A3EE1">
      <w:pPr>
        <w:spacing w:before="6" w:line="360" w:lineRule="auto"/>
        <w:ind w:left="119" w:right="119"/>
        <w:jc w:val="both"/>
        <w:rPr>
          <w:sz w:val="20"/>
          <w:szCs w:val="20"/>
        </w:rPr>
      </w:pPr>
    </w:p>
    <w:p w:rsidR="00556444" w:rsidRPr="006B7AE1" w:rsidRDefault="00556444" w:rsidP="006A3EE1">
      <w:pPr>
        <w:spacing w:before="6" w:line="360" w:lineRule="auto"/>
        <w:ind w:left="119" w:right="119"/>
        <w:jc w:val="both"/>
        <w:rPr>
          <w:sz w:val="20"/>
          <w:szCs w:val="20"/>
        </w:rPr>
      </w:pPr>
    </w:p>
    <w:p w:rsidR="00556444" w:rsidRPr="006B7AE1" w:rsidRDefault="00556444" w:rsidP="006A3EE1">
      <w:pPr>
        <w:spacing w:before="6" w:line="360" w:lineRule="auto"/>
        <w:ind w:left="119" w:right="119"/>
        <w:rPr>
          <w:sz w:val="20"/>
          <w:szCs w:val="20"/>
        </w:rPr>
      </w:pPr>
    </w:p>
    <w:p w:rsidR="00556444" w:rsidRDefault="00556444" w:rsidP="006A3EE1">
      <w:pPr>
        <w:spacing w:line="360" w:lineRule="auto"/>
        <w:ind w:left="119" w:right="119"/>
      </w:pPr>
    </w:p>
    <w:p w:rsidR="00BB04A2" w:rsidRDefault="00BB04A2" w:rsidP="006A3EE1">
      <w:pPr>
        <w:spacing w:line="360" w:lineRule="auto"/>
        <w:ind w:left="119" w:right="119"/>
      </w:pPr>
    </w:p>
    <w:sectPr w:rsidR="00BB04A2" w:rsidSect="00311E38">
      <w:headerReference w:type="first" r:id="rId12"/>
      <w:pgSz w:w="11905" w:h="16840"/>
      <w:pgMar w:top="1660" w:right="1560" w:bottom="280" w:left="1260" w:header="143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813" w:rsidRDefault="000D5813">
      <w:r>
        <w:separator/>
      </w:r>
    </w:p>
  </w:endnote>
  <w:endnote w:type="continuationSeparator" w:id="0">
    <w:p w:rsidR="000D5813" w:rsidRDefault="000D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duit ITC">
    <w:altName w:val="Conduit ITC"/>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TE48BE220t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813" w:rsidRDefault="000D5813">
      <w:r>
        <w:separator/>
      </w:r>
    </w:p>
  </w:footnote>
  <w:footnote w:type="continuationSeparator" w:id="0">
    <w:p w:rsidR="000D5813" w:rsidRDefault="000D5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515D" w:rsidRDefault="00DD515D" w:rsidP="00311E38">
    <w:pPr>
      <w:pStyle w:val="Cabealho"/>
    </w:pPr>
    <w:r>
      <w:rPr>
        <w:rStyle w:val="Nmerodepgina"/>
      </w:rPr>
      <w:t xml:space="preserve">Anexo IV – Pequenas Tarefas – Remuneração por Preço Global </w:t>
    </w:r>
    <w:r>
      <w:rPr>
        <w:rStyle w:val="Nmerodepgina"/>
      </w:rPr>
      <w:fldChar w:fldCharType="begin"/>
    </w:r>
    <w:r>
      <w:rPr>
        <w:rStyle w:val="Nmerodepgina"/>
      </w:rPr>
      <w:instrText xml:space="preserve"> PAGE </w:instrText>
    </w:r>
    <w:r>
      <w:rPr>
        <w:rStyle w:val="Nmerodepgina"/>
      </w:rPr>
      <w:fldChar w:fldCharType="separate"/>
    </w:r>
    <w:r>
      <w:rPr>
        <w:rStyle w:val="Nmerodepgina"/>
        <w:noProof/>
      </w:rPr>
      <w:t>168</w:t>
    </w:r>
    <w:r>
      <w:rPr>
        <w:rStyle w:val="Nmerodepgin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54717"/>
    <w:multiLevelType w:val="multilevel"/>
    <w:tmpl w:val="30CA1FD0"/>
    <w:lvl w:ilvl="0">
      <w:start w:val="6"/>
      <w:numFmt w:val="decimal"/>
      <w:pStyle w:val="Titulo2"/>
      <w:lvlText w:val="%1.1"/>
      <w:lvlJc w:val="left"/>
      <w:pPr>
        <w:ind w:left="360" w:hanging="360"/>
      </w:pPr>
      <w:rPr>
        <w:rFonts w:hint="default"/>
      </w:rPr>
    </w:lvl>
    <w:lvl w:ilvl="1">
      <w:start w:val="1"/>
      <w:numFmt w:val="decimal"/>
      <w:lvlText w:val="%1.%2."/>
      <w:lvlJc w:val="left"/>
      <w:pPr>
        <w:ind w:left="792" w:hanging="432"/>
      </w:pPr>
      <w:rPr>
        <w:rFonts w:hint="default"/>
        <w:lang w:val="en-US"/>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E97A59"/>
    <w:multiLevelType w:val="multilevel"/>
    <w:tmpl w:val="0B006958"/>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B542E3"/>
    <w:multiLevelType w:val="multilevel"/>
    <w:tmpl w:val="465E13F2"/>
    <w:lvl w:ilvl="0">
      <w:numFmt w:val="bullet"/>
      <w:lvlText w:val="•"/>
      <w:lvlJc w:val="left"/>
      <w:pPr>
        <w:ind w:left="720" w:hanging="360"/>
      </w:pPr>
      <w:rPr>
        <w:rFonts w:ascii="Arial" w:hAnsi="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2F78EB"/>
    <w:multiLevelType w:val="hybridMultilevel"/>
    <w:tmpl w:val="33E41720"/>
    <w:lvl w:ilvl="0" w:tplc="93C8ECF2">
      <w:start w:val="1"/>
      <w:numFmt w:val="bullet"/>
      <w:lvlText w:val=""/>
      <w:lvlJc w:val="left"/>
      <w:pPr>
        <w:ind w:hanging="360"/>
      </w:pPr>
      <w:rPr>
        <w:rFonts w:ascii="Symbol" w:eastAsia="Symbol" w:hAnsi="Symbol" w:hint="default"/>
        <w:sz w:val="22"/>
        <w:szCs w:val="22"/>
      </w:rPr>
    </w:lvl>
    <w:lvl w:ilvl="1" w:tplc="B778ED5C">
      <w:start w:val="1"/>
      <w:numFmt w:val="bullet"/>
      <w:lvlText w:val=""/>
      <w:lvlJc w:val="left"/>
      <w:pPr>
        <w:ind w:hanging="348"/>
      </w:pPr>
      <w:rPr>
        <w:rFonts w:ascii="Symbol" w:eastAsia="Symbol" w:hAnsi="Symbol" w:hint="default"/>
        <w:sz w:val="22"/>
        <w:szCs w:val="22"/>
      </w:rPr>
    </w:lvl>
    <w:lvl w:ilvl="2" w:tplc="7B8AF8A8">
      <w:start w:val="1"/>
      <w:numFmt w:val="bullet"/>
      <w:lvlText w:val="-"/>
      <w:lvlJc w:val="left"/>
      <w:pPr>
        <w:ind w:hanging="360"/>
      </w:pPr>
      <w:rPr>
        <w:rFonts w:ascii="Times New Roman" w:eastAsia="Times New Roman" w:hAnsi="Times New Roman" w:hint="default"/>
        <w:sz w:val="22"/>
        <w:szCs w:val="22"/>
      </w:rPr>
    </w:lvl>
    <w:lvl w:ilvl="3" w:tplc="FCF26B62">
      <w:start w:val="1"/>
      <w:numFmt w:val="bullet"/>
      <w:lvlText w:val="•"/>
      <w:lvlJc w:val="left"/>
      <w:rPr>
        <w:rFonts w:hint="default"/>
      </w:rPr>
    </w:lvl>
    <w:lvl w:ilvl="4" w:tplc="29F6225C">
      <w:start w:val="1"/>
      <w:numFmt w:val="bullet"/>
      <w:lvlText w:val="•"/>
      <w:lvlJc w:val="left"/>
      <w:rPr>
        <w:rFonts w:hint="default"/>
      </w:rPr>
    </w:lvl>
    <w:lvl w:ilvl="5" w:tplc="83584A90">
      <w:start w:val="1"/>
      <w:numFmt w:val="bullet"/>
      <w:lvlText w:val="•"/>
      <w:lvlJc w:val="left"/>
      <w:rPr>
        <w:rFonts w:hint="default"/>
      </w:rPr>
    </w:lvl>
    <w:lvl w:ilvl="6" w:tplc="EEE46474">
      <w:start w:val="1"/>
      <w:numFmt w:val="bullet"/>
      <w:lvlText w:val="•"/>
      <w:lvlJc w:val="left"/>
      <w:rPr>
        <w:rFonts w:hint="default"/>
      </w:rPr>
    </w:lvl>
    <w:lvl w:ilvl="7" w:tplc="33FA44C4">
      <w:start w:val="1"/>
      <w:numFmt w:val="bullet"/>
      <w:lvlText w:val="•"/>
      <w:lvlJc w:val="left"/>
      <w:rPr>
        <w:rFonts w:hint="default"/>
      </w:rPr>
    </w:lvl>
    <w:lvl w:ilvl="8" w:tplc="7AC69DD2">
      <w:start w:val="1"/>
      <w:numFmt w:val="bullet"/>
      <w:lvlText w:val="•"/>
      <w:lvlJc w:val="left"/>
      <w:rPr>
        <w:rFonts w:hint="default"/>
      </w:rPr>
    </w:lvl>
  </w:abstractNum>
  <w:abstractNum w:abstractNumId="4" w15:restartNumberingAfterBreak="0">
    <w:nsid w:val="1CDC544C"/>
    <w:multiLevelType w:val="hybridMultilevel"/>
    <w:tmpl w:val="764816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F7B631D"/>
    <w:multiLevelType w:val="hybridMultilevel"/>
    <w:tmpl w:val="317269D4"/>
    <w:lvl w:ilvl="0" w:tplc="7B8AF8A8">
      <w:start w:val="1"/>
      <w:numFmt w:val="bullet"/>
      <w:lvlText w:val="-"/>
      <w:lvlJc w:val="left"/>
      <w:pPr>
        <w:ind w:left="720" w:hanging="360"/>
      </w:pPr>
      <w:rPr>
        <w:rFonts w:ascii="Times New Roman" w:eastAsia="Times New Roman" w:hAnsi="Times New Roman" w:hint="default"/>
        <w:sz w:val="22"/>
        <w:szCs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0644ADD"/>
    <w:multiLevelType w:val="multilevel"/>
    <w:tmpl w:val="7CC862BA"/>
    <w:lvl w:ilvl="0">
      <w:start w:val="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47A0A44"/>
    <w:multiLevelType w:val="multilevel"/>
    <w:tmpl w:val="2BE44FBA"/>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D6A0366"/>
    <w:multiLevelType w:val="multilevel"/>
    <w:tmpl w:val="0BA4CCF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252A25"/>
    <w:multiLevelType w:val="hybridMultilevel"/>
    <w:tmpl w:val="306053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8125B61"/>
    <w:multiLevelType w:val="multilevel"/>
    <w:tmpl w:val="7EAC173E"/>
    <w:lvl w:ilvl="0">
      <w:start w:val="6"/>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E3961FF"/>
    <w:multiLevelType w:val="hybridMultilevel"/>
    <w:tmpl w:val="7D8CE70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2D77067"/>
    <w:multiLevelType w:val="hybridMultilevel"/>
    <w:tmpl w:val="29868352"/>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353"/>
        </w:tabs>
        <w:ind w:left="1353" w:hanging="360"/>
      </w:pPr>
      <w:rPr>
        <w:rFonts w:ascii="Symbol" w:hAnsi="Symbol" w:hint="default"/>
      </w:rPr>
    </w:lvl>
    <w:lvl w:ilvl="2" w:tplc="667ABCB8">
      <w:start w:val="1"/>
      <w:numFmt w:val="low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975487D"/>
    <w:multiLevelType w:val="hybridMultilevel"/>
    <w:tmpl w:val="5616141E"/>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B8164D5"/>
    <w:multiLevelType w:val="hybridMultilevel"/>
    <w:tmpl w:val="7772D162"/>
    <w:lvl w:ilvl="0" w:tplc="6164A938">
      <w:start w:val="8"/>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5" w15:restartNumberingAfterBreak="0">
    <w:nsid w:val="4C215983"/>
    <w:multiLevelType w:val="hybridMultilevel"/>
    <w:tmpl w:val="4B8237DE"/>
    <w:lvl w:ilvl="0" w:tplc="AF4ED00A">
      <w:start w:val="1"/>
      <w:numFmt w:val="lowerRoman"/>
      <w:lvlText w:val="(%1)"/>
      <w:lvlJc w:val="left"/>
      <w:pPr>
        <w:ind w:left="1429" w:hanging="360"/>
      </w:pPr>
      <w:rPr>
        <w:rFonts w:hint="default"/>
        <w:b/>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500C31E0"/>
    <w:multiLevelType w:val="multilevel"/>
    <w:tmpl w:val="37C60A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A11408"/>
    <w:multiLevelType w:val="hybridMultilevel"/>
    <w:tmpl w:val="4452659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5491070C"/>
    <w:multiLevelType w:val="hybridMultilevel"/>
    <w:tmpl w:val="1A9081E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5BD79BF"/>
    <w:multiLevelType w:val="multilevel"/>
    <w:tmpl w:val="DD10605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C546AB"/>
    <w:multiLevelType w:val="hybridMultilevel"/>
    <w:tmpl w:val="9474A854"/>
    <w:lvl w:ilvl="0" w:tplc="07D609FC">
      <w:start w:val="104"/>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EA77540"/>
    <w:multiLevelType w:val="hybridMultilevel"/>
    <w:tmpl w:val="7FDA447C"/>
    <w:lvl w:ilvl="0" w:tplc="FFFFFFFF">
      <w:start w:val="1"/>
      <w:numFmt w:val="lowerLetter"/>
      <w:lvlText w:val="%1)"/>
      <w:lvlJc w:val="left"/>
      <w:pPr>
        <w:tabs>
          <w:tab w:val="num" w:pos="928"/>
        </w:tabs>
        <w:ind w:left="928" w:hanging="360"/>
      </w:pPr>
    </w:lvl>
    <w:lvl w:ilvl="1" w:tplc="FFFFFFFF">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683915CC"/>
    <w:multiLevelType w:val="hybridMultilevel"/>
    <w:tmpl w:val="C2F024F6"/>
    <w:lvl w:ilvl="0" w:tplc="7C9CCFCA">
      <w:start w:val="1"/>
      <w:numFmt w:val="lowerRoman"/>
      <w:lvlText w:val="(%1)"/>
      <w:lvlJc w:val="left"/>
      <w:pPr>
        <w:ind w:left="1789" w:hanging="360"/>
      </w:pPr>
      <w:rPr>
        <w:rFonts w:hint="default"/>
        <w:b/>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68BF450E"/>
    <w:multiLevelType w:val="multilevel"/>
    <w:tmpl w:val="E23CB8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FB3F0B"/>
    <w:multiLevelType w:val="multilevel"/>
    <w:tmpl w:val="B1606002"/>
    <w:lvl w:ilvl="0">
      <w:start w:val="6"/>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FBD06C9"/>
    <w:multiLevelType w:val="hybridMultilevel"/>
    <w:tmpl w:val="160C1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E60AA8"/>
    <w:multiLevelType w:val="hybridMultilevel"/>
    <w:tmpl w:val="F56CC066"/>
    <w:lvl w:ilvl="0" w:tplc="B420A5A2">
      <w:start w:val="1"/>
      <w:numFmt w:val="bullet"/>
      <w:lvlText w:val=""/>
      <w:lvlJc w:val="left"/>
      <w:pPr>
        <w:tabs>
          <w:tab w:val="num" w:pos="720"/>
        </w:tabs>
        <w:ind w:left="720" w:hanging="360"/>
      </w:pPr>
      <w:rPr>
        <w:rFonts w:ascii="Wingdings" w:hAnsi="Wingdings" w:hint="default"/>
      </w:rPr>
    </w:lvl>
    <w:lvl w:ilvl="1" w:tplc="E6A4E7FE" w:tentative="1">
      <w:start w:val="1"/>
      <w:numFmt w:val="bullet"/>
      <w:lvlText w:val=""/>
      <w:lvlJc w:val="left"/>
      <w:pPr>
        <w:tabs>
          <w:tab w:val="num" w:pos="1440"/>
        </w:tabs>
        <w:ind w:left="1440" w:hanging="360"/>
      </w:pPr>
      <w:rPr>
        <w:rFonts w:ascii="Wingdings" w:hAnsi="Wingdings" w:hint="default"/>
      </w:rPr>
    </w:lvl>
    <w:lvl w:ilvl="2" w:tplc="798C61B4" w:tentative="1">
      <w:start w:val="1"/>
      <w:numFmt w:val="bullet"/>
      <w:lvlText w:val=""/>
      <w:lvlJc w:val="left"/>
      <w:pPr>
        <w:tabs>
          <w:tab w:val="num" w:pos="2160"/>
        </w:tabs>
        <w:ind w:left="2160" w:hanging="360"/>
      </w:pPr>
      <w:rPr>
        <w:rFonts w:ascii="Wingdings" w:hAnsi="Wingdings" w:hint="default"/>
      </w:rPr>
    </w:lvl>
    <w:lvl w:ilvl="3" w:tplc="BB147D42" w:tentative="1">
      <w:start w:val="1"/>
      <w:numFmt w:val="bullet"/>
      <w:lvlText w:val=""/>
      <w:lvlJc w:val="left"/>
      <w:pPr>
        <w:tabs>
          <w:tab w:val="num" w:pos="2880"/>
        </w:tabs>
        <w:ind w:left="2880" w:hanging="360"/>
      </w:pPr>
      <w:rPr>
        <w:rFonts w:ascii="Wingdings" w:hAnsi="Wingdings" w:hint="default"/>
      </w:rPr>
    </w:lvl>
    <w:lvl w:ilvl="4" w:tplc="F26827B4" w:tentative="1">
      <w:start w:val="1"/>
      <w:numFmt w:val="bullet"/>
      <w:lvlText w:val=""/>
      <w:lvlJc w:val="left"/>
      <w:pPr>
        <w:tabs>
          <w:tab w:val="num" w:pos="3600"/>
        </w:tabs>
        <w:ind w:left="3600" w:hanging="360"/>
      </w:pPr>
      <w:rPr>
        <w:rFonts w:ascii="Wingdings" w:hAnsi="Wingdings" w:hint="default"/>
      </w:rPr>
    </w:lvl>
    <w:lvl w:ilvl="5" w:tplc="A6C0B318" w:tentative="1">
      <w:start w:val="1"/>
      <w:numFmt w:val="bullet"/>
      <w:lvlText w:val=""/>
      <w:lvlJc w:val="left"/>
      <w:pPr>
        <w:tabs>
          <w:tab w:val="num" w:pos="4320"/>
        </w:tabs>
        <w:ind w:left="4320" w:hanging="360"/>
      </w:pPr>
      <w:rPr>
        <w:rFonts w:ascii="Wingdings" w:hAnsi="Wingdings" w:hint="default"/>
      </w:rPr>
    </w:lvl>
    <w:lvl w:ilvl="6" w:tplc="139494F2" w:tentative="1">
      <w:start w:val="1"/>
      <w:numFmt w:val="bullet"/>
      <w:lvlText w:val=""/>
      <w:lvlJc w:val="left"/>
      <w:pPr>
        <w:tabs>
          <w:tab w:val="num" w:pos="5040"/>
        </w:tabs>
        <w:ind w:left="5040" w:hanging="360"/>
      </w:pPr>
      <w:rPr>
        <w:rFonts w:ascii="Wingdings" w:hAnsi="Wingdings" w:hint="default"/>
      </w:rPr>
    </w:lvl>
    <w:lvl w:ilvl="7" w:tplc="73FAB7EA" w:tentative="1">
      <w:start w:val="1"/>
      <w:numFmt w:val="bullet"/>
      <w:lvlText w:val=""/>
      <w:lvlJc w:val="left"/>
      <w:pPr>
        <w:tabs>
          <w:tab w:val="num" w:pos="5760"/>
        </w:tabs>
        <w:ind w:left="5760" w:hanging="360"/>
      </w:pPr>
      <w:rPr>
        <w:rFonts w:ascii="Wingdings" w:hAnsi="Wingdings" w:hint="default"/>
      </w:rPr>
    </w:lvl>
    <w:lvl w:ilvl="8" w:tplc="19146C7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2056A"/>
    <w:multiLevelType w:val="hybridMultilevel"/>
    <w:tmpl w:val="A9FCC184"/>
    <w:lvl w:ilvl="0" w:tplc="04160001">
      <w:start w:val="1"/>
      <w:numFmt w:val="bullet"/>
      <w:lvlText w:val=""/>
      <w:lvlJc w:val="left"/>
      <w:pPr>
        <w:ind w:left="720" w:hanging="360"/>
      </w:pPr>
      <w:rPr>
        <w:rFonts w:ascii="Symbol" w:hAnsi="Symbol" w:hint="default"/>
      </w:rPr>
    </w:lvl>
    <w:lvl w:ilvl="1" w:tplc="04160003" w:tentative="1">
      <w:start w:val="1"/>
      <w:numFmt w:val="bullet"/>
      <w:pStyle w:val="Paragraph"/>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799515EA"/>
    <w:multiLevelType w:val="hybridMultilevel"/>
    <w:tmpl w:val="E28EF68A"/>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7B803D4B"/>
    <w:multiLevelType w:val="hybridMultilevel"/>
    <w:tmpl w:val="C7220BE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0"/>
  </w:num>
  <w:num w:numId="4">
    <w:abstractNumId w:val="27"/>
  </w:num>
  <w:num w:numId="5">
    <w:abstractNumId w:val="1"/>
  </w:num>
  <w:num w:numId="6">
    <w:abstractNumId w:val="17"/>
  </w:num>
  <w:num w:numId="7">
    <w:abstractNumId w:val="28"/>
  </w:num>
  <w:num w:numId="8">
    <w:abstractNumId w:val="21"/>
  </w:num>
  <w:num w:numId="9">
    <w:abstractNumId w:val="13"/>
  </w:num>
  <w:num w:numId="10">
    <w:abstractNumId w:val="11"/>
  </w:num>
  <w:num w:numId="11">
    <w:abstractNumId w:val="18"/>
  </w:num>
  <w:num w:numId="1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19"/>
  </w:num>
  <w:num w:numId="16">
    <w:abstractNumId w:val="29"/>
  </w:num>
  <w:num w:numId="17">
    <w:abstractNumId w:val="4"/>
  </w:num>
  <w:num w:numId="18">
    <w:abstractNumId w:val="6"/>
  </w:num>
  <w:num w:numId="19">
    <w:abstractNumId w:val="9"/>
  </w:num>
  <w:num w:numId="20">
    <w:abstractNumId w:val="25"/>
  </w:num>
  <w:num w:numId="2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5"/>
  </w:num>
  <w:num w:numId="24">
    <w:abstractNumId w:val="14"/>
  </w:num>
  <w:num w:numId="25">
    <w:abstractNumId w:val="23"/>
  </w:num>
  <w:num w:numId="26">
    <w:abstractNumId w:val="10"/>
  </w:num>
  <w:num w:numId="27">
    <w:abstractNumId w:val="8"/>
  </w:num>
  <w:num w:numId="28">
    <w:abstractNumId w:val="7"/>
  </w:num>
  <w:num w:numId="29">
    <w:abstractNumId w:val="24"/>
  </w:num>
  <w:num w:numId="30">
    <w:abstractNumId w:val="16"/>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444"/>
    <w:rsid w:val="0002203A"/>
    <w:rsid w:val="00027754"/>
    <w:rsid w:val="0008029B"/>
    <w:rsid w:val="000D5813"/>
    <w:rsid w:val="000F1AD8"/>
    <w:rsid w:val="001141F0"/>
    <w:rsid w:val="00124446"/>
    <w:rsid w:val="00126BE9"/>
    <w:rsid w:val="00135E55"/>
    <w:rsid w:val="001509B0"/>
    <w:rsid w:val="00150C46"/>
    <w:rsid w:val="00180215"/>
    <w:rsid w:val="00193F0E"/>
    <w:rsid w:val="001C5644"/>
    <w:rsid w:val="002027DD"/>
    <w:rsid w:val="002266D8"/>
    <w:rsid w:val="00237A06"/>
    <w:rsid w:val="00262D90"/>
    <w:rsid w:val="00277C78"/>
    <w:rsid w:val="00290F97"/>
    <w:rsid w:val="00293B39"/>
    <w:rsid w:val="002A2AEA"/>
    <w:rsid w:val="002B061D"/>
    <w:rsid w:val="002D5A1E"/>
    <w:rsid w:val="00301A3E"/>
    <w:rsid w:val="003035E8"/>
    <w:rsid w:val="00311E38"/>
    <w:rsid w:val="003155D6"/>
    <w:rsid w:val="00340972"/>
    <w:rsid w:val="00366531"/>
    <w:rsid w:val="003732D3"/>
    <w:rsid w:val="003B5318"/>
    <w:rsid w:val="003D2C92"/>
    <w:rsid w:val="003E1A74"/>
    <w:rsid w:val="00401825"/>
    <w:rsid w:val="004204D9"/>
    <w:rsid w:val="0046287E"/>
    <w:rsid w:val="00467BD2"/>
    <w:rsid w:val="00472DFD"/>
    <w:rsid w:val="004850B2"/>
    <w:rsid w:val="004A56C2"/>
    <w:rsid w:val="004F1B78"/>
    <w:rsid w:val="00500D6D"/>
    <w:rsid w:val="00503376"/>
    <w:rsid w:val="00505A93"/>
    <w:rsid w:val="0052239F"/>
    <w:rsid w:val="00541175"/>
    <w:rsid w:val="00556444"/>
    <w:rsid w:val="00557356"/>
    <w:rsid w:val="00585AAF"/>
    <w:rsid w:val="005A077C"/>
    <w:rsid w:val="005A2285"/>
    <w:rsid w:val="005A58EC"/>
    <w:rsid w:val="005A658D"/>
    <w:rsid w:val="005B2B65"/>
    <w:rsid w:val="005D1F9D"/>
    <w:rsid w:val="005F733D"/>
    <w:rsid w:val="006002FF"/>
    <w:rsid w:val="00610EDD"/>
    <w:rsid w:val="006166BA"/>
    <w:rsid w:val="006263FC"/>
    <w:rsid w:val="0063074B"/>
    <w:rsid w:val="0064261C"/>
    <w:rsid w:val="00653B8D"/>
    <w:rsid w:val="00661C7A"/>
    <w:rsid w:val="006928D7"/>
    <w:rsid w:val="00695673"/>
    <w:rsid w:val="006A3EE1"/>
    <w:rsid w:val="006A42F9"/>
    <w:rsid w:val="006A4596"/>
    <w:rsid w:val="006A70D6"/>
    <w:rsid w:val="006C1E51"/>
    <w:rsid w:val="007115A4"/>
    <w:rsid w:val="00727229"/>
    <w:rsid w:val="007524E3"/>
    <w:rsid w:val="00763BD6"/>
    <w:rsid w:val="00791674"/>
    <w:rsid w:val="007B20E7"/>
    <w:rsid w:val="007D2C3B"/>
    <w:rsid w:val="0083031E"/>
    <w:rsid w:val="008335DE"/>
    <w:rsid w:val="00857E12"/>
    <w:rsid w:val="0086566F"/>
    <w:rsid w:val="0087223A"/>
    <w:rsid w:val="008871EE"/>
    <w:rsid w:val="008948B5"/>
    <w:rsid w:val="008B5862"/>
    <w:rsid w:val="008B5928"/>
    <w:rsid w:val="008C641A"/>
    <w:rsid w:val="008D51D7"/>
    <w:rsid w:val="008E17F3"/>
    <w:rsid w:val="008E5629"/>
    <w:rsid w:val="009219E0"/>
    <w:rsid w:val="009568C3"/>
    <w:rsid w:val="0097323F"/>
    <w:rsid w:val="00975A37"/>
    <w:rsid w:val="00992F46"/>
    <w:rsid w:val="0099785B"/>
    <w:rsid w:val="009A11B0"/>
    <w:rsid w:val="009B1ABA"/>
    <w:rsid w:val="009B73C5"/>
    <w:rsid w:val="009C72A6"/>
    <w:rsid w:val="009F37FE"/>
    <w:rsid w:val="009F75C3"/>
    <w:rsid w:val="00A4777A"/>
    <w:rsid w:val="00A902C3"/>
    <w:rsid w:val="00A93BA5"/>
    <w:rsid w:val="00A96FAB"/>
    <w:rsid w:val="00A97464"/>
    <w:rsid w:val="00AC559C"/>
    <w:rsid w:val="00AC5ACF"/>
    <w:rsid w:val="00AF1439"/>
    <w:rsid w:val="00B21A21"/>
    <w:rsid w:val="00B260C0"/>
    <w:rsid w:val="00B27A94"/>
    <w:rsid w:val="00B31E91"/>
    <w:rsid w:val="00B3600D"/>
    <w:rsid w:val="00B73CE0"/>
    <w:rsid w:val="00B90980"/>
    <w:rsid w:val="00B96331"/>
    <w:rsid w:val="00BB04A2"/>
    <w:rsid w:val="00BD706B"/>
    <w:rsid w:val="00BF2CE8"/>
    <w:rsid w:val="00C07522"/>
    <w:rsid w:val="00C242F7"/>
    <w:rsid w:val="00C26346"/>
    <w:rsid w:val="00C334FD"/>
    <w:rsid w:val="00C8036C"/>
    <w:rsid w:val="00C80480"/>
    <w:rsid w:val="00C85B69"/>
    <w:rsid w:val="00C86218"/>
    <w:rsid w:val="00C87F41"/>
    <w:rsid w:val="00CE3C5B"/>
    <w:rsid w:val="00CF1D81"/>
    <w:rsid w:val="00CF265B"/>
    <w:rsid w:val="00D201AE"/>
    <w:rsid w:val="00D41055"/>
    <w:rsid w:val="00D70A03"/>
    <w:rsid w:val="00D80D3C"/>
    <w:rsid w:val="00D812EA"/>
    <w:rsid w:val="00D92DF5"/>
    <w:rsid w:val="00DA2FA9"/>
    <w:rsid w:val="00DB2C88"/>
    <w:rsid w:val="00DD321F"/>
    <w:rsid w:val="00DD515D"/>
    <w:rsid w:val="00DE4FFB"/>
    <w:rsid w:val="00E026F1"/>
    <w:rsid w:val="00E173A1"/>
    <w:rsid w:val="00E309A3"/>
    <w:rsid w:val="00E4171C"/>
    <w:rsid w:val="00E46262"/>
    <w:rsid w:val="00E667FD"/>
    <w:rsid w:val="00E92F77"/>
    <w:rsid w:val="00EA3906"/>
    <w:rsid w:val="00EB1C68"/>
    <w:rsid w:val="00EC19D3"/>
    <w:rsid w:val="00F02BC6"/>
    <w:rsid w:val="00F0650A"/>
    <w:rsid w:val="00F11F2D"/>
    <w:rsid w:val="00F9547B"/>
    <w:rsid w:val="00F97E62"/>
    <w:rsid w:val="00F97E6C"/>
    <w:rsid w:val="00FB102D"/>
    <w:rsid w:val="00FB72F9"/>
    <w:rsid w:val="00FF29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acao" w:name="dm"/>
  <w:smartTagType w:namespaceuri="schemas-houaiss/acao" w:name="hm"/>
  <w:smartTagType w:namespaceuri="schemas-houaiss/mini" w:name="verbetes"/>
  <w:smartTagType w:namespaceuri="urn:schemas-microsoft-com:office:smarttags" w:name="metricconverter"/>
  <w:shapeDefaults>
    <o:shapedefaults v:ext="edit" spidmax="1027"/>
    <o:shapelayout v:ext="edit">
      <o:idmap v:ext="edit" data="1"/>
    </o:shapelayout>
  </w:shapeDefaults>
  <w:decimalSymbol w:val=","/>
  <w:listSeparator w:val=";"/>
  <w14:docId w14:val="6F9672F6"/>
  <w15:docId w15:val="{B0959573-2347-4772-A7BE-1BE781CB2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444"/>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link w:val="Ttulo1Char"/>
    <w:autoRedefine/>
    <w:uiPriority w:val="1"/>
    <w:qFormat/>
    <w:rsid w:val="00556444"/>
    <w:pPr>
      <w:widowControl w:val="0"/>
      <w:jc w:val="both"/>
      <w:outlineLvl w:val="0"/>
    </w:pPr>
    <w:rPr>
      <w:b/>
      <w:smallCaps/>
    </w:rPr>
  </w:style>
  <w:style w:type="paragraph" w:styleId="Ttulo2">
    <w:name w:val="heading 2"/>
    <w:basedOn w:val="Normal"/>
    <w:next w:val="Normal"/>
    <w:link w:val="Ttulo2Char"/>
    <w:autoRedefine/>
    <w:uiPriority w:val="1"/>
    <w:qFormat/>
    <w:rsid w:val="00556444"/>
    <w:pPr>
      <w:widowControl w:val="0"/>
      <w:outlineLvl w:val="1"/>
    </w:pPr>
    <w:rPr>
      <w:b/>
    </w:rPr>
  </w:style>
  <w:style w:type="paragraph" w:styleId="Ttulo3">
    <w:name w:val="heading 3"/>
    <w:basedOn w:val="Normal"/>
    <w:next w:val="Normal"/>
    <w:link w:val="Ttulo3Char"/>
    <w:autoRedefine/>
    <w:uiPriority w:val="1"/>
    <w:qFormat/>
    <w:rsid w:val="00556444"/>
    <w:pPr>
      <w:tabs>
        <w:tab w:val="left" w:pos="0"/>
        <w:tab w:val="left" w:pos="9000"/>
        <w:tab w:val="right" w:leader="dot" w:pos="13320"/>
      </w:tabs>
      <w:kinsoku w:val="0"/>
      <w:wordWrap w:val="0"/>
      <w:jc w:val="center"/>
      <w:outlineLvl w:val="2"/>
    </w:pPr>
    <w:rPr>
      <w:b/>
      <w:sz w:val="28"/>
      <w:szCs w:val="28"/>
    </w:rPr>
  </w:style>
  <w:style w:type="paragraph" w:styleId="Ttulo4">
    <w:name w:val="heading 4"/>
    <w:aliases w:val="Sub-Clause Sub-paragraph"/>
    <w:basedOn w:val="Normal"/>
    <w:next w:val="Normal"/>
    <w:link w:val="Ttulo4Char"/>
    <w:autoRedefine/>
    <w:qFormat/>
    <w:rsid w:val="00556444"/>
    <w:pPr>
      <w:widowControl w:val="0"/>
      <w:tabs>
        <w:tab w:val="left" w:pos="720"/>
        <w:tab w:val="right" w:leader="dot" w:pos="8640"/>
      </w:tabs>
      <w:jc w:val="center"/>
      <w:outlineLvl w:val="3"/>
    </w:pPr>
    <w:rPr>
      <w:b/>
      <w:sz w:val="28"/>
      <w:szCs w:val="28"/>
    </w:rPr>
  </w:style>
  <w:style w:type="paragraph" w:styleId="Ttulo5">
    <w:name w:val="heading 5"/>
    <w:basedOn w:val="Normal"/>
    <w:next w:val="BankNormal"/>
    <w:link w:val="Ttulo5Char"/>
    <w:qFormat/>
    <w:rsid w:val="00556444"/>
    <w:pPr>
      <w:spacing w:after="240"/>
      <w:outlineLvl w:val="4"/>
    </w:pPr>
    <w:rPr>
      <w:szCs w:val="20"/>
    </w:rPr>
  </w:style>
  <w:style w:type="paragraph" w:styleId="Ttulo6">
    <w:name w:val="heading 6"/>
    <w:basedOn w:val="Normal"/>
    <w:next w:val="BankNormal"/>
    <w:link w:val="Ttulo6Char"/>
    <w:autoRedefine/>
    <w:qFormat/>
    <w:rsid w:val="00556444"/>
    <w:pPr>
      <w:ind w:left="706" w:hanging="720"/>
      <w:outlineLvl w:val="5"/>
    </w:pPr>
    <w:rPr>
      <w:b/>
    </w:rPr>
  </w:style>
  <w:style w:type="paragraph" w:styleId="Ttulo7">
    <w:name w:val="heading 7"/>
    <w:basedOn w:val="Normal"/>
    <w:next w:val="Normal"/>
    <w:link w:val="Ttulo7Char"/>
    <w:autoRedefine/>
    <w:qFormat/>
    <w:rsid w:val="00556444"/>
    <w:pPr>
      <w:widowControl w:val="0"/>
      <w:outlineLvl w:val="6"/>
    </w:pPr>
    <w:rPr>
      <w:b/>
    </w:rPr>
  </w:style>
  <w:style w:type="paragraph" w:styleId="Ttulo8">
    <w:name w:val="heading 8"/>
    <w:basedOn w:val="Normal"/>
    <w:next w:val="Normal"/>
    <w:link w:val="Ttulo8Char"/>
    <w:qFormat/>
    <w:rsid w:val="00556444"/>
    <w:pPr>
      <w:keepNext/>
      <w:ind w:left="720" w:hanging="720"/>
      <w:jc w:val="both"/>
      <w:outlineLvl w:val="7"/>
    </w:pPr>
    <w:rPr>
      <w:b/>
      <w:bCs/>
      <w:sz w:val="20"/>
    </w:rPr>
  </w:style>
  <w:style w:type="paragraph" w:styleId="Ttulo9">
    <w:name w:val="heading 9"/>
    <w:basedOn w:val="Normal"/>
    <w:next w:val="Normal"/>
    <w:link w:val="Ttulo9Char"/>
    <w:qFormat/>
    <w:rsid w:val="00556444"/>
    <w:pPr>
      <w:keepNext/>
      <w:spacing w:before="240" w:after="240"/>
      <w:jc w:val="center"/>
      <w:outlineLvl w:val="8"/>
    </w:pPr>
    <w:rPr>
      <w:b/>
      <w:sz w:val="28"/>
      <w:lang w:val="en-GB" w:eastAsia="it-I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556444"/>
    <w:rPr>
      <w:rFonts w:ascii="Times New Roman" w:eastAsia="Times New Roman" w:hAnsi="Times New Roman" w:cs="Times New Roman"/>
      <w:b/>
      <w:smallCaps/>
      <w:sz w:val="24"/>
      <w:szCs w:val="24"/>
    </w:rPr>
  </w:style>
  <w:style w:type="character" w:customStyle="1" w:styleId="Ttulo2Char">
    <w:name w:val="Título 2 Char"/>
    <w:basedOn w:val="Fontepargpadro"/>
    <w:link w:val="Ttulo2"/>
    <w:uiPriority w:val="1"/>
    <w:rsid w:val="00556444"/>
    <w:rPr>
      <w:rFonts w:ascii="Times New Roman" w:eastAsia="Times New Roman" w:hAnsi="Times New Roman" w:cs="Times New Roman"/>
      <w:b/>
      <w:sz w:val="24"/>
      <w:szCs w:val="24"/>
    </w:rPr>
  </w:style>
  <w:style w:type="character" w:customStyle="1" w:styleId="Ttulo3Char">
    <w:name w:val="Título 3 Char"/>
    <w:basedOn w:val="Fontepargpadro"/>
    <w:link w:val="Ttulo3"/>
    <w:uiPriority w:val="1"/>
    <w:rsid w:val="00556444"/>
    <w:rPr>
      <w:rFonts w:ascii="Times New Roman" w:eastAsia="Times New Roman" w:hAnsi="Times New Roman" w:cs="Times New Roman"/>
      <w:b/>
      <w:sz w:val="28"/>
      <w:szCs w:val="28"/>
    </w:rPr>
  </w:style>
  <w:style w:type="character" w:customStyle="1" w:styleId="Ttulo4Char">
    <w:name w:val="Título 4 Char"/>
    <w:aliases w:val="Sub-Clause Sub-paragraph Char"/>
    <w:basedOn w:val="Fontepargpadro"/>
    <w:link w:val="Ttulo4"/>
    <w:rsid w:val="00556444"/>
    <w:rPr>
      <w:rFonts w:ascii="Times New Roman" w:eastAsia="Times New Roman" w:hAnsi="Times New Roman" w:cs="Times New Roman"/>
      <w:b/>
      <w:sz w:val="28"/>
      <w:szCs w:val="28"/>
    </w:rPr>
  </w:style>
  <w:style w:type="character" w:customStyle="1" w:styleId="Ttulo5Char">
    <w:name w:val="Título 5 Char"/>
    <w:basedOn w:val="Fontepargpadro"/>
    <w:link w:val="Ttulo5"/>
    <w:rsid w:val="00556444"/>
    <w:rPr>
      <w:rFonts w:ascii="Times New Roman" w:eastAsia="Times New Roman" w:hAnsi="Times New Roman" w:cs="Times New Roman"/>
      <w:sz w:val="24"/>
      <w:szCs w:val="20"/>
    </w:rPr>
  </w:style>
  <w:style w:type="character" w:customStyle="1" w:styleId="Ttulo6Char">
    <w:name w:val="Título 6 Char"/>
    <w:basedOn w:val="Fontepargpadro"/>
    <w:link w:val="Ttulo6"/>
    <w:rsid w:val="00556444"/>
    <w:rPr>
      <w:rFonts w:ascii="Times New Roman" w:eastAsia="Times New Roman" w:hAnsi="Times New Roman" w:cs="Times New Roman"/>
      <w:b/>
      <w:sz w:val="24"/>
      <w:szCs w:val="24"/>
    </w:rPr>
  </w:style>
  <w:style w:type="character" w:customStyle="1" w:styleId="Ttulo7Char">
    <w:name w:val="Título 7 Char"/>
    <w:basedOn w:val="Fontepargpadro"/>
    <w:link w:val="Ttulo7"/>
    <w:rsid w:val="00556444"/>
    <w:rPr>
      <w:rFonts w:ascii="Times New Roman" w:eastAsia="Times New Roman" w:hAnsi="Times New Roman" w:cs="Times New Roman"/>
      <w:b/>
      <w:sz w:val="24"/>
      <w:szCs w:val="24"/>
    </w:rPr>
  </w:style>
  <w:style w:type="character" w:customStyle="1" w:styleId="Ttulo8Char">
    <w:name w:val="Título 8 Char"/>
    <w:basedOn w:val="Fontepargpadro"/>
    <w:link w:val="Ttulo8"/>
    <w:rsid w:val="00556444"/>
    <w:rPr>
      <w:rFonts w:ascii="Times New Roman" w:eastAsia="Times New Roman" w:hAnsi="Times New Roman" w:cs="Times New Roman"/>
      <w:b/>
      <w:bCs/>
      <w:sz w:val="20"/>
      <w:szCs w:val="24"/>
    </w:rPr>
  </w:style>
  <w:style w:type="character" w:customStyle="1" w:styleId="Ttulo9Char">
    <w:name w:val="Título 9 Char"/>
    <w:basedOn w:val="Fontepargpadro"/>
    <w:link w:val="Ttulo9"/>
    <w:rsid w:val="00556444"/>
    <w:rPr>
      <w:rFonts w:ascii="Times New Roman" w:eastAsia="Times New Roman" w:hAnsi="Times New Roman" w:cs="Times New Roman"/>
      <w:b/>
      <w:sz w:val="28"/>
      <w:szCs w:val="24"/>
      <w:lang w:val="en-GB" w:eastAsia="it-IT"/>
    </w:rPr>
  </w:style>
  <w:style w:type="paragraph" w:customStyle="1" w:styleId="BankNormal">
    <w:name w:val="BankNormal"/>
    <w:basedOn w:val="Normal"/>
    <w:uiPriority w:val="99"/>
    <w:rsid w:val="00556444"/>
    <w:pPr>
      <w:spacing w:after="240"/>
    </w:pPr>
    <w:rPr>
      <w:szCs w:val="20"/>
    </w:rPr>
  </w:style>
  <w:style w:type="paragraph" w:customStyle="1" w:styleId="Clauses">
    <w:name w:val="Clauses"/>
    <w:basedOn w:val="Normal"/>
    <w:rsid w:val="00556444"/>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556444"/>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556444"/>
    <w:pPr>
      <w:tabs>
        <w:tab w:val="clear" w:pos="1418"/>
        <w:tab w:val="clear" w:pos="1712"/>
        <w:tab w:val="left" w:pos="1843"/>
        <w:tab w:val="num" w:pos="2498"/>
      </w:tabs>
      <w:ind w:left="1843" w:hanging="425"/>
    </w:pPr>
  </w:style>
  <w:style w:type="paragraph" w:customStyle="1" w:styleId="Normal1">
    <w:name w:val="Normal(1)"/>
    <w:basedOn w:val="Normal"/>
    <w:rsid w:val="00556444"/>
    <w:pPr>
      <w:tabs>
        <w:tab w:val="num" w:pos="709"/>
      </w:tabs>
      <w:spacing w:after="120"/>
      <w:ind w:left="709" w:hanging="709"/>
      <w:jc w:val="both"/>
    </w:pPr>
    <w:rPr>
      <w:szCs w:val="20"/>
      <w:lang w:val="en-GB" w:eastAsia="en-GB"/>
    </w:rPr>
  </w:style>
  <w:style w:type="paragraph" w:styleId="Ttulo">
    <w:name w:val="Title"/>
    <w:basedOn w:val="Normal"/>
    <w:link w:val="TtuloChar"/>
    <w:uiPriority w:val="99"/>
    <w:qFormat/>
    <w:rsid w:val="00556444"/>
    <w:pPr>
      <w:tabs>
        <w:tab w:val="right" w:leader="dot" w:pos="8640"/>
      </w:tabs>
      <w:jc w:val="center"/>
    </w:pPr>
    <w:rPr>
      <w:b/>
      <w:sz w:val="36"/>
      <w:szCs w:val="20"/>
    </w:rPr>
  </w:style>
  <w:style w:type="character" w:customStyle="1" w:styleId="TtuloChar">
    <w:name w:val="Título Char"/>
    <w:basedOn w:val="Fontepargpadro"/>
    <w:link w:val="Ttulo"/>
    <w:uiPriority w:val="99"/>
    <w:rsid w:val="00556444"/>
    <w:rPr>
      <w:rFonts w:ascii="Times New Roman" w:eastAsia="Times New Roman" w:hAnsi="Times New Roman" w:cs="Times New Roman"/>
      <w:b/>
      <w:sz w:val="36"/>
      <w:szCs w:val="20"/>
    </w:rPr>
  </w:style>
  <w:style w:type="paragraph" w:styleId="Corpodetexto">
    <w:name w:val="Body Text"/>
    <w:basedOn w:val="Normal"/>
    <w:link w:val="CorpodetextoChar"/>
    <w:uiPriority w:val="1"/>
    <w:qFormat/>
    <w:rsid w:val="00556444"/>
    <w:pPr>
      <w:suppressAutoHyphens/>
      <w:spacing w:after="120"/>
      <w:jc w:val="both"/>
    </w:pPr>
    <w:rPr>
      <w:szCs w:val="20"/>
    </w:rPr>
  </w:style>
  <w:style w:type="character" w:customStyle="1" w:styleId="CorpodetextoChar">
    <w:name w:val="Corpo de texto Char"/>
    <w:basedOn w:val="Fontepargpadro"/>
    <w:link w:val="Corpodetexto"/>
    <w:uiPriority w:val="1"/>
    <w:rsid w:val="00556444"/>
    <w:rPr>
      <w:rFonts w:ascii="Times New Roman" w:eastAsia="Times New Roman" w:hAnsi="Times New Roman" w:cs="Times New Roman"/>
      <w:sz w:val="24"/>
      <w:szCs w:val="20"/>
    </w:rPr>
  </w:style>
  <w:style w:type="paragraph" w:styleId="Sumrio1">
    <w:name w:val="toc 1"/>
    <w:basedOn w:val="Normal"/>
    <w:next w:val="Normal"/>
    <w:autoRedefine/>
    <w:uiPriority w:val="1"/>
    <w:qFormat/>
    <w:rsid w:val="00556444"/>
    <w:pPr>
      <w:tabs>
        <w:tab w:val="right" w:leader="dot" w:pos="9000"/>
      </w:tabs>
      <w:spacing w:after="120"/>
      <w:ind w:left="360" w:hanging="360"/>
      <w:jc w:val="both"/>
    </w:pPr>
    <w:rPr>
      <w:b/>
      <w:noProof/>
    </w:rPr>
  </w:style>
  <w:style w:type="paragraph" w:styleId="Sumrio2">
    <w:name w:val="toc 2"/>
    <w:basedOn w:val="Normal"/>
    <w:next w:val="Normal"/>
    <w:autoRedefine/>
    <w:uiPriority w:val="1"/>
    <w:qFormat/>
    <w:rsid w:val="00556444"/>
    <w:pPr>
      <w:tabs>
        <w:tab w:val="right" w:leader="dot" w:pos="9000"/>
      </w:tabs>
      <w:spacing w:before="120" w:after="120"/>
      <w:ind w:left="720" w:hanging="360"/>
    </w:pPr>
    <w:rPr>
      <w:noProof/>
    </w:rPr>
  </w:style>
  <w:style w:type="paragraph" w:styleId="Recuodecorpodetexto">
    <w:name w:val="Body Text Indent"/>
    <w:basedOn w:val="Normal"/>
    <w:link w:val="RecuodecorpodetextoChar"/>
    <w:rsid w:val="00556444"/>
    <w:pPr>
      <w:ind w:left="1440" w:hanging="720"/>
      <w:jc w:val="both"/>
    </w:pPr>
    <w:rPr>
      <w:szCs w:val="20"/>
    </w:rPr>
  </w:style>
  <w:style w:type="character" w:customStyle="1" w:styleId="RecuodecorpodetextoChar">
    <w:name w:val="Recuo de corpo de texto Char"/>
    <w:basedOn w:val="Fontepargpadro"/>
    <w:link w:val="Recuodecorpodetexto"/>
    <w:rsid w:val="00556444"/>
    <w:rPr>
      <w:rFonts w:ascii="Times New Roman" w:eastAsia="Times New Roman" w:hAnsi="Times New Roman" w:cs="Times New Roman"/>
      <w:sz w:val="24"/>
      <w:szCs w:val="20"/>
    </w:rPr>
  </w:style>
  <w:style w:type="paragraph" w:styleId="Lista">
    <w:name w:val="List"/>
    <w:basedOn w:val="Normal"/>
    <w:autoRedefine/>
    <w:rsid w:val="00556444"/>
    <w:pPr>
      <w:spacing w:after="120"/>
      <w:ind w:left="851"/>
      <w:jc w:val="center"/>
    </w:pPr>
    <w:rPr>
      <w:color w:val="FF0000"/>
    </w:rPr>
  </w:style>
  <w:style w:type="paragraph" w:styleId="Saudao">
    <w:name w:val="Salutation"/>
    <w:basedOn w:val="Normal"/>
    <w:next w:val="Normal"/>
    <w:link w:val="SaudaoChar"/>
    <w:rsid w:val="00556444"/>
  </w:style>
  <w:style w:type="character" w:customStyle="1" w:styleId="SaudaoChar">
    <w:name w:val="Saudação Char"/>
    <w:basedOn w:val="Fontepargpadro"/>
    <w:link w:val="Saudao"/>
    <w:rsid w:val="00556444"/>
    <w:rPr>
      <w:rFonts w:ascii="Times New Roman" w:eastAsia="Times New Roman" w:hAnsi="Times New Roman" w:cs="Times New Roman"/>
      <w:sz w:val="24"/>
      <w:szCs w:val="24"/>
    </w:rPr>
  </w:style>
  <w:style w:type="paragraph" w:styleId="Listadecontinuao">
    <w:name w:val="List Continue"/>
    <w:basedOn w:val="Normal"/>
    <w:rsid w:val="00556444"/>
    <w:pPr>
      <w:spacing w:after="120"/>
      <w:ind w:left="283"/>
    </w:pPr>
  </w:style>
  <w:style w:type="paragraph" w:styleId="Recuonormal">
    <w:name w:val="Normal Indent"/>
    <w:basedOn w:val="Normal"/>
    <w:rsid w:val="00556444"/>
    <w:pPr>
      <w:ind w:left="708"/>
    </w:pPr>
  </w:style>
  <w:style w:type="paragraph" w:styleId="Textodenotaderodap">
    <w:name w:val="footnote text"/>
    <w:basedOn w:val="Normal"/>
    <w:link w:val="TextodenotaderodapChar"/>
    <w:autoRedefine/>
    <w:rsid w:val="002D5A1E"/>
    <w:pPr>
      <w:tabs>
        <w:tab w:val="left" w:pos="360"/>
      </w:tabs>
      <w:kinsoku w:val="0"/>
      <w:wordWrap w:val="0"/>
      <w:autoSpaceDN w:val="0"/>
      <w:ind w:left="180" w:hanging="180"/>
      <w:jc w:val="center"/>
    </w:pPr>
    <w:rPr>
      <w:rFonts w:ascii="Arial" w:eastAsia="Arial" w:hAnsi="Arial" w:cs="Arial"/>
      <w:b/>
      <w:sz w:val="20"/>
    </w:rPr>
  </w:style>
  <w:style w:type="character" w:customStyle="1" w:styleId="TextodenotaderodapChar">
    <w:name w:val="Texto de nota de rodapé Char"/>
    <w:basedOn w:val="Fontepargpadro"/>
    <w:link w:val="Textodenotaderodap"/>
    <w:rsid w:val="002D5A1E"/>
    <w:rPr>
      <w:rFonts w:ascii="Arial" w:eastAsia="Arial" w:hAnsi="Arial" w:cs="Arial"/>
      <w:b/>
      <w:sz w:val="20"/>
      <w:szCs w:val="24"/>
    </w:rPr>
  </w:style>
  <w:style w:type="paragraph" w:styleId="Recuodecorpodetexto2">
    <w:name w:val="Body Text Indent 2"/>
    <w:basedOn w:val="Normal"/>
    <w:link w:val="Recuodecorpodetexto2Char"/>
    <w:uiPriority w:val="99"/>
    <w:rsid w:val="00556444"/>
    <w:pPr>
      <w:ind w:left="720" w:hanging="720"/>
      <w:jc w:val="both"/>
    </w:pPr>
  </w:style>
  <w:style w:type="character" w:customStyle="1" w:styleId="Recuodecorpodetexto2Char">
    <w:name w:val="Recuo de corpo de texto 2 Char"/>
    <w:basedOn w:val="Fontepargpadro"/>
    <w:link w:val="Recuodecorpodetexto2"/>
    <w:uiPriority w:val="99"/>
    <w:rsid w:val="00556444"/>
    <w:rPr>
      <w:rFonts w:ascii="Times New Roman" w:eastAsia="Times New Roman" w:hAnsi="Times New Roman" w:cs="Times New Roman"/>
      <w:sz w:val="24"/>
      <w:szCs w:val="24"/>
    </w:rPr>
  </w:style>
  <w:style w:type="paragraph" w:styleId="Recuodecorpodetexto3">
    <w:name w:val="Body Text Indent 3"/>
    <w:basedOn w:val="Normal"/>
    <w:link w:val="Recuodecorpodetexto3Char"/>
    <w:rsid w:val="00556444"/>
    <w:pPr>
      <w:ind w:left="1854" w:hanging="414"/>
      <w:jc w:val="both"/>
    </w:pPr>
  </w:style>
  <w:style w:type="character" w:customStyle="1" w:styleId="Recuodecorpodetexto3Char">
    <w:name w:val="Recuo de corpo de texto 3 Char"/>
    <w:basedOn w:val="Fontepargpadro"/>
    <w:link w:val="Recuodecorpodetexto3"/>
    <w:rsid w:val="00556444"/>
    <w:rPr>
      <w:rFonts w:ascii="Times New Roman" w:eastAsia="Times New Roman" w:hAnsi="Times New Roman" w:cs="Times New Roman"/>
      <w:sz w:val="24"/>
      <w:szCs w:val="24"/>
    </w:rPr>
  </w:style>
  <w:style w:type="paragraph" w:styleId="Textoembloco">
    <w:name w:val="Block Text"/>
    <w:basedOn w:val="Normal"/>
    <w:rsid w:val="00556444"/>
    <w:pPr>
      <w:tabs>
        <w:tab w:val="left" w:pos="702"/>
        <w:tab w:val="left" w:pos="1494"/>
      </w:tabs>
      <w:ind w:left="702" w:right="-72" w:hanging="702"/>
      <w:jc w:val="both"/>
    </w:pPr>
    <w:rPr>
      <w:lang w:val="en-GB" w:eastAsia="it-IT"/>
    </w:rPr>
  </w:style>
  <w:style w:type="paragraph" w:styleId="Legenda">
    <w:name w:val="caption"/>
    <w:basedOn w:val="Normal"/>
    <w:next w:val="Normal"/>
    <w:qFormat/>
    <w:rsid w:val="00556444"/>
    <w:pPr>
      <w:ind w:left="2340"/>
    </w:pPr>
    <w:rPr>
      <w:b/>
      <w:bCs/>
      <w:sz w:val="20"/>
      <w:lang w:val="en-GB" w:eastAsia="it-IT"/>
    </w:rPr>
  </w:style>
  <w:style w:type="paragraph" w:customStyle="1" w:styleId="Corpodetexto21">
    <w:name w:val="Corpo de texto 21"/>
    <w:basedOn w:val="Normal"/>
    <w:rsid w:val="00556444"/>
    <w:pPr>
      <w:tabs>
        <w:tab w:val="left" w:pos="360"/>
        <w:tab w:val="right" w:leader="dot" w:pos="8640"/>
      </w:tabs>
    </w:pPr>
    <w:rPr>
      <w:sz w:val="20"/>
    </w:rPr>
  </w:style>
  <w:style w:type="paragraph" w:customStyle="1" w:styleId="Corpodetexto31">
    <w:name w:val="Corpo de texto 31"/>
    <w:basedOn w:val="Normal"/>
    <w:rsid w:val="00556444"/>
    <w:pPr>
      <w:tabs>
        <w:tab w:val="left" w:pos="405"/>
      </w:tabs>
    </w:pPr>
    <w:rPr>
      <w:rFonts w:ascii="Arial" w:hAnsi="Arial"/>
      <w:sz w:val="16"/>
    </w:rPr>
  </w:style>
  <w:style w:type="paragraph" w:customStyle="1" w:styleId="xl26">
    <w:name w:val="xl26"/>
    <w:basedOn w:val="Normal"/>
    <w:rsid w:val="00556444"/>
    <w:pPr>
      <w:spacing w:before="100" w:beforeAutospacing="1" w:after="100" w:afterAutospacing="1"/>
    </w:pPr>
    <w:rPr>
      <w:rFonts w:eastAsia="Arial Unicode MS"/>
      <w:b/>
      <w:bCs/>
      <w:lang w:val="it-IT" w:eastAsia="it-IT"/>
    </w:rPr>
  </w:style>
  <w:style w:type="paragraph" w:customStyle="1" w:styleId="xl143">
    <w:name w:val="xl143"/>
    <w:basedOn w:val="Normal"/>
    <w:rsid w:val="00556444"/>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Nmerodepgina">
    <w:name w:val="page number"/>
    <w:rsid w:val="00556444"/>
    <w:rPr>
      <w:noProof w:val="0"/>
      <w:lang w:val="pt-BR"/>
    </w:rPr>
  </w:style>
  <w:style w:type="paragraph" w:styleId="Cabealho">
    <w:name w:val="header"/>
    <w:basedOn w:val="Normal"/>
    <w:link w:val="CabealhoChar"/>
    <w:autoRedefine/>
    <w:rsid w:val="00556444"/>
    <w:pPr>
      <w:pBdr>
        <w:bottom w:val="single" w:sz="4" w:space="1" w:color="auto"/>
      </w:pBdr>
      <w:tabs>
        <w:tab w:val="left" w:pos="540"/>
        <w:tab w:val="left" w:pos="8640"/>
        <w:tab w:val="right" w:leader="hyphen" w:pos="12600"/>
      </w:tabs>
      <w:spacing w:before="120" w:after="120" w:line="360" w:lineRule="auto"/>
      <w:ind w:right="72"/>
      <w:jc w:val="both"/>
    </w:pPr>
    <w:rPr>
      <w:rFonts w:ascii="Arial" w:hAnsi="Arial"/>
      <w:b/>
      <w:sz w:val="20"/>
      <w:szCs w:val="20"/>
    </w:rPr>
  </w:style>
  <w:style w:type="character" w:customStyle="1" w:styleId="CabealhoChar">
    <w:name w:val="Cabeçalho Char"/>
    <w:basedOn w:val="Fontepargpadro"/>
    <w:link w:val="Cabealho"/>
    <w:rsid w:val="00556444"/>
    <w:rPr>
      <w:rFonts w:ascii="Arial" w:eastAsia="Times New Roman" w:hAnsi="Arial" w:cs="Times New Roman"/>
      <w:b/>
      <w:sz w:val="20"/>
      <w:szCs w:val="20"/>
    </w:rPr>
  </w:style>
  <w:style w:type="paragraph" w:styleId="Rodap">
    <w:name w:val="footer"/>
    <w:basedOn w:val="Normal"/>
    <w:link w:val="RodapChar"/>
    <w:uiPriority w:val="99"/>
    <w:rsid w:val="00556444"/>
    <w:pPr>
      <w:tabs>
        <w:tab w:val="center" w:pos="4320"/>
        <w:tab w:val="right" w:pos="8640"/>
      </w:tabs>
    </w:pPr>
    <w:rPr>
      <w:szCs w:val="20"/>
    </w:rPr>
  </w:style>
  <w:style w:type="character" w:customStyle="1" w:styleId="RodapChar">
    <w:name w:val="Rodapé Char"/>
    <w:basedOn w:val="Fontepargpadro"/>
    <w:link w:val="Rodap"/>
    <w:uiPriority w:val="99"/>
    <w:rsid w:val="00556444"/>
    <w:rPr>
      <w:rFonts w:ascii="Times New Roman" w:eastAsia="Times New Roman" w:hAnsi="Times New Roman" w:cs="Times New Roman"/>
      <w:sz w:val="24"/>
      <w:szCs w:val="20"/>
    </w:rPr>
  </w:style>
  <w:style w:type="character" w:styleId="Refdenotaderodap">
    <w:name w:val="footnote reference"/>
    <w:rsid w:val="00556444"/>
    <w:rPr>
      <w:vertAlign w:val="superscript"/>
    </w:rPr>
  </w:style>
  <w:style w:type="paragraph" w:customStyle="1" w:styleId="xl41">
    <w:name w:val="xl41"/>
    <w:basedOn w:val="Normal"/>
    <w:rsid w:val="00556444"/>
    <w:pPr>
      <w:spacing w:before="100" w:beforeAutospacing="1" w:after="100" w:afterAutospacing="1"/>
    </w:pPr>
    <w:rPr>
      <w:rFonts w:eastAsia="Arial Unicode MS"/>
      <w:sz w:val="20"/>
      <w:szCs w:val="20"/>
      <w:lang w:val="it-IT" w:eastAsia="it-IT"/>
    </w:rPr>
  </w:style>
  <w:style w:type="paragraph" w:styleId="Corpodetexto2">
    <w:name w:val="Body Text 2"/>
    <w:basedOn w:val="Normal"/>
    <w:link w:val="Corpodetexto2Char"/>
    <w:rsid w:val="00556444"/>
    <w:pPr>
      <w:tabs>
        <w:tab w:val="left" w:pos="-720"/>
      </w:tabs>
      <w:suppressAutoHyphens/>
      <w:jc w:val="both"/>
    </w:pPr>
    <w:rPr>
      <w:spacing w:val="-2"/>
      <w:szCs w:val="20"/>
      <w:lang w:eastAsia="it-IT"/>
    </w:rPr>
  </w:style>
  <w:style w:type="character" w:customStyle="1" w:styleId="Corpodetexto2Char">
    <w:name w:val="Corpo de texto 2 Char"/>
    <w:basedOn w:val="Fontepargpadro"/>
    <w:link w:val="Corpodetexto2"/>
    <w:rsid w:val="00556444"/>
    <w:rPr>
      <w:rFonts w:ascii="Times New Roman" w:eastAsia="Times New Roman" w:hAnsi="Times New Roman" w:cs="Times New Roman"/>
      <w:spacing w:val="-2"/>
      <w:sz w:val="24"/>
      <w:szCs w:val="20"/>
      <w:lang w:eastAsia="it-IT"/>
    </w:rPr>
  </w:style>
  <w:style w:type="paragraph" w:styleId="Subttulo">
    <w:name w:val="Subtitle"/>
    <w:basedOn w:val="Normal"/>
    <w:link w:val="SubttuloChar"/>
    <w:autoRedefine/>
    <w:qFormat/>
    <w:rsid w:val="00556444"/>
    <w:pPr>
      <w:spacing w:before="120" w:after="240"/>
      <w:jc w:val="center"/>
      <w:outlineLvl w:val="1"/>
    </w:pPr>
    <w:rPr>
      <w:b/>
      <w:sz w:val="26"/>
      <w:szCs w:val="26"/>
    </w:rPr>
  </w:style>
  <w:style w:type="character" w:customStyle="1" w:styleId="SubttuloChar">
    <w:name w:val="Subtítulo Char"/>
    <w:basedOn w:val="Fontepargpadro"/>
    <w:link w:val="Subttulo"/>
    <w:rsid w:val="00556444"/>
    <w:rPr>
      <w:rFonts w:ascii="Times New Roman" w:eastAsia="Times New Roman" w:hAnsi="Times New Roman" w:cs="Times New Roman"/>
      <w:b/>
      <w:sz w:val="26"/>
      <w:szCs w:val="26"/>
    </w:rPr>
  </w:style>
  <w:style w:type="paragraph" w:styleId="Sumrio3">
    <w:name w:val="toc 3"/>
    <w:basedOn w:val="Normal"/>
    <w:next w:val="Normal"/>
    <w:autoRedefine/>
    <w:uiPriority w:val="1"/>
    <w:qFormat/>
    <w:rsid w:val="00556444"/>
    <w:pPr>
      <w:tabs>
        <w:tab w:val="left" w:pos="1260"/>
        <w:tab w:val="right" w:leader="dot" w:pos="9000"/>
      </w:tabs>
      <w:ind w:left="720"/>
    </w:pPr>
    <w:rPr>
      <w:noProof/>
    </w:rPr>
  </w:style>
  <w:style w:type="paragraph" w:styleId="Sumrio4">
    <w:name w:val="toc 4"/>
    <w:basedOn w:val="Normal"/>
    <w:next w:val="Normal"/>
    <w:autoRedefine/>
    <w:uiPriority w:val="1"/>
    <w:qFormat/>
    <w:rsid w:val="00556444"/>
    <w:pPr>
      <w:numPr>
        <w:ilvl w:val="12"/>
      </w:numPr>
      <w:tabs>
        <w:tab w:val="left" w:pos="720"/>
        <w:tab w:val="left" w:pos="1260"/>
        <w:tab w:val="left" w:pos="1980"/>
        <w:tab w:val="left" w:pos="2250"/>
        <w:tab w:val="right" w:leader="dot" w:pos="8910"/>
      </w:tabs>
      <w:ind w:left="1260"/>
    </w:pPr>
    <w:rPr>
      <w:noProof/>
    </w:rPr>
  </w:style>
  <w:style w:type="paragraph" w:styleId="NormalWeb">
    <w:name w:val="Normal (Web)"/>
    <w:basedOn w:val="Normal"/>
    <w:rsid w:val="00556444"/>
    <w:pPr>
      <w:spacing w:before="100" w:beforeAutospacing="1" w:after="100" w:afterAutospacing="1"/>
    </w:pPr>
    <w:rPr>
      <w:rFonts w:ascii="Arial Unicode MS" w:eastAsia="Arial Unicode MS" w:hAnsi="Arial Unicode MS" w:cs="Arial Unicode MS"/>
      <w:color w:val="000000"/>
    </w:rPr>
  </w:style>
  <w:style w:type="paragraph" w:styleId="Sumrio5">
    <w:name w:val="toc 5"/>
    <w:basedOn w:val="Normal"/>
    <w:next w:val="Normal"/>
    <w:autoRedefine/>
    <w:semiHidden/>
    <w:rsid w:val="00556444"/>
    <w:pPr>
      <w:ind w:left="960"/>
    </w:pPr>
  </w:style>
  <w:style w:type="paragraph" w:styleId="Sumrio6">
    <w:name w:val="toc 6"/>
    <w:basedOn w:val="Normal"/>
    <w:next w:val="Normal"/>
    <w:autoRedefine/>
    <w:semiHidden/>
    <w:rsid w:val="00556444"/>
    <w:pPr>
      <w:ind w:left="1200"/>
    </w:pPr>
  </w:style>
  <w:style w:type="paragraph" w:styleId="Sumrio7">
    <w:name w:val="toc 7"/>
    <w:basedOn w:val="Normal"/>
    <w:next w:val="Normal"/>
    <w:autoRedefine/>
    <w:semiHidden/>
    <w:rsid w:val="00556444"/>
    <w:pPr>
      <w:ind w:left="1440"/>
    </w:pPr>
  </w:style>
  <w:style w:type="paragraph" w:styleId="Sumrio8">
    <w:name w:val="toc 8"/>
    <w:basedOn w:val="Normal"/>
    <w:next w:val="Normal"/>
    <w:autoRedefine/>
    <w:semiHidden/>
    <w:rsid w:val="00556444"/>
    <w:pPr>
      <w:ind w:left="1680"/>
    </w:pPr>
  </w:style>
  <w:style w:type="paragraph" w:styleId="Sumrio9">
    <w:name w:val="toc 9"/>
    <w:basedOn w:val="Normal"/>
    <w:next w:val="Normal"/>
    <w:autoRedefine/>
    <w:semiHidden/>
    <w:rsid w:val="00556444"/>
    <w:pPr>
      <w:ind w:left="1920"/>
    </w:pPr>
  </w:style>
  <w:style w:type="character" w:styleId="Hyperlink">
    <w:name w:val="Hyperlink"/>
    <w:uiPriority w:val="99"/>
    <w:rsid w:val="00556444"/>
    <w:rPr>
      <w:color w:val="0000FF"/>
      <w:u w:val="single"/>
    </w:rPr>
  </w:style>
  <w:style w:type="paragraph" w:styleId="Corpodetexto3">
    <w:name w:val="Body Text 3"/>
    <w:basedOn w:val="Normal"/>
    <w:link w:val="Corpodetexto3Char"/>
    <w:rsid w:val="00556444"/>
    <w:pPr>
      <w:widowControl w:val="0"/>
      <w:tabs>
        <w:tab w:val="left" w:pos="720"/>
        <w:tab w:val="right" w:pos="851"/>
        <w:tab w:val="right" w:pos="7560"/>
        <w:tab w:val="left" w:pos="8010"/>
        <w:tab w:val="right" w:pos="8280"/>
        <w:tab w:val="right" w:leader="dot" w:pos="8640"/>
      </w:tabs>
      <w:ind w:right="-74"/>
      <w:jc w:val="both"/>
    </w:pPr>
    <w:rPr>
      <w:spacing w:val="-2"/>
    </w:rPr>
  </w:style>
  <w:style w:type="character" w:customStyle="1" w:styleId="Corpodetexto3Char">
    <w:name w:val="Corpo de texto 3 Char"/>
    <w:basedOn w:val="Fontepargpadro"/>
    <w:link w:val="Corpodetexto3"/>
    <w:rsid w:val="00556444"/>
    <w:rPr>
      <w:rFonts w:ascii="Times New Roman" w:eastAsia="Times New Roman" w:hAnsi="Times New Roman" w:cs="Times New Roman"/>
      <w:spacing w:val="-2"/>
      <w:sz w:val="24"/>
      <w:szCs w:val="24"/>
    </w:rPr>
  </w:style>
  <w:style w:type="paragraph" w:customStyle="1" w:styleId="A1-Heading1">
    <w:name w:val="A1-Heading1"/>
    <w:basedOn w:val="Ttulo1"/>
    <w:rsid w:val="00556444"/>
  </w:style>
  <w:style w:type="paragraph" w:customStyle="1" w:styleId="A1-Heading2">
    <w:name w:val="A1-Heading2"/>
    <w:basedOn w:val="Ttulo2"/>
    <w:rsid w:val="00556444"/>
    <w:pPr>
      <w:jc w:val="center"/>
    </w:pPr>
    <w:rPr>
      <w:b w:val="0"/>
      <w:bCs/>
      <w:smallCaps/>
    </w:rPr>
  </w:style>
  <w:style w:type="paragraph" w:customStyle="1" w:styleId="A2-Heading1">
    <w:name w:val="A2-Heading 1"/>
    <w:basedOn w:val="Ttulo1"/>
    <w:rsid w:val="00556444"/>
    <w:pPr>
      <w:numPr>
        <w:ilvl w:val="12"/>
      </w:numPr>
    </w:pPr>
  </w:style>
  <w:style w:type="paragraph" w:customStyle="1" w:styleId="A2-Heading2">
    <w:name w:val="A2-Heading 2"/>
    <w:basedOn w:val="Ttulo2"/>
    <w:rsid w:val="00556444"/>
    <w:pPr>
      <w:numPr>
        <w:ilvl w:val="12"/>
      </w:numPr>
      <w:jc w:val="center"/>
    </w:pPr>
    <w:rPr>
      <w:b w:val="0"/>
      <w:bCs/>
      <w:smallCaps/>
    </w:rPr>
  </w:style>
  <w:style w:type="paragraph" w:customStyle="1" w:styleId="A1-Heading3">
    <w:name w:val="A1-Heading 3"/>
    <w:basedOn w:val="Ttulo3"/>
    <w:rsid w:val="00556444"/>
    <w:pPr>
      <w:tabs>
        <w:tab w:val="left" w:pos="540"/>
      </w:tabs>
      <w:ind w:left="533" w:right="-29" w:hanging="533"/>
      <w:jc w:val="left"/>
    </w:pPr>
    <w:rPr>
      <w:b w:val="0"/>
      <w:bCs/>
    </w:rPr>
  </w:style>
  <w:style w:type="paragraph" w:customStyle="1" w:styleId="A1-Heading4">
    <w:name w:val="A1-Heading 4"/>
    <w:basedOn w:val="Ttulo4"/>
    <w:rsid w:val="00556444"/>
    <w:pPr>
      <w:tabs>
        <w:tab w:val="left" w:pos="1062"/>
      </w:tabs>
      <w:ind w:left="1062" w:hanging="720"/>
    </w:pPr>
    <w:rPr>
      <w:sz w:val="24"/>
    </w:rPr>
  </w:style>
  <w:style w:type="paragraph" w:customStyle="1" w:styleId="A2-Heading3">
    <w:name w:val="A2-Heading 3"/>
    <w:basedOn w:val="Ttulo3"/>
    <w:rsid w:val="00556444"/>
    <w:pPr>
      <w:tabs>
        <w:tab w:val="left" w:pos="540"/>
      </w:tabs>
      <w:ind w:left="539" w:right="-34" w:hanging="539"/>
      <w:jc w:val="left"/>
    </w:pPr>
    <w:rPr>
      <w:b w:val="0"/>
      <w:bCs/>
    </w:rPr>
  </w:style>
  <w:style w:type="paragraph" w:styleId="Remissivo1">
    <w:name w:val="index 1"/>
    <w:basedOn w:val="Normal"/>
    <w:next w:val="Normal"/>
    <w:autoRedefine/>
    <w:semiHidden/>
    <w:rsid w:val="00556444"/>
    <w:pPr>
      <w:ind w:left="240" w:hanging="240"/>
    </w:pPr>
  </w:style>
  <w:style w:type="paragraph" w:styleId="Ttulodendiceremissivo">
    <w:name w:val="index heading"/>
    <w:basedOn w:val="Normal"/>
    <w:next w:val="Remissivo1"/>
    <w:semiHidden/>
    <w:rsid w:val="00556444"/>
    <w:pPr>
      <w:widowControl w:val="0"/>
      <w:tabs>
        <w:tab w:val="left" w:pos="720"/>
        <w:tab w:val="right" w:pos="851"/>
        <w:tab w:val="right" w:pos="7560"/>
        <w:tab w:val="left" w:pos="8010"/>
        <w:tab w:val="right" w:pos="8280"/>
        <w:tab w:val="right" w:leader="dot" w:pos="8640"/>
      </w:tabs>
      <w:ind w:right="-74"/>
      <w:jc w:val="both"/>
    </w:pPr>
    <w:rPr>
      <w:spacing w:val="-2"/>
    </w:rPr>
  </w:style>
  <w:style w:type="paragraph" w:styleId="Ttulodendicedeautoridades">
    <w:name w:val="toa heading"/>
    <w:basedOn w:val="Normal"/>
    <w:next w:val="Normal"/>
    <w:semiHidden/>
    <w:rsid w:val="00556444"/>
    <w:pPr>
      <w:widowControl w:val="0"/>
      <w:tabs>
        <w:tab w:val="left" w:pos="9000"/>
        <w:tab w:val="right" w:pos="9360"/>
      </w:tabs>
      <w:suppressAutoHyphens/>
      <w:jc w:val="both"/>
    </w:pPr>
  </w:style>
  <w:style w:type="table" w:styleId="Tabelacomgrade">
    <w:name w:val="Table Grid"/>
    <w:basedOn w:val="Tabelanormal"/>
    <w:uiPriority w:val="39"/>
    <w:rsid w:val="0055644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tilo10">
    <w:name w:val="Estilo10"/>
    <w:basedOn w:val="Fontepargpadro"/>
    <w:rsid w:val="00556444"/>
  </w:style>
  <w:style w:type="paragraph" w:customStyle="1" w:styleId="estiloH">
    <w:name w:val="estilo H"/>
    <w:basedOn w:val="TextosemFormatao"/>
    <w:rsid w:val="00556444"/>
  </w:style>
  <w:style w:type="paragraph" w:styleId="Lista2">
    <w:name w:val="List 2"/>
    <w:basedOn w:val="Normal"/>
    <w:rsid w:val="00556444"/>
    <w:pPr>
      <w:ind w:left="720" w:hanging="360"/>
    </w:pPr>
  </w:style>
  <w:style w:type="paragraph" w:styleId="TextosemFormatao">
    <w:name w:val="Plain Text"/>
    <w:basedOn w:val="Normal"/>
    <w:link w:val="TextosemFormataoChar"/>
    <w:rsid w:val="00556444"/>
    <w:rPr>
      <w:rFonts w:ascii="Courier New" w:hAnsi="Courier New"/>
      <w:sz w:val="20"/>
      <w:szCs w:val="20"/>
    </w:rPr>
  </w:style>
  <w:style w:type="character" w:customStyle="1" w:styleId="TextosemFormataoChar">
    <w:name w:val="Texto sem Formatação Char"/>
    <w:basedOn w:val="Fontepargpadro"/>
    <w:link w:val="TextosemFormatao"/>
    <w:rsid w:val="00556444"/>
    <w:rPr>
      <w:rFonts w:ascii="Courier New" w:eastAsia="Times New Roman" w:hAnsi="Courier New" w:cs="Times New Roman"/>
      <w:sz w:val="20"/>
      <w:szCs w:val="20"/>
    </w:rPr>
  </w:style>
  <w:style w:type="paragraph" w:customStyle="1" w:styleId="Section2-Heading2">
    <w:name w:val="Section 2 - Heading 2"/>
    <w:basedOn w:val="Normal"/>
    <w:rsid w:val="00556444"/>
    <w:pPr>
      <w:spacing w:after="200"/>
      <w:ind w:left="360"/>
    </w:pPr>
    <w:rPr>
      <w:b/>
      <w:lang w:val="en-GB"/>
    </w:rPr>
  </w:style>
  <w:style w:type="paragraph" w:styleId="Textodebalo">
    <w:name w:val="Balloon Text"/>
    <w:basedOn w:val="Normal"/>
    <w:link w:val="TextodebaloChar"/>
    <w:uiPriority w:val="99"/>
    <w:rsid w:val="00556444"/>
    <w:rPr>
      <w:rFonts w:ascii="Tahoma" w:hAnsi="Tahoma"/>
      <w:sz w:val="16"/>
      <w:szCs w:val="16"/>
    </w:rPr>
  </w:style>
  <w:style w:type="character" w:customStyle="1" w:styleId="TextodebaloChar">
    <w:name w:val="Texto de balão Char"/>
    <w:basedOn w:val="Fontepargpadro"/>
    <w:link w:val="Textodebalo"/>
    <w:uiPriority w:val="99"/>
    <w:rsid w:val="00556444"/>
    <w:rPr>
      <w:rFonts w:ascii="Tahoma" w:eastAsia="Times New Roman" w:hAnsi="Tahoma" w:cs="Times New Roman"/>
      <w:sz w:val="16"/>
      <w:szCs w:val="16"/>
    </w:rPr>
  </w:style>
  <w:style w:type="paragraph" w:styleId="MapadoDocumento">
    <w:name w:val="Document Map"/>
    <w:basedOn w:val="Normal"/>
    <w:link w:val="MapadoDocumentoChar"/>
    <w:rsid w:val="00556444"/>
    <w:rPr>
      <w:rFonts w:ascii="Tahoma" w:hAnsi="Tahoma"/>
      <w:sz w:val="16"/>
      <w:szCs w:val="16"/>
    </w:rPr>
  </w:style>
  <w:style w:type="character" w:customStyle="1" w:styleId="MapadoDocumentoChar">
    <w:name w:val="Mapa do Documento Char"/>
    <w:basedOn w:val="Fontepargpadro"/>
    <w:link w:val="MapadoDocumento"/>
    <w:rsid w:val="00556444"/>
    <w:rPr>
      <w:rFonts w:ascii="Tahoma" w:eastAsia="Times New Roman" w:hAnsi="Tahoma" w:cs="Times New Roman"/>
      <w:sz w:val="16"/>
      <w:szCs w:val="16"/>
    </w:rPr>
  </w:style>
  <w:style w:type="paragraph" w:customStyle="1" w:styleId="Normal10">
    <w:name w:val="Normal1"/>
    <w:link w:val="Normal1Char"/>
    <w:rsid w:val="00556444"/>
    <w:pPr>
      <w:spacing w:after="0" w:line="240" w:lineRule="auto"/>
    </w:pPr>
    <w:rPr>
      <w:rFonts w:ascii="Times New Roman" w:eastAsia="Times New Roman" w:hAnsi="Times New Roman" w:cs="Times New Roman"/>
      <w:color w:val="000000"/>
      <w:sz w:val="24"/>
      <w:szCs w:val="24"/>
      <w:lang w:val="en-US"/>
    </w:rPr>
  </w:style>
  <w:style w:type="character" w:customStyle="1" w:styleId="Normal1Char">
    <w:name w:val="Normal1 Char"/>
    <w:link w:val="Normal10"/>
    <w:rsid w:val="00556444"/>
    <w:rPr>
      <w:rFonts w:ascii="Times New Roman" w:eastAsia="Times New Roman" w:hAnsi="Times New Roman" w:cs="Times New Roman"/>
      <w:color w:val="000000"/>
      <w:sz w:val="24"/>
      <w:szCs w:val="24"/>
      <w:lang w:val="en-US"/>
    </w:rPr>
  </w:style>
  <w:style w:type="paragraph" w:styleId="PargrafodaLista">
    <w:name w:val="List Paragraph"/>
    <w:basedOn w:val="Normal"/>
    <w:uiPriority w:val="34"/>
    <w:qFormat/>
    <w:rsid w:val="00556444"/>
    <w:pPr>
      <w:widowControl w:val="0"/>
    </w:pPr>
    <w:rPr>
      <w:rFonts w:ascii="Calibri" w:eastAsia="Calibri" w:hAnsi="Calibri"/>
      <w:sz w:val="22"/>
      <w:szCs w:val="22"/>
    </w:rPr>
  </w:style>
  <w:style w:type="paragraph" w:customStyle="1" w:styleId="Normal11">
    <w:name w:val="Normal+1"/>
    <w:basedOn w:val="Normal"/>
    <w:next w:val="Normal"/>
    <w:rsid w:val="00556444"/>
    <w:pPr>
      <w:autoSpaceDE w:val="0"/>
      <w:autoSpaceDN w:val="0"/>
      <w:adjustRightInd w:val="0"/>
    </w:pPr>
    <w:rPr>
      <w:rFonts w:ascii="Arial" w:hAnsi="Arial"/>
      <w:lang w:eastAsia="pt-BR"/>
    </w:rPr>
  </w:style>
  <w:style w:type="character" w:customStyle="1" w:styleId="apple-converted-space">
    <w:name w:val="apple-converted-space"/>
    <w:rsid w:val="00556444"/>
  </w:style>
  <w:style w:type="character" w:styleId="nfase">
    <w:name w:val="Emphasis"/>
    <w:uiPriority w:val="20"/>
    <w:qFormat/>
    <w:rsid w:val="00556444"/>
    <w:rPr>
      <w:i/>
      <w:iCs/>
    </w:rPr>
  </w:style>
  <w:style w:type="character" w:styleId="Forte">
    <w:name w:val="Strong"/>
    <w:uiPriority w:val="22"/>
    <w:qFormat/>
    <w:rsid w:val="00556444"/>
    <w:rPr>
      <w:b/>
      <w:bCs/>
    </w:rPr>
  </w:style>
  <w:style w:type="character" w:styleId="Refdecomentrio">
    <w:name w:val="annotation reference"/>
    <w:rsid w:val="00556444"/>
    <w:rPr>
      <w:sz w:val="16"/>
      <w:szCs w:val="16"/>
    </w:rPr>
  </w:style>
  <w:style w:type="paragraph" w:styleId="Textodecomentrio">
    <w:name w:val="annotation text"/>
    <w:basedOn w:val="Normal"/>
    <w:link w:val="TextodecomentrioChar"/>
    <w:rsid w:val="00556444"/>
    <w:rPr>
      <w:sz w:val="20"/>
      <w:szCs w:val="20"/>
    </w:rPr>
  </w:style>
  <w:style w:type="character" w:customStyle="1" w:styleId="TextodecomentrioChar">
    <w:name w:val="Texto de comentário Char"/>
    <w:basedOn w:val="Fontepargpadro"/>
    <w:link w:val="Textodecomentrio"/>
    <w:rsid w:val="00556444"/>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rsid w:val="00556444"/>
    <w:rPr>
      <w:b/>
      <w:bCs/>
    </w:rPr>
  </w:style>
  <w:style w:type="character" w:customStyle="1" w:styleId="AssuntodocomentrioChar">
    <w:name w:val="Assunto do comentário Char"/>
    <w:basedOn w:val="TextodecomentrioChar"/>
    <w:link w:val="Assuntodocomentrio"/>
    <w:rsid w:val="00556444"/>
    <w:rPr>
      <w:rFonts w:ascii="Times New Roman" w:eastAsia="Times New Roman" w:hAnsi="Times New Roman" w:cs="Times New Roman"/>
      <w:b/>
      <w:bCs/>
      <w:sz w:val="20"/>
      <w:szCs w:val="20"/>
    </w:rPr>
  </w:style>
  <w:style w:type="paragraph" w:customStyle="1" w:styleId="Paragrafo-Box">
    <w:name w:val="Paragrafo - Box"/>
    <w:basedOn w:val="Normal"/>
    <w:rsid w:val="00556444"/>
    <w:pPr>
      <w:pBdr>
        <w:top w:val="single" w:sz="4" w:space="2" w:color="FFFFFF"/>
        <w:left w:val="single" w:sz="4" w:space="5" w:color="FFFFFF"/>
        <w:right w:val="single" w:sz="4" w:space="5" w:color="FFFFFF"/>
      </w:pBdr>
      <w:autoSpaceDE w:val="0"/>
      <w:autoSpaceDN w:val="0"/>
      <w:adjustRightInd w:val="0"/>
      <w:spacing w:after="120" w:line="264" w:lineRule="auto"/>
      <w:jc w:val="both"/>
      <w:textAlignment w:val="center"/>
    </w:pPr>
    <w:rPr>
      <w:rFonts w:ascii="Arial" w:eastAsia="Calibri" w:hAnsi="Arial" w:cs="Arial"/>
      <w:color w:val="000000"/>
      <w:sz w:val="22"/>
      <w:szCs w:val="22"/>
    </w:rPr>
  </w:style>
  <w:style w:type="table" w:customStyle="1" w:styleId="TableNormal">
    <w:name w:val="Table Normal"/>
    <w:uiPriority w:val="2"/>
    <w:semiHidden/>
    <w:unhideWhenUsed/>
    <w:qFormat/>
    <w:rsid w:val="0055644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6444"/>
    <w:pPr>
      <w:widowControl w:val="0"/>
    </w:pPr>
    <w:rPr>
      <w:rFonts w:ascii="Calibri" w:eastAsia="Calibri" w:hAnsi="Calibri"/>
      <w:sz w:val="22"/>
      <w:szCs w:val="22"/>
      <w:lang w:val="en-US"/>
    </w:rPr>
  </w:style>
  <w:style w:type="paragraph" w:customStyle="1" w:styleId="AbbrDesc">
    <w:name w:val="AbbrDesc"/>
    <w:basedOn w:val="Normal"/>
    <w:rsid w:val="00556444"/>
    <w:pPr>
      <w:tabs>
        <w:tab w:val="left" w:pos="3060"/>
      </w:tabs>
      <w:jc w:val="both"/>
    </w:pPr>
    <w:rPr>
      <w:szCs w:val="20"/>
      <w:lang w:val="es-ES_tradnl" w:eastAsia="pt-BR"/>
    </w:rPr>
  </w:style>
  <w:style w:type="paragraph" w:styleId="CabealhodoSumrio">
    <w:name w:val="TOC Heading"/>
    <w:basedOn w:val="Ttulo1"/>
    <w:next w:val="Normal"/>
    <w:uiPriority w:val="39"/>
    <w:unhideWhenUsed/>
    <w:qFormat/>
    <w:rsid w:val="00556444"/>
    <w:pPr>
      <w:keepNext/>
      <w:widowControl/>
      <w:spacing w:before="240" w:after="60"/>
      <w:jc w:val="left"/>
      <w:outlineLvl w:val="9"/>
    </w:pPr>
    <w:rPr>
      <w:rFonts w:ascii="Cambria" w:hAnsi="Cambria"/>
      <w:bCs/>
      <w:smallCaps w:val="0"/>
      <w:spacing w:val="-1"/>
      <w:kern w:val="32"/>
      <w:sz w:val="32"/>
      <w:szCs w:val="32"/>
      <w:lang w:eastAsia="pt-BR"/>
    </w:rPr>
  </w:style>
  <w:style w:type="paragraph" w:customStyle="1" w:styleId="Pa4">
    <w:name w:val="Pa4"/>
    <w:basedOn w:val="Normal"/>
    <w:next w:val="Normal"/>
    <w:uiPriority w:val="99"/>
    <w:rsid w:val="00556444"/>
    <w:pPr>
      <w:autoSpaceDE w:val="0"/>
      <w:autoSpaceDN w:val="0"/>
      <w:adjustRightInd w:val="0"/>
      <w:spacing w:line="221" w:lineRule="atLeast"/>
    </w:pPr>
    <w:rPr>
      <w:rFonts w:ascii="Conduit ITC" w:eastAsia="Cambria" w:hAnsi="Conduit ITC"/>
    </w:rPr>
  </w:style>
  <w:style w:type="paragraph" w:customStyle="1" w:styleId="Default">
    <w:name w:val="Default"/>
    <w:rsid w:val="00556444"/>
    <w:pPr>
      <w:autoSpaceDE w:val="0"/>
      <w:autoSpaceDN w:val="0"/>
      <w:adjustRightInd w:val="0"/>
      <w:spacing w:after="0" w:line="240" w:lineRule="auto"/>
    </w:pPr>
    <w:rPr>
      <w:rFonts w:ascii="Arial" w:eastAsia="Cambria" w:hAnsi="Arial" w:cs="Arial"/>
      <w:color w:val="000000"/>
      <w:sz w:val="24"/>
      <w:szCs w:val="24"/>
    </w:rPr>
  </w:style>
  <w:style w:type="paragraph" w:customStyle="1" w:styleId="Titulo2">
    <w:name w:val="Titulo 2"/>
    <w:basedOn w:val="Ttulo2"/>
    <w:link w:val="Titulo2Char"/>
    <w:qFormat/>
    <w:rsid w:val="00556444"/>
    <w:pPr>
      <w:widowControl/>
      <w:numPr>
        <w:numId w:val="3"/>
      </w:numPr>
      <w:tabs>
        <w:tab w:val="left" w:pos="993"/>
      </w:tabs>
      <w:spacing w:before="240" w:after="240"/>
      <w:jc w:val="center"/>
    </w:pPr>
    <w:rPr>
      <w:rFonts w:ascii="Arial" w:eastAsia="Arial" w:hAnsi="Arial"/>
      <w:i/>
      <w:color w:val="000000"/>
      <w:lang w:val="en-US"/>
    </w:rPr>
  </w:style>
  <w:style w:type="character" w:customStyle="1" w:styleId="Titulo2Char">
    <w:name w:val="Titulo 2 Char"/>
    <w:link w:val="Titulo2"/>
    <w:rsid w:val="00556444"/>
    <w:rPr>
      <w:rFonts w:ascii="Arial" w:eastAsia="Arial" w:hAnsi="Arial" w:cs="Times New Roman"/>
      <w:b/>
      <w:i/>
      <w:color w:val="000000"/>
      <w:sz w:val="24"/>
      <w:szCs w:val="24"/>
      <w:lang w:val="en-US"/>
    </w:rPr>
  </w:style>
  <w:style w:type="table" w:customStyle="1" w:styleId="TabeladeGrade1Clara-nfase11">
    <w:name w:val="Tabela de Grade 1 Clara - Ênfase 11"/>
    <w:basedOn w:val="Tabelanormal"/>
    <w:uiPriority w:val="46"/>
    <w:rsid w:val="00556444"/>
    <w:pPr>
      <w:widowControl w:val="0"/>
      <w:spacing w:after="0" w:line="240" w:lineRule="auto"/>
    </w:pPr>
    <w:rPr>
      <w:rFonts w:ascii="Calibri" w:eastAsia="Calibri" w:hAnsi="Calibri" w:cs="Times New Roman"/>
      <w:lang w:val="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SemEspaamento">
    <w:name w:val="No Spacing"/>
    <w:uiPriority w:val="1"/>
    <w:qFormat/>
    <w:rsid w:val="00556444"/>
    <w:pPr>
      <w:spacing w:after="0" w:line="240" w:lineRule="auto"/>
    </w:pPr>
    <w:rPr>
      <w:rFonts w:ascii="Calibri" w:eastAsia="Calibri" w:hAnsi="Calibri" w:cs="Times New Roman"/>
    </w:rPr>
  </w:style>
  <w:style w:type="paragraph" w:customStyle="1" w:styleId="Paragraph">
    <w:name w:val="Paragraph"/>
    <w:basedOn w:val="Recuodecorpodetexto"/>
    <w:rsid w:val="00556444"/>
    <w:pPr>
      <w:numPr>
        <w:ilvl w:val="1"/>
        <w:numId w:val="4"/>
      </w:numPr>
      <w:spacing w:before="120" w:after="120"/>
      <w:outlineLvl w:val="1"/>
    </w:pPr>
    <w:rPr>
      <w:lang w:val="es-ES"/>
    </w:rPr>
  </w:style>
  <w:style w:type="paragraph" w:styleId="Commarcadores">
    <w:name w:val="List Bullet"/>
    <w:basedOn w:val="Normal"/>
    <w:rsid w:val="00556444"/>
    <w:pPr>
      <w:spacing w:after="240" w:line="240" w:lineRule="atLeast"/>
      <w:ind w:left="720" w:right="720" w:hanging="360"/>
      <w:jc w:val="both"/>
    </w:pPr>
    <w:rPr>
      <w:rFonts w:ascii="Garamond" w:hAnsi="Garamond" w:cs="Garamond"/>
      <w:sz w:val="22"/>
      <w:szCs w:val="22"/>
      <w:lang w:bidi="pt-BR"/>
    </w:rPr>
  </w:style>
  <w:style w:type="table" w:customStyle="1" w:styleId="TableNormal1">
    <w:name w:val="Table Normal1"/>
    <w:uiPriority w:val="2"/>
    <w:semiHidden/>
    <w:unhideWhenUsed/>
    <w:qFormat/>
    <w:rsid w:val="0055644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090109">
      <w:bodyDiv w:val="1"/>
      <w:marLeft w:val="0"/>
      <w:marRight w:val="0"/>
      <w:marTop w:val="0"/>
      <w:marBottom w:val="0"/>
      <w:divBdr>
        <w:top w:val="none" w:sz="0" w:space="0" w:color="auto"/>
        <w:left w:val="none" w:sz="0" w:space="0" w:color="auto"/>
        <w:bottom w:val="none" w:sz="0" w:space="0" w:color="auto"/>
        <w:right w:val="none" w:sz="0" w:space="0" w:color="auto"/>
      </w:divBdr>
      <w:divsChild>
        <w:div w:id="1798989716">
          <w:marLeft w:val="0"/>
          <w:marRight w:val="0"/>
          <w:marTop w:val="0"/>
          <w:marBottom w:val="0"/>
          <w:divBdr>
            <w:top w:val="none" w:sz="0" w:space="0" w:color="auto"/>
            <w:left w:val="none" w:sz="0" w:space="0" w:color="auto"/>
            <w:bottom w:val="none" w:sz="0" w:space="0" w:color="auto"/>
            <w:right w:val="none" w:sz="0" w:space="0" w:color="auto"/>
          </w:divBdr>
        </w:div>
      </w:divsChild>
    </w:div>
    <w:div w:id="183718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cos.miranda128@gmail.com" TargetMode="External"/><Relationship Id="rId5" Type="http://schemas.openxmlformats.org/officeDocument/2006/relationships/webSettings" Target="webSettings.xml"/><Relationship Id="rId10" Type="http://schemas.openxmlformats.org/officeDocument/2006/relationships/hyperlink" Target="mailto:dppe@adtur.to.gov.br" TargetMode="External"/><Relationship Id="rId4" Type="http://schemas.openxmlformats.org/officeDocument/2006/relationships/settings" Target="settings.xml"/><Relationship Id="rId9" Type="http://schemas.openxmlformats.org/officeDocument/2006/relationships/hyperlink" Target="mailto:gabinete@adtur.to.gov.br%20"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3504-47E5-4A53-B43E-EA8B1C73B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2922</TotalTime>
  <Pages>23</Pages>
  <Words>9439</Words>
  <Characters>50971</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Silva</dc:creator>
  <cp:keywords/>
  <dc:description/>
  <cp:lastModifiedBy>Susete Martins Vila</cp:lastModifiedBy>
  <cp:revision>9</cp:revision>
  <dcterms:created xsi:type="dcterms:W3CDTF">2017-09-01T18:44:00Z</dcterms:created>
  <dcterms:modified xsi:type="dcterms:W3CDTF">2017-10-23T12:55:00Z</dcterms:modified>
</cp:coreProperties>
</file>