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51" w:rsidRPr="005A1753" w:rsidRDefault="00DE6A51" w:rsidP="00DE6A51">
      <w:pPr>
        <w:rPr>
          <w:rFonts w:ascii="Arial" w:hAnsi="Arial" w:cs="Arial"/>
          <w:sz w:val="24"/>
          <w:szCs w:val="24"/>
        </w:rPr>
      </w:pPr>
      <w:r w:rsidRPr="005A1753">
        <w:rPr>
          <w:rFonts w:ascii="Arial" w:hAnsi="Arial" w:cs="Arial"/>
          <w:b/>
          <w:color w:val="000000"/>
          <w:sz w:val="24"/>
          <w:szCs w:val="24"/>
        </w:rPr>
        <w:t>FORD MOTOR COMPANY BRASIL LTDA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 xml:space="preserve">Nota técnica n°14/2021/CCSS/CGCTSA/DPDC/SENACON/MJ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>FORD MOTOR COMPANY BRASIL LTDA</w:t>
      </w:r>
      <w:r w:rsidRPr="005A1753">
        <w:rPr>
          <w:rFonts w:ascii="Arial" w:hAnsi="Arial" w:cs="Arial"/>
          <w:color w:val="000000"/>
        </w:rPr>
        <w:t xml:space="preserve">, </w:t>
      </w:r>
      <w:r w:rsidRPr="005A1753">
        <w:rPr>
          <w:rFonts w:ascii="Arial" w:hAnsi="Arial" w:cs="Arial"/>
        </w:rPr>
        <w:t xml:space="preserve">dos veículos </w:t>
      </w:r>
      <w:r w:rsidRPr="005A1753">
        <w:rPr>
          <w:rFonts w:ascii="Arial" w:hAnsi="Arial" w:cs="Arial"/>
          <w:color w:val="000000"/>
        </w:rPr>
        <w:t>modelo Ford Territory, modelo 2021, produzidos de 27 de dezembro de 2019 até 10 de outubro de 2020.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  <w:color w:val="000000"/>
        </w:rPr>
      </w:pPr>
      <w:r w:rsidRPr="005A1753">
        <w:rPr>
          <w:rFonts w:ascii="Arial" w:hAnsi="Arial" w:cs="Arial"/>
          <w:b/>
        </w:rPr>
        <w:t xml:space="preserve"> </w:t>
      </w:r>
      <w:r w:rsidRPr="005A1753">
        <w:rPr>
          <w:rFonts w:ascii="Arial" w:hAnsi="Arial" w:cs="Arial"/>
        </w:rPr>
        <w:t>Processo nº</w:t>
      </w:r>
      <w:r w:rsidRPr="005A1753">
        <w:rPr>
          <w:rFonts w:ascii="Arial" w:hAnsi="Arial" w:cs="Arial"/>
          <w:b/>
        </w:rPr>
        <w:t xml:space="preserve"> </w:t>
      </w:r>
      <w:r w:rsidRPr="005A1753">
        <w:rPr>
          <w:rStyle w:val="Forte"/>
          <w:rFonts w:ascii="Arial" w:hAnsi="Arial" w:cs="Arial"/>
          <w:color w:val="000000"/>
        </w:rPr>
        <w:t>08084.000477/2021-57</w:t>
      </w:r>
      <w:r w:rsidRPr="005A1753">
        <w:rPr>
          <w:rFonts w:ascii="Arial" w:hAnsi="Arial" w:cs="Arial"/>
          <w:b/>
          <w:color w:val="000000"/>
        </w:rPr>
        <w:t> </w:t>
      </w:r>
    </w:p>
    <w:p w:rsidR="00DE6A51" w:rsidRPr="005F1E19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hyperlink r:id="rId4" w:history="1">
        <w:r w:rsidRPr="005F1E19">
          <w:rPr>
            <w:rStyle w:val="Hyperlink"/>
            <w:rFonts w:ascii="Arial" w:hAnsi="Arial" w:cs="Arial"/>
          </w:rPr>
          <w:t>https://www.to.gov.br/procon/nota-tecnica-n0142021ccsscgctsadpdcsenaconmj-ref-a-campanha-de-chamamento-promovido-pela-ford-motor-company-brasil-ltda/h486dftih3g</w:t>
        </w:r>
      </w:hyperlink>
    </w:p>
    <w:p w:rsidR="00DE6A51" w:rsidRPr="005F1E19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5A1753">
        <w:rPr>
          <w:rFonts w:ascii="Arial" w:hAnsi="Arial" w:cs="Arial"/>
          <w:b/>
          <w:color w:val="000000"/>
        </w:rPr>
        <w:t>POLARIS DO BRASIL IMPORTAÇÃO E COMÉRCIO DE VEÍCULOS E MOTOCICLETAS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</w:rPr>
      </w:pPr>
      <w:r w:rsidRPr="005A1753">
        <w:rPr>
          <w:rFonts w:ascii="Arial" w:hAnsi="Arial" w:cs="Arial"/>
        </w:rPr>
        <w:t xml:space="preserve">Nota técnica n°18/2021/CCSS/CGCTSA/DPDC/SENACON/MJ Ref. a Campanha de chamamento promovida pela </w:t>
      </w:r>
      <w:r w:rsidRPr="005A1753">
        <w:rPr>
          <w:rFonts w:ascii="Arial" w:hAnsi="Arial" w:cs="Arial"/>
          <w:b/>
          <w:color w:val="000000"/>
        </w:rPr>
        <w:t>POLARIS DO BRASIL IMPORTAÇÃO E COMÉRCIO DE VEÍCULOS E MOTOCICLETAS</w:t>
      </w:r>
      <w:r w:rsidRPr="005A1753">
        <w:rPr>
          <w:rStyle w:val="Forte"/>
          <w:rFonts w:ascii="Arial" w:hAnsi="Arial" w:cs="Arial"/>
          <w:color w:val="000000"/>
        </w:rPr>
        <w:t>: </w:t>
      </w:r>
      <w:r w:rsidRPr="005A1753">
        <w:rPr>
          <w:rFonts w:ascii="Arial" w:hAnsi="Arial" w:cs="Arial"/>
          <w:color w:val="000000"/>
        </w:rPr>
        <w:t>Veículos  RZR PRO XP e RZR PRO XP 4, ano/modelo 2020, fabricados entre 08 de julho de 2019 a 13 de fevereiro de 2020, chassis não sequenciais  (SEI 12978246- pág.01 à 04).</w:t>
      </w:r>
      <w:r w:rsidRPr="005A1753">
        <w:rPr>
          <w:rFonts w:ascii="Arial" w:hAnsi="Arial" w:cs="Arial"/>
        </w:rPr>
        <w:t xml:space="preserve"> 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 xml:space="preserve">Processo nº </w:t>
      </w:r>
      <w:r w:rsidRPr="005A1753">
        <w:rPr>
          <w:rStyle w:val="Forte"/>
          <w:rFonts w:ascii="Arial" w:hAnsi="Arial" w:cs="Arial"/>
          <w:color w:val="000000"/>
        </w:rPr>
        <w:t>08084.007071/2020-14​</w:t>
      </w:r>
    </w:p>
    <w:p w:rsidR="00DE6A51" w:rsidRPr="005F1E19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</w:rPr>
      </w:pPr>
      <w:hyperlink r:id="rId5" w:history="1">
        <w:r w:rsidRPr="005F1E19">
          <w:rPr>
            <w:rStyle w:val="Hyperlink"/>
            <w:rFonts w:ascii="Arial" w:hAnsi="Arial" w:cs="Arial"/>
          </w:rPr>
          <w:t>https://www.to.gov.br/procon/nota-tecnica-n0182021ccsscgctsadpdcsenaconmj-ref-a-campanha-de-chamamento-polaris-do-brasil-importacao-e-comercio-de-veiculos-e-motocicletas/2z1epflbaw9x</w:t>
        </w:r>
      </w:hyperlink>
    </w:p>
    <w:p w:rsidR="00DE6A51" w:rsidRPr="005F1E19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  <w:color w:val="000000"/>
        </w:rPr>
      </w:pPr>
      <w:r w:rsidRPr="005A1753">
        <w:rPr>
          <w:rFonts w:ascii="Arial" w:hAnsi="Arial" w:cs="Arial"/>
          <w:b/>
        </w:rPr>
        <w:t>DUCATI DO BRASIL INSD. E COMERCIO DE MOTOCICLETAS</w:t>
      </w:r>
      <w:r w:rsidRPr="005A1753">
        <w:rPr>
          <w:rFonts w:ascii="Arial" w:hAnsi="Arial" w:cs="Arial"/>
          <w:b/>
          <w:color w:val="000000"/>
        </w:rPr>
        <w:t>.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 xml:space="preserve">Nota técnica n°25/2021/CCSS/CGCTSA/DPDC/SENACON/MJ Ref. a Campanha de chamamento promovida pela </w:t>
      </w:r>
      <w:r w:rsidRPr="005A1753">
        <w:rPr>
          <w:rFonts w:ascii="Arial" w:hAnsi="Arial" w:cs="Arial"/>
          <w:b/>
        </w:rPr>
        <w:t>DUCATI DO BRASIL INSD. E COMERCIO DE MOTOCICLETAS</w:t>
      </w:r>
      <w:r w:rsidRPr="005A1753">
        <w:rPr>
          <w:rFonts w:ascii="Arial" w:hAnsi="Arial" w:cs="Arial"/>
          <w:b/>
          <w:color w:val="000000"/>
        </w:rPr>
        <w:t>.</w:t>
      </w:r>
      <w:r w:rsidRPr="005A1753">
        <w:rPr>
          <w:rFonts w:ascii="Arial" w:hAnsi="Arial" w:cs="Arial"/>
          <w:color w:val="000000"/>
        </w:rPr>
        <w:t xml:space="preserve"> Motocicletas, modelos X Diavel</w:t>
      </w:r>
      <w:r>
        <w:rPr>
          <w:rFonts w:ascii="Arial" w:hAnsi="Arial" w:cs="Arial"/>
          <w:color w:val="000000"/>
        </w:rPr>
        <w:t xml:space="preserve"> e X Diavel S, ano 2016 e 2017 </w:t>
      </w:r>
      <w:r w:rsidRPr="005A1753">
        <w:rPr>
          <w:rFonts w:ascii="Arial" w:hAnsi="Arial" w:cs="Arial"/>
          <w:color w:val="000000"/>
        </w:rPr>
        <w:t xml:space="preserve">com subsequentes, chassis não sequencias finais, 95VGA00AAGM000001  a 95VGA00AAGM000005, 95VGA00AAHM000028  a 95VGA00AAHM000315, 95VGA00AAGM000002  a 95VGA00AAGM000027, 95VGA00AAHM000152  a 95VGA00AAHM000295, fabricação  do dia 01/03/2016, 17/06/2016  a 30/06/2017, 01/03/2016 a 19/05/2016 e 20/10/2016 a 30/06/2017. 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 xml:space="preserve">Processo nº </w:t>
      </w:r>
      <w:r w:rsidRPr="005A1753">
        <w:rPr>
          <w:rStyle w:val="Forte"/>
          <w:rFonts w:ascii="Arial" w:hAnsi="Arial" w:cs="Arial"/>
          <w:color w:val="000000"/>
        </w:rPr>
        <w:t>08084.001310/2021-11​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hyperlink r:id="rId6" w:history="1">
        <w:r w:rsidRPr="00E62C5B">
          <w:rPr>
            <w:rStyle w:val="Hyperlink"/>
            <w:rFonts w:ascii="Arial" w:hAnsi="Arial" w:cs="Arial"/>
          </w:rPr>
          <w:t>https://www.to.gov.br/procon/nota-tecnica-n0252021ccsscgctsadpdcsenaconmj-ref-a-campanha-de-chamamento-promovida-pela-ducati-do-brasil-insd-e-comercio-de-motocicletas/2al4p368pwvy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  <w:bCs/>
          <w:color w:val="000000"/>
        </w:rPr>
      </w:pP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b/>
          <w:color w:val="000000"/>
        </w:rPr>
        <w:t>LABORATÓRIOS B. BRAUN S. A</w:t>
      </w:r>
      <w:r w:rsidRPr="005A1753">
        <w:rPr>
          <w:rFonts w:ascii="Arial" w:hAnsi="Arial" w:cs="Arial"/>
          <w:color w:val="000000"/>
        </w:rPr>
        <w:t xml:space="preserve">. 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color w:val="000000"/>
        </w:rPr>
        <w:t xml:space="preserve"> </w:t>
      </w: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29</w:t>
      </w:r>
      <w:r w:rsidRPr="005A1753">
        <w:rPr>
          <w:rFonts w:ascii="Arial" w:hAnsi="Arial" w:cs="Arial"/>
        </w:rPr>
        <w:t xml:space="preserve">/2021/CCSS/CGCTSA/DPDC/SENACON/MJ Ref. a Campanha de chamamento promovida pela </w:t>
      </w:r>
      <w:r w:rsidRPr="005A1753">
        <w:rPr>
          <w:rFonts w:ascii="Arial" w:hAnsi="Arial" w:cs="Arial"/>
          <w:b/>
          <w:color w:val="000000"/>
        </w:rPr>
        <w:t>LABORATÓRIOS B. BRAUN S. A</w:t>
      </w:r>
      <w:r w:rsidRPr="005A1753">
        <w:rPr>
          <w:rFonts w:ascii="Arial" w:hAnsi="Arial" w:cs="Arial"/>
          <w:color w:val="000000"/>
        </w:rPr>
        <w:t xml:space="preserve">. “HISTOACRYL” adesivo para tecido, estéril e líquido, que consiste em n-butil-2-cianoacrilato, aplicado para o fechamento da pele, para fixação de telas de reforço em cirurgias de hérnia da parede abdominal e na escleroterapia de varizes esofágicas – Código 1050052, Lote 220445N2 e Código: 1052008, Lotes: P200717002, P200717003, P200721002, </w:t>
      </w:r>
      <w:r w:rsidRPr="005A1753">
        <w:rPr>
          <w:rFonts w:ascii="Arial" w:hAnsi="Arial" w:cs="Arial"/>
          <w:color w:val="000000"/>
        </w:rPr>
        <w:lastRenderedPageBreak/>
        <w:t>P200730013, P200826004, P200828001, P200828002, P200910005, P200914001, P200914002, P200916001, P200922001, P200922002 e P200929001, com datas de fabricação e validade no anexo (Sei 14144786)</w:t>
      </w:r>
      <w:r w:rsidRPr="005A1753">
        <w:rPr>
          <w:rFonts w:ascii="Arial" w:hAnsi="Arial" w:cs="Arial"/>
          <w:b/>
          <w:bCs/>
          <w:color w:val="000000"/>
        </w:rPr>
        <w:t>. 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 xml:space="preserve">Processo nº </w:t>
      </w:r>
      <w:r w:rsidRPr="005A1753">
        <w:rPr>
          <w:rFonts w:ascii="Arial" w:hAnsi="Arial" w:cs="Arial"/>
          <w:color w:val="000000"/>
        </w:rPr>
        <w:t>08084.001502/2021-10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hyperlink r:id="rId7" w:history="1">
        <w:r w:rsidRPr="00E62C5B">
          <w:rPr>
            <w:rStyle w:val="Hyperlink"/>
            <w:rFonts w:ascii="Arial" w:hAnsi="Arial" w:cs="Arial"/>
          </w:rPr>
          <w:t>https://www.to.gov.br/procon/nota-tecnica-n0292021ccsscgctsadpdcsenaconmj-ref-a-campanha-de-chamamento-laboratorios-b-braun-s-a-histoacryl/kaad1knhwbf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b/>
          <w:color w:val="000000"/>
        </w:rPr>
        <w:t>CAOA CHERY AUTOMOVEIS LTDA</w:t>
      </w:r>
      <w:r w:rsidRPr="005A1753">
        <w:rPr>
          <w:rFonts w:ascii="Arial" w:hAnsi="Arial" w:cs="Arial"/>
          <w:color w:val="000000"/>
        </w:rPr>
        <w:t xml:space="preserve">.,  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30</w:t>
      </w:r>
      <w:r w:rsidRPr="005A1753">
        <w:rPr>
          <w:rFonts w:ascii="Arial" w:hAnsi="Arial" w:cs="Arial"/>
          <w:b/>
        </w:rPr>
        <w:t>/</w:t>
      </w:r>
      <w:r w:rsidRPr="005A1753">
        <w:rPr>
          <w:rFonts w:ascii="Arial" w:hAnsi="Arial" w:cs="Arial"/>
        </w:rPr>
        <w:t xml:space="preserve">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>CAOA CHERY AUTOMOVEIS LTDA</w:t>
      </w:r>
      <w:r w:rsidRPr="005A1753">
        <w:rPr>
          <w:rFonts w:ascii="Arial" w:hAnsi="Arial" w:cs="Arial"/>
          <w:color w:val="000000"/>
        </w:rPr>
        <w:t>.,  veículos da marca Chery,</w:t>
      </w:r>
      <w:r w:rsidRPr="005A1753">
        <w:rPr>
          <w:rStyle w:val="Forte"/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color w:val="000000"/>
        </w:rPr>
        <w:t>modelo Arrizo 5, fabricados entre 15/01/2019 à 20/02/2019, ano 2019, chassis não sequenciais  KA008975 à KA011279; modelo Tiggo 5X fabricados entre 11/01/2019 à 12/04/2019, ano 2018 à 2020, chassis não sequenciais LB000224 à LB001159; e modelo Tiggo 7 fabricados entre 03/02/2019 à 18/03/2019, ano 2019 à 2020, chassis não sequenciais  LB000187 à LB000650</w:t>
      </w:r>
      <w:r w:rsidRPr="005A1753">
        <w:rPr>
          <w:rFonts w:ascii="Arial" w:hAnsi="Arial" w:cs="Arial"/>
          <w:b/>
          <w:bCs/>
          <w:color w:val="000000"/>
        </w:rPr>
        <w:t>. </w:t>
      </w:r>
      <w:r w:rsidRPr="005A1753">
        <w:rPr>
          <w:rFonts w:ascii="Arial" w:hAnsi="Arial" w:cs="Arial"/>
          <w:b/>
        </w:rPr>
        <w:t xml:space="preserve"> 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b w:val="0"/>
          <w:color w:val="000000"/>
        </w:rPr>
      </w:pPr>
      <w:r w:rsidRPr="005A1753">
        <w:rPr>
          <w:rFonts w:ascii="Arial" w:hAnsi="Arial" w:cs="Arial"/>
        </w:rPr>
        <w:t>Processo nº</w:t>
      </w:r>
      <w:r w:rsidRPr="005A1753">
        <w:rPr>
          <w:rFonts w:ascii="Arial" w:hAnsi="Arial" w:cs="Arial"/>
          <w:b/>
        </w:rPr>
        <w:t xml:space="preserve"> </w:t>
      </w:r>
      <w:r w:rsidRPr="005A1753">
        <w:rPr>
          <w:rStyle w:val="Forte"/>
          <w:rFonts w:ascii="Arial" w:hAnsi="Arial" w:cs="Arial"/>
          <w:color w:val="000000"/>
        </w:rPr>
        <w:t>08084.001485/2020-30</w:t>
      </w:r>
    </w:p>
    <w:p w:rsidR="00DE6A51" w:rsidRPr="00D565AB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</w:rPr>
      </w:pPr>
      <w:hyperlink r:id="rId8" w:history="1">
        <w:r w:rsidRPr="00D565AB">
          <w:rPr>
            <w:rStyle w:val="Hyperlink"/>
            <w:rFonts w:ascii="Arial" w:hAnsi="Arial" w:cs="Arial"/>
          </w:rPr>
          <w:t>https://www.to.gov.br/procon/nota-tecnica-n0302021ccsscgctsadpdcsenaconmj-ref-a-campanha-de-chamamento-promovido-pela-caoa-chery-automoveis-ltda/7iik97ehwauf</w:t>
        </w:r>
      </w:hyperlink>
    </w:p>
    <w:p w:rsidR="00DE6A51" w:rsidRPr="00D565AB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</w:rPr>
      </w:pPr>
    </w:p>
    <w:p w:rsidR="00DE6A51" w:rsidRPr="005A1753" w:rsidRDefault="00DE6A51" w:rsidP="00DE6A51">
      <w:pPr>
        <w:rPr>
          <w:rFonts w:ascii="Arial" w:hAnsi="Arial" w:cs="Arial"/>
          <w:sz w:val="24"/>
          <w:szCs w:val="24"/>
        </w:rPr>
      </w:pPr>
      <w:r w:rsidRPr="005A1753">
        <w:rPr>
          <w:rFonts w:ascii="Arial" w:hAnsi="Arial" w:cs="Arial"/>
          <w:b/>
          <w:color w:val="000000"/>
          <w:sz w:val="24"/>
          <w:szCs w:val="24"/>
        </w:rPr>
        <w:t>HPE AUTOMOTORES DO BRASIL LTDA</w:t>
      </w:r>
      <w:r w:rsidRPr="005A1753">
        <w:rPr>
          <w:rFonts w:ascii="Arial" w:hAnsi="Arial" w:cs="Arial"/>
          <w:color w:val="000000"/>
          <w:sz w:val="24"/>
          <w:szCs w:val="24"/>
        </w:rPr>
        <w:t>.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33</w:t>
      </w:r>
      <w:r w:rsidRPr="005A1753">
        <w:rPr>
          <w:rFonts w:ascii="Arial" w:hAnsi="Arial" w:cs="Arial"/>
        </w:rPr>
        <w:t>/2021/CCSS/CGCTSA/DPDC/SENACON/MJ Ref. a Campanha de chamamento promovido pela</w:t>
      </w:r>
      <w:r w:rsidRPr="005A1753">
        <w:rPr>
          <w:rStyle w:val="Forte"/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b/>
          <w:color w:val="000000"/>
        </w:rPr>
        <w:t>HPE AUTOMOTORES DO BRASIL LTDA</w:t>
      </w:r>
      <w:r>
        <w:rPr>
          <w:rFonts w:ascii="Arial" w:hAnsi="Arial" w:cs="Arial"/>
          <w:color w:val="000000"/>
        </w:rPr>
        <w:t>.,</w:t>
      </w:r>
      <w:r w:rsidRPr="005A1753">
        <w:rPr>
          <w:rFonts w:ascii="Arial" w:hAnsi="Arial" w:cs="Arial"/>
          <w:color w:val="000000"/>
        </w:rPr>
        <w:t xml:space="preserve"> veículos Mitsubishi modelo Outlander, ano 2019, chassis não sequenciais, de GF4WLZA00173 a GF4WLZA00182, GF6WLJA00111 a GF6WLJA00115, e GF7WLJA00143 à GF7WLZA00147, fabricados entre 25 de junho de 2019 a 18 de setembro de 2019.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Arial" w:hAnsi="Arial" w:cs="Arial"/>
          <w:b w:val="0"/>
          <w:color w:val="000000"/>
        </w:rPr>
      </w:pPr>
      <w:r w:rsidRPr="005A1753">
        <w:rPr>
          <w:rStyle w:val="Forte"/>
          <w:rFonts w:ascii="Arial" w:hAnsi="Arial" w:cs="Arial"/>
          <w:color w:val="000000"/>
        </w:rPr>
        <w:t>Processo nº 08084.001575/2021-10</w:t>
      </w:r>
    </w:p>
    <w:p w:rsidR="00DE6A51" w:rsidRPr="00230FDA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hyperlink r:id="rId9" w:history="1">
        <w:r w:rsidRPr="00230FDA">
          <w:rPr>
            <w:rStyle w:val="Hyperlink"/>
            <w:rFonts w:ascii="Arial" w:hAnsi="Arial" w:cs="Arial"/>
          </w:rPr>
          <w:t>https://www.to.gov.br/procon/nota-tecnica-n0332021ccsscgctsadpdcsenaconmj-ref-a-campanha-de-chamamento-promovido-pela-hpe-automotores-do-brasil-ltda/4qkc06ljt8um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35</w:t>
      </w:r>
      <w:r w:rsidRPr="005A1753">
        <w:rPr>
          <w:rFonts w:ascii="Arial" w:hAnsi="Arial" w:cs="Arial"/>
        </w:rPr>
        <w:t>/2021/CCSS/CGCTSA/DPDC/SENACON/MJ Ref. a Campanha de chamamento promovido pela</w:t>
      </w:r>
      <w:r w:rsidRPr="005A1753">
        <w:rPr>
          <w:rStyle w:val="Forte"/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b/>
          <w:color w:val="000000"/>
        </w:rPr>
        <w:t>HPE AUTOMOTORES DO BRASIL LTDA</w:t>
      </w:r>
      <w:r w:rsidRPr="005A1753">
        <w:rPr>
          <w:rFonts w:ascii="Arial" w:hAnsi="Arial" w:cs="Arial"/>
          <w:color w:val="000000"/>
        </w:rPr>
        <w:t>., veículos da marca Mitsubishi,</w:t>
      </w:r>
      <w:r w:rsidRPr="005A1753">
        <w:rPr>
          <w:rStyle w:val="Forte"/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color w:val="000000"/>
        </w:rPr>
        <w:t>modelo I-MIEV, fabricados entre 02 de novembro de 2010 e 01 de abril de 2012, chassis não sequenciais BU000808 à CU025458.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Arial" w:hAnsi="Arial" w:cs="Arial"/>
          <w:b w:val="0"/>
          <w:color w:val="000000"/>
        </w:rPr>
      </w:pPr>
      <w:r w:rsidRPr="005A1753">
        <w:rPr>
          <w:rStyle w:val="Forte"/>
          <w:rFonts w:ascii="Arial" w:hAnsi="Arial" w:cs="Arial"/>
          <w:color w:val="000000"/>
        </w:rPr>
        <w:t>Processo nº 08084.001576/2021-56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hyperlink r:id="rId10" w:history="1">
        <w:r w:rsidRPr="00E62C5B">
          <w:rPr>
            <w:rStyle w:val="Hyperlink"/>
            <w:rFonts w:ascii="Arial" w:hAnsi="Arial" w:cs="Arial"/>
          </w:rPr>
          <w:t>https://www.to.gov.br/procon/nota-tecnica-n0352021ccsscgctsadpdcsenaconmj-ref-a-campanha-de-chamamento-promovido-pela-hpe-automotores-do-brasil-ltda/4sij0vzihjq3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b/>
          <w:color w:val="000000"/>
        </w:rPr>
        <w:t>RENAULT DO BRASIL S.A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lastRenderedPageBreak/>
        <w:t>Nota técnica n°</w:t>
      </w:r>
      <w:r w:rsidRPr="005A1753">
        <w:rPr>
          <w:rStyle w:val="Forte"/>
          <w:rFonts w:ascii="Arial" w:hAnsi="Arial" w:cs="Arial"/>
          <w:color w:val="000000"/>
        </w:rPr>
        <w:t>36</w:t>
      </w:r>
      <w:r w:rsidRPr="005A1753">
        <w:rPr>
          <w:rFonts w:ascii="Arial" w:hAnsi="Arial" w:cs="Arial"/>
        </w:rPr>
        <w:t>/2021/CCSS/CGCTSA/DPDC/SENACON/MJ Ref. a Campanha de chamamento promovido pela</w:t>
      </w:r>
      <w:r w:rsidRPr="005A1753">
        <w:rPr>
          <w:rFonts w:ascii="Arial" w:hAnsi="Arial" w:cs="Arial"/>
          <w:color w:val="000000"/>
        </w:rPr>
        <w:t xml:space="preserve"> </w:t>
      </w:r>
      <w:r w:rsidRPr="005A1753">
        <w:rPr>
          <w:rFonts w:ascii="Arial" w:hAnsi="Arial" w:cs="Arial"/>
          <w:b/>
          <w:color w:val="000000"/>
        </w:rPr>
        <w:t>RENAULT DO BRASIL S.A</w:t>
      </w:r>
      <w:r w:rsidRPr="005A1753">
        <w:rPr>
          <w:rFonts w:ascii="Arial" w:hAnsi="Arial" w:cs="Arial"/>
          <w:color w:val="000000"/>
        </w:rPr>
        <w:t>., Veículos da marca Renault,</w:t>
      </w:r>
      <w:r w:rsidRPr="005A1753">
        <w:rPr>
          <w:rStyle w:val="Forte"/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color w:val="000000"/>
        </w:rPr>
        <w:t>modelo Sandero, Logan, Nova Duster e Duster Oroch fabricados entre 14/02/2020 à 31/08/2020, com chassis não sequenciais  - L433060 até L446233, J390092 até J625571; L437965 até L446762, J427779 até J550575; J108199 até J536197 e J382925 até J549677.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Arial" w:hAnsi="Arial" w:cs="Arial"/>
          <w:b w:val="0"/>
          <w:color w:val="000000"/>
        </w:rPr>
      </w:pPr>
      <w:hyperlink r:id="rId11" w:history="1">
        <w:r w:rsidRPr="00E62C5B">
          <w:rPr>
            <w:rStyle w:val="Hyperlink"/>
            <w:rFonts w:ascii="Arial" w:hAnsi="Arial" w:cs="Arial"/>
          </w:rPr>
          <w:t>https://www.to.gov.br/procon/nota-tecnica-n0362021ccsscgctsadpdcsenaconmj-ref-a-campanha-de-chamamento-promovido-pela-renault-do-brasil-sa/22g5s89u8hl7</w:t>
        </w:r>
      </w:hyperlink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Arial" w:hAnsi="Arial" w:cs="Arial"/>
          <w:b w:val="0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43</w:t>
      </w:r>
      <w:r w:rsidRPr="005A1753">
        <w:rPr>
          <w:rFonts w:ascii="Arial" w:hAnsi="Arial" w:cs="Arial"/>
        </w:rPr>
        <w:t>/2021/CCSS/CGCTSA/DPDC/SENACON/MJ Ref. a Campanha de chamamento promovido pela</w:t>
      </w:r>
      <w:r w:rsidRPr="005A1753">
        <w:rPr>
          <w:rStyle w:val="Forte"/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b/>
          <w:color w:val="000000"/>
        </w:rPr>
        <w:t>RENAULT DO BRASIL S.A.</w:t>
      </w:r>
      <w:r w:rsidRPr="005A1753">
        <w:rPr>
          <w:rFonts w:ascii="Arial" w:hAnsi="Arial" w:cs="Arial"/>
          <w:color w:val="000000"/>
        </w:rPr>
        <w:t>, veículos da marca Renault,</w:t>
      </w:r>
      <w:r w:rsidRPr="005A1753">
        <w:rPr>
          <w:rStyle w:val="Forte"/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color w:val="000000"/>
        </w:rPr>
        <w:t>modelo</w:t>
      </w:r>
      <w:r w:rsidRPr="005A1753">
        <w:rPr>
          <w:rFonts w:ascii="Arial" w:hAnsi="Arial" w:cs="Arial"/>
          <w:color w:val="FF0000"/>
        </w:rPr>
        <w:t> </w:t>
      </w:r>
      <w:r w:rsidRPr="005A1753">
        <w:rPr>
          <w:rFonts w:ascii="Arial" w:hAnsi="Arial" w:cs="Arial"/>
          <w:color w:val="000000"/>
        </w:rPr>
        <w:t>Nova Duster, fabricados entre 10/02/2020 á 20/07/2020,  com chassis não sequenciais  -</w:t>
      </w:r>
      <w:r w:rsidRPr="005A1753">
        <w:rPr>
          <w:rFonts w:ascii="Arial" w:hAnsi="Arial" w:cs="Arial"/>
          <w:color w:val="FF0000"/>
        </w:rPr>
        <w:t> </w:t>
      </w:r>
      <w:r w:rsidRPr="005A1753">
        <w:rPr>
          <w:rFonts w:ascii="Arial" w:hAnsi="Arial" w:cs="Arial"/>
          <w:color w:val="000000"/>
        </w:rPr>
        <w:t>J106478 até J536311.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color w:val="000000"/>
        </w:rPr>
      </w:pPr>
      <w:r w:rsidRPr="005A1753">
        <w:rPr>
          <w:rStyle w:val="Forte"/>
          <w:rFonts w:ascii="Arial" w:hAnsi="Arial" w:cs="Arial"/>
          <w:color w:val="000000"/>
        </w:rPr>
        <w:t>Processo nº 08084.001629/2021-39</w:t>
      </w:r>
    </w:p>
    <w:p w:rsidR="00DE6A51" w:rsidRPr="002613D7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hyperlink r:id="rId12" w:history="1">
        <w:r w:rsidRPr="002613D7">
          <w:rPr>
            <w:rStyle w:val="Hyperlink"/>
            <w:rFonts w:ascii="Arial" w:hAnsi="Arial" w:cs="Arial"/>
          </w:rPr>
          <w:t>https://www.to.gov.br/procon/nota-tecnica-n0432021ccsscgctsadpdcsenaconmj-ref-a-campanha-de-chamamento-promovido-pela-renault-do-brasil-sa/4rmkew67q2gc</w:t>
        </w:r>
      </w:hyperlink>
    </w:p>
    <w:p w:rsidR="00DE6A51" w:rsidRPr="002613D7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  <w:color w:val="000000"/>
        </w:rPr>
      </w:pPr>
      <w:r w:rsidRPr="005A1753">
        <w:rPr>
          <w:rFonts w:ascii="Arial" w:hAnsi="Arial" w:cs="Arial"/>
          <w:b/>
          <w:color w:val="000000"/>
        </w:rPr>
        <w:t>FCA FIAT CHRYSLER AUTOMÓVEIS BRASIL LTDA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</w:rPr>
        <w:t>Nota técnica n°</w:t>
      </w:r>
      <w:r>
        <w:rPr>
          <w:rStyle w:val="Forte"/>
          <w:rFonts w:ascii="Arial" w:hAnsi="Arial" w:cs="Arial"/>
          <w:color w:val="000000"/>
        </w:rPr>
        <w:t>41</w:t>
      </w:r>
      <w:r w:rsidRPr="005A1753">
        <w:rPr>
          <w:rFonts w:ascii="Arial" w:hAnsi="Arial" w:cs="Arial"/>
        </w:rPr>
        <w:t>/2021/CCSS/CGCTSA/DPDC/SENACON/MJ Ref. a Campanha de chamamento promovido pela</w:t>
      </w:r>
      <w:r w:rsidRPr="005A1753">
        <w:rPr>
          <w:rStyle w:val="Forte"/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b/>
          <w:color w:val="000000"/>
        </w:rPr>
        <w:t>FCA FIAT CHRYSLER AUTOMÓVEIS BRASIL LTDA</w:t>
      </w:r>
      <w:r w:rsidRPr="005A1753">
        <w:rPr>
          <w:rFonts w:ascii="Arial" w:hAnsi="Arial" w:cs="Arial"/>
          <w:color w:val="000000"/>
        </w:rPr>
        <w:t>., veículos FIAT Uno, Novo Palio, Grand Siena, Doblò e Doblò Cargo ano modelo 2013 e 2014 e o FIAT Fiorino ano modelo 2014, chassi (sei 14274961, pág. 02) produzidos entre os dias 24 de maio de 2013 a 03 de fevereiro de 2014.</w:t>
      </w:r>
      <w:r w:rsidRPr="005A1753">
        <w:rPr>
          <w:rFonts w:ascii="Arial" w:hAnsi="Arial" w:cs="Arial"/>
          <w:b/>
          <w:bCs/>
          <w:color w:val="000000"/>
        </w:rPr>
        <w:t> 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Arial" w:hAnsi="Arial" w:cs="Arial"/>
          <w:b w:val="0"/>
          <w:color w:val="000000"/>
        </w:rPr>
      </w:pPr>
      <w:r w:rsidRPr="005A1753">
        <w:rPr>
          <w:rStyle w:val="Forte"/>
          <w:rFonts w:ascii="Arial" w:hAnsi="Arial" w:cs="Arial"/>
          <w:color w:val="000000"/>
        </w:rPr>
        <w:t>Processo nº 08084.001906/2021-11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Arial" w:hAnsi="Arial" w:cs="Arial"/>
          <w:b w:val="0"/>
          <w:color w:val="000000"/>
        </w:rPr>
      </w:pPr>
      <w:hyperlink r:id="rId13" w:history="1">
        <w:r w:rsidRPr="00E62C5B">
          <w:rPr>
            <w:rStyle w:val="Hyperlink"/>
            <w:rFonts w:ascii="Arial" w:hAnsi="Arial" w:cs="Arial"/>
          </w:rPr>
          <w:t>https://www.to.gov.br/procon/nbspnota-tecnica-n0412021ccsscgctsadpdcsenaconmj-ref-a-campanha-de-chamamento-promovido-pelanbspfca-fiat-chrysler-automoveis-brasil-ltda/2uy1cipnsk0o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Arial" w:hAnsi="Arial" w:cs="Arial"/>
          <w:b w:val="0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b/>
          <w:color w:val="000000"/>
        </w:rPr>
        <w:t>MERCEDES-BENZ CARS &amp; VANS BRASIL – INDÚSTRIA E COMÉRCIO DE VEÍCULOS LTDA.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42</w:t>
      </w:r>
      <w:r w:rsidRPr="005A1753">
        <w:rPr>
          <w:rFonts w:ascii="Arial" w:hAnsi="Arial" w:cs="Arial"/>
        </w:rPr>
        <w:t>/2021/CCSS/CGCTSA/DPDC/SENACON/MJ Ref. a Campanha de chamamento promovido pela</w:t>
      </w:r>
      <w:r w:rsidRPr="005A1753">
        <w:rPr>
          <w:rStyle w:val="Forte"/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b/>
          <w:color w:val="000000"/>
        </w:rPr>
        <w:t>MERCEDES-BENZ CARS &amp; VANS BRASIL – INDÚSTRIA E COMÉRCIO DE VEÍCULOS LTDA.,</w:t>
      </w:r>
      <w:r w:rsidRPr="005A1753">
        <w:rPr>
          <w:rStyle w:val="Hyperlink"/>
          <w:rFonts w:ascii="Arial" w:hAnsi="Arial" w:cs="Arial"/>
          <w:color w:val="000000"/>
        </w:rPr>
        <w:t xml:space="preserve"> </w:t>
      </w:r>
      <w:r w:rsidRPr="005A1753">
        <w:rPr>
          <w:rFonts w:ascii="Arial" w:hAnsi="Arial" w:cs="Arial"/>
          <w:color w:val="000000"/>
        </w:rPr>
        <w:t>veículos da marca Mercedes-Benz – modelo Classe C 200 Avantgarde (Importado e Nacional), chassis não sequenciais, de WDDWF4CWXFR000095 a WDD2050421R257997, e 9BM2050425M000625 a 9BM2050425M004152, fabricados entre maio de 2014 e dezembro de 2016.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b w:val="0"/>
          <w:color w:val="000000"/>
        </w:rPr>
      </w:pPr>
      <w:r w:rsidRPr="005A1753">
        <w:rPr>
          <w:rStyle w:val="Forte"/>
          <w:rFonts w:ascii="Arial" w:hAnsi="Arial" w:cs="Arial"/>
          <w:color w:val="000000"/>
        </w:rPr>
        <w:t>Processo nº 08084.008879/2020-19</w:t>
      </w:r>
    </w:p>
    <w:p w:rsidR="00DE6A51" w:rsidRPr="00C36284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hyperlink r:id="rId14" w:history="1">
        <w:r w:rsidRPr="00C36284">
          <w:rPr>
            <w:rStyle w:val="Hyperlink"/>
            <w:rFonts w:ascii="Arial" w:hAnsi="Arial" w:cs="Arial"/>
          </w:rPr>
          <w:t>https://www.to.gov.br/procon/nota-tecnica-n0422021ccsscgctsadpdcsenaconmj-ref-a-campanha-de-chamamento-mercedes-benz-cars-vans-brasil-industria-e-comercio-de-veiculos-ltda/y7yzfubnvu7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  <w:color w:val="000000"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44</w:t>
      </w:r>
      <w:r w:rsidRPr="005A1753">
        <w:rPr>
          <w:rFonts w:ascii="Arial" w:hAnsi="Arial" w:cs="Arial"/>
        </w:rPr>
        <w:t>/2021/CCSS/CGCTSA/DPDC/SENACON/MJ Ref. a Campanha de chamamento promovido pela</w:t>
      </w:r>
      <w:r w:rsidRPr="005A1753">
        <w:rPr>
          <w:rStyle w:val="Forte"/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b/>
          <w:color w:val="000000"/>
        </w:rPr>
        <w:t>MERCEDES-BENZ CARS &amp; VANS BRASIL – INDÚSTRIA E COMÉRCIO DE VEÍCULOS LTDA. (“Mercedes Cars &amp; Vans”).</w:t>
      </w:r>
      <w:r>
        <w:rPr>
          <w:rFonts w:ascii="Arial" w:hAnsi="Arial" w:cs="Arial"/>
          <w:b/>
          <w:color w:val="000000"/>
        </w:rPr>
        <w:t xml:space="preserve"> </w:t>
      </w:r>
      <w:r w:rsidRPr="005A1753">
        <w:rPr>
          <w:rFonts w:ascii="Arial" w:hAnsi="Arial" w:cs="Arial"/>
          <w:color w:val="000000"/>
        </w:rPr>
        <w:t>Veículos da marca Renault,</w:t>
      </w:r>
      <w:r w:rsidRPr="005A1753">
        <w:rPr>
          <w:rStyle w:val="Forte"/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color w:val="000000"/>
        </w:rPr>
        <w:t>modelo</w:t>
      </w:r>
      <w:r w:rsidRPr="005A1753">
        <w:rPr>
          <w:rFonts w:ascii="Arial" w:hAnsi="Arial" w:cs="Arial"/>
          <w:color w:val="FF0000"/>
        </w:rPr>
        <w:t> </w:t>
      </w:r>
      <w:r w:rsidRPr="005A1753">
        <w:rPr>
          <w:rFonts w:ascii="Arial" w:hAnsi="Arial" w:cs="Arial"/>
          <w:color w:val="000000"/>
        </w:rPr>
        <w:t>Nova Duster, fabricados entre 10/02/2020 `à à 20/07/2020,  com chassis não sequenciais  -</w:t>
      </w:r>
      <w:r w:rsidRPr="005A1753">
        <w:rPr>
          <w:rFonts w:ascii="Arial" w:hAnsi="Arial" w:cs="Arial"/>
          <w:color w:val="FF0000"/>
        </w:rPr>
        <w:t> </w:t>
      </w:r>
      <w:r w:rsidRPr="005A1753">
        <w:rPr>
          <w:rFonts w:ascii="Arial" w:hAnsi="Arial" w:cs="Arial"/>
          <w:color w:val="000000"/>
        </w:rPr>
        <w:t>J106478 até J536311.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Arial" w:hAnsi="Arial" w:cs="Arial"/>
          <w:b w:val="0"/>
          <w:color w:val="000000"/>
        </w:rPr>
      </w:pPr>
      <w:r w:rsidRPr="005A1753">
        <w:rPr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bCs/>
          <w:color w:val="000000"/>
        </w:rPr>
        <w:t>Processo N</w:t>
      </w:r>
      <w:r w:rsidRPr="005A1753">
        <w:rPr>
          <w:rStyle w:val="Forte"/>
          <w:rFonts w:ascii="Arial" w:hAnsi="Arial" w:cs="Arial"/>
          <w:color w:val="000000"/>
        </w:rPr>
        <w:t>º 08084.001154/2021-81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hyperlink r:id="rId15" w:history="1">
        <w:r w:rsidRPr="00BD6DF3">
          <w:rPr>
            <w:rStyle w:val="Hyperlink"/>
            <w:rFonts w:ascii="Arial" w:hAnsi="Arial" w:cs="Arial"/>
          </w:rPr>
          <w:t>https://www.to.gov.br/procon/nota-tecnica-n0442021ccsscgctsadpdcsenaconmj-ref-a-campanha-de-chamamento-mercedes-benz-cars-vans-brasil-industria-e-comercio-de-veiculos-ltda/37ytomrq2d0u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b/>
          <w:color w:val="000000"/>
        </w:rPr>
        <w:t xml:space="preserve"> </w:t>
      </w: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64</w:t>
      </w:r>
      <w:r w:rsidRPr="005A1753">
        <w:rPr>
          <w:rFonts w:ascii="Arial" w:hAnsi="Arial" w:cs="Arial"/>
        </w:rPr>
        <w:t xml:space="preserve">/2021/CCSS/CGCTSA/DPDC/SENACON/MJ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 xml:space="preserve">MERCEDES-BENZ CARS &amp; VANS BRASIL – INDÚSTRIA E COMÉRCIO DE VEÍCULOS LTDA. (“Mercedes Cars &amp; Vans”)., </w:t>
      </w:r>
      <w:r w:rsidRPr="005A1753">
        <w:rPr>
          <w:rFonts w:ascii="Arial" w:hAnsi="Arial" w:cs="Arial"/>
          <w:color w:val="000000"/>
        </w:rPr>
        <w:t>Veículos da marca Mercedes-Benz, modelo GLB 200 W, fabricados entre Agosto a setembro de 2020, com lista de chassis não sequenciais de W1N4M8HW4LW062699 a W1N4M8HW2LW07014</w:t>
      </w:r>
      <w:r w:rsidRPr="005A1753">
        <w:rPr>
          <w:rFonts w:ascii="Arial" w:hAnsi="Arial" w:cs="Arial"/>
          <w:b/>
          <w:bCs/>
          <w:color w:val="000000"/>
        </w:rPr>
        <w:t>. 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b w:val="0"/>
          <w:color w:val="000000"/>
        </w:rPr>
      </w:pPr>
      <w:r w:rsidRPr="005A1753">
        <w:rPr>
          <w:rFonts w:ascii="Arial" w:hAnsi="Arial" w:cs="Arial"/>
          <w:bCs/>
          <w:color w:val="000000"/>
        </w:rPr>
        <w:t>Processo n</w:t>
      </w:r>
      <w:r w:rsidRPr="005A1753">
        <w:rPr>
          <w:rStyle w:val="Forte"/>
          <w:rFonts w:ascii="Arial" w:hAnsi="Arial" w:cs="Arial"/>
          <w:color w:val="000000"/>
        </w:rPr>
        <w:t>º 08084.002080/2021-08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hyperlink r:id="rId16" w:history="1">
        <w:r w:rsidRPr="00BD6DF3">
          <w:rPr>
            <w:rStyle w:val="Hyperlink"/>
            <w:rFonts w:ascii="Arial" w:hAnsi="Arial" w:cs="Arial"/>
          </w:rPr>
          <w:t>https://www.to.gov.br/procon/nota-tecnica-n0642021ccsscgctsadpdcsenaconmj-ref-a-campanha-de-chamamento-mercedes-benz-cars-vans-brasil-industria-e-comercio-de-veiculos-ltda/2a3u8vwrccts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b/>
          <w:color w:val="000000"/>
        </w:rPr>
        <w:t>PORSCHE BRASIL IMPORTADORA DE VEÍCULOS LTDA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46</w:t>
      </w:r>
      <w:r w:rsidRPr="005A1753">
        <w:rPr>
          <w:rFonts w:ascii="Arial" w:hAnsi="Arial" w:cs="Arial"/>
        </w:rPr>
        <w:t xml:space="preserve">/2021/CCSS/CGCTSA/DPDC/SENACON/MJ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>PORSCHE BRASIL IMPORTADORA DE VEÍCULOS LTDA</w:t>
      </w:r>
      <w:r w:rsidRPr="005A1753">
        <w:rPr>
          <w:rFonts w:ascii="Arial" w:hAnsi="Arial" w:cs="Arial"/>
          <w:color w:val="000000"/>
        </w:rPr>
        <w:t>. Veículos da marca Porsche, modelos Taycan, 911 e 718, anos 2020 a 2022, fabricados entre 14.10.2020 e 19.01.2021,  com numeração de chassis vide SEI 14324773, página 05.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bCs/>
          <w:color w:val="000000"/>
        </w:rPr>
        <w:t>Processo N</w:t>
      </w:r>
      <w:r w:rsidRPr="005A1753">
        <w:rPr>
          <w:rStyle w:val="Forte"/>
          <w:rFonts w:ascii="Arial" w:hAnsi="Arial" w:cs="Arial"/>
          <w:color w:val="000000"/>
        </w:rPr>
        <w:t>º </w:t>
      </w:r>
      <w:r w:rsidRPr="005A1753">
        <w:rPr>
          <w:rFonts w:ascii="Arial" w:hAnsi="Arial" w:cs="Arial"/>
          <w:color w:val="000000"/>
        </w:rPr>
        <w:t>08084.001710/2021-19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hyperlink r:id="rId17" w:history="1">
        <w:r w:rsidRPr="00BD6DF3">
          <w:rPr>
            <w:rStyle w:val="Hyperlink"/>
            <w:rFonts w:ascii="Arial" w:hAnsi="Arial" w:cs="Arial"/>
          </w:rPr>
          <w:t>https://www.to.gov.br/procon/nota-tecnica-n0462021ccsscgctsadpdcsenaconmj-ref-a-campanha-de-chamamento-porsche-brasil-importadora-de-veiculos-ltda/1sfx4nwgt3s3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b/>
          <w:color w:val="000000"/>
        </w:rPr>
        <w:t>HONDA AUTOMÓVEIS DO BRASIL LTDA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A1753">
        <w:rPr>
          <w:rStyle w:val="Forte"/>
          <w:rFonts w:ascii="Arial" w:hAnsi="Arial" w:cs="Arial"/>
          <w:color w:val="000000"/>
        </w:rPr>
        <w:t xml:space="preserve"> </w:t>
      </w: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47</w:t>
      </w:r>
      <w:r w:rsidRPr="005A1753">
        <w:rPr>
          <w:rFonts w:ascii="Arial" w:hAnsi="Arial" w:cs="Arial"/>
        </w:rPr>
        <w:t xml:space="preserve">/2021/CCSS/CGCTSA/DPDC/SENACON/MJ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>HONDA AUTOMÓVEIS DO BRASIL LTDA.,</w:t>
      </w:r>
      <w:r w:rsidRPr="005A1753">
        <w:rPr>
          <w:rFonts w:ascii="Arial" w:hAnsi="Arial" w:cs="Arial"/>
          <w:color w:val="000000"/>
        </w:rPr>
        <w:t xml:space="preserve"> modelos Civic Touring 2019 (KZ214931 a KZ218527 - 06/05/2019 até 14/06/2019) e 2020 (LZ100005 a LZ111467 - 23/05/2019 até 06/12/2019), Accord 2019 (KA530001 a KA530121   - 10/01/2019 até 03/06/2019),  HR-V Touring 2020 </w:t>
      </w:r>
      <w:r w:rsidRPr="005A1753">
        <w:rPr>
          <w:rFonts w:ascii="Arial" w:hAnsi="Arial" w:cs="Arial"/>
          <w:color w:val="000000"/>
        </w:rPr>
        <w:lastRenderedPageBreak/>
        <w:t>(LZ102596 a LZ127440  - 17/05/2019 até 07/11/2019), e CR-V 2019 (KL530091 a KL530865 - 30/11/18 até 03/06/2019).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b w:val="0"/>
          <w:color w:val="000000"/>
        </w:rPr>
      </w:pPr>
      <w:r w:rsidRPr="005A1753">
        <w:rPr>
          <w:rFonts w:ascii="Arial" w:hAnsi="Arial" w:cs="Arial"/>
          <w:bCs/>
          <w:color w:val="000000"/>
        </w:rPr>
        <w:t>Processo n</w:t>
      </w:r>
      <w:r w:rsidRPr="005A1753">
        <w:rPr>
          <w:rStyle w:val="Forte"/>
          <w:rFonts w:ascii="Arial" w:hAnsi="Arial" w:cs="Arial"/>
          <w:color w:val="000000"/>
        </w:rPr>
        <w:t>º 08012.000785/2021-26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b w:val="0"/>
          <w:color w:val="000000"/>
        </w:rPr>
      </w:pPr>
      <w:hyperlink r:id="rId18" w:history="1">
        <w:r w:rsidRPr="00BD6DF3">
          <w:rPr>
            <w:rStyle w:val="Hyperlink"/>
            <w:rFonts w:ascii="Arial" w:hAnsi="Arial" w:cs="Arial"/>
          </w:rPr>
          <w:t>https://www.to.gov.br/procon/nota-tecnica-n0472021ccsscgctsadpdcsenaconmj-ref-a-campanha-de-chamamento-promovido-pela-honda-automoveis-do-brasil-ltda/18r5aa7usjlq</w:t>
        </w:r>
      </w:hyperlink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b w:val="0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color w:val="000000"/>
        </w:rPr>
      </w:pPr>
      <w:r w:rsidRPr="005A1753">
        <w:rPr>
          <w:rFonts w:ascii="Arial" w:hAnsi="Arial" w:cs="Arial"/>
          <w:b/>
          <w:color w:val="000000"/>
        </w:rPr>
        <w:t>MOTO HONDA DA AMAZÔNIA LTDA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51</w:t>
      </w:r>
      <w:r w:rsidRPr="005A1753">
        <w:rPr>
          <w:rFonts w:ascii="Arial" w:hAnsi="Arial" w:cs="Arial"/>
        </w:rPr>
        <w:t xml:space="preserve">/2021/CCSS/CGCTSA/DPDC/SENACON/MJ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>MOTO HONDA DA AMAZÔNIA LTDA</w:t>
      </w:r>
      <w:r w:rsidRPr="005A1753">
        <w:rPr>
          <w:rFonts w:ascii="Arial" w:hAnsi="Arial" w:cs="Arial"/>
          <w:color w:val="000000"/>
        </w:rPr>
        <w:t>., motocicletas marca Honda, modelo: CRF 450R ano 2021, com chassis não sequenciais de MK400228 à MK400288, fabricados em 23/11/2020.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b w:val="0"/>
          <w:color w:val="000000"/>
        </w:rPr>
      </w:pPr>
      <w:r w:rsidRPr="005A1753">
        <w:rPr>
          <w:rFonts w:ascii="Arial" w:hAnsi="Arial" w:cs="Arial"/>
          <w:bCs/>
          <w:color w:val="000000"/>
        </w:rPr>
        <w:t>Processo n</w:t>
      </w:r>
      <w:r w:rsidRPr="005A1753">
        <w:rPr>
          <w:rStyle w:val="Forte"/>
          <w:rFonts w:ascii="Arial" w:hAnsi="Arial" w:cs="Arial"/>
          <w:color w:val="000000"/>
        </w:rPr>
        <w:t>º 08084.002235/2021-06</w:t>
      </w:r>
    </w:p>
    <w:p w:rsidR="00DE6A51" w:rsidRPr="001550D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hyperlink r:id="rId19" w:history="1">
        <w:r w:rsidRPr="001550D3">
          <w:rPr>
            <w:rStyle w:val="Hyperlink"/>
            <w:rFonts w:ascii="Arial" w:hAnsi="Arial" w:cs="Arial"/>
          </w:rPr>
          <w:t>https://www.to.gov.br/procon/nota-tecnica-n0512021ccsscgctsadpdcsenaconmj-ref-a-campanha-de-chamamento-moto-honda-da-amazonia-ltda/75jlumkdc7d6</w:t>
        </w:r>
      </w:hyperlink>
    </w:p>
    <w:p w:rsidR="00DE6A51" w:rsidRPr="001550D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b/>
          <w:color w:val="000000"/>
        </w:rPr>
        <w:t>TOYOTA DO BRASIL LTDA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52</w:t>
      </w:r>
      <w:r w:rsidRPr="005A1753">
        <w:rPr>
          <w:rFonts w:ascii="Arial" w:hAnsi="Arial" w:cs="Arial"/>
        </w:rPr>
        <w:t xml:space="preserve">/2021/CCSS/CGCTSA/DPDC/SENACON/MJ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>TOYOTA DO BRASIL LTDA.</w:t>
      </w:r>
      <w:r w:rsidRPr="005A1753">
        <w:rPr>
          <w:rFonts w:ascii="Arial" w:hAnsi="Arial" w:cs="Arial"/>
          <w:color w:val="000000"/>
        </w:rPr>
        <w:t>, veículos marca To</w:t>
      </w:r>
      <w:r>
        <w:rPr>
          <w:rFonts w:ascii="Arial" w:hAnsi="Arial" w:cs="Arial"/>
          <w:color w:val="000000"/>
        </w:rPr>
        <w:t>yota, modelo Camry, fabricados </w:t>
      </w:r>
      <w:r w:rsidRPr="005A1753">
        <w:rPr>
          <w:rFonts w:ascii="Arial" w:hAnsi="Arial" w:cs="Arial"/>
          <w:color w:val="000000"/>
        </w:rPr>
        <w:t>entre 04/02/2019 à 28/03/2019; e marca Lexus modelos NX300, fabricados  entre 11/05/2018 à 14/05/2018; modelo RX350, fabricados  entre 04/07/2017 à 13/05/2019; e modelo ES300h, fabricados  entre 05/09/2018 à 20/02/2019. 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b w:val="0"/>
          <w:color w:val="000000"/>
        </w:rPr>
      </w:pPr>
      <w:r w:rsidRPr="005A1753">
        <w:rPr>
          <w:rFonts w:ascii="Arial" w:hAnsi="Arial" w:cs="Arial"/>
          <w:bCs/>
          <w:color w:val="000000"/>
        </w:rPr>
        <w:t xml:space="preserve">Processo </w:t>
      </w:r>
      <w:r w:rsidRPr="005A1753">
        <w:rPr>
          <w:rFonts w:ascii="Arial" w:hAnsi="Arial" w:cs="Arial"/>
          <w:b/>
          <w:bCs/>
          <w:color w:val="000000"/>
        </w:rPr>
        <w:t>n</w:t>
      </w:r>
      <w:r w:rsidRPr="005A1753">
        <w:rPr>
          <w:rStyle w:val="Forte"/>
          <w:rFonts w:ascii="Arial" w:hAnsi="Arial" w:cs="Arial"/>
          <w:color w:val="000000"/>
        </w:rPr>
        <w:t>º 08084.001935/2021-75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b w:val="0"/>
          <w:color w:val="000000"/>
        </w:rPr>
      </w:pPr>
      <w:hyperlink r:id="rId20" w:history="1">
        <w:r w:rsidRPr="00BD6DF3">
          <w:rPr>
            <w:rStyle w:val="Hyperlink"/>
            <w:rFonts w:ascii="Arial" w:hAnsi="Arial" w:cs="Arial"/>
          </w:rPr>
          <w:t>https://www.to.gov.br/procon/nota-tecnica-n0522021ccsscgctsadpdcsenaconmj-ref-a-campanha-de-chamamento-toyota-do-brasil-ltda/2nz2ykjuoffx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b w:val="0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b/>
          <w:color w:val="000000"/>
        </w:rPr>
        <w:t>AUDI DO BRASIL INDÚSTRIA E COMÉRCIO DE VEÍCULOS LTDA</w:t>
      </w:r>
      <w:r w:rsidRPr="005A1753">
        <w:rPr>
          <w:rFonts w:ascii="Arial" w:hAnsi="Arial" w:cs="Arial"/>
          <w:color w:val="000000"/>
        </w:rPr>
        <w:t>.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54</w:t>
      </w:r>
      <w:r w:rsidRPr="005A1753">
        <w:rPr>
          <w:rFonts w:ascii="Arial" w:hAnsi="Arial" w:cs="Arial"/>
        </w:rPr>
        <w:t xml:space="preserve">/2021/CCSS/CGCTSA/DPDC/SENACON/MJ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>AUDI DO BRASIL INDÚSTRIA E COMÉRCIO DE VEÍCULOS LTDA</w:t>
      </w:r>
      <w:r w:rsidRPr="005A1753">
        <w:rPr>
          <w:rFonts w:ascii="Arial" w:hAnsi="Arial" w:cs="Arial"/>
          <w:color w:val="000000"/>
        </w:rPr>
        <w:t>.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color w:val="000000"/>
        </w:rPr>
        <w:t>Veículos da ma</w:t>
      </w:r>
      <w:r>
        <w:rPr>
          <w:rFonts w:ascii="Arial" w:hAnsi="Arial" w:cs="Arial"/>
          <w:color w:val="000000"/>
        </w:rPr>
        <w:t>rca Audi modelo A6 (ano 2020), </w:t>
      </w:r>
      <w:r w:rsidRPr="005A1753">
        <w:rPr>
          <w:rFonts w:ascii="Arial" w:hAnsi="Arial" w:cs="Arial"/>
          <w:color w:val="000000"/>
        </w:rPr>
        <w:t xml:space="preserve">modelo A7 (ano 2020), modelo RS6 (ano 2021), e modelo RS7 (ano 2021), com intervalos  subsequentes, de chassis não sequencial, 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color w:val="000000"/>
        </w:rPr>
        <w:t>WAU_F3_L1124087aWAU_F3_M1013171, WAU_CF_LN008878, WAU_CF_MN902711 e WAU_CF_MN904600, WAU_CF_MN903026, com data de fabricação de 23 de julho de 2019 a 28 de novembro de 2020.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b w:val="0"/>
          <w:color w:val="000000"/>
        </w:rPr>
      </w:pPr>
      <w:r w:rsidRPr="005A1753">
        <w:rPr>
          <w:rFonts w:ascii="Arial" w:hAnsi="Arial" w:cs="Arial"/>
          <w:bCs/>
          <w:color w:val="000000"/>
        </w:rPr>
        <w:t>Processo n</w:t>
      </w:r>
      <w:r w:rsidRPr="005A1753">
        <w:rPr>
          <w:rStyle w:val="Forte"/>
          <w:rFonts w:ascii="Arial" w:hAnsi="Arial" w:cs="Arial"/>
          <w:color w:val="000000"/>
        </w:rPr>
        <w:t>º 08084.001932/2021-31</w:t>
      </w:r>
    </w:p>
    <w:p w:rsidR="00DE6A51" w:rsidRPr="001550D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Cs/>
          <w:color w:val="000000"/>
        </w:rPr>
      </w:pPr>
      <w:hyperlink r:id="rId21" w:history="1">
        <w:r w:rsidRPr="001550D3">
          <w:rPr>
            <w:rStyle w:val="Hyperlink"/>
            <w:rFonts w:ascii="Arial" w:hAnsi="Arial" w:cs="Arial"/>
            <w:bCs/>
          </w:rPr>
          <w:t>https://www.to.gov.br/procon/nota-tecnica-n0542021ccsscgctsadpdcsenaconmj-ref-a-campanha-de-chamamento-audi-do-brasil-industria-e-comercio-de-veiculos-ltda/6xu21e4txjpe</w:t>
        </w:r>
      </w:hyperlink>
    </w:p>
    <w:p w:rsidR="00DE6A51" w:rsidRPr="001550D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Cs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  <w:bCs/>
          <w:color w:val="000000"/>
        </w:rPr>
      </w:pPr>
      <w:r w:rsidRPr="005A1753">
        <w:rPr>
          <w:rFonts w:ascii="Arial" w:hAnsi="Arial" w:cs="Arial"/>
          <w:b/>
          <w:color w:val="000000"/>
        </w:rPr>
        <w:lastRenderedPageBreak/>
        <w:t>GENERAL MOTORS DO BRASIL LTDA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  <w:color w:val="000000"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55</w:t>
      </w:r>
      <w:r w:rsidRPr="005A1753">
        <w:rPr>
          <w:rFonts w:ascii="Arial" w:hAnsi="Arial" w:cs="Arial"/>
        </w:rPr>
        <w:t xml:space="preserve">/2021/CCSS/CGCTSA/DPDC/SENACON/MJ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 xml:space="preserve">GENERAL MOTORS DO BRASIL LTDA., </w:t>
      </w:r>
      <w:r w:rsidRPr="005A1753">
        <w:rPr>
          <w:rFonts w:ascii="Arial" w:hAnsi="Arial" w:cs="Arial"/>
          <w:color w:val="000000"/>
        </w:rPr>
        <w:t>veículos Chevrolet Tracker, modelos 2020 a 2022, fabricados entre 25 de outubro de 2019 a 08 de abril de 2021, com os chassis não sequenciais: LB900009 A NB100146.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color w:val="000000"/>
        </w:rPr>
      </w:pPr>
      <w:r w:rsidRPr="005A1753">
        <w:rPr>
          <w:rFonts w:ascii="Arial" w:hAnsi="Arial" w:cs="Arial"/>
          <w:bCs/>
          <w:color w:val="000000"/>
        </w:rPr>
        <w:t>Processo n</w:t>
      </w:r>
      <w:r w:rsidRPr="005A1753">
        <w:rPr>
          <w:rStyle w:val="Forte"/>
          <w:rFonts w:ascii="Arial" w:hAnsi="Arial" w:cs="Arial"/>
          <w:color w:val="000000"/>
        </w:rPr>
        <w:t>º 08084.002222/2021-29</w:t>
      </w:r>
      <w:r w:rsidRPr="005A1753">
        <w:rPr>
          <w:rFonts w:ascii="Arial" w:hAnsi="Arial" w:cs="Arial"/>
          <w:b/>
          <w:color w:val="000000"/>
        </w:rPr>
        <w:t> 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hyperlink r:id="rId22" w:history="1">
        <w:r w:rsidRPr="00BD6DF3">
          <w:rPr>
            <w:rStyle w:val="Hyperlink"/>
            <w:rFonts w:ascii="Arial" w:hAnsi="Arial" w:cs="Arial"/>
          </w:rPr>
          <w:t>https://www.to.gov.br/procon/nota-tecnica-n0552021ccsscgctsadpdcsenaconmj-ref-a-campanha-de-chamamento-promovido-pela-general-motors-do-brasil-ltda/3rk4r5vwgcoc</w:t>
        </w:r>
      </w:hyperlink>
    </w:p>
    <w:p w:rsidR="00DE6A51" w:rsidRPr="00024712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b/>
          <w:color w:val="000000"/>
        </w:rPr>
        <w:t>CAOA MONTADORA DE VEÍCULOS LTDA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58</w:t>
      </w:r>
      <w:r w:rsidRPr="005A1753">
        <w:rPr>
          <w:rFonts w:ascii="Arial" w:hAnsi="Arial" w:cs="Arial"/>
        </w:rPr>
        <w:t xml:space="preserve">/2021/CCSS/CGCTSA/DPDC/SENACON/MJ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>CA</w:t>
      </w:r>
      <w:r>
        <w:rPr>
          <w:rFonts w:ascii="Arial" w:hAnsi="Arial" w:cs="Arial"/>
          <w:b/>
          <w:color w:val="000000"/>
        </w:rPr>
        <w:t>OA Montadora de Veículos Ltda.,</w:t>
      </w:r>
      <w:r w:rsidRPr="005A1753">
        <w:rPr>
          <w:rFonts w:ascii="Arial" w:hAnsi="Arial" w:cs="Arial"/>
          <w:color w:val="000000"/>
        </w:rPr>
        <w:t>veículos</w:t>
      </w:r>
      <w:r w:rsidRPr="005A1753">
        <w:rPr>
          <w:rFonts w:ascii="Arial" w:hAnsi="Arial" w:cs="Arial"/>
          <w:b/>
          <w:color w:val="000000"/>
        </w:rPr>
        <w:t xml:space="preserve"> </w:t>
      </w:r>
      <w:r w:rsidRPr="005A1753">
        <w:rPr>
          <w:rFonts w:ascii="Arial" w:hAnsi="Arial" w:cs="Arial"/>
          <w:color w:val="000000"/>
        </w:rPr>
        <w:t xml:space="preserve"> SUBARU XV (ano/modelo 2018 e 2019) e FORESTER (ano/modelo 2019), identificados pelas datas de fabricação e pelos números de chassis não sequenciais, vide SEI 14548218.</w:t>
      </w:r>
    </w:p>
    <w:p w:rsidR="00DE6A51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bCs/>
          <w:color w:val="000000"/>
        </w:rPr>
        <w:t>Processo N</w:t>
      </w:r>
      <w:r w:rsidRPr="005A1753">
        <w:rPr>
          <w:rStyle w:val="Forte"/>
          <w:rFonts w:ascii="Arial" w:hAnsi="Arial" w:cs="Arial"/>
          <w:color w:val="000000"/>
        </w:rPr>
        <w:t>º </w:t>
      </w:r>
      <w:r w:rsidRPr="005A1753">
        <w:rPr>
          <w:rFonts w:ascii="Arial" w:hAnsi="Arial" w:cs="Arial"/>
          <w:color w:val="000000"/>
        </w:rPr>
        <w:t>08084.002415/2021-80</w:t>
      </w:r>
    </w:p>
    <w:p w:rsidR="00DE6A51" w:rsidRPr="00024712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hyperlink r:id="rId23" w:history="1">
        <w:r w:rsidRPr="00024712">
          <w:rPr>
            <w:rStyle w:val="Hyperlink"/>
            <w:rFonts w:ascii="Arial" w:hAnsi="Arial" w:cs="Arial"/>
          </w:rPr>
          <w:t>https://www.to.gov.br/procon/nota-tecnica-n0582021ccsscgctsadpdcsenaconmj-ref-a-campanha-de-chamamento-caoa-montadora-de-veiculos-ltda/3e9rinsscbhf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color w:val="000000"/>
        </w:rPr>
        <w:t> </w:t>
      </w:r>
      <w:r w:rsidRPr="005A1753">
        <w:rPr>
          <w:rFonts w:ascii="Arial" w:hAnsi="Arial" w:cs="Arial"/>
          <w:b/>
          <w:color w:val="000000"/>
        </w:rPr>
        <w:t>KIA MOTORS DO BRASIL LTDA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  <w:color w:val="000000"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56</w:t>
      </w:r>
      <w:r w:rsidRPr="005A1753">
        <w:rPr>
          <w:rFonts w:ascii="Arial" w:hAnsi="Arial" w:cs="Arial"/>
        </w:rPr>
        <w:t xml:space="preserve">/2021/CCSS/CGCTSA/DPDC/SENACON/MJ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 xml:space="preserve">KIA MOTORS DO BRASIL LTDA., </w:t>
      </w:r>
      <w:r w:rsidRPr="005A1753">
        <w:rPr>
          <w:rFonts w:ascii="Arial" w:hAnsi="Arial" w:cs="Arial"/>
          <w:color w:val="000000"/>
        </w:rPr>
        <w:t>veículos da Kia Motors do Brasil Ltda., modelo Carnival, ano modelo 2012 a 2015, produzidos no período compreendido entre 04 de janeiro de 2012 e 19 de março de 2014, com numeração de chassis descritos em documento (SEI 14506741, página 03 - do C6471315 ao F6589539).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bCs/>
          <w:color w:val="000000"/>
        </w:rPr>
        <w:t>Processo N</w:t>
      </w:r>
      <w:r w:rsidRPr="005A1753">
        <w:rPr>
          <w:rStyle w:val="Forte"/>
          <w:rFonts w:ascii="Arial" w:hAnsi="Arial" w:cs="Arial"/>
          <w:color w:val="000000"/>
        </w:rPr>
        <w:t>º </w:t>
      </w:r>
      <w:r w:rsidRPr="005A1753">
        <w:rPr>
          <w:rFonts w:ascii="Arial" w:hAnsi="Arial" w:cs="Arial"/>
          <w:color w:val="000000"/>
        </w:rPr>
        <w:t>08000.012798/2021-87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hyperlink r:id="rId24" w:history="1">
        <w:r w:rsidRPr="00BD6DF3">
          <w:rPr>
            <w:rStyle w:val="Hyperlink"/>
            <w:rFonts w:ascii="Arial" w:hAnsi="Arial" w:cs="Arial"/>
          </w:rPr>
          <w:t>https://www.to.gov.br/procon/nota-tecnica-n0562021ccsscgctsadpdcsenaconmj-ref-a-campanha-de-chamamento-promovido-pela-kia-motors-do-brasil-ltda/2hwkjwhr50qg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  <w:color w:val="000000"/>
        </w:rPr>
      </w:pPr>
      <w:r w:rsidRPr="005A1753">
        <w:rPr>
          <w:rFonts w:ascii="Arial" w:hAnsi="Arial" w:cs="Arial"/>
          <w:b/>
          <w:color w:val="000000"/>
        </w:rPr>
        <w:t>SVB AUTOMOTORES DO BRASIL LTDA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59</w:t>
      </w:r>
      <w:r w:rsidRPr="005A1753">
        <w:rPr>
          <w:rFonts w:ascii="Arial" w:hAnsi="Arial" w:cs="Arial"/>
        </w:rPr>
        <w:t xml:space="preserve">/2021/CCSS/CGCTSA/DPDC/SENACON/MJ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 xml:space="preserve">SVB AUTOMOTORES DO BRASIL LTDA., </w:t>
      </w:r>
      <w:r w:rsidRPr="005A1753">
        <w:rPr>
          <w:rFonts w:ascii="Arial" w:hAnsi="Arial" w:cs="Arial"/>
          <w:color w:val="000000"/>
        </w:rPr>
        <w:t>do veículo Suzuki modelo JIMNY SIERRA, fabricado em novembro de 2020, com o número de chassi JSAGJB74VM5100426.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bCs/>
          <w:color w:val="000000"/>
        </w:rPr>
        <w:t>Processo n</w:t>
      </w:r>
      <w:r w:rsidRPr="005A1753">
        <w:rPr>
          <w:rStyle w:val="Forte"/>
          <w:rFonts w:ascii="Arial" w:hAnsi="Arial" w:cs="Arial"/>
          <w:color w:val="000000"/>
        </w:rPr>
        <w:t>º </w:t>
      </w:r>
      <w:r w:rsidRPr="005A1753">
        <w:rPr>
          <w:rFonts w:ascii="Arial" w:hAnsi="Arial" w:cs="Arial"/>
          <w:color w:val="000000"/>
        </w:rPr>
        <w:t>08084.002691/2021-48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hyperlink r:id="rId25" w:history="1">
        <w:r w:rsidRPr="00BD6DF3">
          <w:rPr>
            <w:rStyle w:val="Hyperlink"/>
            <w:rFonts w:ascii="Arial" w:hAnsi="Arial" w:cs="Arial"/>
          </w:rPr>
          <w:t>https://www.to.gov.br/procon/nota-tecnica-n0592021ccsscgctsadpdcsenaconmj-ref-a-campanha-de-chamamento-promovido-pela-svb-automotores-do-brasil-ltda/39s7d8nqcjds</w:t>
        </w:r>
      </w:hyperlink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  <w:color w:val="000000"/>
        </w:rPr>
      </w:pPr>
      <w:r w:rsidRPr="005A1753">
        <w:rPr>
          <w:rFonts w:ascii="Arial" w:hAnsi="Arial" w:cs="Arial"/>
          <w:b/>
          <w:color w:val="000000"/>
        </w:rPr>
        <w:lastRenderedPageBreak/>
        <w:t>VOLVO CAR BRASIL IMPORTAÇÃO E COMÉRCIO DE VEÍCULOS LTDA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</w:rPr>
        <w:t>Nota técnica n°</w:t>
      </w:r>
      <w:r w:rsidRPr="005A1753">
        <w:rPr>
          <w:rStyle w:val="Forte"/>
          <w:rFonts w:ascii="Arial" w:hAnsi="Arial" w:cs="Arial"/>
          <w:color w:val="000000"/>
        </w:rPr>
        <w:t>60</w:t>
      </w:r>
      <w:r w:rsidRPr="005A1753">
        <w:rPr>
          <w:rFonts w:ascii="Arial" w:hAnsi="Arial" w:cs="Arial"/>
        </w:rPr>
        <w:t xml:space="preserve">/2021/CCSS/CGCTSA/DPDC/SENACON/MJ Ref. a Campanha de chamamento promovido pela </w:t>
      </w:r>
      <w:r w:rsidRPr="005A1753">
        <w:rPr>
          <w:rFonts w:ascii="Arial" w:hAnsi="Arial" w:cs="Arial"/>
          <w:b/>
          <w:color w:val="000000"/>
        </w:rPr>
        <w:t xml:space="preserve">VOLVO CAR BRASIL IMPORTAÇÃO E COMÉRCIO DE VEÍCULOS LTDA., </w:t>
      </w:r>
      <w:r w:rsidRPr="005A1753">
        <w:rPr>
          <w:rFonts w:ascii="Arial" w:hAnsi="Arial" w:cs="Arial"/>
          <w:color w:val="000000"/>
        </w:rPr>
        <w:t>veículos da marca Volvo – modelos XC90 Excellence, ano 2017 a 2020, fabricados entre 16/10/2016 a 21/08/2019, com chassis não sequencias de YV1LTBACDH1134692 a YV1LTBACDL1552424. </w:t>
      </w:r>
    </w:p>
    <w:p w:rsidR="00DE6A5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Style w:val="Forte"/>
          <w:rFonts w:ascii="Arial" w:hAnsi="Arial" w:cs="Arial"/>
          <w:b w:val="0"/>
          <w:color w:val="000000"/>
        </w:rPr>
      </w:pPr>
      <w:r w:rsidRPr="005A1753">
        <w:rPr>
          <w:rFonts w:ascii="Arial" w:hAnsi="Arial" w:cs="Arial"/>
          <w:bCs/>
          <w:color w:val="000000"/>
        </w:rPr>
        <w:t>Processo n</w:t>
      </w:r>
      <w:r w:rsidRPr="005A1753">
        <w:rPr>
          <w:rStyle w:val="Forte"/>
          <w:rFonts w:ascii="Arial" w:hAnsi="Arial" w:cs="Arial"/>
          <w:color w:val="000000"/>
        </w:rPr>
        <w:t>º 08084.002738/2021-73</w:t>
      </w:r>
    </w:p>
    <w:p w:rsidR="00DE6A51" w:rsidRPr="00CC301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hyperlink r:id="rId26" w:history="1">
        <w:r w:rsidRPr="00CC3011">
          <w:rPr>
            <w:rStyle w:val="Hyperlink"/>
            <w:rFonts w:ascii="Arial" w:hAnsi="Arial" w:cs="Arial"/>
          </w:rPr>
          <w:t>https://www.to.gov.br/procon/nota-tecnica-n0602021ccsscgctsadpdcsenaconmj-ref-a-campanha-de-chamamento-promovido-pela-volvo-car-brasil-importacao-e-comercio-de-veiculos-ltda/512m1s5ghtkm</w:t>
        </w:r>
      </w:hyperlink>
    </w:p>
    <w:p w:rsidR="00DE6A51" w:rsidRPr="00CC3011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color w:val="000000"/>
        </w:rPr>
        <w:t> </w:t>
      </w: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E6A51" w:rsidRPr="005A1753" w:rsidRDefault="00DE6A51" w:rsidP="00DE6A5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A1753">
        <w:rPr>
          <w:rFonts w:ascii="Arial" w:hAnsi="Arial" w:cs="Arial"/>
          <w:color w:val="000000"/>
        </w:rPr>
        <w:t> </w:t>
      </w:r>
    </w:p>
    <w:p w:rsidR="00074BB9" w:rsidRDefault="00DE6A51">
      <w:bookmarkStart w:id="0" w:name="_GoBack"/>
      <w:bookmarkEnd w:id="0"/>
    </w:p>
    <w:sectPr w:rsidR="00074BB9" w:rsidSect="00A706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51"/>
    <w:rsid w:val="00143069"/>
    <w:rsid w:val="00633C96"/>
    <w:rsid w:val="00D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DA02-1D1A-4D45-A16D-11A3EBCF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6A51"/>
    <w:rPr>
      <w:color w:val="0563C1" w:themeColor="hyperlink"/>
      <w:u w:val="single"/>
    </w:rPr>
  </w:style>
  <w:style w:type="paragraph" w:customStyle="1" w:styleId="textojustificado">
    <w:name w:val="texto_justificado"/>
    <w:basedOn w:val="Normal"/>
    <w:rsid w:val="00DE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6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.gov.br/procon/nota-tecnica-n0302021ccsscgctsadpdcsenaconmj-ref-a-campanha-de-chamamento-promovido-pela-caoa-chery-automoveis-ltda/7iik97ehwauf" TargetMode="External"/><Relationship Id="rId13" Type="http://schemas.openxmlformats.org/officeDocument/2006/relationships/hyperlink" Target="https://www.to.gov.br/procon/nbspnota-tecnica-n0412021ccsscgctsadpdcsenaconmj-ref-a-campanha-de-chamamento-promovido-pelanbspfca-fiat-chrysler-automoveis-brasil-ltda/2uy1cipnsk0o" TargetMode="External"/><Relationship Id="rId18" Type="http://schemas.openxmlformats.org/officeDocument/2006/relationships/hyperlink" Target="https://www.to.gov.br/procon/nota-tecnica-n0472021ccsscgctsadpdcsenaconmj-ref-a-campanha-de-chamamento-promovido-pela-honda-automoveis-do-brasil-ltda/18r5aa7usjlq" TargetMode="External"/><Relationship Id="rId26" Type="http://schemas.openxmlformats.org/officeDocument/2006/relationships/hyperlink" Target="https://www.to.gov.br/procon/nota-tecnica-n0602021ccsscgctsadpdcsenaconmj-ref-a-campanha-de-chamamento-promovido-pela-volvo-car-brasil-importacao-e-comercio-de-veiculos-ltda/512m1s5ghtk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o.gov.br/procon/nota-tecnica-n0542021ccsscgctsadpdcsenaconmj-ref-a-campanha-de-chamamento-audi-do-brasil-industria-e-comercio-de-veiculos-ltda/6xu21e4txjpe" TargetMode="External"/><Relationship Id="rId7" Type="http://schemas.openxmlformats.org/officeDocument/2006/relationships/hyperlink" Target="https://www.to.gov.br/procon/nota-tecnica-n0292021ccsscgctsadpdcsenaconmj-ref-a-campanha-de-chamamento-laboratorios-b-braun-s-a-histoacryl/kaad1knhwbf" TargetMode="External"/><Relationship Id="rId12" Type="http://schemas.openxmlformats.org/officeDocument/2006/relationships/hyperlink" Target="https://www.to.gov.br/procon/nota-tecnica-n0432021ccsscgctsadpdcsenaconmj-ref-a-campanha-de-chamamento-promovido-pela-renault-do-brasil-sa/4rmkew67q2gc" TargetMode="External"/><Relationship Id="rId17" Type="http://schemas.openxmlformats.org/officeDocument/2006/relationships/hyperlink" Target="https://www.to.gov.br/procon/nota-tecnica-n0462021ccsscgctsadpdcsenaconmj-ref-a-campanha-de-chamamento-porsche-brasil-importadora-de-veiculos-ltda/1sfx4nwgt3s3" TargetMode="External"/><Relationship Id="rId25" Type="http://schemas.openxmlformats.org/officeDocument/2006/relationships/hyperlink" Target="https://www.to.gov.br/procon/nota-tecnica-n0592021ccsscgctsadpdcsenaconmj-ref-a-campanha-de-chamamento-promovido-pela-svb-automotores-do-brasil-ltda/39s7d8nqcj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.gov.br/procon/nota-tecnica-n0642021ccsscgctsadpdcsenaconmj-ref-a-campanha-de-chamamento-mercedes-benz-cars-vans-brasil-industria-e-comercio-de-veiculos-ltda/2a3u8vwrccts" TargetMode="External"/><Relationship Id="rId20" Type="http://schemas.openxmlformats.org/officeDocument/2006/relationships/hyperlink" Target="https://www.to.gov.br/procon/nota-tecnica-n0522021ccsscgctsadpdcsenaconmj-ref-a-campanha-de-chamamento-toyota-do-brasil-ltda/2nz2ykjuoff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.gov.br/procon/nota-tecnica-n0252021ccsscgctsadpdcsenaconmj-ref-a-campanha-de-chamamento-promovida-pela-ducati-do-brasil-insd-e-comercio-de-motocicletas/2al4p368pwvy" TargetMode="External"/><Relationship Id="rId11" Type="http://schemas.openxmlformats.org/officeDocument/2006/relationships/hyperlink" Target="https://www.to.gov.br/procon/nota-tecnica-n0362021ccsscgctsadpdcsenaconmj-ref-a-campanha-de-chamamento-promovido-pela-renault-do-brasil-sa/22g5s89u8hl7" TargetMode="External"/><Relationship Id="rId24" Type="http://schemas.openxmlformats.org/officeDocument/2006/relationships/hyperlink" Target="https://www.to.gov.br/procon/nota-tecnica-n0562021ccsscgctsadpdcsenaconmj-ref-a-campanha-de-chamamento-promovido-pela-kia-motors-do-brasil-ltda/2hwkjwhr50qg" TargetMode="External"/><Relationship Id="rId5" Type="http://schemas.openxmlformats.org/officeDocument/2006/relationships/hyperlink" Target="https://www.to.gov.br/procon/nota-tecnica-n0182021ccsscgctsadpdcsenaconmj-ref-a-campanha-de-chamamento-polaris-do-brasil-importacao-e-comercio-de-veiculos-e-motocicletas/2z1epflbaw9x" TargetMode="External"/><Relationship Id="rId15" Type="http://schemas.openxmlformats.org/officeDocument/2006/relationships/hyperlink" Target="https://www.to.gov.br/procon/nota-tecnica-n0442021ccsscgctsadpdcsenaconmj-ref-a-campanha-de-chamamento-mercedes-benz-cars-vans-brasil-industria-e-comercio-de-veiculos-ltda/37ytomrq2d0u" TargetMode="External"/><Relationship Id="rId23" Type="http://schemas.openxmlformats.org/officeDocument/2006/relationships/hyperlink" Target="https://www.to.gov.br/procon/nota-tecnica-n0582021ccsscgctsadpdcsenaconmj-ref-a-campanha-de-chamamento-caoa-montadora-de-veiculos-ltda/3e9rinsscbh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o.gov.br/procon/nota-tecnica-n0352021ccsscgctsadpdcsenaconmj-ref-a-campanha-de-chamamento-promovido-pela-hpe-automotores-do-brasil-ltda/4sij0vzihjq3" TargetMode="External"/><Relationship Id="rId19" Type="http://schemas.openxmlformats.org/officeDocument/2006/relationships/hyperlink" Target="https://www.to.gov.br/procon/nota-tecnica-n0512021ccsscgctsadpdcsenaconmj-ref-a-campanha-de-chamamento-moto-honda-da-amazonia-ltda/75jlumkdc7d6" TargetMode="External"/><Relationship Id="rId4" Type="http://schemas.openxmlformats.org/officeDocument/2006/relationships/hyperlink" Target="https://www.to.gov.br/procon/nota-tecnica-n0142021ccsscgctsadpdcsenaconmj-ref-a-campanha-de-chamamento-promovido-pela-ford-motor-company-brasil-ltda/h486dftih3g" TargetMode="External"/><Relationship Id="rId9" Type="http://schemas.openxmlformats.org/officeDocument/2006/relationships/hyperlink" Target="https://www.to.gov.br/procon/nota-tecnica-n0332021ccsscgctsadpdcsenaconmj-ref-a-campanha-de-chamamento-promovido-pela-hpe-automotores-do-brasil-ltda/4qkc06ljt8um" TargetMode="External"/><Relationship Id="rId14" Type="http://schemas.openxmlformats.org/officeDocument/2006/relationships/hyperlink" Target="https://www.to.gov.br/procon/nota-tecnica-n0422021ccsscgctsadpdcsenaconmj-ref-a-campanha-de-chamamento-mercedes-benz-cars-vans-brasil-industria-e-comercio-de-veiculos-ltda/y7yzfubnvu7" TargetMode="External"/><Relationship Id="rId22" Type="http://schemas.openxmlformats.org/officeDocument/2006/relationships/hyperlink" Target="https://www.to.gov.br/procon/nota-tecnica-n0552021ccsscgctsadpdcsenaconmj-ref-a-campanha-de-chamamento-promovido-pela-general-motors-do-brasil-ltda/3rk4r5vwgc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2810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Superitendencia</dc:creator>
  <cp:keywords/>
  <dc:description/>
  <cp:lastModifiedBy>Superitendencia</cp:lastModifiedBy>
  <cp:revision>1</cp:revision>
  <dcterms:created xsi:type="dcterms:W3CDTF">2021-07-20T18:32:00Z</dcterms:created>
  <dcterms:modified xsi:type="dcterms:W3CDTF">2021-07-20T18:33:00Z</dcterms:modified>
</cp:coreProperties>
</file>