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111"/>
        <w:gridCol w:w="2268"/>
        <w:gridCol w:w="2126"/>
      </w:tblGrid>
      <w:tr w:rsidR="00E1264C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b/>
              </w:rPr>
            </w:pPr>
          </w:p>
        </w:tc>
      </w:tr>
      <w:tr w:rsidR="00E1264C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MATRÍCULA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spacing w:line="288" w:lineRule="auto"/>
              <w:rPr>
                <w:b/>
                <w:spacing w:val="70"/>
              </w:rPr>
            </w:pPr>
          </w:p>
        </w:tc>
      </w:tr>
      <w:tr w:rsidR="00E1264C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spacing w:line="288" w:lineRule="auto"/>
            </w:pPr>
          </w:p>
        </w:tc>
      </w:tr>
      <w:tr w:rsidR="00E1264C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ÓRGÃO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spacing w:line="288" w:lineRule="auto"/>
            </w:pPr>
          </w:p>
        </w:tc>
      </w:tr>
      <w:tr w:rsidR="00E1264C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LOTAÇÃO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spacing w:line="288" w:lineRule="auto"/>
            </w:pPr>
          </w:p>
        </w:tc>
      </w:tr>
      <w:tr w:rsidR="00E1264C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1264C" w:rsidRDefault="00E1264C">
            <w:pPr>
              <w:spacing w:line="288" w:lineRule="auto"/>
              <w:rPr>
                <w:b/>
                <w:spacing w:val="70"/>
              </w:rPr>
            </w:pPr>
            <w:r>
              <w:rPr>
                <w:b/>
                <w:spacing w:val="70"/>
              </w:rPr>
              <w:t>____/____/____ a ____/____/____.</w:t>
            </w:r>
          </w:p>
          <w:p w:rsidR="00001198" w:rsidRDefault="00001198">
            <w:pPr>
              <w:spacing w:line="288" w:lineRule="auto"/>
              <w:rPr>
                <w:b/>
                <w:spacing w:val="70"/>
              </w:rPr>
            </w:pPr>
          </w:p>
        </w:tc>
      </w:tr>
      <w:tr w:rsidR="00E1264C">
        <w:trPr>
          <w:trHeight w:hRule="exact" w:val="8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rPr>
                <w:b/>
                <w:sz w:val="30"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Ttulo1"/>
            </w:pPr>
            <w:r>
              <w:t>Mês/Ano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  <w:r>
              <w:rPr>
                <w:b/>
              </w:rPr>
              <w:t>Proventos/Descontos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  <w:r>
              <w:rPr>
                <w:b/>
              </w:rPr>
              <w:t>Recebeu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  <w:r>
              <w:rPr>
                <w:b/>
              </w:rPr>
              <w:t>Deveria Receber</w:t>
            </w: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Ttulo2"/>
              <w:rPr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Ttulo2"/>
              <w:rPr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rPr>
          <w:cantSplit/>
        </w:trPr>
        <w:tc>
          <w:tcPr>
            <w:tcW w:w="6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5" w:color="auto" w:fill="FFFFFF"/>
          </w:tcPr>
          <w:p w:rsidR="00E1264C" w:rsidRDefault="00E1264C">
            <w:pPr>
              <w:pStyle w:val="Ttulo2"/>
            </w:pPr>
            <w:r>
              <w:t>TOTAL GERAL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pct15" w:color="auto" w:fill="FFFFFF"/>
          </w:tcPr>
          <w:p w:rsidR="00E1264C" w:rsidRDefault="00E1264C">
            <w:pPr>
              <w:ind w:right="215"/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E1264C" w:rsidRDefault="00E1264C">
            <w:pPr>
              <w:ind w:right="215"/>
              <w:jc w:val="right"/>
              <w:rPr>
                <w:b/>
              </w:rPr>
            </w:pPr>
          </w:p>
        </w:tc>
      </w:tr>
      <w:tr w:rsidR="00E1264C">
        <w:trPr>
          <w:cantSplit/>
          <w:trHeight w:hRule="exact" w:val="79"/>
        </w:trPr>
        <w:tc>
          <w:tcPr>
            <w:tcW w:w="6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1264C" w:rsidRDefault="00E1264C">
            <w:pPr>
              <w:tabs>
                <w:tab w:val="right" w:pos="2410"/>
              </w:tabs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1264C" w:rsidRDefault="00E1264C">
            <w:pPr>
              <w:ind w:right="215"/>
              <w:jc w:val="right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1264C" w:rsidRDefault="00E1264C">
            <w:pPr>
              <w:ind w:right="215"/>
              <w:jc w:val="right"/>
              <w:rPr>
                <w:b/>
                <w:sz w:val="24"/>
              </w:rPr>
            </w:pPr>
          </w:p>
        </w:tc>
      </w:tr>
      <w:tr w:rsidR="00E1264C">
        <w:tc>
          <w:tcPr>
            <w:tcW w:w="8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5" w:color="auto" w:fill="FFFFFF"/>
          </w:tcPr>
          <w:p w:rsidR="00E1264C" w:rsidRDefault="00E1264C">
            <w:pPr>
              <w:pStyle w:val="Ttulo2"/>
            </w:pPr>
            <w:r>
              <w:t>TOTAL DO DÉBITO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E1264C" w:rsidRDefault="00E1264C">
            <w:pPr>
              <w:ind w:right="215"/>
              <w:jc w:val="right"/>
              <w:rPr>
                <w:b/>
              </w:rPr>
            </w:pPr>
          </w:p>
        </w:tc>
      </w:tr>
      <w:tr w:rsidR="00E1264C">
        <w:trPr>
          <w:trHeight w:hRule="exact" w:val="80"/>
        </w:trPr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  <w:sz w:val="24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rPr>
                <w:b/>
                <w:sz w:val="30"/>
              </w:rPr>
            </w:pPr>
          </w:p>
        </w:tc>
      </w:tr>
      <w:tr w:rsidR="00E1264C">
        <w:tc>
          <w:tcPr>
            <w:tcW w:w="8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5" w:color="auto" w:fill="FFFFFF"/>
          </w:tcPr>
          <w:p w:rsidR="00E1264C" w:rsidRDefault="00E1264C">
            <w:pPr>
              <w:pStyle w:val="Ttulo2"/>
            </w:pPr>
            <w:r>
              <w:t>TOTAL A RECEBER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E1264C" w:rsidRDefault="00E1264C">
            <w:pPr>
              <w:ind w:right="215"/>
              <w:jc w:val="right"/>
              <w:rPr>
                <w:b/>
              </w:rPr>
            </w:pPr>
          </w:p>
        </w:tc>
      </w:tr>
    </w:tbl>
    <w:p w:rsidR="00E1264C" w:rsidRDefault="00E1264C">
      <w:pPr>
        <w:pStyle w:val="Corpodetexto"/>
        <w:tabs>
          <w:tab w:val="left" w:pos="10915"/>
        </w:tabs>
        <w:spacing w:line="240" w:lineRule="auto"/>
        <w:ind w:right="-6"/>
        <w:jc w:val="left"/>
      </w:pPr>
      <w:r>
        <w:t>MOTIVO: __________________________________________________________________________</w:t>
      </w:r>
    </w:p>
    <w:p w:rsidR="00E1264C" w:rsidRDefault="00E1264C">
      <w:pPr>
        <w:pStyle w:val="Corpodetexto"/>
        <w:tabs>
          <w:tab w:val="left" w:pos="10915"/>
        </w:tabs>
        <w:spacing w:line="240" w:lineRule="auto"/>
        <w:ind w:right="-6"/>
        <w:jc w:val="left"/>
      </w:pPr>
      <w:r>
        <w:t>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____________________________________________________________________________________________________________________________________________________________________________________________________________________________________________________________Incluir na Folha de Pagamento do mês de _______________________de ______.</w:t>
      </w:r>
    </w:p>
    <w:p w:rsidR="00E1264C" w:rsidRDefault="00E1264C">
      <w:pPr>
        <w:pStyle w:val="Corpodetexto"/>
        <w:tabs>
          <w:tab w:val="left" w:pos="10915"/>
        </w:tabs>
        <w:spacing w:line="240" w:lineRule="auto"/>
        <w:ind w:right="-6"/>
        <w:jc w:val="left"/>
      </w:pPr>
      <w:r>
        <w:t>Valor da Parcela: R$ ___________________</w:t>
      </w:r>
    </w:p>
    <w:p w:rsidR="00E1264C" w:rsidRDefault="00E1264C">
      <w:pPr>
        <w:pStyle w:val="Corpodetexto"/>
        <w:tabs>
          <w:tab w:val="left" w:pos="10915"/>
        </w:tabs>
        <w:spacing w:line="240" w:lineRule="auto"/>
        <w:ind w:right="-6"/>
        <w:jc w:val="left"/>
        <w:rPr>
          <w:sz w:val="4"/>
        </w:rPr>
      </w:pPr>
      <w:r>
        <w:t>Número da Parcela: R$ _________________</w:t>
      </w:r>
    </w:p>
    <w:p w:rsidR="00E1264C" w:rsidRDefault="00E1264C">
      <w:pPr>
        <w:pStyle w:val="Corpodetexto"/>
        <w:tabs>
          <w:tab w:val="left" w:pos="10915"/>
        </w:tabs>
        <w:spacing w:line="240" w:lineRule="auto"/>
        <w:ind w:right="-6"/>
        <w:jc w:val="left"/>
        <w:rPr>
          <w:sz w:val="8"/>
        </w:rPr>
      </w:pPr>
    </w:p>
    <w:p w:rsidR="00E1264C" w:rsidRDefault="00E1264C">
      <w:pPr>
        <w:jc w:val="right"/>
        <w:rPr>
          <w:sz w:val="6"/>
        </w:rPr>
      </w:pPr>
    </w:p>
    <w:p w:rsidR="00E1264C" w:rsidRDefault="00E1264C">
      <w:pPr>
        <w:jc w:val="right"/>
        <w:rPr>
          <w:sz w:val="6"/>
        </w:rPr>
      </w:pPr>
    </w:p>
    <w:p w:rsidR="00E1264C" w:rsidRDefault="00E1264C">
      <w:pPr>
        <w:jc w:val="right"/>
      </w:pPr>
      <w:r>
        <w:t xml:space="preserve">Palmas, _______ de __________________ </w:t>
      </w:r>
      <w:proofErr w:type="spellStart"/>
      <w:r>
        <w:t>de</w:t>
      </w:r>
      <w:proofErr w:type="spellEnd"/>
      <w:r>
        <w:t xml:space="preserve"> _______.</w:t>
      </w:r>
    </w:p>
    <w:p w:rsidR="00E1264C" w:rsidRDefault="00E1264C">
      <w:pPr>
        <w:jc w:val="right"/>
        <w:rPr>
          <w:sz w:val="6"/>
        </w:rPr>
      </w:pPr>
    </w:p>
    <w:p w:rsidR="00E1264C" w:rsidRDefault="00E1264C">
      <w:pPr>
        <w:jc w:val="right"/>
        <w:rPr>
          <w:sz w:val="6"/>
        </w:rPr>
      </w:pPr>
    </w:p>
    <w:tbl>
      <w:tblPr>
        <w:tblW w:w="0" w:type="auto"/>
        <w:jc w:val="center"/>
        <w:tblInd w:w="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3572"/>
        <w:gridCol w:w="3572"/>
      </w:tblGrid>
      <w:tr w:rsidR="00E1264C">
        <w:trPr>
          <w:jc w:val="center"/>
        </w:trPr>
        <w:tc>
          <w:tcPr>
            <w:tcW w:w="3529" w:type="dxa"/>
            <w:tcBorders>
              <w:right w:val="nil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Informante</w:t>
            </w: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Encarregado de Serviço</w:t>
            </w: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Coordenador</w:t>
            </w:r>
          </w:p>
        </w:tc>
      </w:tr>
      <w:tr w:rsidR="00E1264C">
        <w:trPr>
          <w:jc w:val="center"/>
        </w:trPr>
        <w:tc>
          <w:tcPr>
            <w:tcW w:w="3529" w:type="dxa"/>
            <w:tcBorders>
              <w:right w:val="nil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spacing w:before="240" w:after="240"/>
              <w:jc w:val="center"/>
              <w:rPr>
                <w:sz w:val="20"/>
              </w:rPr>
            </w:pPr>
          </w:p>
        </w:tc>
      </w:tr>
      <w:tr w:rsidR="00E1264C">
        <w:trPr>
          <w:jc w:val="center"/>
        </w:trPr>
        <w:tc>
          <w:tcPr>
            <w:tcW w:w="3529" w:type="dxa"/>
            <w:tcBorders>
              <w:right w:val="nil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Assinatura/Carimbo</w:t>
            </w: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Assinatura/Carimbo</w:t>
            </w: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Assinatura/Carimbo</w:t>
            </w:r>
          </w:p>
        </w:tc>
      </w:tr>
    </w:tbl>
    <w:p w:rsidR="00E1264C" w:rsidRDefault="00E1264C">
      <w:pPr>
        <w:jc w:val="right"/>
        <w:rPr>
          <w:sz w:val="8"/>
        </w:rPr>
      </w:pPr>
    </w:p>
    <w:sectPr w:rsidR="00E1264C">
      <w:headerReference w:type="default" r:id="rId8"/>
      <w:footerReference w:type="default" r:id="rId9"/>
      <w:pgSz w:w="12185" w:h="18711" w:code="122"/>
      <w:pgMar w:top="340" w:right="703" w:bottom="828" w:left="567" w:header="34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DF" w:rsidRDefault="00CE02DF">
      <w:r>
        <w:separator/>
      </w:r>
    </w:p>
  </w:endnote>
  <w:endnote w:type="continuationSeparator" w:id="0">
    <w:p w:rsidR="00CE02DF" w:rsidRDefault="00CE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4C" w:rsidRDefault="00E1264C">
    <w:pPr>
      <w:pStyle w:val="Rodap"/>
      <w:jc w:val="both"/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DF" w:rsidRDefault="00CE02DF">
      <w:r>
        <w:separator/>
      </w:r>
    </w:p>
  </w:footnote>
  <w:footnote w:type="continuationSeparator" w:id="0">
    <w:p w:rsidR="00CE02DF" w:rsidRDefault="00CE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80" w:rsidRDefault="00584680"/>
  <w:tbl>
    <w:tblPr>
      <w:tblW w:w="9923" w:type="dxa"/>
      <w:tblInd w:w="575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BD2EF2" w:rsidRPr="003759D9" w:rsidTr="00BD2EF2">
      <w:tc>
        <w:tcPr>
          <w:tcW w:w="5387" w:type="dxa"/>
        </w:tcPr>
        <w:p w:rsidR="00BD2EF2" w:rsidRPr="003759D9" w:rsidRDefault="00BD2EF2" w:rsidP="00EB4632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 wp14:anchorId="6D988281" wp14:editId="0ED390B8">
                <wp:extent cx="3286125" cy="600075"/>
                <wp:effectExtent l="0" t="0" r="9525" b="9525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BD2EF2" w:rsidRDefault="00BD2EF2" w:rsidP="00BD2EF2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BD2EF2" w:rsidRPr="003759D9" w:rsidRDefault="00BD2EF2" w:rsidP="00BD2EF2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BD2EF2" w:rsidRDefault="00BD2EF2" w:rsidP="00BD2EF2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3218-1500</w:t>
          </w:r>
          <w:r>
            <w:rPr>
              <w:color w:val="44546A"/>
              <w:sz w:val="18"/>
              <w:szCs w:val="18"/>
            </w:rPr>
            <w:br/>
          </w:r>
          <w:hyperlink r:id="rId2" w:history="1">
            <w:r w:rsidRPr="00B5511C">
              <w:rPr>
                <w:rStyle w:val="Hyperlink"/>
                <w:sz w:val="18"/>
                <w:szCs w:val="18"/>
              </w:rPr>
              <w:t>www.secad.to.gov.br</w:t>
            </w:r>
          </w:hyperlink>
        </w:p>
        <w:p w:rsidR="00BD2EF2" w:rsidRDefault="00BD2EF2" w:rsidP="00BD2EF2">
          <w:pPr>
            <w:pStyle w:val="Cabealho"/>
            <w:ind w:left="373"/>
            <w:rPr>
              <w:color w:val="44546A"/>
              <w:sz w:val="18"/>
              <w:szCs w:val="18"/>
            </w:rPr>
          </w:pPr>
        </w:p>
        <w:p w:rsidR="00BD2EF2" w:rsidRDefault="00BD2EF2" w:rsidP="00BD2EF2">
          <w:pPr>
            <w:pStyle w:val="Cabealho"/>
            <w:ind w:left="373"/>
            <w:rPr>
              <w:color w:val="44546A"/>
              <w:sz w:val="18"/>
              <w:szCs w:val="18"/>
            </w:rPr>
          </w:pPr>
        </w:p>
        <w:p w:rsidR="00BD2EF2" w:rsidRPr="003759D9" w:rsidRDefault="00BD2EF2" w:rsidP="00BD2EF2">
          <w:pPr>
            <w:pStyle w:val="Cabealho"/>
            <w:ind w:left="373"/>
          </w:pPr>
        </w:p>
      </w:tc>
    </w:tr>
  </w:tbl>
  <w:p w:rsidR="00584680" w:rsidRDefault="00584680" w:rsidP="00584680">
    <w:pPr>
      <w:pStyle w:val="Cabealho"/>
      <w:jc w:val="right"/>
      <w:rPr>
        <w:b/>
        <w:sz w:val="20"/>
      </w:rPr>
    </w:pPr>
    <w:r>
      <w:rPr>
        <w:b/>
        <w:sz w:val="20"/>
      </w:rPr>
      <w:t>SGD 2021.____.______</w:t>
    </w:r>
  </w:p>
  <w:p w:rsidR="00E1264C" w:rsidRDefault="00E1264C" w:rsidP="00BD2EF2">
    <w:pPr>
      <w:pStyle w:val="Cabealho"/>
      <w:spacing w:after="120"/>
      <w:jc w:val="center"/>
      <w:rPr>
        <w:b/>
      </w:rPr>
    </w:pPr>
    <w:r>
      <w:rPr>
        <w:b/>
        <w:sz w:val="32"/>
      </w:rPr>
      <w:t>DEMONSTRATIVO FINANCEIRO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99D"/>
    <w:multiLevelType w:val="hybridMultilevel"/>
    <w:tmpl w:val="78D2940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F7A8B"/>
    <w:multiLevelType w:val="singleLevel"/>
    <w:tmpl w:val="D1EE0E96"/>
    <w:lvl w:ilvl="0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</w:abstractNum>
  <w:abstractNum w:abstractNumId="2">
    <w:nsid w:val="1FB0539F"/>
    <w:multiLevelType w:val="hybridMultilevel"/>
    <w:tmpl w:val="806ADD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9560F"/>
    <w:multiLevelType w:val="hybridMultilevel"/>
    <w:tmpl w:val="A9F498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E7563"/>
    <w:multiLevelType w:val="hybridMultilevel"/>
    <w:tmpl w:val="5B2898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64478"/>
    <w:multiLevelType w:val="singleLevel"/>
    <w:tmpl w:val="C030A1F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6B7F3991"/>
    <w:multiLevelType w:val="singleLevel"/>
    <w:tmpl w:val="82BCDD2E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D2"/>
    <w:rsid w:val="00001198"/>
    <w:rsid w:val="00032DD2"/>
    <w:rsid w:val="00584680"/>
    <w:rsid w:val="00AE0453"/>
    <w:rsid w:val="00BD2EF2"/>
    <w:rsid w:val="00CE02DF"/>
    <w:rsid w:val="00DD1E56"/>
    <w:rsid w:val="00E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after="240"/>
      <w:jc w:val="center"/>
      <w:outlineLvl w:val="2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tabs>
        <w:tab w:val="left" w:pos="1276"/>
      </w:tabs>
      <w:spacing w:line="360" w:lineRule="auto"/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F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2EF2"/>
    <w:rPr>
      <w:sz w:val="26"/>
    </w:rPr>
  </w:style>
  <w:style w:type="character" w:styleId="Hyperlink">
    <w:name w:val="Hyperlink"/>
    <w:basedOn w:val="Fontepargpadro"/>
    <w:uiPriority w:val="99"/>
    <w:unhideWhenUsed/>
    <w:rsid w:val="00BD2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after="240"/>
      <w:jc w:val="center"/>
      <w:outlineLvl w:val="2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tabs>
        <w:tab w:val="left" w:pos="1276"/>
      </w:tabs>
      <w:spacing w:line="360" w:lineRule="auto"/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F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2EF2"/>
    <w:rPr>
      <w:sz w:val="26"/>
    </w:rPr>
  </w:style>
  <w:style w:type="character" w:styleId="Hyperlink">
    <w:name w:val="Hyperlink"/>
    <w:basedOn w:val="Fontepargpadro"/>
    <w:uiPriority w:val="99"/>
    <w:unhideWhenUsed/>
    <w:rsid w:val="00BD2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cad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Secretaria da Administração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Disley</dc:creator>
  <cp:lastModifiedBy>Ejoguimar Aires da Rocha Silva</cp:lastModifiedBy>
  <cp:revision>4</cp:revision>
  <cp:lastPrinted>2004-07-05T20:17:00Z</cp:lastPrinted>
  <dcterms:created xsi:type="dcterms:W3CDTF">2021-08-05T15:23:00Z</dcterms:created>
  <dcterms:modified xsi:type="dcterms:W3CDTF">2021-08-10T11:20:00Z</dcterms:modified>
</cp:coreProperties>
</file>