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6DE32" w14:textId="77777777" w:rsidR="005A6E86" w:rsidRDefault="005A6E86" w:rsidP="00525C65">
      <w:pPr>
        <w:ind w:firstLine="1418"/>
        <w:jc w:val="right"/>
        <w:rPr>
          <w:b/>
          <w:color w:val="000000"/>
          <w:sz w:val="24"/>
          <w:szCs w:val="24"/>
        </w:rPr>
      </w:pPr>
    </w:p>
    <w:p w14:paraId="4386D915" w14:textId="17FC5F0B" w:rsidR="00525C65" w:rsidRPr="0018682B" w:rsidRDefault="00525C65" w:rsidP="00525C65">
      <w:pPr>
        <w:ind w:firstLine="1418"/>
        <w:jc w:val="right"/>
        <w:rPr>
          <w:b/>
          <w:color w:val="000000"/>
          <w:sz w:val="24"/>
          <w:szCs w:val="24"/>
        </w:rPr>
      </w:pPr>
      <w:bookmarkStart w:id="0" w:name="_GoBack"/>
      <w:bookmarkEnd w:id="0"/>
      <w:r w:rsidRPr="0018682B">
        <w:rPr>
          <w:b/>
          <w:color w:val="000000"/>
          <w:sz w:val="24"/>
          <w:szCs w:val="24"/>
        </w:rPr>
        <w:t>SGD: 202</w:t>
      </w:r>
      <w:r w:rsidR="005A6E86">
        <w:rPr>
          <w:b/>
          <w:color w:val="000000"/>
          <w:sz w:val="24"/>
          <w:szCs w:val="24"/>
        </w:rPr>
        <w:t>3</w:t>
      </w:r>
      <w:r w:rsidRPr="0018682B">
        <w:rPr>
          <w:b/>
          <w:color w:val="000000"/>
          <w:sz w:val="24"/>
          <w:szCs w:val="24"/>
        </w:rPr>
        <w:t>/27009/</w:t>
      </w:r>
    </w:p>
    <w:p w14:paraId="2742E4CE" w14:textId="77777777" w:rsidR="00525C65" w:rsidRPr="0018682B" w:rsidRDefault="00525C65" w:rsidP="005A6E86">
      <w:pPr>
        <w:rPr>
          <w:b/>
          <w:color w:val="000000"/>
          <w:sz w:val="24"/>
          <w:szCs w:val="24"/>
        </w:rPr>
      </w:pPr>
    </w:p>
    <w:p w14:paraId="4C507512" w14:textId="195E7237" w:rsidR="00525C65" w:rsidRPr="0018682B" w:rsidRDefault="00525C65" w:rsidP="00525C65">
      <w:pPr>
        <w:ind w:firstLine="1418"/>
        <w:rPr>
          <w:sz w:val="24"/>
          <w:szCs w:val="24"/>
        </w:rPr>
      </w:pPr>
      <w:r w:rsidRPr="0018682B">
        <w:rPr>
          <w:b/>
          <w:color w:val="000000"/>
          <w:sz w:val="24"/>
          <w:szCs w:val="24"/>
        </w:rPr>
        <w:t xml:space="preserve">PORTARIA Nº </w:t>
      </w:r>
      <w:r w:rsidR="0012177D">
        <w:rPr>
          <w:b/>
          <w:color w:val="000000"/>
          <w:sz w:val="24"/>
          <w:szCs w:val="24"/>
        </w:rPr>
        <w:t>XX</w:t>
      </w:r>
      <w:r w:rsidRPr="0018682B">
        <w:rPr>
          <w:b/>
          <w:color w:val="000000"/>
          <w:sz w:val="24"/>
          <w:szCs w:val="24"/>
        </w:rPr>
        <w:t xml:space="preserve"> DE </w:t>
      </w:r>
      <w:r w:rsidR="0012177D">
        <w:rPr>
          <w:b/>
          <w:color w:val="000000"/>
          <w:sz w:val="24"/>
          <w:szCs w:val="24"/>
        </w:rPr>
        <w:t>XX</w:t>
      </w:r>
      <w:r w:rsidRPr="0018682B">
        <w:rPr>
          <w:b/>
          <w:color w:val="000000"/>
          <w:sz w:val="24"/>
          <w:szCs w:val="24"/>
        </w:rPr>
        <w:t xml:space="preserve"> DE </w:t>
      </w:r>
      <w:r w:rsidR="0012177D">
        <w:rPr>
          <w:b/>
          <w:color w:val="000000"/>
          <w:sz w:val="24"/>
          <w:szCs w:val="24"/>
        </w:rPr>
        <w:t xml:space="preserve">XXXXXXXXX </w:t>
      </w:r>
      <w:r w:rsidRPr="0018682B">
        <w:rPr>
          <w:b/>
          <w:color w:val="000000"/>
          <w:sz w:val="24"/>
          <w:szCs w:val="24"/>
        </w:rPr>
        <w:t>DE 2023</w:t>
      </w:r>
      <w:r w:rsidRPr="0018682B">
        <w:rPr>
          <w:b/>
          <w:sz w:val="24"/>
          <w:szCs w:val="24"/>
        </w:rPr>
        <w:t>.</w:t>
      </w:r>
    </w:p>
    <w:p w14:paraId="45A82342" w14:textId="05BC7F52" w:rsidR="00525C65" w:rsidRPr="0018682B" w:rsidRDefault="00525C65" w:rsidP="005A6E86">
      <w:pPr>
        <w:tabs>
          <w:tab w:val="left" w:pos="7995"/>
        </w:tabs>
        <w:autoSpaceDE w:val="0"/>
        <w:autoSpaceDN w:val="0"/>
        <w:adjustRightInd w:val="0"/>
        <w:jc w:val="both"/>
        <w:rPr>
          <w:sz w:val="24"/>
          <w:szCs w:val="24"/>
          <w:lang w:eastAsia="pt-BR"/>
        </w:rPr>
      </w:pPr>
    </w:p>
    <w:p w14:paraId="5E5D6E25" w14:textId="43ED45B5" w:rsidR="00525C65" w:rsidRDefault="00525C65" w:rsidP="005D1047">
      <w:pPr>
        <w:autoSpaceDE w:val="0"/>
        <w:autoSpaceDN w:val="0"/>
        <w:adjustRightInd w:val="0"/>
        <w:ind w:left="3402"/>
        <w:jc w:val="both"/>
        <w:rPr>
          <w:sz w:val="24"/>
          <w:szCs w:val="24"/>
          <w:lang w:eastAsia="pt-BR"/>
        </w:rPr>
      </w:pPr>
      <w:r w:rsidRPr="0018682B">
        <w:rPr>
          <w:sz w:val="24"/>
          <w:szCs w:val="24"/>
          <w:lang w:eastAsia="pt-BR"/>
        </w:rPr>
        <w:t>Designa Pregoeiros e equipe de Apoio para atuarem nas licitações na Modalidade Pregão e dá outras providências.</w:t>
      </w:r>
    </w:p>
    <w:p w14:paraId="4157731C" w14:textId="21E7805D" w:rsidR="00525C65" w:rsidRDefault="00525C65" w:rsidP="005A6E86">
      <w:pPr>
        <w:autoSpaceDE w:val="0"/>
        <w:autoSpaceDN w:val="0"/>
        <w:adjustRightInd w:val="0"/>
        <w:jc w:val="both"/>
        <w:rPr>
          <w:sz w:val="24"/>
          <w:szCs w:val="24"/>
          <w:lang w:eastAsia="pt-BR"/>
        </w:rPr>
      </w:pPr>
    </w:p>
    <w:p w14:paraId="493446A0" w14:textId="77777777" w:rsidR="005A6E86" w:rsidRPr="0018682B" w:rsidRDefault="005A6E86" w:rsidP="005A6E86">
      <w:pPr>
        <w:autoSpaceDE w:val="0"/>
        <w:autoSpaceDN w:val="0"/>
        <w:adjustRightInd w:val="0"/>
        <w:jc w:val="both"/>
        <w:rPr>
          <w:rFonts w:eastAsia="Arial Unicode MS"/>
          <w:sz w:val="24"/>
          <w:szCs w:val="24"/>
        </w:rPr>
      </w:pPr>
    </w:p>
    <w:p w14:paraId="1FFEE9A3" w14:textId="1D34ADCA" w:rsidR="00525C65" w:rsidRPr="003F11FD" w:rsidRDefault="00003EFB" w:rsidP="00525C65">
      <w:pPr>
        <w:autoSpaceDE w:val="0"/>
        <w:autoSpaceDN w:val="0"/>
        <w:adjustRightInd w:val="0"/>
        <w:ind w:firstLine="1418"/>
        <w:jc w:val="both"/>
        <w:rPr>
          <w:b/>
          <w:bCs/>
          <w:color w:val="FF0000"/>
          <w:sz w:val="24"/>
          <w:szCs w:val="24"/>
        </w:rPr>
      </w:pPr>
      <w:r w:rsidRPr="00003EFB">
        <w:rPr>
          <w:b/>
          <w:color w:val="FF0000"/>
          <w:sz w:val="24"/>
          <w:szCs w:val="24"/>
        </w:rPr>
        <w:t>A</w:t>
      </w:r>
      <w:r w:rsidR="00525C65" w:rsidRPr="0018682B">
        <w:rPr>
          <w:b/>
          <w:sz w:val="24"/>
          <w:szCs w:val="24"/>
        </w:rPr>
        <w:t xml:space="preserve"> PRESIDENTE DA ASSOCIAÇÃO DE APOIO </w:t>
      </w:r>
      <w:r w:rsidR="0012177D">
        <w:rPr>
          <w:b/>
          <w:sz w:val="24"/>
          <w:szCs w:val="24"/>
        </w:rPr>
        <w:t>XXXXXXXXXXXXXXXXXXXXXXXXXX</w:t>
      </w:r>
      <w:r w:rsidR="005D1047" w:rsidRPr="0018682B">
        <w:rPr>
          <w:bCs/>
          <w:sz w:val="24"/>
          <w:szCs w:val="24"/>
        </w:rPr>
        <w:t xml:space="preserve">, no uso de suas atribuições legais e </w:t>
      </w:r>
      <w:r w:rsidR="00525C65" w:rsidRPr="0018682B">
        <w:rPr>
          <w:b/>
          <w:sz w:val="24"/>
          <w:szCs w:val="24"/>
        </w:rPr>
        <w:t xml:space="preserve"> </w:t>
      </w:r>
      <w:r w:rsidR="00525C65" w:rsidRPr="0018682B">
        <w:rPr>
          <w:rFonts w:eastAsia="Arial Unicode MS"/>
          <w:sz w:val="24"/>
          <w:szCs w:val="24"/>
        </w:rPr>
        <w:t>com fundamento nos artigos 10, § 3º da Lei Federal nº 10.520/2002</w:t>
      </w:r>
      <w:r w:rsidR="00211FEE" w:rsidRPr="0018682B">
        <w:rPr>
          <w:rFonts w:eastAsia="Arial Unicode MS"/>
          <w:sz w:val="24"/>
          <w:szCs w:val="24"/>
        </w:rPr>
        <w:t>,</w:t>
      </w:r>
      <w:r w:rsidR="00525C65" w:rsidRPr="0018682B">
        <w:rPr>
          <w:rFonts w:eastAsia="Arial Unicode MS"/>
          <w:sz w:val="24"/>
          <w:szCs w:val="24"/>
        </w:rPr>
        <w:t xml:space="preserve"> Decreto nº 10.024, de 20 de setembro de 2019 e Resolução CD/FNDE nº 06, de 08 de maio de 2020</w:t>
      </w:r>
      <w:r w:rsidR="007473FD" w:rsidRPr="0018682B">
        <w:rPr>
          <w:rFonts w:eastAsia="Arial Unicode MS"/>
          <w:sz w:val="24"/>
          <w:szCs w:val="24"/>
        </w:rPr>
        <w:t xml:space="preserve">, </w:t>
      </w:r>
      <w:r w:rsidR="007473FD" w:rsidRPr="003F11FD">
        <w:rPr>
          <w:rFonts w:eastAsia="Arial Unicode MS"/>
          <w:color w:val="FF0000"/>
          <w:sz w:val="24"/>
          <w:szCs w:val="24"/>
        </w:rPr>
        <w:t xml:space="preserve">situada no município de </w:t>
      </w:r>
      <w:r w:rsidR="0012177D">
        <w:rPr>
          <w:rFonts w:eastAsia="Arial Unicode MS"/>
          <w:color w:val="FF0000"/>
          <w:sz w:val="24"/>
          <w:szCs w:val="24"/>
        </w:rPr>
        <w:t>XXXXXXXXXXXXX</w:t>
      </w:r>
      <w:r w:rsidR="007473FD" w:rsidRPr="003F11FD">
        <w:rPr>
          <w:rFonts w:eastAsia="Arial Unicode MS"/>
          <w:color w:val="FF0000"/>
          <w:sz w:val="24"/>
          <w:szCs w:val="24"/>
        </w:rPr>
        <w:t xml:space="preserve"> do Tocantins, e</w:t>
      </w:r>
    </w:p>
    <w:p w14:paraId="1155E47D" w14:textId="77777777" w:rsidR="00525C65" w:rsidRPr="0018682B" w:rsidRDefault="00525C65" w:rsidP="005A6E86">
      <w:pPr>
        <w:autoSpaceDE w:val="0"/>
        <w:autoSpaceDN w:val="0"/>
        <w:adjustRightInd w:val="0"/>
        <w:jc w:val="both"/>
        <w:rPr>
          <w:rFonts w:eastAsia="Arial Unicode MS"/>
          <w:sz w:val="24"/>
          <w:szCs w:val="24"/>
        </w:rPr>
      </w:pPr>
    </w:p>
    <w:p w14:paraId="272B53D2" w14:textId="77777777" w:rsidR="00525C65" w:rsidRPr="0018682B" w:rsidRDefault="00525C65" w:rsidP="00525C65">
      <w:pPr>
        <w:autoSpaceDE w:val="0"/>
        <w:autoSpaceDN w:val="0"/>
        <w:adjustRightInd w:val="0"/>
        <w:ind w:firstLine="1418"/>
        <w:jc w:val="both"/>
        <w:rPr>
          <w:rFonts w:eastAsia="Arial Unicode MS"/>
          <w:sz w:val="24"/>
          <w:szCs w:val="24"/>
        </w:rPr>
      </w:pPr>
      <w:r w:rsidRPr="0018682B">
        <w:rPr>
          <w:rFonts w:eastAsia="Arial Unicode MS"/>
          <w:sz w:val="24"/>
          <w:szCs w:val="24"/>
        </w:rPr>
        <w:t>Considerando o disposto no artigo 1º da Lei Federal nº 10.520/2002 e Decreto nº 10.024, que disciplinam a adoção de licitação na modalidade Pregão para a aquisição de bens e serviços comuns;</w:t>
      </w:r>
    </w:p>
    <w:p w14:paraId="443B72E9" w14:textId="77777777" w:rsidR="00525C65" w:rsidRPr="0018682B" w:rsidRDefault="00525C65" w:rsidP="005A6E86">
      <w:pPr>
        <w:autoSpaceDE w:val="0"/>
        <w:autoSpaceDN w:val="0"/>
        <w:adjustRightInd w:val="0"/>
        <w:jc w:val="both"/>
        <w:rPr>
          <w:rFonts w:eastAsia="Arial Unicode MS"/>
          <w:sz w:val="24"/>
          <w:szCs w:val="24"/>
        </w:rPr>
      </w:pPr>
    </w:p>
    <w:p w14:paraId="37B42365" w14:textId="77777777" w:rsidR="00525C65" w:rsidRPr="0018682B" w:rsidRDefault="00525C65" w:rsidP="00525C65">
      <w:pPr>
        <w:autoSpaceDE w:val="0"/>
        <w:autoSpaceDN w:val="0"/>
        <w:adjustRightInd w:val="0"/>
        <w:ind w:firstLine="1418"/>
        <w:jc w:val="both"/>
        <w:rPr>
          <w:rFonts w:eastAsia="Arial Unicode MS"/>
          <w:sz w:val="24"/>
          <w:szCs w:val="24"/>
        </w:rPr>
      </w:pPr>
      <w:r w:rsidRPr="0018682B">
        <w:rPr>
          <w:rFonts w:eastAsia="Arial Unicode MS"/>
          <w:sz w:val="24"/>
          <w:szCs w:val="24"/>
        </w:rPr>
        <w:t>Considerando que o recebimento das propostas, dos lances, a análise da respectiva aceitabilidade, a classificação das licitantes, bem como a verificação dos documentos de habilitação e a adjudicação do objeto do certame ao licitante vencedor são atribuições do Pregoeiro e da Equipe de Apoio,</w:t>
      </w:r>
    </w:p>
    <w:p w14:paraId="14BEAFDD" w14:textId="77777777" w:rsidR="00525C65" w:rsidRPr="0018682B" w:rsidRDefault="00525C65" w:rsidP="005A6E86">
      <w:pPr>
        <w:autoSpaceDE w:val="0"/>
        <w:autoSpaceDN w:val="0"/>
        <w:adjustRightInd w:val="0"/>
        <w:jc w:val="both"/>
        <w:rPr>
          <w:rFonts w:eastAsia="Arial Unicode MS"/>
          <w:sz w:val="24"/>
          <w:szCs w:val="24"/>
        </w:rPr>
      </w:pPr>
    </w:p>
    <w:p w14:paraId="726D606A" w14:textId="77777777" w:rsidR="00525C65" w:rsidRPr="0018682B" w:rsidRDefault="00525C65" w:rsidP="00525C65">
      <w:pPr>
        <w:autoSpaceDE w:val="0"/>
        <w:autoSpaceDN w:val="0"/>
        <w:adjustRightInd w:val="0"/>
        <w:ind w:firstLine="1418"/>
        <w:jc w:val="both"/>
        <w:rPr>
          <w:rFonts w:eastAsia="Arial Unicode MS"/>
          <w:b/>
          <w:sz w:val="24"/>
          <w:szCs w:val="24"/>
        </w:rPr>
      </w:pPr>
      <w:r w:rsidRPr="0018682B">
        <w:rPr>
          <w:rFonts w:eastAsia="Arial Unicode MS"/>
          <w:b/>
          <w:sz w:val="24"/>
          <w:szCs w:val="24"/>
        </w:rPr>
        <w:t>RESOLVE:</w:t>
      </w:r>
    </w:p>
    <w:p w14:paraId="6918A603" w14:textId="77777777" w:rsidR="00525C65" w:rsidRPr="0018682B" w:rsidRDefault="00525C65" w:rsidP="005A6E86">
      <w:pPr>
        <w:autoSpaceDE w:val="0"/>
        <w:autoSpaceDN w:val="0"/>
        <w:adjustRightInd w:val="0"/>
        <w:jc w:val="both"/>
        <w:rPr>
          <w:rFonts w:eastAsia="Arial Unicode MS"/>
          <w:b/>
          <w:sz w:val="24"/>
          <w:szCs w:val="24"/>
        </w:rPr>
      </w:pPr>
    </w:p>
    <w:p w14:paraId="71A5A351" w14:textId="2AA68572" w:rsidR="00525C65" w:rsidRPr="0018682B" w:rsidRDefault="00525C65" w:rsidP="00525C65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  <w:r w:rsidRPr="0018682B">
        <w:rPr>
          <w:sz w:val="24"/>
          <w:szCs w:val="24"/>
        </w:rPr>
        <w:t>Art. 1º.Designar Pregoeiros e Equipe de Apoio, abaixo relacionados, para atuarem na realização das licitações na modalidade Pregão, desta Associação, sem prejuízo das suas atribuições normais:</w:t>
      </w:r>
    </w:p>
    <w:p w14:paraId="7A775FA5" w14:textId="77777777" w:rsidR="00525C65" w:rsidRPr="0018682B" w:rsidRDefault="00525C65" w:rsidP="005A6E8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0608C6" w14:textId="38EED9D4" w:rsidR="00525C65" w:rsidRPr="0018682B" w:rsidRDefault="00525C65" w:rsidP="00525C65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  <w:r w:rsidRPr="0018682B">
        <w:rPr>
          <w:b/>
          <w:bCs/>
          <w:sz w:val="24"/>
          <w:szCs w:val="24"/>
        </w:rPr>
        <w:t>PREGOEIRO:</w:t>
      </w:r>
    </w:p>
    <w:p w14:paraId="718B79FB" w14:textId="7FBEF00D" w:rsidR="00525C65" w:rsidRPr="0018682B" w:rsidRDefault="00D36769" w:rsidP="00525C65">
      <w:pPr>
        <w:ind w:left="1418"/>
        <w:rPr>
          <w:color w:val="000000"/>
          <w:sz w:val="24"/>
          <w:szCs w:val="24"/>
        </w:rPr>
      </w:pPr>
      <w:r>
        <w:rPr>
          <w:sz w:val="24"/>
          <w:szCs w:val="24"/>
        </w:rPr>
        <w:t>XXXX XXX XXXXX XXXXXXX</w:t>
      </w:r>
      <w:r w:rsidR="00525C65" w:rsidRPr="0018682B">
        <w:rPr>
          <w:sz w:val="24"/>
          <w:szCs w:val="24"/>
        </w:rPr>
        <w:t xml:space="preserve">, matrícula nº </w:t>
      </w:r>
      <w:r>
        <w:rPr>
          <w:sz w:val="24"/>
          <w:szCs w:val="24"/>
        </w:rPr>
        <w:t>XXXXXX-X</w:t>
      </w:r>
    </w:p>
    <w:p w14:paraId="49E0E352" w14:textId="77777777" w:rsidR="005D1047" w:rsidRPr="0018682B" w:rsidRDefault="005D1047" w:rsidP="005A6E86">
      <w:pPr>
        <w:rPr>
          <w:b/>
          <w:bCs/>
          <w:sz w:val="24"/>
          <w:szCs w:val="24"/>
        </w:rPr>
      </w:pPr>
    </w:p>
    <w:p w14:paraId="4AA1395E" w14:textId="3E277534" w:rsidR="00525C65" w:rsidRPr="0018682B" w:rsidRDefault="00525C65" w:rsidP="00525C65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18682B">
        <w:rPr>
          <w:b/>
          <w:bCs/>
          <w:sz w:val="24"/>
          <w:szCs w:val="24"/>
        </w:rPr>
        <w:t>EQUIPE DE APOIO</w:t>
      </w:r>
      <w:r w:rsidRPr="0018682B">
        <w:rPr>
          <w:sz w:val="24"/>
          <w:szCs w:val="24"/>
        </w:rPr>
        <w:t>:</w:t>
      </w:r>
    </w:p>
    <w:p w14:paraId="79AAC69A" w14:textId="77777777" w:rsidR="00D36769" w:rsidRPr="0018682B" w:rsidRDefault="00D36769" w:rsidP="00D36769">
      <w:pPr>
        <w:ind w:left="1418"/>
        <w:rPr>
          <w:color w:val="000000"/>
          <w:sz w:val="24"/>
          <w:szCs w:val="24"/>
        </w:rPr>
      </w:pPr>
      <w:r>
        <w:rPr>
          <w:sz w:val="24"/>
          <w:szCs w:val="24"/>
        </w:rPr>
        <w:t>XXXX XXX XXXXX XXXXXXX</w:t>
      </w:r>
      <w:r w:rsidRPr="0018682B">
        <w:rPr>
          <w:sz w:val="24"/>
          <w:szCs w:val="24"/>
        </w:rPr>
        <w:t xml:space="preserve">, matrícula nº </w:t>
      </w:r>
      <w:r>
        <w:rPr>
          <w:sz w:val="24"/>
          <w:szCs w:val="24"/>
        </w:rPr>
        <w:t>XXXXXX-X</w:t>
      </w:r>
    </w:p>
    <w:p w14:paraId="27920512" w14:textId="77777777" w:rsidR="00D36769" w:rsidRPr="0018682B" w:rsidRDefault="00D36769" w:rsidP="00D36769">
      <w:pPr>
        <w:ind w:left="1418"/>
        <w:rPr>
          <w:color w:val="000000"/>
          <w:sz w:val="24"/>
          <w:szCs w:val="24"/>
        </w:rPr>
      </w:pPr>
      <w:r>
        <w:rPr>
          <w:sz w:val="24"/>
          <w:szCs w:val="24"/>
        </w:rPr>
        <w:t>XXXX XXX XXXXX XXXXXXX</w:t>
      </w:r>
      <w:r w:rsidRPr="0018682B">
        <w:rPr>
          <w:sz w:val="24"/>
          <w:szCs w:val="24"/>
        </w:rPr>
        <w:t xml:space="preserve">, matrícula nº </w:t>
      </w:r>
      <w:r>
        <w:rPr>
          <w:sz w:val="24"/>
          <w:szCs w:val="24"/>
        </w:rPr>
        <w:t>XXXXXX-X</w:t>
      </w:r>
    </w:p>
    <w:p w14:paraId="27D95896" w14:textId="77777777" w:rsidR="00D36769" w:rsidRPr="0018682B" w:rsidRDefault="00D36769" w:rsidP="00D36769">
      <w:pPr>
        <w:ind w:left="1418"/>
        <w:rPr>
          <w:color w:val="000000"/>
          <w:sz w:val="24"/>
          <w:szCs w:val="24"/>
        </w:rPr>
      </w:pPr>
      <w:r>
        <w:rPr>
          <w:sz w:val="24"/>
          <w:szCs w:val="24"/>
        </w:rPr>
        <w:t>XXXX XXX XXXXX XXXXXXX</w:t>
      </w:r>
      <w:r w:rsidRPr="0018682B">
        <w:rPr>
          <w:sz w:val="24"/>
          <w:szCs w:val="24"/>
        </w:rPr>
        <w:t xml:space="preserve">, matrícula nº </w:t>
      </w:r>
      <w:r>
        <w:rPr>
          <w:sz w:val="24"/>
          <w:szCs w:val="24"/>
        </w:rPr>
        <w:t>XXXXXX-X</w:t>
      </w:r>
    </w:p>
    <w:p w14:paraId="14F854F7" w14:textId="77777777" w:rsidR="005D1047" w:rsidRPr="0018682B" w:rsidRDefault="005D1047" w:rsidP="005A6E86">
      <w:pPr>
        <w:rPr>
          <w:b/>
          <w:bCs/>
          <w:sz w:val="24"/>
          <w:szCs w:val="24"/>
        </w:rPr>
      </w:pPr>
    </w:p>
    <w:p w14:paraId="7E111684" w14:textId="77777777" w:rsidR="00525C65" w:rsidRPr="0018682B" w:rsidRDefault="00525C65" w:rsidP="00525C6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8682B">
        <w:rPr>
          <w:sz w:val="24"/>
          <w:szCs w:val="24"/>
        </w:rPr>
        <w:t>Art. 2º. Os Pregoeiros e Equipe de Apoio acima designados assumirão, imediatamente, os procedimentos licitatórios em andamento, obedecendo à pauta de distribuição.</w:t>
      </w:r>
    </w:p>
    <w:p w14:paraId="3BAFA4DB" w14:textId="77777777" w:rsidR="00525C65" w:rsidRPr="0018682B" w:rsidRDefault="00525C65" w:rsidP="00525C6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099C448" w14:textId="5C543A87" w:rsidR="00525C65" w:rsidRPr="0018682B" w:rsidRDefault="00525C65" w:rsidP="00525C65">
      <w:pPr>
        <w:autoSpaceDE w:val="0"/>
        <w:autoSpaceDN w:val="0"/>
        <w:adjustRightInd w:val="0"/>
        <w:ind w:firstLine="1416"/>
        <w:jc w:val="both"/>
        <w:rPr>
          <w:sz w:val="24"/>
          <w:szCs w:val="24"/>
          <w:lang w:eastAsia="pt-BR"/>
        </w:rPr>
      </w:pPr>
      <w:r w:rsidRPr="0018682B">
        <w:rPr>
          <w:sz w:val="24"/>
          <w:szCs w:val="24"/>
          <w:lang w:eastAsia="pt-BR"/>
        </w:rPr>
        <w:t>Art. 3º. Caso o pregoeiro designado nos termos do parágrafo anterior, encontrar-se impedido, este poderá ser substituído por outro pregoeiro, estando automaticamente convalidados seus atos.</w:t>
      </w:r>
    </w:p>
    <w:p w14:paraId="560BE196" w14:textId="77777777" w:rsidR="00525C65" w:rsidRPr="0018682B" w:rsidRDefault="00525C65" w:rsidP="00525C65">
      <w:pPr>
        <w:autoSpaceDE w:val="0"/>
        <w:autoSpaceDN w:val="0"/>
        <w:adjustRightInd w:val="0"/>
        <w:ind w:firstLine="1416"/>
        <w:rPr>
          <w:sz w:val="24"/>
          <w:szCs w:val="24"/>
          <w:lang w:eastAsia="pt-BR"/>
        </w:rPr>
      </w:pPr>
    </w:p>
    <w:p w14:paraId="20DA12D5" w14:textId="7BE4467C" w:rsidR="00525C65" w:rsidRPr="0018682B" w:rsidRDefault="00525C65" w:rsidP="00525C65">
      <w:pPr>
        <w:autoSpaceDE w:val="0"/>
        <w:autoSpaceDN w:val="0"/>
        <w:adjustRightInd w:val="0"/>
        <w:ind w:firstLine="1416"/>
        <w:jc w:val="both"/>
        <w:rPr>
          <w:sz w:val="24"/>
          <w:szCs w:val="24"/>
          <w:lang w:eastAsia="pt-BR"/>
        </w:rPr>
      </w:pPr>
      <w:r w:rsidRPr="0018682B">
        <w:rPr>
          <w:sz w:val="24"/>
          <w:szCs w:val="24"/>
          <w:lang w:eastAsia="pt-BR"/>
        </w:rPr>
        <w:t>Art. 4º.</w:t>
      </w:r>
      <w:r w:rsidRPr="0018682B">
        <w:rPr>
          <w:sz w:val="24"/>
          <w:szCs w:val="24"/>
        </w:rPr>
        <w:t>A designação do pregoeiro, a critério da autoridade competente, poderá ocorrer para período de um ano, conforme art. 10, § 3º do Decreto nº 5.450/2005.</w:t>
      </w:r>
    </w:p>
    <w:p w14:paraId="3D9CEFDF" w14:textId="6885036E" w:rsidR="005A6E86" w:rsidRDefault="005A6E86" w:rsidP="005A6E8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1E193C3" w14:textId="55EE82E5" w:rsidR="005A6E86" w:rsidRDefault="005A6E86" w:rsidP="005A6E8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4C32F6D" w14:textId="758655F8" w:rsidR="00525C65" w:rsidRPr="0018682B" w:rsidRDefault="00525C65" w:rsidP="00525C6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8682B">
        <w:rPr>
          <w:sz w:val="24"/>
          <w:szCs w:val="24"/>
        </w:rPr>
        <w:lastRenderedPageBreak/>
        <w:t>Art. 5º.Esta Portaria entra em vigor na data de sua publicação, revogando-se as disposições em contrário.</w:t>
      </w:r>
    </w:p>
    <w:p w14:paraId="5EFF3E50" w14:textId="7CB4595E" w:rsidR="00525C65" w:rsidRDefault="00525C65" w:rsidP="00525C65">
      <w:pPr>
        <w:rPr>
          <w:b/>
          <w:sz w:val="24"/>
          <w:szCs w:val="24"/>
        </w:rPr>
      </w:pPr>
    </w:p>
    <w:p w14:paraId="2DD568E1" w14:textId="77777777" w:rsidR="003F11FD" w:rsidRPr="0018682B" w:rsidRDefault="003F11FD" w:rsidP="00525C65">
      <w:pPr>
        <w:rPr>
          <w:b/>
          <w:sz w:val="24"/>
          <w:szCs w:val="24"/>
        </w:rPr>
      </w:pPr>
    </w:p>
    <w:p w14:paraId="01067B7A" w14:textId="653F462E" w:rsidR="00525C65" w:rsidRPr="0018682B" w:rsidRDefault="0012177D" w:rsidP="00204D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XXXXXXXXXXXXXXXXXXXX</w:t>
      </w:r>
    </w:p>
    <w:p w14:paraId="75F7D17B" w14:textId="43E26317" w:rsidR="00204D27" w:rsidRPr="0018682B" w:rsidRDefault="00204D27" w:rsidP="00204D27">
      <w:pPr>
        <w:jc w:val="center"/>
        <w:rPr>
          <w:sz w:val="24"/>
          <w:szCs w:val="24"/>
        </w:rPr>
      </w:pPr>
      <w:r w:rsidRPr="0018682B">
        <w:rPr>
          <w:sz w:val="24"/>
          <w:szCs w:val="24"/>
        </w:rPr>
        <w:t xml:space="preserve">Presidente da Associação </w:t>
      </w:r>
    </w:p>
    <w:p w14:paraId="3F2C4DBA" w14:textId="77777777" w:rsidR="00204D27" w:rsidRPr="0018682B" w:rsidRDefault="00204D27" w:rsidP="00204D27">
      <w:pPr>
        <w:pStyle w:val="SemEspaamento"/>
        <w:jc w:val="both"/>
        <w:rPr>
          <w:sz w:val="24"/>
          <w:szCs w:val="24"/>
        </w:rPr>
      </w:pPr>
    </w:p>
    <w:p w14:paraId="062FD590" w14:textId="77777777" w:rsidR="00204D27" w:rsidRPr="0018682B" w:rsidRDefault="00204D27" w:rsidP="00E952FD">
      <w:pPr>
        <w:pStyle w:val="SemEspaamento"/>
        <w:jc w:val="both"/>
        <w:rPr>
          <w:sz w:val="24"/>
          <w:szCs w:val="24"/>
        </w:rPr>
      </w:pPr>
    </w:p>
    <w:sectPr w:rsidR="00204D27" w:rsidRPr="0018682B" w:rsidSect="005A6E86">
      <w:headerReference w:type="default" r:id="rId7"/>
      <w:footerReference w:type="default" r:id="rId8"/>
      <w:headerReference w:type="first" r:id="rId9"/>
      <w:pgSz w:w="11906" w:h="16838"/>
      <w:pgMar w:top="1701" w:right="851" w:bottom="1418" w:left="1701" w:header="454" w:footer="454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C2BD0" w14:textId="77777777" w:rsidR="00B14FE5" w:rsidRDefault="00B14FE5">
      <w:r>
        <w:separator/>
      </w:r>
    </w:p>
  </w:endnote>
  <w:endnote w:type="continuationSeparator" w:id="0">
    <w:p w14:paraId="068BAA73" w14:textId="77777777" w:rsidR="00B14FE5" w:rsidRDefault="00B1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449065"/>
      <w:docPartObj>
        <w:docPartGallery w:val="Page Numbers (Bottom of Page)"/>
        <w:docPartUnique/>
      </w:docPartObj>
    </w:sdtPr>
    <w:sdtContent>
      <w:p w14:paraId="077376C2" w14:textId="6F9F32A5" w:rsidR="005A6E86" w:rsidRDefault="005A6E8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6E86">
          <w:rPr>
            <w:noProof/>
            <w:lang w:val="pt-BR"/>
          </w:rPr>
          <w:t>2</w:t>
        </w:r>
        <w:r>
          <w:fldChar w:fldCharType="end"/>
        </w:r>
      </w:p>
    </w:sdtContent>
  </w:sdt>
  <w:p w14:paraId="45EC49FC" w14:textId="135C1F2D" w:rsidR="00C72DEF" w:rsidRDefault="00C72DEF">
    <w:pPr>
      <w:pStyle w:val="Rodap"/>
      <w:contextualSpacing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CE868" w14:textId="77777777" w:rsidR="00B14FE5" w:rsidRDefault="00B14FE5">
      <w:r>
        <w:separator/>
      </w:r>
    </w:p>
  </w:footnote>
  <w:footnote w:type="continuationSeparator" w:id="0">
    <w:p w14:paraId="09D63647" w14:textId="77777777" w:rsidR="00B14FE5" w:rsidRDefault="00B14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252D1" w14:textId="29872F54" w:rsidR="00E6522E" w:rsidRDefault="0012177D" w:rsidP="00204D27">
    <w:pPr>
      <w:pStyle w:val="Cabealho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2F64C9" wp14:editId="06B61CC1">
              <wp:simplePos x="0" y="0"/>
              <wp:positionH relativeFrom="margin">
                <wp:posOffset>3101340</wp:posOffset>
              </wp:positionH>
              <wp:positionV relativeFrom="paragraph">
                <wp:posOffset>-2540</wp:posOffset>
              </wp:positionV>
              <wp:extent cx="2762250" cy="80010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0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C0A9DE" w14:textId="77777777" w:rsidR="0012177D" w:rsidRPr="00CD7D9A" w:rsidRDefault="0012177D" w:rsidP="0012177D">
                          <w:pPr>
                            <w:jc w:val="both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D7D9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Assoc. de Apoio do Colégio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XXXXXXXXXXXXXXXXXXXX</w:t>
                          </w:r>
                        </w:p>
                        <w:p w14:paraId="2E417C4C" w14:textId="77777777" w:rsidR="0012177D" w:rsidRDefault="0012177D" w:rsidP="0012177D">
                          <w:pPr>
                            <w:jc w:val="both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D7D9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Endereço: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Bairro / Cidade / UF</w:t>
                          </w:r>
                        </w:p>
                        <w:p w14:paraId="214A3080" w14:textId="77777777" w:rsidR="0012177D" w:rsidRDefault="0012177D" w:rsidP="0012177D">
                          <w:pPr>
                            <w:jc w:val="both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D7D9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CEP: 77700-000. Telefone: </w:t>
                          </w:r>
                        </w:p>
                        <w:p w14:paraId="36335D84" w14:textId="77777777" w:rsidR="0012177D" w:rsidRDefault="0012177D" w:rsidP="0012177D">
                          <w:pPr>
                            <w:jc w:val="both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CNPJ</w:t>
                          </w:r>
                        </w:p>
                        <w:p w14:paraId="6B976193" w14:textId="77777777" w:rsidR="0012177D" w:rsidRPr="00CD7D9A" w:rsidRDefault="0012177D" w:rsidP="0012177D">
                          <w:pPr>
                            <w:jc w:val="both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D7D9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8250C2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setor@seduc.to.gov.br</w:t>
                            </w:r>
                          </w:hyperlink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F64C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244.2pt;margin-top:-.2pt;width:217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" fillcolor="white [3201]" stroked="f" strokeweight=".5pt">
              <v:textbox>
                <w:txbxContent>
                  <w:p w14:paraId="44C0A9DE" w14:textId="77777777" w:rsidR="0012177D" w:rsidRPr="00CD7D9A" w:rsidRDefault="0012177D" w:rsidP="0012177D">
                    <w:pPr>
                      <w:jc w:val="both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CD7D9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Assoc. de Apoio do Colégio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XXXXXXXXXXXXXXXXXXXX</w:t>
                    </w:r>
                  </w:p>
                  <w:p w14:paraId="2E417C4C" w14:textId="77777777" w:rsidR="0012177D" w:rsidRDefault="0012177D" w:rsidP="0012177D">
                    <w:pPr>
                      <w:jc w:val="both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CD7D9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Endereço: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Bairro / Cidade / UF</w:t>
                    </w:r>
                  </w:p>
                  <w:p w14:paraId="214A3080" w14:textId="77777777" w:rsidR="0012177D" w:rsidRDefault="0012177D" w:rsidP="0012177D">
                    <w:pPr>
                      <w:jc w:val="both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CD7D9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CEP: 77700-000. Telefone: </w:t>
                    </w:r>
                  </w:p>
                  <w:p w14:paraId="36335D84" w14:textId="77777777" w:rsidR="0012177D" w:rsidRDefault="0012177D" w:rsidP="0012177D">
                    <w:pPr>
                      <w:jc w:val="both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CNPJ</w:t>
                    </w:r>
                  </w:p>
                  <w:p w14:paraId="6B976193" w14:textId="77777777" w:rsidR="0012177D" w:rsidRPr="00CD7D9A" w:rsidRDefault="0012177D" w:rsidP="0012177D">
                    <w:pPr>
                      <w:jc w:val="both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CD7D9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8250C2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setor@seduc.to.gov.br</w:t>
                      </w:r>
                    </w:hyperlink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F7DB045" w14:textId="7461655F" w:rsidR="00312944" w:rsidRPr="00312944" w:rsidRDefault="00312944" w:rsidP="00312944">
    <w:pPr>
      <w:widowControl/>
      <w:tabs>
        <w:tab w:val="center" w:pos="4252"/>
        <w:tab w:val="right" w:pos="8504"/>
      </w:tabs>
      <w:suppressAutoHyphens w:val="0"/>
      <w:rPr>
        <w:sz w:val="24"/>
        <w:szCs w:val="24"/>
        <w:lang w:val="pt-BR" w:eastAsia="pt-BR"/>
      </w:rPr>
    </w:pPr>
    <w:r w:rsidRPr="00312944">
      <w:rPr>
        <w:noProof/>
        <w:sz w:val="24"/>
        <w:szCs w:val="24"/>
        <w:lang w:val="pt-BR" w:eastAsia="pt-BR"/>
      </w:rPr>
      <w:drawing>
        <wp:inline distT="0" distB="0" distL="0" distR="0" wp14:anchorId="62FF1962" wp14:editId="5D35CF5F">
          <wp:extent cx="2990850" cy="457200"/>
          <wp:effectExtent l="0" t="0" r="0" b="0"/>
          <wp:docPr id="1" name="Imagem 1" descr="C:\Users\04386903119\Downloads\logo seduc periodo eleitor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:\Users\04386903119\Downloads\logo seduc periodo eleitoral (1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E047F1" w14:textId="77777777" w:rsidR="00312944" w:rsidRPr="00312944" w:rsidRDefault="00312944" w:rsidP="00312944">
    <w:pPr>
      <w:widowControl/>
      <w:tabs>
        <w:tab w:val="center" w:pos="4252"/>
        <w:tab w:val="right" w:pos="8504"/>
      </w:tabs>
      <w:suppressAutoHyphens w:val="0"/>
      <w:rPr>
        <w:sz w:val="24"/>
        <w:szCs w:val="24"/>
        <w:lang w:val="pt-BR" w:eastAsia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077E0" w14:textId="6E639E9F" w:rsidR="005A6E86" w:rsidRPr="00312944" w:rsidRDefault="005A6E86" w:rsidP="005A6E86">
    <w:pPr>
      <w:widowControl/>
      <w:tabs>
        <w:tab w:val="center" w:pos="4252"/>
        <w:tab w:val="right" w:pos="8504"/>
      </w:tabs>
      <w:suppressAutoHyphens w:val="0"/>
      <w:rPr>
        <w:sz w:val="24"/>
        <w:szCs w:val="24"/>
        <w:lang w:val="pt-BR" w:eastAsia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DD1852" wp14:editId="3D3CBC02">
              <wp:simplePos x="0" y="0"/>
              <wp:positionH relativeFrom="margin">
                <wp:posOffset>3105150</wp:posOffset>
              </wp:positionH>
              <wp:positionV relativeFrom="paragraph">
                <wp:posOffset>-38735</wp:posOffset>
              </wp:positionV>
              <wp:extent cx="2762250" cy="80010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0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6E80F7" w14:textId="77777777" w:rsidR="005A6E86" w:rsidRPr="00CD7D9A" w:rsidRDefault="005A6E86" w:rsidP="005A6E86">
                          <w:pPr>
                            <w:jc w:val="both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D7D9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Assoc. de Apoio do Colégio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XXXXXXXXXXXXXXXXXXXX</w:t>
                          </w:r>
                        </w:p>
                        <w:p w14:paraId="5E5663C9" w14:textId="77777777" w:rsidR="005A6E86" w:rsidRDefault="005A6E86" w:rsidP="005A6E86">
                          <w:pPr>
                            <w:jc w:val="both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D7D9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Endereço: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Bairro / Cidade / UF</w:t>
                          </w:r>
                        </w:p>
                        <w:p w14:paraId="333F10FA" w14:textId="77777777" w:rsidR="005A6E86" w:rsidRDefault="005A6E86" w:rsidP="005A6E86">
                          <w:pPr>
                            <w:jc w:val="both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D7D9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CEP: 77700-000. Telefone: </w:t>
                          </w:r>
                        </w:p>
                        <w:p w14:paraId="157B236F" w14:textId="77777777" w:rsidR="005A6E86" w:rsidRDefault="005A6E86" w:rsidP="005A6E86">
                          <w:pPr>
                            <w:jc w:val="both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CNPJ</w:t>
                          </w:r>
                        </w:p>
                        <w:p w14:paraId="300B2048" w14:textId="77777777" w:rsidR="005A6E86" w:rsidRPr="00CD7D9A" w:rsidRDefault="005A6E86" w:rsidP="005A6E86">
                          <w:pPr>
                            <w:jc w:val="both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D7D9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8250C2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setor@seduc.to.gov.br</w:t>
                            </w:r>
                          </w:hyperlink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D185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244.5pt;margin-top:-3.05pt;width:217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" fillcolor="white [3201]" stroked="f" strokeweight=".5pt">
              <v:textbox>
                <w:txbxContent>
                  <w:p w14:paraId="446E80F7" w14:textId="77777777" w:rsidR="005A6E86" w:rsidRPr="00CD7D9A" w:rsidRDefault="005A6E86" w:rsidP="005A6E86">
                    <w:pPr>
                      <w:jc w:val="both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CD7D9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Assoc. de Apoio do Colégio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XXXXXXXXXXXXXXXXXXXX</w:t>
                    </w:r>
                  </w:p>
                  <w:p w14:paraId="5E5663C9" w14:textId="77777777" w:rsidR="005A6E86" w:rsidRDefault="005A6E86" w:rsidP="005A6E86">
                    <w:pPr>
                      <w:jc w:val="both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CD7D9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Endereço: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Bairro / Cidade / UF</w:t>
                    </w:r>
                  </w:p>
                  <w:p w14:paraId="333F10FA" w14:textId="77777777" w:rsidR="005A6E86" w:rsidRDefault="005A6E86" w:rsidP="005A6E86">
                    <w:pPr>
                      <w:jc w:val="both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CD7D9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CEP: 77700-000. Telefone: </w:t>
                    </w:r>
                  </w:p>
                  <w:p w14:paraId="157B236F" w14:textId="77777777" w:rsidR="005A6E86" w:rsidRDefault="005A6E86" w:rsidP="005A6E86">
                    <w:pPr>
                      <w:jc w:val="both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CNPJ</w:t>
                    </w:r>
                  </w:p>
                  <w:p w14:paraId="300B2048" w14:textId="77777777" w:rsidR="005A6E86" w:rsidRPr="00CD7D9A" w:rsidRDefault="005A6E86" w:rsidP="005A6E86">
                    <w:pPr>
                      <w:jc w:val="both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CD7D9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8250C2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setor@seduc.to.gov.br</w:t>
                      </w:r>
                    </w:hyperlink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12944">
      <w:rPr>
        <w:noProof/>
        <w:sz w:val="24"/>
        <w:szCs w:val="24"/>
        <w:lang w:val="pt-BR" w:eastAsia="pt-BR"/>
      </w:rPr>
      <w:drawing>
        <wp:inline distT="0" distB="0" distL="0" distR="0" wp14:anchorId="4173A22B" wp14:editId="7EC931DE">
          <wp:extent cx="2990850" cy="457200"/>
          <wp:effectExtent l="0" t="0" r="0" b="0"/>
          <wp:docPr id="2" name="Imagem 2" descr="C:\Users\04386903119\Downloads\logo seduc periodo eleitor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:\Users\04386903119\Downloads\logo seduc periodo eleitoral (1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70088"/>
    <w:multiLevelType w:val="multilevel"/>
    <w:tmpl w:val="2334FDA2"/>
    <w:lvl w:ilvl="0">
      <w:start w:val="1"/>
      <w:numFmt w:val="decimal"/>
      <w:pStyle w:val="Nivel2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1"/>
      <w:lvlText w:val="%1.%2.%3.%4."/>
      <w:lvlJc w:val="left"/>
      <w:pPr>
        <w:ind w:left="1728" w:hanging="648"/>
      </w:pPr>
    </w:lvl>
    <w:lvl w:ilvl="4">
      <w:start w:val="1"/>
      <w:numFmt w:val="decimal"/>
      <w:pStyle w:val="Nivel3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EF"/>
    <w:rsid w:val="00003EFB"/>
    <w:rsid w:val="000320CE"/>
    <w:rsid w:val="0009018B"/>
    <w:rsid w:val="000F7AF3"/>
    <w:rsid w:val="00121738"/>
    <w:rsid w:val="0012177D"/>
    <w:rsid w:val="00152EFD"/>
    <w:rsid w:val="0018682B"/>
    <w:rsid w:val="00204D27"/>
    <w:rsid w:val="00211FEE"/>
    <w:rsid w:val="002E2E27"/>
    <w:rsid w:val="00312944"/>
    <w:rsid w:val="0032580E"/>
    <w:rsid w:val="003544E9"/>
    <w:rsid w:val="00374C67"/>
    <w:rsid w:val="003942D5"/>
    <w:rsid w:val="003C63EC"/>
    <w:rsid w:val="003F11FD"/>
    <w:rsid w:val="00432ADC"/>
    <w:rsid w:val="004B09DA"/>
    <w:rsid w:val="00525C65"/>
    <w:rsid w:val="005A6E86"/>
    <w:rsid w:val="005B5956"/>
    <w:rsid w:val="005B5CB8"/>
    <w:rsid w:val="005D1047"/>
    <w:rsid w:val="005F19C2"/>
    <w:rsid w:val="006044B8"/>
    <w:rsid w:val="006B7903"/>
    <w:rsid w:val="00724946"/>
    <w:rsid w:val="007473FD"/>
    <w:rsid w:val="00762F86"/>
    <w:rsid w:val="00783819"/>
    <w:rsid w:val="007A64E3"/>
    <w:rsid w:val="007E2B65"/>
    <w:rsid w:val="009470B5"/>
    <w:rsid w:val="00973637"/>
    <w:rsid w:val="009953F6"/>
    <w:rsid w:val="009A55F2"/>
    <w:rsid w:val="00A26403"/>
    <w:rsid w:val="00A27B50"/>
    <w:rsid w:val="00A36A48"/>
    <w:rsid w:val="00A65A35"/>
    <w:rsid w:val="00A83735"/>
    <w:rsid w:val="00B14FE5"/>
    <w:rsid w:val="00B42120"/>
    <w:rsid w:val="00B91549"/>
    <w:rsid w:val="00B93F54"/>
    <w:rsid w:val="00BB5092"/>
    <w:rsid w:val="00C2671F"/>
    <w:rsid w:val="00C72DEF"/>
    <w:rsid w:val="00C86A72"/>
    <w:rsid w:val="00CF4251"/>
    <w:rsid w:val="00D016DB"/>
    <w:rsid w:val="00D36769"/>
    <w:rsid w:val="00D73037"/>
    <w:rsid w:val="00E6158A"/>
    <w:rsid w:val="00E6522E"/>
    <w:rsid w:val="00E952FD"/>
    <w:rsid w:val="00F31F10"/>
    <w:rsid w:val="00F9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9A334"/>
  <w15:docId w15:val="{83019D3D-98CC-41E2-B399-A70AED38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5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87657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aliases w:val="Cabeçalho superior Char,Heading 1a Char,hd Char,he Char,encabezado Char1,encabezado Char Char,Char Char,h Char,HeaderNN Char"/>
    <w:basedOn w:val="Fontepargpadro"/>
    <w:link w:val="Cabealho"/>
    <w:qFormat/>
    <w:rsid w:val="007B64E1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7B64E1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rsid w:val="007B64E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E54D57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87657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295E4A"/>
    <w:rPr>
      <w:rFonts w:ascii="Arial" w:eastAsia="Calibri" w:hAnsi="Arial" w:cs="Arial"/>
      <w:color w:val="000000"/>
      <w:sz w:val="24"/>
      <w:szCs w:val="24"/>
      <w:lang w:val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aliases w:val="Cabeçalho superior,Heading 1a,hd,he,encabezado,encabezado Char,Char,h,HeaderNN"/>
    <w:basedOn w:val="Normal"/>
    <w:link w:val="CabealhoChar"/>
    <w:unhideWhenUsed/>
    <w:rsid w:val="007B64E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B64E1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nhideWhenUsed/>
    <w:rsid w:val="003942D5"/>
    <w:rPr>
      <w:color w:val="0000FF" w:themeColor="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953F6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044B8"/>
    <w:pPr>
      <w:widowControl/>
      <w:suppressAutoHyphens w:val="0"/>
      <w:spacing w:after="120"/>
      <w:ind w:left="283"/>
      <w:jc w:val="center"/>
    </w:pPr>
    <w:rPr>
      <w:sz w:val="24"/>
      <w:szCs w:val="24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044B8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ivel2Char">
    <w:name w:val="Nivel 2 Char"/>
    <w:link w:val="Nivel2"/>
    <w:locked/>
    <w:rsid w:val="00BB5092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BB5092"/>
    <w:pPr>
      <w:numPr>
        <w:ilvl w:val="1"/>
        <w:numId w:val="1"/>
      </w:numPr>
      <w:suppressAutoHyphens w:val="0"/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BB5092"/>
    <w:pPr>
      <w:numPr>
        <w:ilvl w:val="3"/>
      </w:numPr>
      <w:tabs>
        <w:tab w:val="num" w:pos="360"/>
      </w:tabs>
      <w:ind w:left="502" w:hanging="360"/>
    </w:pPr>
    <w:rPr>
      <w:rFonts w:cs="Arial"/>
      <w:b/>
    </w:rPr>
  </w:style>
  <w:style w:type="paragraph" w:customStyle="1" w:styleId="Nivel3">
    <w:name w:val="Nivel 3"/>
    <w:basedOn w:val="Nivel2"/>
    <w:qFormat/>
    <w:rsid w:val="00BB5092"/>
    <w:pPr>
      <w:numPr>
        <w:ilvl w:val="4"/>
      </w:numPr>
      <w:tabs>
        <w:tab w:val="num" w:pos="360"/>
      </w:tabs>
      <w:ind w:left="1224" w:hanging="504"/>
    </w:pPr>
    <w:rPr>
      <w:rFonts w:cs="Arial"/>
      <w:color w:val="000000"/>
    </w:rPr>
  </w:style>
  <w:style w:type="paragraph" w:styleId="SemEspaamento">
    <w:name w:val="No Spacing"/>
    <w:uiPriority w:val="1"/>
    <w:qFormat/>
    <w:rsid w:val="00E952FD"/>
    <w:pPr>
      <w:widowControl w:val="0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etor@seduc.to.gov.br" TargetMode="External"/><Relationship Id="rId1" Type="http://schemas.openxmlformats.org/officeDocument/2006/relationships/hyperlink" Target="mailto:setor@seduc.to.gov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etor@seduc.to.gov.br" TargetMode="External"/><Relationship Id="rId1" Type="http://schemas.openxmlformats.org/officeDocument/2006/relationships/hyperlink" Target="mailto:setor@seduc.to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Erlane da Rocha Fernandes</dc:creator>
  <dc:description/>
  <cp:lastModifiedBy>elipereirato@gmail.com</cp:lastModifiedBy>
  <cp:revision>2</cp:revision>
  <cp:lastPrinted>2023-10-11T12:57:00Z</cp:lastPrinted>
  <dcterms:created xsi:type="dcterms:W3CDTF">2023-11-09T19:30:00Z</dcterms:created>
  <dcterms:modified xsi:type="dcterms:W3CDTF">2023-11-09T19:30:00Z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2021-08-10T00:00:00Z</vt:filetime>
  </property>
</Properties>
</file>