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643DD2" w:rsidRPr="0032767F" w:rsidRDefault="002F0E8D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DEPARTAMENTO ESTADUAL DE TRÂNSITO</w:t>
      </w:r>
      <w:r w:rsidR="00AD4CC7">
        <w:rPr>
          <w:rFonts w:cs="Arial"/>
          <w:b/>
          <w:sz w:val="24"/>
          <w:szCs w:val="24"/>
        </w:rPr>
        <w:t xml:space="preserve"> (DETRAN)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Pr="0032767F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F37BB4">
        <w:rPr>
          <w:rFonts w:cs="Arial"/>
          <w:b/>
          <w:sz w:val="24"/>
          <w:szCs w:val="24"/>
        </w:rPr>
        <w:t>AN/JUN</w:t>
      </w:r>
      <w:r>
        <w:rPr>
          <w:rFonts w:cs="Arial"/>
          <w:b/>
          <w:sz w:val="24"/>
          <w:szCs w:val="24"/>
        </w:rPr>
        <w:t xml:space="preserve"> </w:t>
      </w:r>
      <w:r w:rsidR="00CC68EE">
        <w:rPr>
          <w:rFonts w:cs="Arial"/>
          <w:b/>
          <w:sz w:val="24"/>
          <w:szCs w:val="24"/>
        </w:rPr>
        <w:t xml:space="preserve">- </w:t>
      </w:r>
      <w:r>
        <w:rPr>
          <w:rFonts w:cs="Arial"/>
          <w:b/>
          <w:sz w:val="24"/>
          <w:szCs w:val="24"/>
        </w:rPr>
        <w:t>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Pr="0032767F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lastRenderedPageBreak/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A4569D" w:rsidRPr="0032767F" w:rsidRDefault="00A4569D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0149EF" w:rsidRDefault="000149EF" w:rsidP="00B55553">
      <w:pPr>
        <w:pStyle w:val="Rodap"/>
        <w:spacing w:line="360" w:lineRule="auto"/>
        <w:rPr>
          <w:rFonts w:cs="Arial"/>
          <w:b/>
          <w:sz w:val="24"/>
          <w:szCs w:val="24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4C982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EBCDE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37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E71F0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E0D71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5E92D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70EA7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="00D70BAE">
        <w:rPr>
          <w:sz w:val="24"/>
          <w:szCs w:val="72"/>
        </w:rPr>
        <w:t xml:space="preserve"> (RGOUV)</w:t>
      </w:r>
      <w:r w:rsidRPr="005A21BB">
        <w:rPr>
          <w:color w:val="336133"/>
          <w:sz w:val="52"/>
          <w:szCs w:val="72"/>
        </w:rPr>
        <w:br w:type="page"/>
      </w: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>referentes às manifestações da área d</w:t>
      </w:r>
      <w:r w:rsidR="002F0E8D">
        <w:rPr>
          <w:sz w:val="24"/>
          <w:szCs w:val="24"/>
        </w:rPr>
        <w:t>o Departamento Estadual de Trânsito (DETRAN)</w:t>
      </w:r>
      <w:r w:rsidR="009318BE">
        <w:rPr>
          <w:sz w:val="24"/>
          <w:szCs w:val="24"/>
        </w:rPr>
        <w:t xml:space="preserve">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>ia (SGO) no período de 1º de janeiro à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C93A10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Foram registrados, no </w:t>
      </w:r>
      <w:r w:rsidR="00B234D4">
        <w:rPr>
          <w:sz w:val="24"/>
          <w:szCs w:val="28"/>
        </w:rPr>
        <w:t>primeiro semestre d</w:t>
      </w:r>
      <w:r>
        <w:rPr>
          <w:sz w:val="24"/>
          <w:szCs w:val="28"/>
        </w:rPr>
        <w:t xml:space="preserve">e </w:t>
      </w:r>
      <w:r w:rsidR="00C93A10">
        <w:rPr>
          <w:sz w:val="24"/>
          <w:szCs w:val="28"/>
        </w:rPr>
        <w:t>201</w:t>
      </w:r>
      <w:r w:rsidR="00B234D4">
        <w:rPr>
          <w:sz w:val="24"/>
          <w:szCs w:val="28"/>
        </w:rPr>
        <w:t>4</w:t>
      </w:r>
      <w:r>
        <w:rPr>
          <w:sz w:val="24"/>
          <w:szCs w:val="28"/>
        </w:rPr>
        <w:t>,</w:t>
      </w:r>
      <w:r w:rsidR="00C93A10">
        <w:rPr>
          <w:sz w:val="24"/>
          <w:szCs w:val="28"/>
        </w:rPr>
        <w:t xml:space="preserve"> </w:t>
      </w:r>
      <w:r w:rsidR="00AD4CC7">
        <w:rPr>
          <w:sz w:val="24"/>
          <w:szCs w:val="28"/>
        </w:rPr>
        <w:t>519</w:t>
      </w:r>
      <w:r w:rsidR="00C93A10">
        <w:rPr>
          <w:sz w:val="24"/>
          <w:szCs w:val="28"/>
        </w:rPr>
        <w:t xml:space="preserve"> </w:t>
      </w:r>
      <w:r>
        <w:rPr>
          <w:sz w:val="24"/>
          <w:szCs w:val="28"/>
        </w:rPr>
        <w:t>(</w:t>
      </w:r>
      <w:r w:rsidR="00AD4CC7">
        <w:rPr>
          <w:sz w:val="24"/>
          <w:szCs w:val="28"/>
        </w:rPr>
        <w:t>quinhentos e dezenove</w:t>
      </w:r>
      <w:r w:rsidR="002D7FAF">
        <w:rPr>
          <w:sz w:val="24"/>
          <w:szCs w:val="28"/>
        </w:rPr>
        <w:t>)</w:t>
      </w:r>
      <w:r>
        <w:rPr>
          <w:sz w:val="24"/>
          <w:szCs w:val="28"/>
        </w:rPr>
        <w:t xml:space="preserve"> acionamentos</w:t>
      </w:r>
      <w:r w:rsidR="00C93A10">
        <w:rPr>
          <w:sz w:val="24"/>
          <w:szCs w:val="28"/>
        </w:rPr>
        <w:t xml:space="preserve">. A média mensal de recebimentos foi de, aproximadamente, </w:t>
      </w:r>
      <w:r w:rsidR="00AD4CC7">
        <w:rPr>
          <w:sz w:val="24"/>
          <w:szCs w:val="28"/>
        </w:rPr>
        <w:t>86</w:t>
      </w:r>
      <w:r w:rsidR="004137B1">
        <w:rPr>
          <w:sz w:val="24"/>
          <w:szCs w:val="28"/>
        </w:rPr>
        <w:t xml:space="preserve"> (</w:t>
      </w:r>
      <w:r w:rsidR="00AD4CC7">
        <w:rPr>
          <w:sz w:val="24"/>
          <w:szCs w:val="28"/>
        </w:rPr>
        <w:t>oitenta e seis</w:t>
      </w:r>
      <w:r w:rsidR="004137B1">
        <w:rPr>
          <w:sz w:val="24"/>
          <w:szCs w:val="28"/>
        </w:rPr>
        <w:t>)</w:t>
      </w:r>
      <w:r w:rsidR="002F6536">
        <w:rPr>
          <w:sz w:val="24"/>
          <w:szCs w:val="28"/>
        </w:rPr>
        <w:t xml:space="preserve"> atendimentos/</w:t>
      </w:r>
      <w:r w:rsidR="00C93A10">
        <w:rPr>
          <w:sz w:val="24"/>
          <w:szCs w:val="28"/>
        </w:rPr>
        <w:t>mês.</w:t>
      </w:r>
      <w:r w:rsidR="009F09D8">
        <w:rPr>
          <w:sz w:val="24"/>
          <w:szCs w:val="28"/>
        </w:rPr>
        <w:t xml:space="preserve"> </w:t>
      </w:r>
    </w:p>
    <w:p w:rsidR="002D40B7" w:rsidRDefault="002D40B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4906D1" w:rsidRPr="00D70BAE" w:rsidRDefault="004906D1" w:rsidP="00387AA1">
      <w:pPr>
        <w:pStyle w:val="PargrafodaLista"/>
        <w:numPr>
          <w:ilvl w:val="0"/>
          <w:numId w:val="31"/>
        </w:numPr>
        <w:ind w:left="3686" w:hanging="284"/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>A OGE recebe as manifestações do cidadão-usuário registrando-as em seu Sistema Informatizado de Gestão de Ouvidoria (SGO). A classificação das manifestações segue os conceitos descritos a seguir, conforme definido na Instrução Normativa Nº 03, de 16 de julho de 2014:</w:t>
      </w:r>
      <w:r>
        <w:rPr>
          <w:sz w:val="24"/>
          <w:szCs w:val="28"/>
        </w:rPr>
        <w:t xml:space="preserve"> 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A73CE4">
        <w:rPr>
          <w:rFonts w:asciiTheme="minorHAnsi" w:eastAsiaTheme="minorHAnsi" w:hAnsiTheme="minorHAnsi" w:cstheme="minorBidi"/>
          <w:color w:val="auto"/>
          <w:szCs w:val="28"/>
          <w:lang w:eastAsia="en-US"/>
        </w:rPr>
        <w:t>Acionamento q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ue não gera demanda: orientação ou ensinamento relacionado à área de atuação do Poder Executivo, manifestações inerentes a outras instâncias ou desprovidas de dados suficientes para sua verificação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FA0807" w:rsidRPr="002D40B7" w:rsidRDefault="00FA080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2705AA" w:rsidRDefault="002705AA" w:rsidP="002705A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Importante salientar que as demandas do tipo solicitação são atinentes apenas à área da saúde.</w:t>
      </w:r>
    </w:p>
    <w:p w:rsidR="00897007" w:rsidRPr="00DE3812" w:rsidRDefault="002117F1" w:rsidP="00360D4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 w:rsidRPr="00DE3812">
        <w:rPr>
          <w:sz w:val="24"/>
          <w:szCs w:val="28"/>
        </w:rPr>
        <w:t xml:space="preserve">Conforme demonstrado no quadro </w:t>
      </w:r>
      <w:r w:rsidR="002F0E8D" w:rsidRPr="00DE3812">
        <w:rPr>
          <w:sz w:val="24"/>
          <w:szCs w:val="28"/>
        </w:rPr>
        <w:t>1</w:t>
      </w:r>
      <w:r w:rsidRPr="00DE3812">
        <w:rPr>
          <w:sz w:val="24"/>
          <w:szCs w:val="28"/>
        </w:rPr>
        <w:t>, a</w:t>
      </w:r>
      <w:r w:rsidR="00360D4A" w:rsidRPr="00DE3812">
        <w:rPr>
          <w:sz w:val="24"/>
          <w:szCs w:val="28"/>
        </w:rPr>
        <w:t xml:space="preserve"> tipologia que apresentou maior número de ocorrências no </w:t>
      </w:r>
      <w:r w:rsidR="00427619" w:rsidRPr="00DE3812">
        <w:rPr>
          <w:sz w:val="24"/>
          <w:szCs w:val="28"/>
        </w:rPr>
        <w:t>semestre</w:t>
      </w:r>
      <w:r w:rsidR="00360D4A" w:rsidRPr="00DE3812">
        <w:rPr>
          <w:sz w:val="24"/>
          <w:szCs w:val="28"/>
        </w:rPr>
        <w:t xml:space="preserve"> foi </w:t>
      </w:r>
      <w:r w:rsidR="00AD4CC7" w:rsidRPr="00DE3812">
        <w:rPr>
          <w:sz w:val="24"/>
          <w:szCs w:val="28"/>
        </w:rPr>
        <w:t>o atendimento que não gerou demanda</w:t>
      </w:r>
      <w:r w:rsidR="00360D4A" w:rsidRPr="00DE3812">
        <w:rPr>
          <w:sz w:val="24"/>
          <w:szCs w:val="28"/>
        </w:rPr>
        <w:t>.</w:t>
      </w:r>
      <w:r w:rsidR="00AD11E3" w:rsidRPr="00DE3812">
        <w:rPr>
          <w:sz w:val="24"/>
          <w:szCs w:val="28"/>
        </w:rPr>
        <w:t xml:space="preserve"> </w:t>
      </w:r>
      <w:r w:rsidR="002C2A58" w:rsidRPr="00DE3812">
        <w:rPr>
          <w:sz w:val="24"/>
          <w:szCs w:val="28"/>
        </w:rPr>
        <w:t>O</w:t>
      </w:r>
      <w:r w:rsidR="00AD11E3" w:rsidRPr="00DE3812">
        <w:rPr>
          <w:sz w:val="24"/>
          <w:szCs w:val="28"/>
        </w:rPr>
        <w:t xml:space="preserve"> gráfico </w:t>
      </w:r>
      <w:r w:rsidRPr="00DE3812">
        <w:rPr>
          <w:sz w:val="24"/>
          <w:szCs w:val="28"/>
        </w:rPr>
        <w:t>1</w:t>
      </w:r>
      <w:r w:rsidR="00EE1D29" w:rsidRPr="00DE3812">
        <w:rPr>
          <w:sz w:val="24"/>
          <w:szCs w:val="28"/>
        </w:rPr>
        <w:t xml:space="preserve"> </w:t>
      </w:r>
      <w:r w:rsidR="002C2A58" w:rsidRPr="00DE3812">
        <w:rPr>
          <w:sz w:val="24"/>
          <w:szCs w:val="28"/>
        </w:rPr>
        <w:t>nos permite observar que</w:t>
      </w:r>
      <w:r w:rsidR="00EE1D29" w:rsidRPr="00DE3812">
        <w:rPr>
          <w:sz w:val="24"/>
          <w:szCs w:val="28"/>
        </w:rPr>
        <w:t xml:space="preserve"> </w:t>
      </w:r>
      <w:r w:rsidR="002C2A58" w:rsidRPr="00DE3812">
        <w:rPr>
          <w:sz w:val="24"/>
          <w:szCs w:val="28"/>
        </w:rPr>
        <w:t xml:space="preserve">essa tipologia </w:t>
      </w:r>
      <w:r w:rsidR="00EE1D29" w:rsidRPr="00DE3812">
        <w:rPr>
          <w:sz w:val="24"/>
          <w:szCs w:val="28"/>
        </w:rPr>
        <w:t xml:space="preserve">representa </w:t>
      </w:r>
      <w:r w:rsidR="00DE3812" w:rsidRPr="00DE3812">
        <w:rPr>
          <w:sz w:val="24"/>
          <w:szCs w:val="28"/>
        </w:rPr>
        <w:t>85</w:t>
      </w:r>
      <w:r w:rsidR="00EE1D29" w:rsidRPr="00DE3812">
        <w:rPr>
          <w:sz w:val="24"/>
          <w:szCs w:val="28"/>
        </w:rPr>
        <w:t xml:space="preserve">% do total de acionamentos </w:t>
      </w:r>
      <w:r w:rsidR="00A571EE" w:rsidRPr="00DE3812">
        <w:rPr>
          <w:sz w:val="24"/>
          <w:szCs w:val="28"/>
        </w:rPr>
        <w:t>d</w:t>
      </w:r>
      <w:r w:rsidR="00DE3812" w:rsidRPr="00DE3812">
        <w:rPr>
          <w:sz w:val="24"/>
          <w:szCs w:val="28"/>
        </w:rPr>
        <w:t>o Departamento Estadual de Trânsito</w:t>
      </w:r>
      <w:r w:rsidR="00085547" w:rsidRPr="00DE3812">
        <w:rPr>
          <w:sz w:val="24"/>
          <w:szCs w:val="28"/>
        </w:rPr>
        <w:t xml:space="preserve">. A </w:t>
      </w:r>
      <w:r w:rsidR="00DE3812" w:rsidRPr="00DE3812">
        <w:rPr>
          <w:sz w:val="24"/>
          <w:szCs w:val="28"/>
        </w:rPr>
        <w:t>reclamação</w:t>
      </w:r>
      <w:r w:rsidR="00EE1D29" w:rsidRPr="00DE3812">
        <w:rPr>
          <w:sz w:val="24"/>
          <w:szCs w:val="28"/>
        </w:rPr>
        <w:t xml:space="preserve"> ocupa o segundo lugar com, aproximadamente, </w:t>
      </w:r>
      <w:r w:rsidR="00DE3812" w:rsidRPr="00DE3812">
        <w:rPr>
          <w:sz w:val="24"/>
          <w:szCs w:val="28"/>
        </w:rPr>
        <w:t>13</w:t>
      </w:r>
      <w:r w:rsidR="00EE1D29" w:rsidRPr="00DE3812">
        <w:rPr>
          <w:sz w:val="24"/>
          <w:szCs w:val="28"/>
        </w:rPr>
        <w:t>% do total.</w:t>
      </w:r>
      <w:r w:rsidR="00AD11E3" w:rsidRPr="00DE3812">
        <w:rPr>
          <w:sz w:val="24"/>
          <w:szCs w:val="28"/>
        </w:rPr>
        <w:t xml:space="preserve"> </w:t>
      </w:r>
      <w:r w:rsidR="008E581D" w:rsidRPr="00DE3812">
        <w:rPr>
          <w:sz w:val="24"/>
          <w:szCs w:val="28"/>
        </w:rPr>
        <w:t xml:space="preserve">   </w:t>
      </w:r>
    </w:p>
    <w:p w:rsidR="002C2A58" w:rsidRPr="00DE3812" w:rsidRDefault="002C2A58" w:rsidP="00360D4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70145" w:rsidRPr="00427619" w:rsidRDefault="00427619" w:rsidP="004276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      </w:t>
      </w:r>
      <w:r w:rsidR="002D40B7" w:rsidRPr="00427619">
        <w:rPr>
          <w:b/>
          <w:sz w:val="24"/>
          <w:szCs w:val="24"/>
        </w:rPr>
        <w:t xml:space="preserve"> </w:t>
      </w:r>
      <w:r w:rsidR="00831247">
        <w:rPr>
          <w:b/>
          <w:sz w:val="24"/>
          <w:szCs w:val="24"/>
        </w:rPr>
        <w:t xml:space="preserve"> </w:t>
      </w:r>
      <w:r w:rsidR="00AD4CC7">
        <w:rPr>
          <w:b/>
          <w:sz w:val="24"/>
          <w:szCs w:val="24"/>
        </w:rPr>
        <w:t xml:space="preserve">                </w:t>
      </w:r>
      <w:r w:rsidR="00831247">
        <w:rPr>
          <w:b/>
          <w:sz w:val="24"/>
          <w:szCs w:val="24"/>
        </w:rPr>
        <w:t xml:space="preserve"> </w:t>
      </w:r>
      <w:r w:rsidR="00270145" w:rsidRPr="00427619">
        <w:rPr>
          <w:b/>
          <w:sz w:val="24"/>
          <w:szCs w:val="24"/>
        </w:rPr>
        <w:t xml:space="preserve">Quadro </w:t>
      </w:r>
      <w:r w:rsidR="002F0E8D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480"/>
      </w:tblGrid>
      <w:tr w:rsidR="00AD4CC7" w:rsidRPr="00AD4CC7" w:rsidTr="00AD4CC7">
        <w:trPr>
          <w:trHeight w:val="330"/>
          <w:jc w:val="center"/>
        </w:trPr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AD4CC7" w:rsidRPr="00AD4CC7" w:rsidTr="00AD4CC7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AD4CC7" w:rsidRPr="00AD4CC7" w:rsidTr="00AD4CC7">
        <w:trPr>
          <w:trHeight w:val="34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color w:val="000000"/>
                <w:lang w:eastAsia="pt-BR"/>
              </w:rPr>
              <w:t>438</w:t>
            </w:r>
          </w:p>
        </w:tc>
      </w:tr>
      <w:tr w:rsidR="00AD4CC7" w:rsidRPr="00AD4CC7" w:rsidTr="00AD4CC7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AD4CC7" w:rsidRPr="00AD4CC7" w:rsidTr="00AD4CC7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D4CC7" w:rsidRPr="00AD4CC7" w:rsidTr="00AD4CC7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</w:tr>
      <w:tr w:rsidR="00AD4CC7" w:rsidRPr="00AD4CC7" w:rsidTr="00AD4CC7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AD4CC7" w:rsidRPr="00AD4CC7" w:rsidTr="00AD4CC7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D4CC7" w:rsidRPr="00AD4CC7" w:rsidRDefault="00AD4CC7" w:rsidP="00AD4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D4C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519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</w:t>
      </w:r>
      <w:r w:rsidR="00AD4CC7">
        <w:rPr>
          <w:sz w:val="20"/>
          <w:szCs w:val="20"/>
        </w:rPr>
        <w:t xml:space="preserve">                 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AD4CC7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AD4CC7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FB5D9F7" wp14:editId="105544DD">
            <wp:extent cx="5048656" cy="3832698"/>
            <wp:effectExtent l="0" t="0" r="19050" b="158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AD4CC7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2D40B7" w:rsidRPr="00D70BAE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Mídia de atendimento</w:t>
      </w: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CC68EE">
        <w:rPr>
          <w:sz w:val="24"/>
          <w:szCs w:val="28"/>
        </w:rPr>
        <w:t xml:space="preserve">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>O telefone ainda é o canal de preferência do cidad</w:t>
      </w:r>
      <w:r w:rsidR="00143CBA">
        <w:rPr>
          <w:sz w:val="24"/>
          <w:szCs w:val="28"/>
        </w:rPr>
        <w:t>ão-usuário dos serviços de ouvidoria, representando o meio utilizado para registrar 69% do total de acionamentos.</w:t>
      </w:r>
    </w:p>
    <w:p w:rsidR="00DE3812" w:rsidRDefault="00DE3812" w:rsidP="00336188">
      <w:pPr>
        <w:spacing w:line="360" w:lineRule="auto"/>
        <w:ind w:firstLine="1134"/>
        <w:jc w:val="both"/>
        <w:rPr>
          <w:sz w:val="24"/>
          <w:szCs w:val="28"/>
        </w:rPr>
      </w:pP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            </w:t>
      </w:r>
      <w:r w:rsidR="00336188" w:rsidRPr="000F22F7">
        <w:rPr>
          <w:b/>
          <w:sz w:val="24"/>
          <w:szCs w:val="24"/>
        </w:rPr>
        <w:t xml:space="preserve">Quadro </w:t>
      </w:r>
      <w:r w:rsidR="00CF0048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2173"/>
      </w:tblGrid>
      <w:tr w:rsidR="00DE3812" w:rsidRPr="00DE3812" w:rsidTr="00DE3812">
        <w:trPr>
          <w:trHeight w:val="315"/>
          <w:jc w:val="center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DE3812" w:rsidRPr="00DE3812" w:rsidTr="00DE3812">
        <w:trPr>
          <w:trHeight w:val="315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DE3812" w:rsidRPr="00DE3812" w:rsidTr="00DE3812">
        <w:trPr>
          <w:trHeight w:val="315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DE3812" w:rsidRPr="00DE3812" w:rsidTr="00DE3812">
        <w:trPr>
          <w:trHeight w:val="315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DE3812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</w:tr>
      <w:tr w:rsidR="00DE3812" w:rsidRPr="00DE3812" w:rsidTr="00DE3812">
        <w:trPr>
          <w:trHeight w:val="315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DE3812" w:rsidRPr="00DE3812" w:rsidTr="00DE3812">
        <w:trPr>
          <w:trHeight w:val="315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DE3812" w:rsidRPr="00DE3812" w:rsidTr="00DE3812">
        <w:trPr>
          <w:trHeight w:val="315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lang w:eastAsia="pt-BR"/>
              </w:rPr>
              <w:t>496</w:t>
            </w:r>
          </w:p>
        </w:tc>
      </w:tr>
      <w:tr w:rsidR="00DE3812" w:rsidRPr="00DE3812" w:rsidTr="00DE3812">
        <w:trPr>
          <w:trHeight w:val="315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E3812" w:rsidRPr="00DE3812" w:rsidRDefault="00DE3812" w:rsidP="00DE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E3812">
              <w:rPr>
                <w:rFonts w:ascii="Calibri" w:eastAsia="Times New Roman" w:hAnsi="Calibri" w:cs="Times New Roman"/>
                <w:b/>
                <w:bCs/>
                <w:lang w:eastAsia="pt-BR"/>
              </w:rPr>
              <w:t>519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                 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DE3812">
        <w:rPr>
          <w:sz w:val="20"/>
          <w:szCs w:val="20"/>
        </w:rPr>
        <w:t>.</w:t>
      </w:r>
    </w:p>
    <w:p w:rsidR="00336188" w:rsidRPr="000B6DE3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D70BAE" w:rsidRDefault="00143CBA" w:rsidP="00D70BAE">
      <w:pPr>
        <w:pStyle w:val="PargrafodaLista"/>
        <w:numPr>
          <w:ilvl w:val="0"/>
          <w:numId w:val="31"/>
        </w:numPr>
        <w:ind w:left="4820" w:hanging="425"/>
        <w:jc w:val="right"/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i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82F2F" w:rsidRPr="0032767F" w:rsidRDefault="00982F2F" w:rsidP="004E22EB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7B3520">
        <w:rPr>
          <w:sz w:val="24"/>
          <w:szCs w:val="28"/>
        </w:rPr>
        <w:t xml:space="preserve">Os municípios </w:t>
      </w:r>
      <w:r w:rsidR="00775B62">
        <w:rPr>
          <w:sz w:val="24"/>
          <w:szCs w:val="28"/>
        </w:rPr>
        <w:t xml:space="preserve">passaram a </w:t>
      </w:r>
      <w:r w:rsidR="007B3520">
        <w:rPr>
          <w:sz w:val="24"/>
          <w:szCs w:val="28"/>
        </w:rPr>
        <w:t>segu</w:t>
      </w:r>
      <w:r w:rsidR="00775B62">
        <w:rPr>
          <w:sz w:val="24"/>
          <w:szCs w:val="28"/>
        </w:rPr>
        <w:t xml:space="preserve">ir o mesmo </w:t>
      </w:r>
      <w:r w:rsidR="007B3520">
        <w:rPr>
          <w:sz w:val="24"/>
          <w:szCs w:val="28"/>
        </w:rPr>
        <w:t xml:space="preserve">prazo </w:t>
      </w:r>
      <w:r w:rsidR="00775B62">
        <w:rPr>
          <w:sz w:val="24"/>
          <w:szCs w:val="28"/>
        </w:rPr>
        <w:t xml:space="preserve">com a aprovação e publicação da Resolução Conjunta </w:t>
      </w:r>
      <w:r w:rsidR="00775B62">
        <w:rPr>
          <w:rFonts w:cs="Arial"/>
          <w:sz w:val="24"/>
          <w:szCs w:val="24"/>
        </w:rPr>
        <w:t>SESAU CGE/OGE Nº 001, de 30 de abril de 2014, publicada no D.O.E. Nº 4.138, de 30 de maio de 2014</w:t>
      </w:r>
      <w:r w:rsidR="003A65B0">
        <w:rPr>
          <w:sz w:val="24"/>
          <w:szCs w:val="28"/>
        </w:rPr>
        <w:t>.</w:t>
      </w:r>
      <w:r w:rsidR="003A65B0" w:rsidRPr="003A65B0">
        <w:rPr>
          <w:sz w:val="24"/>
          <w:szCs w:val="28"/>
        </w:rPr>
        <w:t xml:space="preserve">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Concluída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</w:t>
      </w:r>
      <w:r w:rsidRPr="00DF73ED">
        <w:rPr>
          <w:sz w:val="24"/>
          <w:szCs w:val="24"/>
        </w:rPr>
        <w:t>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4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143CBA">
        <w:rPr>
          <w:sz w:val="24"/>
          <w:szCs w:val="28"/>
        </w:rPr>
        <w:t>1</w:t>
      </w:r>
      <w:r w:rsidR="00DE3812">
        <w:rPr>
          <w:sz w:val="24"/>
          <w:szCs w:val="28"/>
        </w:rPr>
        <w:t>9</w:t>
      </w:r>
      <w:r w:rsidR="00143CBA">
        <w:rPr>
          <w:sz w:val="24"/>
          <w:szCs w:val="28"/>
        </w:rPr>
        <w:t xml:space="preserve"> de </w:t>
      </w:r>
      <w:r w:rsidR="00DE3812">
        <w:rPr>
          <w:sz w:val="24"/>
          <w:szCs w:val="28"/>
        </w:rPr>
        <w:t>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DE3812" w:rsidRDefault="00DE3812" w:rsidP="00DE3812">
      <w:pPr>
        <w:pStyle w:val="PargrafodaLista"/>
        <w:spacing w:before="240" w:line="360" w:lineRule="auto"/>
        <w:ind w:left="0" w:firstLine="1134"/>
        <w:jc w:val="both"/>
        <w:rPr>
          <w:sz w:val="18"/>
          <w:szCs w:val="24"/>
        </w:rPr>
      </w:pPr>
      <w:r w:rsidRPr="00112423">
        <w:rPr>
          <w:sz w:val="24"/>
          <w:szCs w:val="28"/>
        </w:rPr>
        <w:t>Na fase em que os dados foram levantados, a situação mostrou que</w:t>
      </w:r>
      <w:r>
        <w:rPr>
          <w:sz w:val="24"/>
          <w:szCs w:val="28"/>
        </w:rPr>
        <w:t xml:space="preserve"> todas as </w:t>
      </w:r>
      <w:r w:rsidRPr="00112423">
        <w:rPr>
          <w:sz w:val="24"/>
          <w:szCs w:val="28"/>
        </w:rPr>
        <w:t xml:space="preserve">manifestações foram respondidas ao cidadão. Como </w:t>
      </w:r>
      <w:r>
        <w:rPr>
          <w:sz w:val="24"/>
          <w:szCs w:val="28"/>
        </w:rPr>
        <w:t>se verifica</w:t>
      </w:r>
      <w:r w:rsidRPr="00112423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no gráfico 2, </w:t>
      </w:r>
      <w:r w:rsidR="00CF0048">
        <w:rPr>
          <w:sz w:val="24"/>
          <w:szCs w:val="28"/>
        </w:rPr>
        <w:t>75</w:t>
      </w:r>
      <w:r>
        <w:rPr>
          <w:sz w:val="24"/>
          <w:szCs w:val="28"/>
        </w:rPr>
        <w:t xml:space="preserve"> (</w:t>
      </w:r>
      <w:r w:rsidR="00CF0048">
        <w:rPr>
          <w:sz w:val="24"/>
          <w:szCs w:val="28"/>
        </w:rPr>
        <w:t>setenta e cinco</w:t>
      </w:r>
      <w:r>
        <w:rPr>
          <w:sz w:val="24"/>
          <w:szCs w:val="28"/>
        </w:rPr>
        <w:t xml:space="preserve">) demandas foram respondidas ao cidadão fora do prazo estabelecido na IN Nº 03, de 16 de julho de 2014. Analisando os dados dos quadros 1 e 3, percebe-se que </w:t>
      </w:r>
      <w:r w:rsidR="00CF0048">
        <w:rPr>
          <w:sz w:val="24"/>
          <w:szCs w:val="28"/>
        </w:rPr>
        <w:t>438</w:t>
      </w:r>
      <w:r>
        <w:rPr>
          <w:sz w:val="24"/>
          <w:szCs w:val="28"/>
        </w:rPr>
        <w:t xml:space="preserve"> (</w:t>
      </w:r>
      <w:r w:rsidR="00CF0048">
        <w:rPr>
          <w:sz w:val="24"/>
          <w:szCs w:val="28"/>
        </w:rPr>
        <w:t>quatrocentos e trinta e oito</w:t>
      </w:r>
      <w:r>
        <w:rPr>
          <w:sz w:val="24"/>
          <w:szCs w:val="28"/>
        </w:rPr>
        <w:t xml:space="preserve">) acionamentos do total de </w:t>
      </w:r>
      <w:r w:rsidR="00CF0048">
        <w:rPr>
          <w:sz w:val="24"/>
          <w:szCs w:val="28"/>
        </w:rPr>
        <w:t>444</w:t>
      </w:r>
      <w:r>
        <w:rPr>
          <w:sz w:val="24"/>
          <w:szCs w:val="28"/>
        </w:rPr>
        <w:t xml:space="preserve"> (</w:t>
      </w:r>
      <w:r w:rsidR="00CF0048">
        <w:rPr>
          <w:sz w:val="24"/>
          <w:szCs w:val="28"/>
        </w:rPr>
        <w:t>quatrocentos e quarenta e quatro</w:t>
      </w:r>
      <w:r>
        <w:rPr>
          <w:sz w:val="24"/>
          <w:szCs w:val="28"/>
        </w:rPr>
        <w:t xml:space="preserve">) que foram respondidas no prazo, não chegaram a ser direcionadas </w:t>
      </w:r>
      <w:r w:rsidR="00CF0048">
        <w:rPr>
          <w:sz w:val="24"/>
          <w:szCs w:val="28"/>
        </w:rPr>
        <w:t>ao</w:t>
      </w:r>
      <w:r>
        <w:rPr>
          <w:sz w:val="24"/>
          <w:szCs w:val="28"/>
        </w:rPr>
        <w:t xml:space="preserve"> </w:t>
      </w:r>
      <w:r w:rsidR="00CF0048">
        <w:rPr>
          <w:sz w:val="24"/>
          <w:szCs w:val="28"/>
        </w:rPr>
        <w:t>Departamento,</w:t>
      </w:r>
      <w:r>
        <w:rPr>
          <w:sz w:val="24"/>
          <w:szCs w:val="28"/>
        </w:rPr>
        <w:t xml:space="preserve"> por se tratar de acionamento que não gera demanda. </w:t>
      </w:r>
      <w:proofErr w:type="gramStart"/>
      <w:r w:rsidR="00CF0048">
        <w:rPr>
          <w:sz w:val="24"/>
          <w:szCs w:val="28"/>
        </w:rPr>
        <w:t>Assim,  o</w:t>
      </w:r>
      <w:proofErr w:type="gramEnd"/>
      <w:r w:rsidR="00CF0048">
        <w:rPr>
          <w:sz w:val="24"/>
          <w:szCs w:val="28"/>
        </w:rPr>
        <w:t xml:space="preserve"> DETRAN</w:t>
      </w:r>
      <w:r>
        <w:rPr>
          <w:sz w:val="24"/>
          <w:szCs w:val="28"/>
        </w:rPr>
        <w:t xml:space="preserve"> respondeu apenas </w:t>
      </w:r>
      <w:r w:rsidR="00F018AE">
        <w:rPr>
          <w:sz w:val="24"/>
          <w:szCs w:val="28"/>
        </w:rPr>
        <w:t>6</w:t>
      </w:r>
      <w:r>
        <w:rPr>
          <w:sz w:val="24"/>
          <w:szCs w:val="28"/>
        </w:rPr>
        <w:t xml:space="preserve"> (</w:t>
      </w:r>
      <w:r w:rsidR="00F018AE">
        <w:rPr>
          <w:sz w:val="24"/>
          <w:szCs w:val="28"/>
        </w:rPr>
        <w:t>sei</w:t>
      </w:r>
      <w:r>
        <w:rPr>
          <w:sz w:val="24"/>
          <w:szCs w:val="28"/>
        </w:rPr>
        <w:t xml:space="preserve">s) manifestações no prazo regulamentado. 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CF0048">
        <w:rPr>
          <w:sz w:val="18"/>
          <w:szCs w:val="24"/>
        </w:rPr>
        <w:t xml:space="preserve">                   </w:t>
      </w:r>
      <w:r w:rsidR="006B566D" w:rsidRPr="00B37E4F">
        <w:rPr>
          <w:b/>
          <w:sz w:val="24"/>
          <w:szCs w:val="24"/>
        </w:rPr>
        <w:t xml:space="preserve">Quadro </w:t>
      </w:r>
      <w:r w:rsidR="00CF0048">
        <w:rPr>
          <w:b/>
          <w:sz w:val="24"/>
          <w:szCs w:val="24"/>
        </w:rPr>
        <w:t>3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3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1677"/>
      </w:tblGrid>
      <w:tr w:rsidR="00CF0048" w:rsidRPr="00CF0048" w:rsidTr="00CF0048">
        <w:trPr>
          <w:trHeight w:val="300"/>
          <w:jc w:val="center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Pr="00CF00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CF0048" w:rsidRPr="00CF0048" w:rsidTr="00CF0048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CF0048" w:rsidRPr="00CF0048" w:rsidTr="00CF0048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F0048" w:rsidRPr="00CF0048" w:rsidTr="00CF0048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F0048" w:rsidRPr="00CF0048" w:rsidTr="00CF0048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</w:tr>
      <w:tr w:rsidR="00CF0048" w:rsidRPr="00CF0048" w:rsidTr="00CF0048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444</w:t>
            </w:r>
          </w:p>
        </w:tc>
      </w:tr>
      <w:tr w:rsidR="00CF0048" w:rsidRPr="00CF0048" w:rsidTr="00CF0048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F0048" w:rsidRPr="00CF0048" w:rsidTr="00CF0048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F0048" w:rsidRPr="00CF0048" w:rsidRDefault="00CF0048" w:rsidP="00CF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00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519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CF0048">
        <w:rPr>
          <w:sz w:val="20"/>
          <w:szCs w:val="20"/>
        </w:rPr>
        <w:t xml:space="preserve">  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CF0048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097BE5" w:rsidRDefault="00097BE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CF0048" w:rsidRDefault="00CF0048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624995" w:rsidRDefault="0062499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624995" w:rsidRDefault="0062499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624995" w:rsidRDefault="0062499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AA108D" w:rsidRDefault="00AA108D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E46686" w:rsidRPr="00F37BB4" w:rsidRDefault="00F37BB4" w:rsidP="00F37BB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F018AE">
        <w:rPr>
          <w:b/>
          <w:sz w:val="24"/>
          <w:szCs w:val="24"/>
        </w:rPr>
        <w:t xml:space="preserve">  </w:t>
      </w:r>
      <w:r w:rsidR="00AA108D" w:rsidRPr="00F37BB4">
        <w:rPr>
          <w:b/>
          <w:sz w:val="24"/>
          <w:szCs w:val="24"/>
        </w:rPr>
        <w:t xml:space="preserve">Gráfico </w:t>
      </w:r>
      <w:r w:rsidR="00EA0028" w:rsidRPr="00F37BB4">
        <w:rPr>
          <w:b/>
          <w:sz w:val="24"/>
          <w:szCs w:val="24"/>
        </w:rPr>
        <w:t>2</w:t>
      </w:r>
      <w:r w:rsidR="00AA108D" w:rsidRPr="00F37BB4">
        <w:rPr>
          <w:b/>
          <w:sz w:val="24"/>
          <w:szCs w:val="24"/>
        </w:rPr>
        <w:t xml:space="preserve"> – </w:t>
      </w:r>
      <w:r w:rsidR="00AA108D" w:rsidRPr="00F37BB4">
        <w:rPr>
          <w:b/>
          <w:i/>
          <w:sz w:val="24"/>
          <w:szCs w:val="24"/>
        </w:rPr>
        <w:t>Status</w:t>
      </w:r>
      <w:r w:rsidR="002A0985" w:rsidRPr="00F37BB4">
        <w:rPr>
          <w:b/>
          <w:sz w:val="24"/>
          <w:szCs w:val="24"/>
        </w:rPr>
        <w:t xml:space="preserve"> das M</w:t>
      </w:r>
      <w:r w:rsidR="00AA108D" w:rsidRPr="00F37BB4">
        <w:rPr>
          <w:b/>
          <w:sz w:val="24"/>
          <w:szCs w:val="24"/>
        </w:rPr>
        <w:t>anifestações</w:t>
      </w:r>
    </w:p>
    <w:p w:rsidR="00AA108D" w:rsidRDefault="00CF0048" w:rsidP="00F37BB4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1DCE1102" wp14:editId="18C38BEC">
            <wp:extent cx="5476672" cy="5068110"/>
            <wp:effectExtent l="0" t="0" r="10160" b="1841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</w:t>
      </w:r>
      <w:r w:rsidR="00F018AE">
        <w:rPr>
          <w:sz w:val="18"/>
          <w:szCs w:val="28"/>
        </w:rPr>
        <w:t xml:space="preserve">    </w:t>
      </w:r>
      <w:r>
        <w:rPr>
          <w:sz w:val="18"/>
          <w:szCs w:val="28"/>
        </w:rPr>
        <w:t xml:space="preserve">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F018AE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F018AE" w:rsidRPr="00F018AE" w:rsidRDefault="00F018AE" w:rsidP="00F018AE">
      <w:pPr>
        <w:pStyle w:val="PargrafodaLista"/>
        <w:numPr>
          <w:ilvl w:val="0"/>
          <w:numId w:val="31"/>
        </w:numPr>
        <w:tabs>
          <w:tab w:val="left" w:pos="3544"/>
        </w:tabs>
        <w:ind w:left="3969" w:hanging="425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018AE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Principais assuntos demandados</w:t>
      </w:r>
    </w:p>
    <w:p w:rsidR="00F018AE" w:rsidRDefault="00F018AE" w:rsidP="00F018AE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F018AE" w:rsidRDefault="00F018AE" w:rsidP="00F018AE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F018AE" w:rsidRPr="009168F1" w:rsidRDefault="00F018AE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9168F1"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F018AE" w:rsidRDefault="00F018AE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9168F1">
        <w:rPr>
          <w:sz w:val="24"/>
          <w:szCs w:val="28"/>
        </w:rPr>
        <w:t xml:space="preserve">As manifestações do tipo acionamento que não gera demanda apresentaram como principal assunto o pedido de informação do contato telefônico da unidade. Já as reclamações, tiveram como foco </w:t>
      </w:r>
      <w:r w:rsidR="009168F1" w:rsidRPr="009168F1">
        <w:rPr>
          <w:sz w:val="24"/>
          <w:szCs w:val="28"/>
        </w:rPr>
        <w:t>quatro assuntos: as autoescolas credenciadas pelo DETRAN, a gestão administrativa da unidade, o serviço de confecção das carteiras nacionais de habilitação e os serviços referentes a veículos.</w:t>
      </w:r>
    </w:p>
    <w:p w:rsidR="00460B1A" w:rsidRDefault="009168F1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Conforme demonstra o quadro 4, o </w:t>
      </w:r>
      <w:r w:rsidR="00460B1A">
        <w:rPr>
          <w:sz w:val="24"/>
          <w:szCs w:val="28"/>
        </w:rPr>
        <w:t>cidadão precisa ser melhor informado sobre os contatos da entidade. Também fica explicito a necessidade de melhorar a qualidade do atendimento dispensado ao cidadão nos diversos setores da unidade administrativa e, ainda, maior controle sobre serviços prestados pelas autoescolas credenciadas pelo DETRAN.</w:t>
      </w:r>
    </w:p>
    <w:p w:rsidR="009168F1" w:rsidRPr="009168F1" w:rsidRDefault="00460B1A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9168F1" w:rsidRPr="009168F1" w:rsidRDefault="009168F1" w:rsidP="009168F1">
      <w:pPr>
        <w:spacing w:after="0" w:line="240" w:lineRule="auto"/>
        <w:jc w:val="both"/>
        <w:rPr>
          <w:color w:val="FF0000"/>
          <w:sz w:val="24"/>
          <w:szCs w:val="28"/>
        </w:rPr>
      </w:pPr>
      <w:r w:rsidRPr="009168F1">
        <w:rPr>
          <w:b/>
          <w:sz w:val="24"/>
          <w:szCs w:val="24"/>
        </w:rPr>
        <w:t xml:space="preserve">Quadro 4 – Principais assuntos 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120"/>
        <w:gridCol w:w="5680"/>
      </w:tblGrid>
      <w:tr w:rsidR="009168F1" w:rsidRPr="009168F1" w:rsidTr="009168F1">
        <w:trPr>
          <w:trHeight w:val="31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PRINCIPAIS ASSUNTOS 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SUBASSUNTO</w:t>
            </w:r>
          </w:p>
        </w:tc>
      </w:tr>
      <w:tr w:rsidR="009168F1" w:rsidRPr="009168F1" w:rsidTr="009168F1">
        <w:trPr>
          <w:trHeight w:val="36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que não gera demanda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Telefone da unidade administrativa</w:t>
            </w:r>
          </w:p>
        </w:tc>
      </w:tr>
      <w:tr w:rsidR="009168F1" w:rsidRPr="009168F1" w:rsidTr="009168F1">
        <w:trPr>
          <w:trHeight w:val="3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Horário de funcionamento da unidade administrativa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Autoescola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624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Fra</w:t>
            </w:r>
            <w:r w:rsidR="00624995">
              <w:rPr>
                <w:rFonts w:ascii="Calibri" w:eastAsia="Times New Roman" w:hAnsi="Calibri" w:cs="Times New Roman"/>
                <w:color w:val="000000"/>
                <w:lang w:eastAsia="pt-BR"/>
              </w:rPr>
              <w:t>u</w:t>
            </w: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de digital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CNH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Irregularidade nas provas teóricas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Qualidade dos exames médicos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Acúmulo de cargos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carga horária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Falsificação de documentos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Negligência profissional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Prestação de serviço particular em órgão público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Veículos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acesso ao serviço de transferência de veículos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Autoescola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em realizar as aulas práticas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Má conduta do instrutor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CNH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Demora na inst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ução do processo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em realizar exames médicos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Erros nos dados das carteiras de habilitação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inadequado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Demora no atendimento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atendimento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Equipamento com defeito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Veículos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para transferir veículo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para emplacar veículo</w:t>
            </w:r>
          </w:p>
        </w:tc>
      </w:tr>
      <w:tr w:rsidR="009168F1" w:rsidRPr="009168F1" w:rsidTr="009168F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1" w:rsidRPr="009168F1" w:rsidRDefault="009168F1" w:rsidP="0091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168F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para realizar vistoria de veículo</w:t>
            </w:r>
          </w:p>
        </w:tc>
      </w:tr>
    </w:tbl>
    <w:p w:rsidR="009168F1" w:rsidRPr="009168F1" w:rsidRDefault="009168F1" w:rsidP="009168F1">
      <w:pPr>
        <w:spacing w:after="0" w:line="360" w:lineRule="auto"/>
        <w:jc w:val="both"/>
        <w:rPr>
          <w:sz w:val="20"/>
          <w:szCs w:val="28"/>
        </w:rPr>
      </w:pPr>
      <w:r w:rsidRPr="009168F1">
        <w:rPr>
          <w:sz w:val="20"/>
          <w:szCs w:val="28"/>
        </w:rPr>
        <w:t>Fonte: SGO</w:t>
      </w:r>
    </w:p>
    <w:p w:rsidR="00F018AE" w:rsidRDefault="00F018AE" w:rsidP="00AA10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E46686" w:rsidRDefault="00E46686" w:rsidP="00E46686">
      <w:pPr>
        <w:spacing w:line="360" w:lineRule="auto"/>
        <w:jc w:val="both"/>
        <w:rPr>
          <w:sz w:val="24"/>
          <w:szCs w:val="28"/>
        </w:rPr>
      </w:pPr>
    </w:p>
    <w:p w:rsidR="00460B1A" w:rsidRDefault="00460B1A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60B1A" w:rsidRDefault="00460B1A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76B6" w:rsidRPr="00D70BAE" w:rsidRDefault="00F37BB4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Considerações finais</w:t>
      </w:r>
    </w:p>
    <w:p w:rsidR="000F4B58" w:rsidRDefault="000F4B58" w:rsidP="00C01E90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C5AAD" w:rsidRPr="00D70BAE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 xml:space="preserve">Com este relatório, a Ouvidoria Geral </w:t>
      </w:r>
      <w:r w:rsidR="00A000DE" w:rsidRPr="00D70BAE">
        <w:rPr>
          <w:sz w:val="24"/>
          <w:szCs w:val="28"/>
        </w:rPr>
        <w:t xml:space="preserve">apresenta os dados referentes </w:t>
      </w:r>
      <w:r w:rsidR="00F018AE">
        <w:rPr>
          <w:sz w:val="24"/>
          <w:szCs w:val="28"/>
        </w:rPr>
        <w:t>ao Departamento Estadual de Trânsito</w:t>
      </w:r>
      <w:r w:rsidR="00A000DE" w:rsidRPr="00D70BAE">
        <w:rPr>
          <w:sz w:val="24"/>
          <w:szCs w:val="28"/>
        </w:rPr>
        <w:t xml:space="preserve"> no primeiro semestre de 2014. </w:t>
      </w:r>
    </w:p>
    <w:p w:rsidR="002C5AAD" w:rsidRPr="00D70BAE" w:rsidRDefault="00A000DE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</w:t>
      </w:r>
      <w:r w:rsidR="002C5AAD" w:rsidRPr="00D70BAE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D70BAE">
        <w:rPr>
          <w:sz w:val="24"/>
          <w:szCs w:val="28"/>
        </w:rPr>
        <w:t xml:space="preserve">tua </w:t>
      </w:r>
      <w:r w:rsidR="002C5AAD" w:rsidRPr="00D70BAE">
        <w:rPr>
          <w:sz w:val="24"/>
          <w:szCs w:val="28"/>
        </w:rPr>
        <w:t xml:space="preserve">atendendo a critérios regulados pela forma de padronização dos atendimentos e </w:t>
      </w:r>
      <w:r w:rsidRPr="00D70BAE">
        <w:rPr>
          <w:sz w:val="24"/>
          <w:szCs w:val="28"/>
        </w:rPr>
        <w:t>equivalência dos dados registrados no SGO</w:t>
      </w:r>
      <w:r w:rsidR="003F090A">
        <w:rPr>
          <w:sz w:val="24"/>
          <w:szCs w:val="28"/>
        </w:rPr>
        <w:t>.</w:t>
      </w:r>
      <w:bookmarkStart w:id="0" w:name="_GoBack"/>
      <w:bookmarkEnd w:id="0"/>
      <w:r w:rsidRPr="00D70BAE">
        <w:rPr>
          <w:sz w:val="24"/>
          <w:szCs w:val="28"/>
        </w:rPr>
        <w:t xml:space="preserve"> </w:t>
      </w:r>
    </w:p>
    <w:p w:rsidR="00F37C46" w:rsidRPr="00D70BAE" w:rsidRDefault="00F37C46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2C5AAD" w:rsidRPr="00D70BAE" w:rsidRDefault="002C5AAD" w:rsidP="002C5AA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 w:rsidRPr="00D70BAE">
        <w:rPr>
          <w:sz w:val="24"/>
          <w:szCs w:val="28"/>
        </w:rPr>
        <w:t xml:space="preserve">Número significativo de acionamentos expressa a importância de </w:t>
      </w:r>
      <w:r w:rsidRPr="00D70BAE">
        <w:rPr>
          <w:rFonts w:cs="Arial"/>
          <w:sz w:val="24"/>
          <w:szCs w:val="24"/>
        </w:rPr>
        <w:t>ações com objetivo de amenizar a deficiência na execução de serviços e melhor informar a população, expressa, também, a necessidade de melhorar a estrutura física das unidades administr</w:t>
      </w:r>
      <w:r w:rsidR="00496466" w:rsidRPr="00D70BAE">
        <w:rPr>
          <w:rFonts w:cs="Arial"/>
          <w:sz w:val="24"/>
          <w:szCs w:val="24"/>
        </w:rPr>
        <w:t xml:space="preserve">ativas </w:t>
      </w:r>
      <w:r w:rsidR="002B2E08">
        <w:rPr>
          <w:rFonts w:cs="Arial"/>
          <w:sz w:val="24"/>
          <w:szCs w:val="24"/>
        </w:rPr>
        <w:t>estaduais</w:t>
      </w:r>
      <w:r w:rsidR="00460B1A">
        <w:rPr>
          <w:rFonts w:cs="Arial"/>
          <w:sz w:val="24"/>
          <w:szCs w:val="24"/>
        </w:rPr>
        <w:t>.</w:t>
      </w:r>
      <w:r w:rsidR="002B2E08">
        <w:rPr>
          <w:rFonts w:cs="Arial"/>
          <w:sz w:val="24"/>
          <w:szCs w:val="24"/>
        </w:rPr>
        <w:t xml:space="preserve"> </w:t>
      </w:r>
      <w:r w:rsidRPr="00D70BAE">
        <w:rPr>
          <w:rFonts w:cs="Arial"/>
          <w:sz w:val="24"/>
          <w:szCs w:val="24"/>
        </w:rPr>
        <w:t xml:space="preserve"> </w:t>
      </w:r>
    </w:p>
    <w:p w:rsidR="002C5AAD" w:rsidRPr="00D70BAE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2C5AAD" w:rsidRPr="00D70BAE" w:rsidRDefault="00F37C46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No</w:t>
      </w:r>
      <w:r w:rsidR="002C5AAD" w:rsidRPr="00D70BAE">
        <w:rPr>
          <w:sz w:val="24"/>
          <w:szCs w:val="28"/>
        </w:rPr>
        <w:t xml:space="preserve"> ‘Exercício de 2014’, a </w:t>
      </w:r>
      <w:r w:rsidR="00D70BAE" w:rsidRPr="00D70BAE">
        <w:rPr>
          <w:sz w:val="24"/>
          <w:szCs w:val="28"/>
        </w:rPr>
        <w:t>RG</w:t>
      </w:r>
      <w:r w:rsidR="002C5AAD" w:rsidRPr="00D70BAE">
        <w:rPr>
          <w:sz w:val="24"/>
          <w:szCs w:val="28"/>
        </w:rPr>
        <w:t>O</w:t>
      </w:r>
      <w:r w:rsidR="00D70BAE" w:rsidRPr="00D70BAE">
        <w:rPr>
          <w:sz w:val="24"/>
          <w:szCs w:val="28"/>
        </w:rPr>
        <w:t>UV</w:t>
      </w:r>
      <w:r w:rsidR="002C5AAD" w:rsidRPr="00D70BAE">
        <w:rPr>
          <w:sz w:val="24"/>
          <w:szCs w:val="28"/>
        </w:rPr>
        <w:t xml:space="preserve"> </w:t>
      </w:r>
      <w:r w:rsidRPr="00D70BAE">
        <w:rPr>
          <w:sz w:val="24"/>
          <w:szCs w:val="28"/>
        </w:rPr>
        <w:t>conseguiu avançar na resolutividade das demandas e na qualidade dos registros realizados na Ouvidoria.</w:t>
      </w:r>
    </w:p>
    <w:p w:rsidR="002C5AAD" w:rsidRDefault="002C5AAD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713CBC" w:rsidRDefault="00713CBC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5A1A57" w:rsidRDefault="005A1A57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2E5AA0" w:rsidRDefault="002E5AA0" w:rsidP="008D2E0C">
      <w:pPr>
        <w:pStyle w:val="PargrafodaLista"/>
        <w:spacing w:after="0" w:line="360" w:lineRule="auto"/>
        <w:ind w:left="0" w:firstLine="851"/>
        <w:jc w:val="right"/>
        <w:rPr>
          <w:b/>
        </w:rPr>
      </w:pPr>
      <w:r>
        <w:rPr>
          <w:b/>
        </w:rPr>
        <w:t xml:space="preserve">Palmas, </w:t>
      </w:r>
      <w:r w:rsidR="00F37BB4">
        <w:rPr>
          <w:b/>
        </w:rPr>
        <w:t>2</w:t>
      </w:r>
      <w:r w:rsidR="00460B1A">
        <w:rPr>
          <w:b/>
        </w:rPr>
        <w:t>2</w:t>
      </w:r>
      <w:r w:rsidR="00F37BB4">
        <w:rPr>
          <w:b/>
        </w:rPr>
        <w:t xml:space="preserve"> de </w:t>
      </w:r>
      <w:r w:rsidR="00460B1A">
        <w:rPr>
          <w:b/>
        </w:rPr>
        <w:t>setembro</w:t>
      </w:r>
      <w:r>
        <w:rPr>
          <w:b/>
        </w:rPr>
        <w:t xml:space="preserve"> de 2014</w:t>
      </w:r>
      <w:r w:rsidR="005A1A57">
        <w:rPr>
          <w:b/>
        </w:rPr>
        <w:t>.</w:t>
      </w: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8D2E0C" w:rsidSect="00746751">
      <w:headerReference w:type="default" r:id="rId10"/>
      <w:footerReference w:type="default" r:id="rId11"/>
      <w:footerReference w:type="first" r:id="rId12"/>
      <w:pgSz w:w="11906" w:h="16838"/>
      <w:pgMar w:top="1417" w:right="849" w:bottom="1417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9E" w:rsidRDefault="00455D9E" w:rsidP="00BA0053">
      <w:pPr>
        <w:spacing w:after="0" w:line="240" w:lineRule="auto"/>
      </w:pPr>
      <w:r>
        <w:separator/>
      </w:r>
    </w:p>
  </w:endnote>
  <w:endnote w:type="continuationSeparator" w:id="0">
    <w:p w:rsidR="00455D9E" w:rsidRDefault="00455D9E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47337EC" wp14:editId="63353891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9E" w:rsidRDefault="00455D9E" w:rsidP="00BA0053">
      <w:pPr>
        <w:spacing w:after="0" w:line="240" w:lineRule="auto"/>
      </w:pPr>
      <w:r>
        <w:separator/>
      </w:r>
    </w:p>
  </w:footnote>
  <w:footnote w:type="continuationSeparator" w:id="0">
    <w:p w:rsidR="00455D9E" w:rsidRDefault="00455D9E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71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624995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624995">
                <w:rPr>
                  <w:b/>
                  <w:bCs/>
                </w:rPr>
                <w:t>Executivo</w:t>
              </w:r>
              <w:r>
                <w:rPr>
                  <w:b/>
                  <w:bCs/>
                </w:rPr>
                <w:t xml:space="preserve"> da Ouvidoria Geral</w:t>
              </w:r>
              <w:r w:rsidR="00793B62">
                <w:rPr>
                  <w:b/>
                  <w:bCs/>
                </w:rPr>
                <w:t xml:space="preserve"> - DETRAN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F090A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702153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19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14"/>
  </w:num>
  <w:num w:numId="14">
    <w:abstractNumId w:val="9"/>
  </w:num>
  <w:num w:numId="15">
    <w:abstractNumId w:val="31"/>
  </w:num>
  <w:num w:numId="16">
    <w:abstractNumId w:val="18"/>
  </w:num>
  <w:num w:numId="17">
    <w:abstractNumId w:val="29"/>
  </w:num>
  <w:num w:numId="18">
    <w:abstractNumId w:val="21"/>
  </w:num>
  <w:num w:numId="19">
    <w:abstractNumId w:val="1"/>
  </w:num>
  <w:num w:numId="20">
    <w:abstractNumId w:val="25"/>
  </w:num>
  <w:num w:numId="21">
    <w:abstractNumId w:val="13"/>
  </w:num>
  <w:num w:numId="22">
    <w:abstractNumId w:val="5"/>
  </w:num>
  <w:num w:numId="23">
    <w:abstractNumId w:val="10"/>
  </w:num>
  <w:num w:numId="24">
    <w:abstractNumId w:val="17"/>
  </w:num>
  <w:num w:numId="25">
    <w:abstractNumId w:val="6"/>
  </w:num>
  <w:num w:numId="26">
    <w:abstractNumId w:val="22"/>
  </w:num>
  <w:num w:numId="27">
    <w:abstractNumId w:val="15"/>
  </w:num>
  <w:num w:numId="28">
    <w:abstractNumId w:val="2"/>
  </w:num>
  <w:num w:numId="29">
    <w:abstractNumId w:val="30"/>
  </w:num>
  <w:num w:numId="30">
    <w:abstractNumId w:val="3"/>
  </w:num>
  <w:num w:numId="31">
    <w:abstractNumId w:val="20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22D6"/>
    <w:rsid w:val="00092E1E"/>
    <w:rsid w:val="00093D6A"/>
    <w:rsid w:val="000955BE"/>
    <w:rsid w:val="00096582"/>
    <w:rsid w:val="000971E0"/>
    <w:rsid w:val="00097BE5"/>
    <w:rsid w:val="000A59C7"/>
    <w:rsid w:val="000A5D6C"/>
    <w:rsid w:val="000B0FA5"/>
    <w:rsid w:val="000B2C0C"/>
    <w:rsid w:val="000B6DE3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585B"/>
    <w:rsid w:val="000E5C3D"/>
    <w:rsid w:val="000E70DD"/>
    <w:rsid w:val="000F22F7"/>
    <w:rsid w:val="000F2F77"/>
    <w:rsid w:val="000F48C6"/>
    <w:rsid w:val="000F4B58"/>
    <w:rsid w:val="000F4EA1"/>
    <w:rsid w:val="000F53E7"/>
    <w:rsid w:val="000F6C01"/>
    <w:rsid w:val="001034AD"/>
    <w:rsid w:val="00105997"/>
    <w:rsid w:val="00111B37"/>
    <w:rsid w:val="00112423"/>
    <w:rsid w:val="00112E0D"/>
    <w:rsid w:val="001163E7"/>
    <w:rsid w:val="00121EF9"/>
    <w:rsid w:val="001255C9"/>
    <w:rsid w:val="00132AD3"/>
    <w:rsid w:val="00137541"/>
    <w:rsid w:val="00141630"/>
    <w:rsid w:val="0014399D"/>
    <w:rsid w:val="00143CBA"/>
    <w:rsid w:val="00143F9A"/>
    <w:rsid w:val="00144CD9"/>
    <w:rsid w:val="00150BE7"/>
    <w:rsid w:val="0015195A"/>
    <w:rsid w:val="00152066"/>
    <w:rsid w:val="001524CF"/>
    <w:rsid w:val="00152A18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809AD"/>
    <w:rsid w:val="00191944"/>
    <w:rsid w:val="0019271E"/>
    <w:rsid w:val="00197B6D"/>
    <w:rsid w:val="001A7E42"/>
    <w:rsid w:val="001B0118"/>
    <w:rsid w:val="001B24F2"/>
    <w:rsid w:val="001B4102"/>
    <w:rsid w:val="001B5F10"/>
    <w:rsid w:val="001B7E35"/>
    <w:rsid w:val="001C1762"/>
    <w:rsid w:val="001C1F20"/>
    <w:rsid w:val="001C3C9F"/>
    <w:rsid w:val="001C4996"/>
    <w:rsid w:val="001C5EBB"/>
    <w:rsid w:val="001D3CAF"/>
    <w:rsid w:val="001D4216"/>
    <w:rsid w:val="001D5863"/>
    <w:rsid w:val="001E0C2D"/>
    <w:rsid w:val="001E5D72"/>
    <w:rsid w:val="001E6253"/>
    <w:rsid w:val="001E7645"/>
    <w:rsid w:val="001F2805"/>
    <w:rsid w:val="001F2C64"/>
    <w:rsid w:val="001F2F4D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B6A"/>
    <w:rsid w:val="00220470"/>
    <w:rsid w:val="0022151C"/>
    <w:rsid w:val="00221B82"/>
    <w:rsid w:val="00226C47"/>
    <w:rsid w:val="002274DC"/>
    <w:rsid w:val="00230DB7"/>
    <w:rsid w:val="00235439"/>
    <w:rsid w:val="002429AD"/>
    <w:rsid w:val="0024579A"/>
    <w:rsid w:val="002467F6"/>
    <w:rsid w:val="00246E9E"/>
    <w:rsid w:val="0025276B"/>
    <w:rsid w:val="002527ED"/>
    <w:rsid w:val="002544F7"/>
    <w:rsid w:val="002618D7"/>
    <w:rsid w:val="0026200D"/>
    <w:rsid w:val="00266D6D"/>
    <w:rsid w:val="00270145"/>
    <w:rsid w:val="002705AA"/>
    <w:rsid w:val="00272BE3"/>
    <w:rsid w:val="00274A6E"/>
    <w:rsid w:val="002759B5"/>
    <w:rsid w:val="00285C10"/>
    <w:rsid w:val="00294B10"/>
    <w:rsid w:val="002957DA"/>
    <w:rsid w:val="002965F6"/>
    <w:rsid w:val="002A0985"/>
    <w:rsid w:val="002A0DE0"/>
    <w:rsid w:val="002A3807"/>
    <w:rsid w:val="002A498B"/>
    <w:rsid w:val="002A7F6A"/>
    <w:rsid w:val="002B0EF6"/>
    <w:rsid w:val="002B2E08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0E8D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2240"/>
    <w:rsid w:val="00342E8A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71844"/>
    <w:rsid w:val="00372124"/>
    <w:rsid w:val="00374518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87AA1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70AA"/>
    <w:rsid w:val="003C52B3"/>
    <w:rsid w:val="003C5799"/>
    <w:rsid w:val="003C5834"/>
    <w:rsid w:val="003D117F"/>
    <w:rsid w:val="003D260F"/>
    <w:rsid w:val="003D2A7E"/>
    <w:rsid w:val="003D41BD"/>
    <w:rsid w:val="003D55DF"/>
    <w:rsid w:val="003D70AF"/>
    <w:rsid w:val="003E4B1E"/>
    <w:rsid w:val="003E52D8"/>
    <w:rsid w:val="003F090A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7619"/>
    <w:rsid w:val="00436B9D"/>
    <w:rsid w:val="0044289D"/>
    <w:rsid w:val="0044544F"/>
    <w:rsid w:val="00445B9A"/>
    <w:rsid w:val="004514F3"/>
    <w:rsid w:val="00453734"/>
    <w:rsid w:val="00455D9E"/>
    <w:rsid w:val="00457671"/>
    <w:rsid w:val="004609CE"/>
    <w:rsid w:val="00460B1A"/>
    <w:rsid w:val="00461988"/>
    <w:rsid w:val="00461A24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4F8E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EB"/>
    <w:rsid w:val="004E7248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61FF"/>
    <w:rsid w:val="00527D62"/>
    <w:rsid w:val="00532EFA"/>
    <w:rsid w:val="00534A7A"/>
    <w:rsid w:val="00534E09"/>
    <w:rsid w:val="00540E8D"/>
    <w:rsid w:val="00541819"/>
    <w:rsid w:val="00541957"/>
    <w:rsid w:val="0054503F"/>
    <w:rsid w:val="0054621F"/>
    <w:rsid w:val="00551020"/>
    <w:rsid w:val="0055115E"/>
    <w:rsid w:val="00562178"/>
    <w:rsid w:val="00571D8B"/>
    <w:rsid w:val="005733AD"/>
    <w:rsid w:val="00574947"/>
    <w:rsid w:val="00575DCC"/>
    <w:rsid w:val="00575EAC"/>
    <w:rsid w:val="0058064B"/>
    <w:rsid w:val="0058198E"/>
    <w:rsid w:val="005949B6"/>
    <w:rsid w:val="00594E9C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6112"/>
    <w:rsid w:val="005C61AF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B0F"/>
    <w:rsid w:val="005E6BC2"/>
    <w:rsid w:val="0060257E"/>
    <w:rsid w:val="00602F9B"/>
    <w:rsid w:val="00604083"/>
    <w:rsid w:val="00605FF4"/>
    <w:rsid w:val="006076B6"/>
    <w:rsid w:val="006119D4"/>
    <w:rsid w:val="00611BC2"/>
    <w:rsid w:val="006120E2"/>
    <w:rsid w:val="0061383C"/>
    <w:rsid w:val="00614690"/>
    <w:rsid w:val="0062362B"/>
    <w:rsid w:val="0062420B"/>
    <w:rsid w:val="00624995"/>
    <w:rsid w:val="00627095"/>
    <w:rsid w:val="00630DC5"/>
    <w:rsid w:val="00632881"/>
    <w:rsid w:val="00634065"/>
    <w:rsid w:val="0063424B"/>
    <w:rsid w:val="006350A2"/>
    <w:rsid w:val="00640263"/>
    <w:rsid w:val="00640D2B"/>
    <w:rsid w:val="006422B5"/>
    <w:rsid w:val="00643DD2"/>
    <w:rsid w:val="00644A42"/>
    <w:rsid w:val="00646F74"/>
    <w:rsid w:val="006472DE"/>
    <w:rsid w:val="006479B2"/>
    <w:rsid w:val="0065078F"/>
    <w:rsid w:val="00652791"/>
    <w:rsid w:val="006557A3"/>
    <w:rsid w:val="0065595F"/>
    <w:rsid w:val="006569B6"/>
    <w:rsid w:val="00656C05"/>
    <w:rsid w:val="006578A4"/>
    <w:rsid w:val="006636F6"/>
    <w:rsid w:val="00663E35"/>
    <w:rsid w:val="0066544B"/>
    <w:rsid w:val="006718F9"/>
    <w:rsid w:val="00672CD5"/>
    <w:rsid w:val="006747F8"/>
    <w:rsid w:val="0067505F"/>
    <w:rsid w:val="006761E5"/>
    <w:rsid w:val="00680192"/>
    <w:rsid w:val="00685B9F"/>
    <w:rsid w:val="00692A72"/>
    <w:rsid w:val="00693F02"/>
    <w:rsid w:val="006A6649"/>
    <w:rsid w:val="006B566D"/>
    <w:rsid w:val="006C09F1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3B62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D70"/>
    <w:rsid w:val="007C1007"/>
    <w:rsid w:val="007C2CD7"/>
    <w:rsid w:val="007D063F"/>
    <w:rsid w:val="007D4BE5"/>
    <w:rsid w:val="007D4DE6"/>
    <w:rsid w:val="007D4E76"/>
    <w:rsid w:val="007D7EC6"/>
    <w:rsid w:val="007E276F"/>
    <w:rsid w:val="007F1A01"/>
    <w:rsid w:val="007F43B0"/>
    <w:rsid w:val="007F6035"/>
    <w:rsid w:val="00800F8A"/>
    <w:rsid w:val="008038F7"/>
    <w:rsid w:val="008041E4"/>
    <w:rsid w:val="008105B6"/>
    <w:rsid w:val="00817D8A"/>
    <w:rsid w:val="0082120D"/>
    <w:rsid w:val="00825F5E"/>
    <w:rsid w:val="008310E6"/>
    <w:rsid w:val="00831247"/>
    <w:rsid w:val="008330BB"/>
    <w:rsid w:val="00840924"/>
    <w:rsid w:val="00841C5C"/>
    <w:rsid w:val="008445F4"/>
    <w:rsid w:val="008458B4"/>
    <w:rsid w:val="00847D42"/>
    <w:rsid w:val="00852086"/>
    <w:rsid w:val="0085230C"/>
    <w:rsid w:val="00852FE8"/>
    <w:rsid w:val="00854336"/>
    <w:rsid w:val="008559F4"/>
    <w:rsid w:val="00857A35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E0C"/>
    <w:rsid w:val="008D7CE2"/>
    <w:rsid w:val="008E43CB"/>
    <w:rsid w:val="008E581D"/>
    <w:rsid w:val="008F0028"/>
    <w:rsid w:val="008F1259"/>
    <w:rsid w:val="008F47C0"/>
    <w:rsid w:val="008F5B99"/>
    <w:rsid w:val="00903C44"/>
    <w:rsid w:val="0090425A"/>
    <w:rsid w:val="009044B5"/>
    <w:rsid w:val="00904A85"/>
    <w:rsid w:val="00905BA1"/>
    <w:rsid w:val="00907700"/>
    <w:rsid w:val="00914E01"/>
    <w:rsid w:val="009168F1"/>
    <w:rsid w:val="009201C0"/>
    <w:rsid w:val="00920DF6"/>
    <w:rsid w:val="00926C92"/>
    <w:rsid w:val="009318BE"/>
    <w:rsid w:val="00931AC5"/>
    <w:rsid w:val="009340F7"/>
    <w:rsid w:val="009433D8"/>
    <w:rsid w:val="0094430E"/>
    <w:rsid w:val="009459E0"/>
    <w:rsid w:val="00946154"/>
    <w:rsid w:val="00952084"/>
    <w:rsid w:val="00952194"/>
    <w:rsid w:val="009539FA"/>
    <w:rsid w:val="00956551"/>
    <w:rsid w:val="009627DB"/>
    <w:rsid w:val="00963C05"/>
    <w:rsid w:val="00963C95"/>
    <w:rsid w:val="009652F7"/>
    <w:rsid w:val="00967D0B"/>
    <w:rsid w:val="0097052D"/>
    <w:rsid w:val="009757BD"/>
    <w:rsid w:val="009823B8"/>
    <w:rsid w:val="00982F2F"/>
    <w:rsid w:val="00984670"/>
    <w:rsid w:val="00984FC4"/>
    <w:rsid w:val="00985DD8"/>
    <w:rsid w:val="00987CCC"/>
    <w:rsid w:val="009901AC"/>
    <w:rsid w:val="0099089F"/>
    <w:rsid w:val="00994FCD"/>
    <w:rsid w:val="00995571"/>
    <w:rsid w:val="009A162C"/>
    <w:rsid w:val="009A3476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45F4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6F3E"/>
    <w:rsid w:val="00A67C29"/>
    <w:rsid w:val="00A718AE"/>
    <w:rsid w:val="00A719D8"/>
    <w:rsid w:val="00A726C4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4E8E"/>
    <w:rsid w:val="00AA51CA"/>
    <w:rsid w:val="00AB5141"/>
    <w:rsid w:val="00AB5E58"/>
    <w:rsid w:val="00AC073B"/>
    <w:rsid w:val="00AC2154"/>
    <w:rsid w:val="00AC3C67"/>
    <w:rsid w:val="00AC7D66"/>
    <w:rsid w:val="00AD11E3"/>
    <w:rsid w:val="00AD3745"/>
    <w:rsid w:val="00AD4CC7"/>
    <w:rsid w:val="00AE130F"/>
    <w:rsid w:val="00AE293B"/>
    <w:rsid w:val="00AE50AC"/>
    <w:rsid w:val="00AE6C29"/>
    <w:rsid w:val="00AF6699"/>
    <w:rsid w:val="00AF7FAC"/>
    <w:rsid w:val="00B0127C"/>
    <w:rsid w:val="00B041AB"/>
    <w:rsid w:val="00B04F5C"/>
    <w:rsid w:val="00B06DF0"/>
    <w:rsid w:val="00B11318"/>
    <w:rsid w:val="00B11B0A"/>
    <w:rsid w:val="00B13524"/>
    <w:rsid w:val="00B1657C"/>
    <w:rsid w:val="00B16BD7"/>
    <w:rsid w:val="00B17785"/>
    <w:rsid w:val="00B230E3"/>
    <w:rsid w:val="00B234D4"/>
    <w:rsid w:val="00B25404"/>
    <w:rsid w:val="00B260D1"/>
    <w:rsid w:val="00B26254"/>
    <w:rsid w:val="00B26A52"/>
    <w:rsid w:val="00B302B5"/>
    <w:rsid w:val="00B37E4F"/>
    <w:rsid w:val="00B427F1"/>
    <w:rsid w:val="00B43BD1"/>
    <w:rsid w:val="00B4455B"/>
    <w:rsid w:val="00B46459"/>
    <w:rsid w:val="00B53DCD"/>
    <w:rsid w:val="00B549A0"/>
    <w:rsid w:val="00B55553"/>
    <w:rsid w:val="00B55FB6"/>
    <w:rsid w:val="00B56744"/>
    <w:rsid w:val="00B60168"/>
    <w:rsid w:val="00B70513"/>
    <w:rsid w:val="00B70C32"/>
    <w:rsid w:val="00B71C77"/>
    <w:rsid w:val="00B71E4F"/>
    <w:rsid w:val="00B757C2"/>
    <w:rsid w:val="00B85792"/>
    <w:rsid w:val="00B858D5"/>
    <w:rsid w:val="00B85F3C"/>
    <w:rsid w:val="00B9093D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3657"/>
    <w:rsid w:val="00BF7998"/>
    <w:rsid w:val="00C01E90"/>
    <w:rsid w:val="00C02731"/>
    <w:rsid w:val="00C05C6D"/>
    <w:rsid w:val="00C060E4"/>
    <w:rsid w:val="00C1204E"/>
    <w:rsid w:val="00C157C3"/>
    <w:rsid w:val="00C16979"/>
    <w:rsid w:val="00C173D2"/>
    <w:rsid w:val="00C17826"/>
    <w:rsid w:val="00C20CE2"/>
    <w:rsid w:val="00C258EC"/>
    <w:rsid w:val="00C27234"/>
    <w:rsid w:val="00C309A0"/>
    <w:rsid w:val="00C30E0A"/>
    <w:rsid w:val="00C32AC0"/>
    <w:rsid w:val="00C37659"/>
    <w:rsid w:val="00C427E7"/>
    <w:rsid w:val="00C45D7B"/>
    <w:rsid w:val="00C461E5"/>
    <w:rsid w:val="00C47C3D"/>
    <w:rsid w:val="00C52B0F"/>
    <w:rsid w:val="00C55BB8"/>
    <w:rsid w:val="00C62CB7"/>
    <w:rsid w:val="00C63D9A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313"/>
    <w:rsid w:val="00C945FC"/>
    <w:rsid w:val="00CA1B87"/>
    <w:rsid w:val="00CA2D81"/>
    <w:rsid w:val="00CA53C0"/>
    <w:rsid w:val="00CA635D"/>
    <w:rsid w:val="00CA6654"/>
    <w:rsid w:val="00CB0307"/>
    <w:rsid w:val="00CC0A66"/>
    <w:rsid w:val="00CC0B98"/>
    <w:rsid w:val="00CC68EE"/>
    <w:rsid w:val="00CC6FB2"/>
    <w:rsid w:val="00CD202F"/>
    <w:rsid w:val="00CD623C"/>
    <w:rsid w:val="00CE0B9A"/>
    <w:rsid w:val="00CE2A7A"/>
    <w:rsid w:val="00CE40F2"/>
    <w:rsid w:val="00CE7DBB"/>
    <w:rsid w:val="00CF0048"/>
    <w:rsid w:val="00CF0703"/>
    <w:rsid w:val="00CF0E96"/>
    <w:rsid w:val="00CF33F1"/>
    <w:rsid w:val="00CF670A"/>
    <w:rsid w:val="00D00AC6"/>
    <w:rsid w:val="00D0175A"/>
    <w:rsid w:val="00D01D46"/>
    <w:rsid w:val="00D01E5A"/>
    <w:rsid w:val="00D07FE1"/>
    <w:rsid w:val="00D12F36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3816"/>
    <w:rsid w:val="00D438B1"/>
    <w:rsid w:val="00D46344"/>
    <w:rsid w:val="00D469E9"/>
    <w:rsid w:val="00D46D3D"/>
    <w:rsid w:val="00D53661"/>
    <w:rsid w:val="00D54929"/>
    <w:rsid w:val="00D62E6C"/>
    <w:rsid w:val="00D642B3"/>
    <w:rsid w:val="00D64A4C"/>
    <w:rsid w:val="00D65067"/>
    <w:rsid w:val="00D704F0"/>
    <w:rsid w:val="00D70562"/>
    <w:rsid w:val="00D70BAE"/>
    <w:rsid w:val="00D72F11"/>
    <w:rsid w:val="00D82164"/>
    <w:rsid w:val="00D827E7"/>
    <w:rsid w:val="00D82C5E"/>
    <w:rsid w:val="00D841E6"/>
    <w:rsid w:val="00D85B56"/>
    <w:rsid w:val="00D874CC"/>
    <w:rsid w:val="00D90222"/>
    <w:rsid w:val="00D94F72"/>
    <w:rsid w:val="00D96394"/>
    <w:rsid w:val="00D974A7"/>
    <w:rsid w:val="00DA05D2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16F2"/>
    <w:rsid w:val="00DC17A7"/>
    <w:rsid w:val="00DC2731"/>
    <w:rsid w:val="00DD1956"/>
    <w:rsid w:val="00DD1BD8"/>
    <w:rsid w:val="00DD4011"/>
    <w:rsid w:val="00DD54B9"/>
    <w:rsid w:val="00DD6807"/>
    <w:rsid w:val="00DD69B3"/>
    <w:rsid w:val="00DE1782"/>
    <w:rsid w:val="00DE3812"/>
    <w:rsid w:val="00DE466E"/>
    <w:rsid w:val="00DE4C36"/>
    <w:rsid w:val="00DE51C4"/>
    <w:rsid w:val="00DF0682"/>
    <w:rsid w:val="00DF1C0C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34214"/>
    <w:rsid w:val="00E34E85"/>
    <w:rsid w:val="00E35C03"/>
    <w:rsid w:val="00E374F6"/>
    <w:rsid w:val="00E400AE"/>
    <w:rsid w:val="00E43003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5C1"/>
    <w:rsid w:val="00E74677"/>
    <w:rsid w:val="00E75610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A51"/>
    <w:rsid w:val="00EB7914"/>
    <w:rsid w:val="00EC35DD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48E5"/>
    <w:rsid w:val="00EE551D"/>
    <w:rsid w:val="00EE72C1"/>
    <w:rsid w:val="00EF0F15"/>
    <w:rsid w:val="00EF1F15"/>
    <w:rsid w:val="00EF2D05"/>
    <w:rsid w:val="00EF41F2"/>
    <w:rsid w:val="00EF5D1A"/>
    <w:rsid w:val="00F018AE"/>
    <w:rsid w:val="00F0546E"/>
    <w:rsid w:val="00F05EB8"/>
    <w:rsid w:val="00F0657E"/>
    <w:rsid w:val="00F0799F"/>
    <w:rsid w:val="00F11A80"/>
    <w:rsid w:val="00F160E8"/>
    <w:rsid w:val="00F175C2"/>
    <w:rsid w:val="00F21220"/>
    <w:rsid w:val="00F2170D"/>
    <w:rsid w:val="00F23B07"/>
    <w:rsid w:val="00F276CC"/>
    <w:rsid w:val="00F306F4"/>
    <w:rsid w:val="00F35745"/>
    <w:rsid w:val="00F35A8F"/>
    <w:rsid w:val="00F378B2"/>
    <w:rsid w:val="00F37BB4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7693B"/>
    <w:rsid w:val="00F77D26"/>
    <w:rsid w:val="00F8592D"/>
    <w:rsid w:val="00F87837"/>
    <w:rsid w:val="00F94C58"/>
    <w:rsid w:val="00F94DE2"/>
    <w:rsid w:val="00F9654E"/>
    <w:rsid w:val="00FA0807"/>
    <w:rsid w:val="00FA6526"/>
    <w:rsid w:val="00FB06D6"/>
    <w:rsid w:val="00FB410C"/>
    <w:rsid w:val="00FB7076"/>
    <w:rsid w:val="00FB77E4"/>
    <w:rsid w:val="00FB7892"/>
    <w:rsid w:val="00FB7C14"/>
    <w:rsid w:val="00FC008E"/>
    <w:rsid w:val="00FC02A0"/>
    <w:rsid w:val="00FC0F34"/>
    <w:rsid w:val="00FC1916"/>
    <w:rsid w:val="00FC1994"/>
    <w:rsid w:val="00FC1EBD"/>
    <w:rsid w:val="00FC3BC6"/>
    <w:rsid w:val="00FC5722"/>
    <w:rsid w:val="00FC572D"/>
    <w:rsid w:val="00FD2088"/>
    <w:rsid w:val="00FD2AF8"/>
    <w:rsid w:val="00FD2D10"/>
    <w:rsid w:val="00FD3E1F"/>
    <w:rsid w:val="00FD40BA"/>
    <w:rsid w:val="00FD422E"/>
    <w:rsid w:val="00FD79E3"/>
    <w:rsid w:val="00FE075D"/>
    <w:rsid w:val="00FE4CCB"/>
    <w:rsid w:val="00FE4ED0"/>
    <w:rsid w:val="00FE5D78"/>
    <w:rsid w:val="00FE779F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A15ED079-3445-4D9E-BCAA-54541DBB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manifestação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4.623895450568679E-2"/>
                  <c:y val="7.93245115193934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970034995625551E-3"/>
                  <c:y val="-8.59168124817731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3547134733158355E-2"/>
                  <c:y val="-2.68649752114319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DETRAN!$B$5:$B$9</c:f>
              <c:strCache>
                <c:ptCount val="5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DETRAN!$C$5:$C$9</c:f>
              <c:numCache>
                <c:formatCode>General</c:formatCode>
                <c:ptCount val="5"/>
                <c:pt idx="0">
                  <c:v>438</c:v>
                </c:pt>
                <c:pt idx="1">
                  <c:v>12</c:v>
                </c:pt>
                <c:pt idx="2">
                  <c:v>1</c:v>
                </c:pt>
                <c:pt idx="3">
                  <c:v>66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1"/>
              <a:t>Status</a:t>
            </a:r>
            <a:r>
              <a:rPr lang="pt-BR" i="0"/>
              <a:t> das manifestações</a:t>
            </a:r>
            <a:endParaRPr lang="pt-BR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2.68847577506923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884757750692392E-2"/>
                  <c:y val="-1.973122130340501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3248571395183E-2"/>
                  <c:y val="-2.5058651055324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9146567717996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981466116648941E-2"/>
                  <c:y val="-2.5058651055324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DETRAN!$B$30:$B$34</c:f>
              <c:strCache>
                <c:ptCount val="5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  <c:pt idx="4">
                  <c:v>Sobrestada</c:v>
                </c:pt>
              </c:strCache>
            </c:strRef>
          </c:cat>
          <c:val>
            <c:numRef>
              <c:f>DETRAN!$C$30:$C$34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75</c:v>
                </c:pt>
                <c:pt idx="3">
                  <c:v>444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6405400"/>
        <c:axId val="226405792"/>
        <c:axId val="0"/>
      </c:bar3DChart>
      <c:catAx>
        <c:axId val="226405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26405792"/>
        <c:crosses val="autoZero"/>
        <c:auto val="1"/>
        <c:lblAlgn val="ctr"/>
        <c:lblOffset val="100"/>
        <c:noMultiLvlLbl val="0"/>
      </c:catAx>
      <c:valAx>
        <c:axId val="22640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6405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72511"/>
    <w:rsid w:val="000B71F8"/>
    <w:rsid w:val="000C220E"/>
    <w:rsid w:val="000D67A5"/>
    <w:rsid w:val="000F3B21"/>
    <w:rsid w:val="00120CD0"/>
    <w:rsid w:val="001554FF"/>
    <w:rsid w:val="0017310E"/>
    <w:rsid w:val="00215180"/>
    <w:rsid w:val="00217072"/>
    <w:rsid w:val="002679BA"/>
    <w:rsid w:val="002B16CC"/>
    <w:rsid w:val="002D7391"/>
    <w:rsid w:val="002F29F6"/>
    <w:rsid w:val="003174FE"/>
    <w:rsid w:val="00323379"/>
    <w:rsid w:val="00390D7F"/>
    <w:rsid w:val="003A4D8A"/>
    <w:rsid w:val="004805E7"/>
    <w:rsid w:val="004C007C"/>
    <w:rsid w:val="004C7B50"/>
    <w:rsid w:val="004F0B52"/>
    <w:rsid w:val="004F6752"/>
    <w:rsid w:val="00540376"/>
    <w:rsid w:val="00554708"/>
    <w:rsid w:val="00582643"/>
    <w:rsid w:val="005923E7"/>
    <w:rsid w:val="0059519E"/>
    <w:rsid w:val="005C7D1B"/>
    <w:rsid w:val="005E04FF"/>
    <w:rsid w:val="0060685F"/>
    <w:rsid w:val="00610C05"/>
    <w:rsid w:val="006311C5"/>
    <w:rsid w:val="00660AED"/>
    <w:rsid w:val="00696FA8"/>
    <w:rsid w:val="006A45BA"/>
    <w:rsid w:val="006E0A5C"/>
    <w:rsid w:val="00745C7C"/>
    <w:rsid w:val="007B6EC3"/>
    <w:rsid w:val="00822D8E"/>
    <w:rsid w:val="0083726F"/>
    <w:rsid w:val="00853E2A"/>
    <w:rsid w:val="008F336B"/>
    <w:rsid w:val="009111BA"/>
    <w:rsid w:val="0095201F"/>
    <w:rsid w:val="0097273C"/>
    <w:rsid w:val="00983504"/>
    <w:rsid w:val="009E592B"/>
    <w:rsid w:val="00A128C4"/>
    <w:rsid w:val="00AA466A"/>
    <w:rsid w:val="00B053ED"/>
    <w:rsid w:val="00BA60F6"/>
    <w:rsid w:val="00BD6C90"/>
    <w:rsid w:val="00BE7CC3"/>
    <w:rsid w:val="00BF5086"/>
    <w:rsid w:val="00C12693"/>
    <w:rsid w:val="00C74755"/>
    <w:rsid w:val="00CB2D82"/>
    <w:rsid w:val="00D62EBB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0CD7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F152-7EBA-42F8-9839-D9F1CA7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2060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da Ouvidoria Geral - DETRAN</vt:lpstr>
    </vt:vector>
  </TitlesOfParts>
  <Company>CONTROLADORIA GERAL DO ESTADO - CGE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Executivo da Ouvidoria Geral - DETRAN</dc:title>
  <dc:creator>PATRICIA TOZZI</dc:creator>
  <cp:lastModifiedBy>IONA BEZERRA OLIVEIRA DE ASSUMÇÃO</cp:lastModifiedBy>
  <cp:revision>3</cp:revision>
  <cp:lastPrinted>2014-05-06T20:08:00Z</cp:lastPrinted>
  <dcterms:created xsi:type="dcterms:W3CDTF">2014-10-08T17:25:00Z</dcterms:created>
  <dcterms:modified xsi:type="dcterms:W3CDTF">2014-10-08T18:16:00Z</dcterms:modified>
</cp:coreProperties>
</file>