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94" w:rsidRPr="00FE2552" w:rsidRDefault="00057094" w:rsidP="00531067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III</w:t>
      </w:r>
    </w:p>
    <w:p w:rsidR="00057094" w:rsidRPr="00FE2552" w:rsidRDefault="00057094" w:rsidP="00057094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76" w:lineRule="auto"/>
        <w:ind w:hanging="284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RELATÓRIO DE ACOMPANHAMENTO DO TRABALHO REMOTO </w:t>
      </w:r>
      <w:r w:rsidRPr="00FE2552">
        <w:rPr>
          <w:rFonts w:cs="Arial"/>
          <w:b/>
          <w:w w:val="105"/>
          <w:sz w:val="20"/>
          <w:szCs w:val="20"/>
        </w:rPr>
        <w:t>E DA</w:t>
      </w:r>
      <w:r w:rsidRPr="00FE2552">
        <w:rPr>
          <w:rFonts w:cs="Arial"/>
          <w:w w:val="105"/>
          <w:sz w:val="20"/>
          <w:szCs w:val="20"/>
        </w:rPr>
        <w:t xml:space="preserve"> </w:t>
      </w:r>
      <w:r w:rsidRPr="00FE2552">
        <w:rPr>
          <w:rFonts w:cs="Arial"/>
          <w:b/>
          <w:sz w:val="20"/>
          <w:szCs w:val="20"/>
        </w:rPr>
        <w:t>JORNADA HÍBRIDA COM AVALIAÇÃO INDIVIDUAL DOS AGENTES PÚBLICOS</w:t>
      </w:r>
    </w:p>
    <w:p w:rsidR="00057094" w:rsidRPr="00FE2552" w:rsidRDefault="00057094" w:rsidP="00057094">
      <w:pPr>
        <w:spacing w:line="276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76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UNIDADE SETORIAL:_______________________________________________________________</w:t>
      </w:r>
    </w:p>
    <w:p w:rsidR="00057094" w:rsidRPr="00FE2552" w:rsidRDefault="00057094" w:rsidP="00057094">
      <w:pPr>
        <w:spacing w:line="276" w:lineRule="auto"/>
        <w:rPr>
          <w:rFonts w:cs="Arial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tblpX="74" w:tblpY="173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057094" w:rsidRPr="00FE2552" w:rsidTr="00057094"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RELAÇÃO DOS AGENTES PÚBLICOS EM TRABALHO REMOTO OU JORNADA HÍBRIDA</w:t>
            </w:r>
          </w:p>
        </w:tc>
      </w:tr>
      <w:tr w:rsidR="00057094" w:rsidRPr="00FE2552" w:rsidTr="00057094"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E2552">
              <w:rPr>
                <w:rFonts w:ascii="Arial" w:hAnsi="Arial" w:cs="Arial"/>
                <w:sz w:val="20"/>
                <w:szCs w:val="20"/>
              </w:rPr>
              <w:t>. Agente Público: _________________________________________________________________ Número Funcional: ______________. Cargo: ___________________________________________.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 xml:space="preserve">Trabalho Remoto </w:t>
            </w:r>
            <w:proofErr w:type="gramStart"/>
            <w:r w:rsidRPr="00FE2552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E2552">
              <w:rPr>
                <w:rFonts w:ascii="Arial" w:hAnsi="Arial" w:cs="Arial"/>
                <w:sz w:val="20"/>
                <w:szCs w:val="20"/>
              </w:rPr>
              <w:t xml:space="preserve">) Jornada Híbrida ( ). Data de início das atividades no Regime: ____/___/____. Os resultados estão sendo alcançados? </w:t>
            </w:r>
            <w:proofErr w:type="gramStart"/>
            <w:r w:rsidRPr="00FE255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E2552">
              <w:rPr>
                <w:rFonts w:ascii="Arial" w:hAnsi="Arial" w:cs="Arial"/>
                <w:sz w:val="20"/>
                <w:szCs w:val="20"/>
              </w:rPr>
              <w:t xml:space="preserve">) sim  (  ) não. Avaliação do cumprimento das metas do agente público: </w:t>
            </w:r>
            <w:proofErr w:type="gramStart"/>
            <w:r w:rsidRPr="00FE2552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E2552">
              <w:rPr>
                <w:rFonts w:ascii="Arial" w:hAnsi="Arial" w:cs="Arial"/>
                <w:sz w:val="20"/>
                <w:szCs w:val="20"/>
              </w:rPr>
              <w:t>) 0 a 30%; (   ) 31 a 50%; (   ) 51 a 70%; (   ) 71 a 80%; (   ) 81 a 90%; (   ) 91 a 100%; (   ) Superior a 100%.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E2552">
              <w:rPr>
                <w:rFonts w:ascii="Arial" w:hAnsi="Arial" w:cs="Arial"/>
                <w:sz w:val="20"/>
                <w:szCs w:val="20"/>
              </w:rPr>
              <w:t>. Agente Público: _________________________________________________________________ Número Funcional: ______________. Cargo: ___________________________________________.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 xml:space="preserve">Trabalho Remoto </w:t>
            </w:r>
            <w:proofErr w:type="gramStart"/>
            <w:r w:rsidRPr="00FE2552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E2552">
              <w:rPr>
                <w:rFonts w:ascii="Arial" w:hAnsi="Arial" w:cs="Arial"/>
                <w:sz w:val="20"/>
                <w:szCs w:val="20"/>
              </w:rPr>
              <w:t xml:space="preserve">) Jornada Híbrida ( ). Data de início das atividades no Regime: ____/___/____. Os resultados estão sendo alcançados? </w:t>
            </w:r>
            <w:proofErr w:type="gramStart"/>
            <w:r w:rsidRPr="00FE255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E2552">
              <w:rPr>
                <w:rFonts w:ascii="Arial" w:hAnsi="Arial" w:cs="Arial"/>
                <w:sz w:val="20"/>
                <w:szCs w:val="20"/>
              </w:rPr>
              <w:t xml:space="preserve">) sim  (  ) não. Avaliação do cumprimento das metas do agente público: </w:t>
            </w:r>
            <w:proofErr w:type="gramStart"/>
            <w:r w:rsidRPr="00FE2552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E2552">
              <w:rPr>
                <w:rFonts w:ascii="Arial" w:hAnsi="Arial" w:cs="Arial"/>
                <w:sz w:val="20"/>
                <w:szCs w:val="20"/>
              </w:rPr>
              <w:t>) 0 a 30%; (   ) 31 a 50%; (   ) 51 a 70%; (   ) 71 a 80%; (   ) 81 a 90%; (   ) 91 a 100%; (   ) Superior a 100%.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2552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  <w:r w:rsidRPr="00FE2552">
              <w:rPr>
                <w:rFonts w:ascii="Arial" w:hAnsi="Arial" w:cs="Arial"/>
                <w:sz w:val="20"/>
                <w:szCs w:val="20"/>
              </w:rPr>
              <w:t xml:space="preserve"> Agente Público: _________________________________________________________________ Número Funcional: ______________. Cargo: ___________________________________________.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 xml:space="preserve">Trabalho Remoto </w:t>
            </w:r>
            <w:proofErr w:type="gramStart"/>
            <w:r w:rsidRPr="00FE2552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E2552">
              <w:rPr>
                <w:rFonts w:ascii="Arial" w:hAnsi="Arial" w:cs="Arial"/>
                <w:sz w:val="20"/>
                <w:szCs w:val="20"/>
              </w:rPr>
              <w:t xml:space="preserve">) Jornada Híbrida ( ). Data de início das atividades no Regime: ____/___/____. Os resultados estão sendo alcançados? </w:t>
            </w:r>
            <w:proofErr w:type="gramStart"/>
            <w:r w:rsidRPr="00FE255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E2552">
              <w:rPr>
                <w:rFonts w:ascii="Arial" w:hAnsi="Arial" w:cs="Arial"/>
                <w:sz w:val="20"/>
                <w:szCs w:val="20"/>
              </w:rPr>
              <w:t xml:space="preserve">) sim  (  ) não. Avaliação do cumprimento das metas do agente público: </w:t>
            </w:r>
            <w:proofErr w:type="gramStart"/>
            <w:r w:rsidRPr="00FE2552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E2552">
              <w:rPr>
                <w:rFonts w:ascii="Arial" w:hAnsi="Arial" w:cs="Arial"/>
                <w:sz w:val="20"/>
                <w:szCs w:val="20"/>
              </w:rPr>
              <w:t>) 0 a 30%; (   ) 31 a 50%; (   ) 51 a 70%; (   ) 71 a 80%; (   ) 81 a 90%; (   ) 91 a 100%; (   ) Superior a 100%.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094" w:rsidRPr="00FE2552" w:rsidRDefault="00057094" w:rsidP="00057094">
      <w:pPr>
        <w:pStyle w:val="TableParagraph"/>
        <w:spacing w:before="0" w:line="276" w:lineRule="auto"/>
        <w:ind w:left="0"/>
        <w:jc w:val="both"/>
        <w:rPr>
          <w:rFonts w:ascii="Arial" w:eastAsiaTheme="minorHAnsi" w:hAnsi="Arial" w:cs="Arial"/>
          <w:b/>
          <w:sz w:val="20"/>
          <w:szCs w:val="20"/>
          <w:lang w:val="pt-BR" w:eastAsia="en-US" w:bidi="ar-SA"/>
        </w:rPr>
      </w:pPr>
    </w:p>
    <w:p w:rsidR="00057094" w:rsidRPr="00FE2552" w:rsidRDefault="00057094" w:rsidP="00057094">
      <w:pPr>
        <w:pStyle w:val="TableParagraph"/>
        <w:spacing w:before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Considerações do gestor da unidade setorial sobre o trabalho remoto e a jornada híbrida na unidade setorial.</w: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276" w:lineRule="auto"/>
        <w:jc w:val="center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276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Nome da Cidade, _____ de _________________ de 2021.</w:t>
      </w:r>
    </w:p>
    <w:p w:rsidR="00057094" w:rsidRPr="00FE2552" w:rsidRDefault="00057094" w:rsidP="00057094">
      <w:pPr>
        <w:pStyle w:val="TableParagraph"/>
        <w:spacing w:before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DBBEC" wp14:editId="3ADF3EB3">
                <wp:simplePos x="0" y="0"/>
                <wp:positionH relativeFrom="column">
                  <wp:posOffset>2123440</wp:posOffset>
                </wp:positionH>
                <wp:positionV relativeFrom="paragraph">
                  <wp:posOffset>94310</wp:posOffset>
                </wp:positionV>
                <wp:extent cx="1667865" cy="226695"/>
                <wp:effectExtent l="0" t="0" r="27940" b="2095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78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left:0;text-align:left;margin-left:167.2pt;margin-top:7.45pt;width:131.35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" strokecolor="#a5a5a5" strokeweight=".5pt">
                <v:path arrowok="t"/>
                <v:textbox>
                  <w:txbxContent>
                    <w:p w:rsidR="00FC7028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276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 xml:space="preserve">   Gestor da Unidade Setorial</w:t>
      </w:r>
    </w:p>
    <w:p w:rsidR="00057094" w:rsidRPr="00FE2552" w:rsidRDefault="00057094" w:rsidP="00057094">
      <w:pPr>
        <w:pStyle w:val="TableParagraph"/>
        <w:spacing w:before="0" w:line="276" w:lineRule="auto"/>
        <w:ind w:left="0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276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53D6F" wp14:editId="29C28E16">
                <wp:simplePos x="0" y="0"/>
                <wp:positionH relativeFrom="column">
                  <wp:posOffset>2122170</wp:posOffset>
                </wp:positionH>
                <wp:positionV relativeFrom="paragraph">
                  <wp:posOffset>84785</wp:posOffset>
                </wp:positionV>
                <wp:extent cx="1667510" cy="226695"/>
                <wp:effectExtent l="0" t="0" r="27940" b="2095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751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4" o:spid="_x0000_s1027" type="#_x0000_t202" style="position:absolute;left:0;text-align:left;margin-left:167.1pt;margin-top:6.7pt;width:131.3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" strokecolor="#a5a5a5" strokeweight=".5pt">
                <v:path arrowok="t"/>
                <v:textbox>
                  <w:txbxContent>
                    <w:p w:rsidR="00FC7028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pStyle w:val="TableParagraph"/>
        <w:spacing w:before="0" w:line="276" w:lineRule="auto"/>
        <w:jc w:val="center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276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Ciência da Chefia Imediata da Unidade Setorial</w:t>
      </w:r>
    </w:p>
    <w:p w:rsidR="00531067" w:rsidRPr="00FE2552" w:rsidRDefault="00531067" w:rsidP="00057094">
      <w:pPr>
        <w:spacing w:line="276" w:lineRule="auto"/>
        <w:rPr>
          <w:rFonts w:cs="Arial"/>
          <w:b/>
          <w:sz w:val="20"/>
          <w:szCs w:val="20"/>
          <w:lang w:val="pt-PT"/>
        </w:rPr>
      </w:pPr>
    </w:p>
    <w:sectPr w:rsidR="00531067" w:rsidRPr="00FE2552" w:rsidSect="009269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42" w:rsidRDefault="005851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42" w:rsidRDefault="0058514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42" w:rsidRDefault="005851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42" w:rsidRDefault="005851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585142" w:rsidRPr="00E959A0" w:rsidTr="00901418">
      <w:tc>
        <w:tcPr>
          <w:tcW w:w="5387" w:type="dxa"/>
        </w:tcPr>
        <w:p w:rsidR="00585142" w:rsidRPr="003759D9" w:rsidRDefault="00585142" w:rsidP="00901418">
          <w:pPr>
            <w:pStyle w:val="Cabealho"/>
          </w:pPr>
          <w:r>
            <w:rPr>
              <w:noProof/>
            </w:rPr>
            <w:drawing>
              <wp:inline distT="0" distB="0" distL="0" distR="0" wp14:anchorId="4E4E5FBD" wp14:editId="2FBBBA84">
                <wp:extent cx="3282315" cy="695960"/>
                <wp:effectExtent l="0" t="0" r="0" b="889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3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585142" w:rsidRPr="006C4956" w:rsidRDefault="00585142" w:rsidP="009014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5"/>
            </w:tabs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Quadra 103 Norte, Rua </w:t>
          </w:r>
          <w:proofErr w:type="gram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NO 05</w:t>
          </w:r>
          <w:proofErr w:type="gram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, Lote 02, Centro </w:t>
          </w:r>
        </w:p>
        <w:p w:rsidR="00585142" w:rsidRPr="006C4956" w:rsidRDefault="00585142" w:rsidP="009014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Palmas – Tocantins – CEP: 77. 001-020 </w:t>
          </w:r>
        </w:p>
        <w:p w:rsidR="00585142" w:rsidRDefault="00585142" w:rsidP="009014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4"/>
              <w:szCs w:val="14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Site: | </w:t>
          </w:r>
          <w:hyperlink r:id="rId2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ati.to.gov.br</w:t>
            </w:r>
          </w:hyperlink>
          <w:proofErr w:type="gram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  </w:t>
          </w:r>
          <w:proofErr w:type="gram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E-mail: </w:t>
          </w:r>
          <w:hyperlink r:id="rId3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contato@ati.to.gov.br</w:t>
            </w:r>
          </w:hyperlink>
          <w:r w:rsidRPr="006C4956">
            <w:rPr>
              <w:rFonts w:asciiTheme="majorHAnsi" w:eastAsia="Calibri" w:hAnsiTheme="majorHAnsi" w:cstheme="majorHAnsi"/>
              <w:sz w:val="14"/>
              <w:szCs w:val="14"/>
            </w:rPr>
            <w:t xml:space="preserve"> </w:t>
          </w:r>
        </w:p>
        <w:p w:rsidR="00585142" w:rsidRPr="00E959A0" w:rsidRDefault="00585142" w:rsidP="00901418">
          <w:pPr>
            <w:pStyle w:val="Cabealho"/>
            <w:ind w:left="373"/>
            <w:rPr>
              <w:sz w:val="18"/>
              <w:szCs w:val="18"/>
            </w:rPr>
          </w:pPr>
          <w:proofErr w:type="spell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Tel</w:t>
          </w:r>
          <w:proofErr w:type="spell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: +55 63 3212-4500</w:t>
          </w:r>
        </w:p>
      </w:tc>
    </w:tr>
  </w:tbl>
  <w:p w:rsidR="00FC7028" w:rsidRDefault="00FC7028" w:rsidP="002B053D">
    <w:pPr>
      <w:pStyle w:val="Cabealho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42" w:rsidRDefault="005851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04F82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067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142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D746D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6722"/>
    <w:rsid w:val="00E877E1"/>
    <w:rsid w:val="00E878CC"/>
    <w:rsid w:val="00E9072A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ti.to.gov.br" TargetMode="External"/><Relationship Id="rId2" Type="http://schemas.openxmlformats.org/officeDocument/2006/relationships/hyperlink" Target="mailto:ati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96E1-016F-4864-86A8-4D719FC1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Thaís Ramalho da Silva Guilherme</cp:lastModifiedBy>
  <cp:revision>3</cp:revision>
  <cp:lastPrinted>2021-03-15T20:50:00Z</cp:lastPrinted>
  <dcterms:created xsi:type="dcterms:W3CDTF">2021-03-17T11:48:00Z</dcterms:created>
  <dcterms:modified xsi:type="dcterms:W3CDTF">2021-03-17T11:54:00Z</dcterms:modified>
</cp:coreProperties>
</file>