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C0" w:rsidRPr="001541AA" w:rsidRDefault="008C3193" w:rsidP="001541AA">
      <w:pPr>
        <w:pStyle w:val="Ttulo1"/>
        <w:spacing w:before="0" w:after="240" w:line="240" w:lineRule="auto"/>
        <w:ind w:left="851" w:right="26"/>
        <w:jc w:val="both"/>
        <w:rPr>
          <w:rFonts w:ascii="Times New Roman" w:hAnsi="Times New Roman" w:cs="Times New Roman"/>
          <w:color w:val="auto"/>
          <w:sz w:val="22"/>
          <w:szCs w:val="22"/>
        </w:rPr>
      </w:pPr>
      <w:r w:rsidRPr="001541AA">
        <w:rPr>
          <w:rFonts w:ascii="Times New Roman" w:hAnsi="Times New Roman" w:cs="Times New Roman"/>
          <w:color w:val="auto"/>
          <w:sz w:val="22"/>
          <w:szCs w:val="22"/>
        </w:rPr>
        <w:t>CONVÊNIO DE ESTÁGIO CURRICULAR OBRIGATÓRIO</w:t>
      </w:r>
    </w:p>
    <w:p w:rsidR="008C3193" w:rsidRPr="001541AA" w:rsidRDefault="008C3193" w:rsidP="00CF26DC">
      <w:pPr>
        <w:pStyle w:val="NormalWeb"/>
        <w:tabs>
          <w:tab w:val="left" w:pos="993"/>
        </w:tabs>
        <w:spacing w:before="0" w:beforeAutospacing="0" w:after="240" w:afterAutospacing="0"/>
        <w:ind w:left="4536" w:right="26"/>
        <w:jc w:val="both"/>
        <w:rPr>
          <w:b/>
          <w:bCs/>
          <w:sz w:val="22"/>
          <w:szCs w:val="22"/>
        </w:rPr>
      </w:pPr>
      <w:r w:rsidRPr="001541AA">
        <w:rPr>
          <w:sz w:val="22"/>
          <w:szCs w:val="22"/>
        </w:rPr>
        <w:t>TER</w:t>
      </w:r>
      <w:r w:rsidR="00F1291C" w:rsidRPr="001541AA">
        <w:rPr>
          <w:sz w:val="22"/>
          <w:szCs w:val="22"/>
        </w:rPr>
        <w:t>MO DE CONVÊNIO DE ESTÁGIO Nº</w:t>
      </w:r>
      <w:r w:rsidR="00571B9D">
        <w:rPr>
          <w:sz w:val="22"/>
          <w:szCs w:val="22"/>
        </w:rPr>
        <w:t xml:space="preserve">     </w:t>
      </w:r>
      <w:r w:rsidR="00F1291C" w:rsidRPr="001541AA">
        <w:rPr>
          <w:sz w:val="22"/>
          <w:szCs w:val="22"/>
        </w:rPr>
        <w:t xml:space="preserve"> </w:t>
      </w:r>
      <w:r w:rsidRPr="001541AA">
        <w:rPr>
          <w:sz w:val="22"/>
          <w:szCs w:val="22"/>
        </w:rPr>
        <w:t>/201</w:t>
      </w:r>
      <w:r w:rsidR="007575E6">
        <w:rPr>
          <w:sz w:val="22"/>
          <w:szCs w:val="22"/>
        </w:rPr>
        <w:t>8</w:t>
      </w:r>
      <w:r w:rsidRPr="001541AA">
        <w:rPr>
          <w:sz w:val="22"/>
          <w:szCs w:val="22"/>
        </w:rPr>
        <w:t xml:space="preserve"> QUE ENTRE SI CELEBRAM DE UM LADO O </w:t>
      </w:r>
      <w:r w:rsidRPr="001541AA">
        <w:rPr>
          <w:b/>
          <w:sz w:val="22"/>
          <w:szCs w:val="22"/>
        </w:rPr>
        <w:t>RURALTINS</w:t>
      </w:r>
      <w:r w:rsidRPr="001541AA">
        <w:rPr>
          <w:sz w:val="22"/>
          <w:szCs w:val="22"/>
        </w:rPr>
        <w:t xml:space="preserve"> E DE OUTRO LADO</w:t>
      </w:r>
      <w:r w:rsidR="006C1C50">
        <w:rPr>
          <w:sz w:val="22"/>
          <w:szCs w:val="22"/>
        </w:rPr>
        <w:t xml:space="preserve"> </w:t>
      </w:r>
      <w:r w:rsidR="00571B9D">
        <w:t>_________________________________________________________________________________</w:t>
      </w:r>
      <w:r w:rsidRPr="001541AA">
        <w:rPr>
          <w:sz w:val="22"/>
          <w:szCs w:val="22"/>
        </w:rPr>
        <w:t xml:space="preserve">, VISANDO À REALIZAÇÃO DE ESTÁGIO CURRICULAR OBRIGATÓRIO. </w:t>
      </w:r>
    </w:p>
    <w:p w:rsidR="001541AA" w:rsidRPr="001541AA" w:rsidRDefault="001541AA" w:rsidP="001541AA">
      <w:pPr>
        <w:pStyle w:val="NormalWeb"/>
        <w:spacing w:before="0" w:beforeAutospacing="0" w:after="240" w:afterAutospacing="0"/>
        <w:ind w:left="851" w:right="26"/>
        <w:jc w:val="both"/>
        <w:rPr>
          <w:sz w:val="22"/>
          <w:szCs w:val="22"/>
        </w:rPr>
      </w:pPr>
    </w:p>
    <w:p w:rsidR="001D7449" w:rsidRPr="0025463C" w:rsidRDefault="008C3193" w:rsidP="001541AA">
      <w:pPr>
        <w:spacing w:after="240" w:line="240" w:lineRule="auto"/>
        <w:ind w:left="851" w:right="26" w:hanging="11"/>
        <w:jc w:val="both"/>
        <w:rPr>
          <w:rFonts w:ascii="Times New Roman" w:eastAsia="Times New Roman" w:hAnsi="Times New Roman"/>
          <w:color w:val="C0504D" w:themeColor="accent2"/>
          <w:lang w:eastAsia="ar-SA"/>
        </w:rPr>
      </w:pPr>
      <w:r w:rsidRPr="00932272">
        <w:rPr>
          <w:rFonts w:ascii="Times New Roman" w:hAnsi="Times New Roman"/>
        </w:rPr>
        <w:t xml:space="preserve">O </w:t>
      </w:r>
      <w:r w:rsidRPr="00932272">
        <w:rPr>
          <w:rFonts w:ascii="Times New Roman" w:hAnsi="Times New Roman"/>
          <w:b/>
        </w:rPr>
        <w:t>INSTITUTO DE DESENVOLVIMENT</w:t>
      </w:r>
      <w:r w:rsidR="00AE1757" w:rsidRPr="00932272">
        <w:rPr>
          <w:rFonts w:ascii="Times New Roman" w:hAnsi="Times New Roman"/>
          <w:b/>
        </w:rPr>
        <w:t>O RURAL DO ESTADO DO TOCANTINS</w:t>
      </w:r>
      <w:r w:rsidRPr="00932272">
        <w:rPr>
          <w:rFonts w:ascii="Times New Roman" w:hAnsi="Times New Roman"/>
          <w:b/>
          <w:bCs/>
        </w:rPr>
        <w:t xml:space="preserve">, </w:t>
      </w:r>
      <w:r w:rsidRPr="00932272">
        <w:rPr>
          <w:rFonts w:ascii="Times New Roman" w:hAnsi="Times New Roman"/>
        </w:rPr>
        <w:t xml:space="preserve">inscrito no CNPJ sob o nº 25.052.507/00001-10, com sede na Quadra 302 Norte AV NS 02 – Lotes 01 e 02 - Centro, em Palmas – TO, neste ato representado por seu Presidente </w:t>
      </w:r>
      <w:r w:rsidR="00932272" w:rsidRPr="00F452CF">
        <w:rPr>
          <w:rFonts w:ascii="Times New Roman" w:hAnsi="Times New Roman"/>
          <w:b/>
        </w:rPr>
        <w:t>SEBASTIÃO PELIZARI JUNIOR</w:t>
      </w:r>
      <w:r w:rsidRPr="00932272">
        <w:rPr>
          <w:rFonts w:ascii="Times New Roman" w:hAnsi="Times New Roman"/>
        </w:rPr>
        <w:t xml:space="preserve"> brasileiro, Engenheiro Agrônomo, Casado, nomeado pelo Ato nº </w:t>
      </w:r>
      <w:r w:rsidR="00932272" w:rsidRPr="00932272">
        <w:rPr>
          <w:rFonts w:ascii="Times New Roman" w:hAnsi="Times New Roman"/>
        </w:rPr>
        <w:t>625 NM</w:t>
      </w:r>
      <w:r w:rsidRPr="00932272">
        <w:rPr>
          <w:rFonts w:ascii="Times New Roman" w:hAnsi="Times New Roman"/>
        </w:rPr>
        <w:t xml:space="preserve">, publicado no Diário Oficial do Estado nº. </w:t>
      </w:r>
      <w:r w:rsidR="00932272" w:rsidRPr="00932272">
        <w:rPr>
          <w:rFonts w:ascii="Times New Roman" w:hAnsi="Times New Roman"/>
        </w:rPr>
        <w:t>5</w:t>
      </w:r>
      <w:r w:rsidRPr="00932272">
        <w:rPr>
          <w:rFonts w:ascii="Times New Roman" w:hAnsi="Times New Roman"/>
        </w:rPr>
        <w:t>.</w:t>
      </w:r>
      <w:r w:rsidR="00932272" w:rsidRPr="00932272">
        <w:rPr>
          <w:rFonts w:ascii="Times New Roman" w:hAnsi="Times New Roman"/>
        </w:rPr>
        <w:t>09</w:t>
      </w:r>
      <w:r w:rsidRPr="00932272">
        <w:rPr>
          <w:rFonts w:ascii="Times New Roman" w:hAnsi="Times New Roman"/>
        </w:rPr>
        <w:t xml:space="preserve">8 de </w:t>
      </w:r>
      <w:r w:rsidR="00932272" w:rsidRPr="00932272">
        <w:rPr>
          <w:rFonts w:ascii="Times New Roman" w:hAnsi="Times New Roman"/>
        </w:rPr>
        <w:t>24/04/2018</w:t>
      </w:r>
      <w:r w:rsidR="00F452CF">
        <w:rPr>
          <w:rFonts w:ascii="Times New Roman" w:hAnsi="Times New Roman"/>
        </w:rPr>
        <w:t>. Residente e domiciliado</w:t>
      </w:r>
      <w:r w:rsidR="009C7A92" w:rsidRPr="00932272">
        <w:rPr>
          <w:rFonts w:ascii="Times New Roman" w:hAnsi="Times New Roman"/>
        </w:rPr>
        <w:t xml:space="preserve"> n</w:t>
      </w:r>
      <w:r w:rsidR="00932272" w:rsidRPr="00932272">
        <w:rPr>
          <w:rFonts w:ascii="Times New Roman" w:hAnsi="Times New Roman"/>
        </w:rPr>
        <w:t>a</w:t>
      </w:r>
      <w:r w:rsidR="009C7A92" w:rsidRPr="00932272">
        <w:rPr>
          <w:rFonts w:ascii="Times New Roman" w:hAnsi="Times New Roman"/>
        </w:rPr>
        <w:t xml:space="preserve"> </w:t>
      </w:r>
      <w:r w:rsidR="00932272" w:rsidRPr="00932272">
        <w:rPr>
          <w:rFonts w:ascii="Times New Roman" w:hAnsi="Times New Roman"/>
        </w:rPr>
        <w:t xml:space="preserve">Quadra </w:t>
      </w:r>
      <w:r w:rsidR="00932272" w:rsidRPr="00932272">
        <w:rPr>
          <w:rFonts w:ascii="Times New Roman" w:hAnsi="Times New Roman"/>
          <w:lang w:eastAsia="pt-BR"/>
        </w:rPr>
        <w:t>403 SUL AL 13 N</w:t>
      </w:r>
      <w:r w:rsidR="009C7A92" w:rsidRPr="00932272">
        <w:rPr>
          <w:rFonts w:ascii="Times New Roman" w:hAnsi="Times New Roman"/>
        </w:rPr>
        <w:t>, Plano Diretor Sul, Palmas/TO</w:t>
      </w:r>
      <w:r w:rsidRPr="00932272">
        <w:rPr>
          <w:rFonts w:ascii="Times New Roman" w:hAnsi="Times New Roman"/>
        </w:rPr>
        <w:t xml:space="preserve">, portador do CPF nº. </w:t>
      </w:r>
      <w:r w:rsidR="00932272" w:rsidRPr="00932272">
        <w:rPr>
          <w:rFonts w:ascii="Times New Roman" w:hAnsi="Times New Roman"/>
          <w:lang w:eastAsia="pt-BR"/>
        </w:rPr>
        <w:t>283.490.671-87</w:t>
      </w:r>
      <w:r w:rsidRPr="00932272">
        <w:rPr>
          <w:rFonts w:ascii="Times New Roman" w:hAnsi="Times New Roman"/>
        </w:rPr>
        <w:t xml:space="preserve"> e RG nº </w:t>
      </w:r>
      <w:r w:rsidR="00932272" w:rsidRPr="00932272">
        <w:rPr>
          <w:rFonts w:ascii="Times New Roman" w:hAnsi="Times New Roman"/>
          <w:lang w:eastAsia="pt-BR"/>
        </w:rPr>
        <w:t>1637883</w:t>
      </w:r>
      <w:r w:rsidR="00932272" w:rsidRPr="00932272">
        <w:rPr>
          <w:rFonts w:ascii="Times New Roman" w:hAnsi="Times New Roman"/>
        </w:rPr>
        <w:t xml:space="preserve"> </w:t>
      </w:r>
      <w:r w:rsidRPr="00932272">
        <w:rPr>
          <w:rFonts w:ascii="Times New Roman" w:hAnsi="Times New Roman"/>
        </w:rPr>
        <w:t xml:space="preserve">SSP- </w:t>
      </w:r>
      <w:r w:rsidR="00932272" w:rsidRPr="00932272">
        <w:rPr>
          <w:rFonts w:ascii="Times New Roman" w:hAnsi="Times New Roman"/>
        </w:rPr>
        <w:t>GO</w:t>
      </w:r>
      <w:r w:rsidR="00AE1757" w:rsidRPr="00932272">
        <w:rPr>
          <w:rFonts w:ascii="Times New Roman" w:hAnsi="Times New Roman"/>
        </w:rPr>
        <w:t xml:space="preserve">, doravante denominado </w:t>
      </w:r>
      <w:r w:rsidR="00AE1757" w:rsidRPr="00932272">
        <w:rPr>
          <w:rFonts w:ascii="Times New Roman" w:hAnsi="Times New Roman"/>
          <w:b/>
        </w:rPr>
        <w:t>RURALTINS</w:t>
      </w:r>
      <w:r w:rsidR="00AE1757" w:rsidRPr="00932272">
        <w:rPr>
          <w:rFonts w:ascii="Times New Roman" w:hAnsi="Times New Roman"/>
        </w:rPr>
        <w:t xml:space="preserve"> e, de outro lado, </w:t>
      </w:r>
      <w:r w:rsidR="00571B9D">
        <w:rPr>
          <w:rFonts w:ascii="Times New Roman" w:hAnsi="Times New Roman"/>
        </w:rPr>
        <w:t>____________________________________________________________________________</w:t>
      </w:r>
      <w:r w:rsidR="0025463C">
        <w:rPr>
          <w:rFonts w:ascii="Times New Roman" w:hAnsi="Times New Roman"/>
        </w:rPr>
        <w:t>, sem fins lucrativos</w:t>
      </w:r>
      <w:r w:rsidR="0025463C">
        <w:rPr>
          <w:rFonts w:ascii="Times New Roman" w:hAnsi="Times New Roman"/>
          <w:color w:val="C0504D" w:themeColor="accent2"/>
        </w:rPr>
        <w:t xml:space="preserve">, </w:t>
      </w:r>
      <w:r w:rsidR="0025463C" w:rsidRPr="0025463C">
        <w:rPr>
          <w:rFonts w:ascii="Times New Roman" w:hAnsi="Times New Roman"/>
        </w:rPr>
        <w:t>in</w:t>
      </w:r>
      <w:r w:rsidR="0025463C">
        <w:rPr>
          <w:rFonts w:ascii="Times New Roman" w:hAnsi="Times New Roman"/>
        </w:rPr>
        <w:t>s</w:t>
      </w:r>
      <w:r w:rsidR="0025463C" w:rsidRPr="0025463C">
        <w:rPr>
          <w:rFonts w:ascii="Times New Roman" w:hAnsi="Times New Roman"/>
        </w:rPr>
        <w:t>crita</w:t>
      </w:r>
      <w:r w:rsidR="0025463C">
        <w:rPr>
          <w:rFonts w:ascii="Times New Roman" w:hAnsi="Times New Roman"/>
        </w:rPr>
        <w:t xml:space="preserve"> no CNPJ:</w:t>
      </w:r>
      <w:r w:rsidR="00571B9D">
        <w:rPr>
          <w:rFonts w:ascii="Times New Roman" w:hAnsi="Times New Roman"/>
        </w:rPr>
        <w:t>________________________</w:t>
      </w:r>
      <w:r w:rsidR="0025463C">
        <w:rPr>
          <w:rFonts w:ascii="Times New Roman" w:hAnsi="Times New Roman"/>
        </w:rPr>
        <w:t xml:space="preserve"> com sede </w:t>
      </w:r>
      <w:r w:rsidR="00571B9D">
        <w:rPr>
          <w:rFonts w:ascii="Times New Roman" w:hAnsi="Times New Roman"/>
        </w:rPr>
        <w:t>_________________________</w:t>
      </w:r>
      <w:r w:rsidR="0025463C">
        <w:rPr>
          <w:rFonts w:ascii="Times New Roman" w:hAnsi="Times New Roman"/>
        </w:rPr>
        <w:t xml:space="preserve">, município de </w:t>
      </w:r>
      <w:r w:rsidR="00571B9D">
        <w:rPr>
          <w:rFonts w:ascii="Times New Roman" w:hAnsi="Times New Roman"/>
        </w:rPr>
        <w:t>___________________________</w:t>
      </w:r>
      <w:r w:rsidRPr="0025463C">
        <w:rPr>
          <w:rFonts w:ascii="Times New Roman" w:hAnsi="Times New Roman"/>
          <w:color w:val="C0504D" w:themeColor="accent2"/>
        </w:rPr>
        <w:t>,</w:t>
      </w:r>
      <w:r w:rsidR="0025463C">
        <w:rPr>
          <w:rFonts w:ascii="Times New Roman" w:hAnsi="Times New Roman"/>
          <w:color w:val="C0504D" w:themeColor="accent2"/>
        </w:rPr>
        <w:t xml:space="preserve"> </w:t>
      </w:r>
      <w:r w:rsidR="0025463C">
        <w:rPr>
          <w:rFonts w:ascii="Times New Roman" w:hAnsi="Times New Roman"/>
          <w:color w:val="000000" w:themeColor="text1"/>
        </w:rPr>
        <w:t xml:space="preserve">neste ato representada Presidente </w:t>
      </w:r>
      <w:r w:rsidR="00571B9D">
        <w:rPr>
          <w:rFonts w:ascii="Times New Roman" w:hAnsi="Times New Roman"/>
          <w:color w:val="000000" w:themeColor="text1"/>
        </w:rPr>
        <w:t>______________________________________________, brasileiro</w:t>
      </w:r>
      <w:r w:rsidR="002412C6">
        <w:rPr>
          <w:rFonts w:ascii="Times New Roman" w:hAnsi="Times New Roman"/>
          <w:color w:val="C0504D" w:themeColor="accent2"/>
        </w:rPr>
        <w:t xml:space="preserve">, </w:t>
      </w:r>
      <w:r w:rsidR="002412C6" w:rsidRPr="002412C6">
        <w:rPr>
          <w:rFonts w:ascii="Times New Roman" w:hAnsi="Times New Roman"/>
          <w:color w:val="000000" w:themeColor="text1"/>
        </w:rPr>
        <w:t>inscrita</w:t>
      </w:r>
      <w:r w:rsidR="00026EE6" w:rsidRPr="002412C6">
        <w:rPr>
          <w:rFonts w:ascii="Times New Roman" w:hAnsi="Times New Roman"/>
          <w:color w:val="000000" w:themeColor="text1"/>
        </w:rPr>
        <w:t xml:space="preserve"> no CPF Nº </w:t>
      </w:r>
      <w:r w:rsidR="00571B9D">
        <w:rPr>
          <w:rFonts w:ascii="Times New Roman" w:hAnsi="Times New Roman"/>
          <w:color w:val="000000" w:themeColor="text1"/>
        </w:rPr>
        <w:t>___________________</w:t>
      </w:r>
      <w:r w:rsidR="00026EE6" w:rsidRPr="0025463C">
        <w:rPr>
          <w:rFonts w:ascii="Times New Roman" w:hAnsi="Times New Roman"/>
          <w:color w:val="C0504D" w:themeColor="accent2"/>
        </w:rPr>
        <w:t xml:space="preserve"> </w:t>
      </w:r>
      <w:r w:rsidR="00026EE6" w:rsidRPr="002412C6">
        <w:rPr>
          <w:rFonts w:ascii="Times New Roman" w:hAnsi="Times New Roman"/>
        </w:rPr>
        <w:t>e RG</w:t>
      </w:r>
      <w:r w:rsidR="00026EE6" w:rsidRPr="0025463C">
        <w:rPr>
          <w:rFonts w:ascii="Times New Roman" w:hAnsi="Times New Roman"/>
          <w:color w:val="C0504D" w:themeColor="accent2"/>
        </w:rPr>
        <w:t xml:space="preserve"> </w:t>
      </w:r>
      <w:r w:rsidR="00571B9D">
        <w:rPr>
          <w:rFonts w:ascii="Times New Roman" w:hAnsi="Times New Roman"/>
        </w:rPr>
        <w:t>_____________</w:t>
      </w:r>
      <w:r w:rsidR="002412C6" w:rsidRPr="002412C6">
        <w:rPr>
          <w:rFonts w:ascii="Times New Roman" w:hAnsi="Times New Roman"/>
        </w:rPr>
        <w:t>SSP/TO</w:t>
      </w:r>
      <w:r w:rsidR="0069421C" w:rsidRPr="0091369C">
        <w:rPr>
          <w:rFonts w:ascii="Times New Roman" w:hAnsi="Times New Roman"/>
        </w:rPr>
        <w:t>,</w:t>
      </w:r>
      <w:r w:rsidRPr="0091369C">
        <w:rPr>
          <w:rFonts w:ascii="Times New Roman" w:hAnsi="Times New Roman"/>
        </w:rPr>
        <w:t xml:space="preserve"> </w:t>
      </w:r>
      <w:r w:rsidR="0069421C" w:rsidRPr="0091369C">
        <w:rPr>
          <w:rFonts w:ascii="Times New Roman" w:hAnsi="Times New Roman"/>
        </w:rPr>
        <w:t xml:space="preserve">residente e domiciliado </w:t>
      </w:r>
      <w:r w:rsidR="0091369C" w:rsidRPr="0091369C">
        <w:rPr>
          <w:rFonts w:ascii="Times New Roman" w:hAnsi="Times New Roman"/>
        </w:rPr>
        <w:t xml:space="preserve">no </w:t>
      </w:r>
      <w:r w:rsidR="00571B9D">
        <w:rPr>
          <w:rFonts w:ascii="Times New Roman" w:hAnsi="Times New Roman"/>
        </w:rPr>
        <w:t>_________________________</w:t>
      </w:r>
      <w:r w:rsidR="0091369C" w:rsidRPr="0091369C">
        <w:rPr>
          <w:rFonts w:ascii="Times New Roman" w:hAnsi="Times New Roman"/>
        </w:rPr>
        <w:t>,</w:t>
      </w:r>
      <w:proofErr w:type="gramStart"/>
      <w:r w:rsidR="0091369C" w:rsidRPr="0091369C">
        <w:rPr>
          <w:rFonts w:ascii="Times New Roman" w:hAnsi="Times New Roman"/>
        </w:rPr>
        <w:t xml:space="preserve"> </w:t>
      </w:r>
      <w:r w:rsidR="00E04C07">
        <w:rPr>
          <w:rFonts w:ascii="Times New Roman" w:hAnsi="Times New Roman"/>
        </w:rPr>
        <w:t xml:space="preserve">  </w:t>
      </w:r>
      <w:proofErr w:type="gramEnd"/>
      <w:r w:rsidR="0091369C" w:rsidRPr="0091369C">
        <w:rPr>
          <w:rFonts w:ascii="Times New Roman" w:hAnsi="Times New Roman"/>
        </w:rPr>
        <w:t xml:space="preserve">CEP: </w:t>
      </w:r>
      <w:r w:rsidR="00E04C07">
        <w:rPr>
          <w:rFonts w:ascii="Times New Roman" w:hAnsi="Times New Roman"/>
        </w:rPr>
        <w:t>________________</w:t>
      </w:r>
      <w:r w:rsidR="0091369C" w:rsidRPr="0091369C">
        <w:rPr>
          <w:rFonts w:ascii="Times New Roman" w:hAnsi="Times New Roman"/>
        </w:rPr>
        <w:t xml:space="preserve">, no município de </w:t>
      </w:r>
      <w:r w:rsidR="00E04C07">
        <w:rPr>
          <w:rFonts w:ascii="Times New Roman" w:hAnsi="Times New Roman"/>
        </w:rPr>
        <w:t>__________________</w:t>
      </w:r>
      <w:r w:rsidR="0091369C" w:rsidRPr="0091369C">
        <w:rPr>
          <w:rFonts w:ascii="Times New Roman" w:hAnsi="Times New Roman"/>
        </w:rPr>
        <w:t>do Tocantins</w:t>
      </w:r>
      <w:r w:rsidR="00480766" w:rsidRPr="002412C6">
        <w:rPr>
          <w:rFonts w:ascii="Times New Roman" w:hAnsi="Times New Roman"/>
        </w:rPr>
        <w:t>,</w:t>
      </w:r>
      <w:r w:rsidRPr="002412C6">
        <w:rPr>
          <w:rFonts w:ascii="Times New Roman" w:hAnsi="Times New Roman"/>
        </w:rPr>
        <w:t xml:space="preserve"> resolvem, neste ato, celebrar entre si </w:t>
      </w:r>
      <w:r w:rsidRPr="002412C6">
        <w:rPr>
          <w:rFonts w:ascii="Times New Roman" w:hAnsi="Times New Roman"/>
          <w:b/>
        </w:rPr>
        <w:t>CONVÊNIO DE ESTÁGIO</w:t>
      </w:r>
      <w:r w:rsidRPr="002412C6">
        <w:rPr>
          <w:rFonts w:ascii="Times New Roman" w:eastAsia="Times New Roman" w:hAnsi="Times New Roman"/>
          <w:lang w:eastAsia="ar-SA"/>
        </w:rPr>
        <w:t xml:space="preserve"> para realização de estágio de estudantes, na </w:t>
      </w:r>
      <w:r w:rsidRPr="002412C6">
        <w:rPr>
          <w:rFonts w:ascii="Times New Roman" w:eastAsia="Times New Roman" w:hAnsi="Times New Roman"/>
          <w:b/>
          <w:lang w:eastAsia="ar-SA"/>
        </w:rPr>
        <w:t>modalidade curricular obrigatório</w:t>
      </w:r>
      <w:r w:rsidRPr="002412C6">
        <w:rPr>
          <w:rFonts w:ascii="Times New Roman" w:eastAsia="Times New Roman" w:hAnsi="Times New Roman"/>
          <w:lang w:eastAsia="ar-SA"/>
        </w:rPr>
        <w:t>, nos termos da Lei nº 11.788, de 25 de setembro de 2008, bem ainda da Lei 8</w:t>
      </w:r>
      <w:r w:rsidR="00AE1757" w:rsidRPr="002412C6">
        <w:rPr>
          <w:rFonts w:ascii="Times New Roman" w:eastAsia="Times New Roman" w:hAnsi="Times New Roman"/>
          <w:lang w:eastAsia="ar-SA"/>
        </w:rPr>
        <w:t>.</w:t>
      </w:r>
      <w:r w:rsidRPr="002412C6">
        <w:rPr>
          <w:rFonts w:ascii="Times New Roman" w:eastAsia="Times New Roman" w:hAnsi="Times New Roman"/>
          <w:lang w:eastAsia="ar-SA"/>
        </w:rPr>
        <w:t>666/93, conforme as cláusulas e condições seguintes:</w:t>
      </w:r>
    </w:p>
    <w:p w:rsidR="00017A3B" w:rsidRPr="001541AA" w:rsidRDefault="005E7954" w:rsidP="001541AA">
      <w:pPr>
        <w:pStyle w:val="Ttulo1"/>
        <w:numPr>
          <w:ilvl w:val="0"/>
          <w:numId w:val="27"/>
        </w:numPr>
        <w:tabs>
          <w:tab w:val="clear" w:pos="1070"/>
          <w:tab w:val="num" w:pos="360"/>
        </w:tabs>
        <w:spacing w:before="0" w:after="240" w:line="240" w:lineRule="auto"/>
        <w:ind w:left="851" w:right="26" w:hanging="11"/>
        <w:jc w:val="both"/>
        <w:rPr>
          <w:rFonts w:ascii="Times New Roman" w:hAnsi="Times New Roman" w:cs="Times New Roman"/>
          <w:color w:val="auto"/>
          <w:sz w:val="22"/>
          <w:szCs w:val="22"/>
        </w:rPr>
      </w:pPr>
      <w:r w:rsidRPr="001541AA">
        <w:rPr>
          <w:rFonts w:ascii="Times New Roman" w:hAnsi="Times New Roman" w:cs="Times New Roman"/>
          <w:color w:val="auto"/>
          <w:sz w:val="22"/>
          <w:szCs w:val="22"/>
        </w:rPr>
        <w:t>CLÁUSULA PRIMEIRA – Do Objeto</w:t>
      </w:r>
    </w:p>
    <w:p w:rsidR="00042FCB" w:rsidRPr="001541AA" w:rsidRDefault="002602DB" w:rsidP="001541AA">
      <w:pPr>
        <w:pStyle w:val="NormalWeb"/>
        <w:numPr>
          <w:ilvl w:val="1"/>
          <w:numId w:val="27"/>
        </w:numPr>
        <w:autoSpaceDE w:val="0"/>
        <w:autoSpaceDN w:val="0"/>
        <w:spacing w:before="0" w:beforeAutospacing="0" w:after="240" w:afterAutospacing="0"/>
        <w:ind w:left="851" w:right="26" w:hanging="11"/>
        <w:jc w:val="both"/>
        <w:rPr>
          <w:b/>
          <w:sz w:val="22"/>
          <w:szCs w:val="22"/>
        </w:rPr>
      </w:pPr>
      <w:r w:rsidRPr="001541AA">
        <w:rPr>
          <w:sz w:val="22"/>
          <w:szCs w:val="22"/>
        </w:rPr>
        <w:t>O presente Convênio tem por objetivo a formalização de estágio na modalidade obrigatório para os alunos regularmente matriculados</w:t>
      </w:r>
      <w:proofErr w:type="gramStart"/>
      <w:r w:rsidRPr="001541AA">
        <w:rPr>
          <w:sz w:val="22"/>
          <w:szCs w:val="22"/>
        </w:rPr>
        <w:t xml:space="preserve"> </w:t>
      </w:r>
      <w:r w:rsidR="00E0606E">
        <w:rPr>
          <w:sz w:val="22"/>
          <w:szCs w:val="22"/>
        </w:rPr>
        <w:t xml:space="preserve"> </w:t>
      </w:r>
      <w:proofErr w:type="gramEnd"/>
      <w:r w:rsidR="00E0606E">
        <w:rPr>
          <w:sz w:val="22"/>
          <w:szCs w:val="22"/>
        </w:rPr>
        <w:t xml:space="preserve">no curso de </w:t>
      </w:r>
      <w:r w:rsidR="00E04C07">
        <w:rPr>
          <w:sz w:val="22"/>
          <w:szCs w:val="22"/>
        </w:rPr>
        <w:t>_____________________________</w:t>
      </w:r>
      <w:r w:rsidR="00E0606E">
        <w:rPr>
          <w:sz w:val="22"/>
          <w:szCs w:val="22"/>
        </w:rPr>
        <w:t xml:space="preserve"> integrado ao Ensino </w:t>
      </w:r>
      <w:r w:rsidR="00E04C07">
        <w:rPr>
          <w:sz w:val="22"/>
          <w:szCs w:val="22"/>
        </w:rPr>
        <w:t>___________________________________________________________</w:t>
      </w:r>
      <w:r w:rsidRPr="001541AA">
        <w:rPr>
          <w:sz w:val="22"/>
          <w:szCs w:val="22"/>
        </w:rPr>
        <w:t>, em complementação aos conhecimentos teóricos, técnicos e acadêmicos adquiridos através da Instituição de Ensino</w:t>
      </w:r>
      <w:r w:rsidR="00042FCB" w:rsidRPr="001541AA">
        <w:rPr>
          <w:b/>
          <w:sz w:val="22"/>
          <w:szCs w:val="22"/>
        </w:rPr>
        <w:t>.</w:t>
      </w:r>
    </w:p>
    <w:p w:rsidR="00017A3B" w:rsidRPr="001541AA" w:rsidRDefault="00042FCB" w:rsidP="001541AA">
      <w:pPr>
        <w:pStyle w:val="NormalWeb"/>
        <w:autoSpaceDE w:val="0"/>
        <w:autoSpaceDN w:val="0"/>
        <w:spacing w:before="0" w:beforeAutospacing="0" w:after="240" w:afterAutospacing="0"/>
        <w:ind w:left="851" w:right="26"/>
        <w:jc w:val="both"/>
        <w:rPr>
          <w:sz w:val="22"/>
          <w:szCs w:val="22"/>
        </w:rPr>
      </w:pPr>
      <w:r w:rsidRPr="001541AA">
        <w:rPr>
          <w:b/>
          <w:sz w:val="22"/>
          <w:szCs w:val="22"/>
        </w:rPr>
        <w:t>Parágrafo Único:</w:t>
      </w:r>
      <w:r w:rsidRPr="001541AA">
        <w:rPr>
          <w:sz w:val="22"/>
          <w:szCs w:val="22"/>
        </w:rPr>
        <w:t xml:space="preserve"> E</w:t>
      </w:r>
      <w:r w:rsidR="005E7954" w:rsidRPr="001541AA">
        <w:rPr>
          <w:sz w:val="22"/>
          <w:szCs w:val="22"/>
        </w:rPr>
        <w:t>ntende-se como estágio</w:t>
      </w:r>
      <w:r w:rsidRPr="001541AA">
        <w:rPr>
          <w:sz w:val="22"/>
          <w:szCs w:val="22"/>
        </w:rPr>
        <w:t>, para fins deste convênio,</w:t>
      </w:r>
      <w:r w:rsidR="005E7954" w:rsidRPr="001541AA">
        <w:rPr>
          <w:sz w:val="22"/>
          <w:szCs w:val="22"/>
        </w:rPr>
        <w:t xml:space="preserve"> às atividades </w:t>
      </w:r>
      <w:r w:rsidR="00AE651E" w:rsidRPr="001541AA">
        <w:rPr>
          <w:sz w:val="22"/>
          <w:szCs w:val="22"/>
        </w:rPr>
        <w:t>destinadas ao aprendizado de competências próprias da atividade profissional e à contextualização curricular, objetivando o desenvolvimento do educando para a vida cidadã e para o trabalho, não criando vínculo empregatício de qualquer natureza</w:t>
      </w:r>
      <w:r w:rsidR="00355FD5" w:rsidRPr="001541AA">
        <w:rPr>
          <w:sz w:val="22"/>
          <w:szCs w:val="22"/>
        </w:rPr>
        <w:t xml:space="preserve"> com o RURALTI</w:t>
      </w:r>
      <w:r w:rsidR="003B37A0" w:rsidRPr="001541AA">
        <w:rPr>
          <w:sz w:val="22"/>
          <w:szCs w:val="22"/>
        </w:rPr>
        <w:t>NS</w:t>
      </w:r>
      <w:r w:rsidR="00AE651E" w:rsidRPr="001541AA">
        <w:rPr>
          <w:sz w:val="22"/>
          <w:szCs w:val="22"/>
        </w:rPr>
        <w:t>.</w:t>
      </w:r>
    </w:p>
    <w:p w:rsidR="00017A3B" w:rsidRPr="001541AA" w:rsidRDefault="00017A3B" w:rsidP="001541AA">
      <w:pPr>
        <w:pStyle w:val="Ttulo1"/>
        <w:numPr>
          <w:ilvl w:val="0"/>
          <w:numId w:val="27"/>
        </w:numPr>
        <w:tabs>
          <w:tab w:val="clear" w:pos="1070"/>
          <w:tab w:val="num" w:pos="360"/>
        </w:tabs>
        <w:spacing w:before="0" w:after="240" w:line="240" w:lineRule="auto"/>
        <w:ind w:left="851" w:right="26" w:hanging="11"/>
        <w:jc w:val="both"/>
        <w:rPr>
          <w:rFonts w:ascii="Times New Roman" w:hAnsi="Times New Roman" w:cs="Times New Roman"/>
          <w:color w:val="auto"/>
          <w:sz w:val="22"/>
          <w:szCs w:val="22"/>
        </w:rPr>
      </w:pPr>
      <w:r w:rsidRPr="001541AA">
        <w:rPr>
          <w:rFonts w:ascii="Times New Roman" w:hAnsi="Times New Roman" w:cs="Times New Roman"/>
          <w:color w:val="auto"/>
          <w:sz w:val="22"/>
          <w:szCs w:val="22"/>
        </w:rPr>
        <w:lastRenderedPageBreak/>
        <w:t>CLÁUSULA SEGUNDA – Do Termo de Compromisso</w:t>
      </w:r>
    </w:p>
    <w:p w:rsidR="00017A3B" w:rsidRPr="001541AA" w:rsidRDefault="00017A3B" w:rsidP="001541AA">
      <w:pPr>
        <w:pStyle w:val="Ttulo1"/>
        <w:spacing w:before="0" w:after="240" w:line="240" w:lineRule="auto"/>
        <w:ind w:left="851" w:right="26"/>
        <w:jc w:val="both"/>
        <w:rPr>
          <w:rFonts w:ascii="Times New Roman" w:hAnsi="Times New Roman" w:cs="Times New Roman"/>
          <w:b w:val="0"/>
          <w:color w:val="auto"/>
          <w:sz w:val="22"/>
          <w:szCs w:val="22"/>
        </w:rPr>
      </w:pPr>
      <w:r w:rsidRPr="001541AA">
        <w:rPr>
          <w:rFonts w:ascii="Times New Roman" w:hAnsi="Times New Roman" w:cs="Times New Roman"/>
          <w:b w:val="0"/>
          <w:color w:val="auto"/>
          <w:sz w:val="22"/>
          <w:szCs w:val="22"/>
        </w:rPr>
        <w:t xml:space="preserve">2.1. A realização do estágio dar-se-á mediante um Termo de Compromisso celebrado entre o estudante ou com seu representante ou assistente legal, o RURALTINS e a </w:t>
      </w:r>
      <w:r w:rsidR="00E02F7F" w:rsidRPr="001541AA">
        <w:rPr>
          <w:rFonts w:ascii="Times New Roman" w:hAnsi="Times New Roman" w:cs="Times New Roman"/>
          <w:b w:val="0"/>
          <w:color w:val="auto"/>
          <w:sz w:val="22"/>
          <w:szCs w:val="22"/>
        </w:rPr>
        <w:t>Instituição de Ensino,</w:t>
      </w:r>
      <w:r w:rsidRPr="001541AA">
        <w:rPr>
          <w:rFonts w:ascii="Times New Roman" w:hAnsi="Times New Roman" w:cs="Times New Roman"/>
          <w:b w:val="0"/>
          <w:color w:val="auto"/>
          <w:sz w:val="22"/>
          <w:szCs w:val="22"/>
        </w:rPr>
        <w:t xml:space="preserve"> como determina o inciso II do artigo 3º combinado com o artigo 16, ambos da Lei nº 11.788, de 25/09/2008.</w:t>
      </w:r>
    </w:p>
    <w:p w:rsidR="00017A3B" w:rsidRPr="001541AA" w:rsidRDefault="00017A3B" w:rsidP="001541AA">
      <w:pPr>
        <w:spacing w:after="240" w:line="240" w:lineRule="auto"/>
        <w:ind w:left="851"/>
        <w:jc w:val="both"/>
        <w:rPr>
          <w:rFonts w:ascii="Times New Roman" w:hAnsi="Times New Roman"/>
        </w:rPr>
      </w:pPr>
      <w:r w:rsidRPr="001541AA">
        <w:rPr>
          <w:rFonts w:ascii="Times New Roman" w:hAnsi="Times New Roman"/>
          <w:b/>
        </w:rPr>
        <w:t xml:space="preserve">Parágrafo Primeiro: </w:t>
      </w:r>
      <w:r w:rsidR="007436CA" w:rsidRPr="001541AA">
        <w:rPr>
          <w:rFonts w:ascii="Times New Roman" w:hAnsi="Times New Roman"/>
        </w:rPr>
        <w:t xml:space="preserve">Os estágios terão </w:t>
      </w:r>
      <w:r w:rsidR="007436CA" w:rsidRPr="001541AA">
        <w:rPr>
          <w:rFonts w:ascii="Times New Roman" w:hAnsi="Times New Roman"/>
          <w:bCs/>
        </w:rPr>
        <w:t xml:space="preserve">carga horária </w:t>
      </w:r>
      <w:r w:rsidR="007436CA" w:rsidRPr="001541AA">
        <w:rPr>
          <w:rFonts w:ascii="Times New Roman" w:hAnsi="Times New Roman"/>
        </w:rPr>
        <w:t>de acordo com as normas da Lei nº 11</w:t>
      </w:r>
      <w:r w:rsidR="00E46A09" w:rsidRPr="001541AA">
        <w:rPr>
          <w:rFonts w:ascii="Times New Roman" w:hAnsi="Times New Roman"/>
        </w:rPr>
        <w:t>.788, de 25 de setembro de 2008, devendo constar expressamente no Termo de Compromisso</w:t>
      </w:r>
      <w:r w:rsidR="00F964F9" w:rsidRPr="001541AA">
        <w:rPr>
          <w:rFonts w:ascii="Times New Roman" w:hAnsi="Times New Roman"/>
        </w:rPr>
        <w:t xml:space="preserve"> o período de duração do estágio</w:t>
      </w:r>
      <w:r w:rsidR="007436CA" w:rsidRPr="001541AA">
        <w:rPr>
          <w:rFonts w:ascii="Times New Roman" w:hAnsi="Times New Roman"/>
        </w:rPr>
        <w:t>.</w:t>
      </w:r>
      <w:r w:rsidR="001D7449" w:rsidRPr="001541AA">
        <w:rPr>
          <w:rFonts w:ascii="Times New Roman" w:hAnsi="Times New Roman"/>
        </w:rPr>
        <w:t xml:space="preserve"> </w:t>
      </w:r>
    </w:p>
    <w:p w:rsidR="00AE651E" w:rsidRPr="001541AA" w:rsidRDefault="001D7449" w:rsidP="001541AA">
      <w:pPr>
        <w:spacing w:after="240" w:line="240" w:lineRule="auto"/>
        <w:ind w:left="851"/>
        <w:jc w:val="both"/>
        <w:rPr>
          <w:rFonts w:ascii="Times New Roman" w:hAnsi="Times New Roman"/>
        </w:rPr>
      </w:pPr>
      <w:r w:rsidRPr="001541AA">
        <w:rPr>
          <w:rFonts w:ascii="Times New Roman" w:hAnsi="Times New Roman"/>
          <w:b/>
        </w:rPr>
        <w:t xml:space="preserve">Parágrafo Segundo: </w:t>
      </w:r>
      <w:r w:rsidRPr="001541AA">
        <w:rPr>
          <w:rFonts w:ascii="Times New Roman" w:hAnsi="Times New Roman"/>
        </w:rPr>
        <w:t>O Termo de Compromisso conterá as condições de adequação do estágio à proposta pedagógica do curso, à etapa da formação escolar do estudante, o calendário escolar</w:t>
      </w:r>
      <w:r w:rsidR="00AE651E" w:rsidRPr="001541AA">
        <w:rPr>
          <w:rFonts w:ascii="Times New Roman" w:hAnsi="Times New Roman"/>
        </w:rPr>
        <w:t xml:space="preserve">, </w:t>
      </w:r>
      <w:r w:rsidRPr="001541AA">
        <w:rPr>
          <w:rFonts w:ascii="Times New Roman" w:hAnsi="Times New Roman"/>
        </w:rPr>
        <w:t>o horário,</w:t>
      </w:r>
      <w:r w:rsidR="00AE651E" w:rsidRPr="001541AA">
        <w:rPr>
          <w:rFonts w:ascii="Times New Roman" w:hAnsi="Times New Roman"/>
        </w:rPr>
        <w:t xml:space="preserve"> o local, a duração do estágio;</w:t>
      </w:r>
      <w:r w:rsidRPr="001541AA">
        <w:rPr>
          <w:rFonts w:ascii="Times New Roman" w:hAnsi="Times New Roman"/>
        </w:rPr>
        <w:t xml:space="preserve"> </w:t>
      </w:r>
      <w:r w:rsidR="00AE651E" w:rsidRPr="001541AA">
        <w:rPr>
          <w:rFonts w:ascii="Times New Roman" w:hAnsi="Times New Roman"/>
        </w:rPr>
        <w:t>e, à contratação de seguro contra acidentes pessoais em favor do estagiário.</w:t>
      </w:r>
    </w:p>
    <w:p w:rsidR="007436CA" w:rsidRPr="001541AA" w:rsidRDefault="00E46A09" w:rsidP="001541AA">
      <w:pPr>
        <w:pStyle w:val="PargrafodaLista"/>
        <w:numPr>
          <w:ilvl w:val="0"/>
          <w:numId w:val="27"/>
        </w:numPr>
        <w:spacing w:line="240" w:lineRule="auto"/>
        <w:ind w:left="851" w:right="26" w:hanging="11"/>
        <w:jc w:val="both"/>
        <w:rPr>
          <w:rFonts w:ascii="Times New Roman" w:eastAsia="Times New Roman" w:hAnsi="Times New Roman"/>
          <w:b/>
          <w:bCs/>
          <w:lang w:eastAsia="ar-SA"/>
        </w:rPr>
      </w:pPr>
      <w:r w:rsidRPr="001541AA">
        <w:rPr>
          <w:rFonts w:ascii="Times New Roman" w:eastAsia="Times New Roman" w:hAnsi="Times New Roman"/>
          <w:b/>
          <w:bCs/>
          <w:lang w:eastAsia="ar-SA"/>
        </w:rPr>
        <w:t xml:space="preserve"> </w:t>
      </w:r>
      <w:r w:rsidR="007436CA" w:rsidRPr="001541AA">
        <w:rPr>
          <w:rFonts w:ascii="Times New Roman" w:eastAsia="Times New Roman" w:hAnsi="Times New Roman"/>
          <w:b/>
          <w:bCs/>
          <w:lang w:eastAsia="ar-SA"/>
        </w:rPr>
        <w:t>CLÁUSULA TERCEIRA – D</w:t>
      </w:r>
      <w:r w:rsidRPr="001541AA">
        <w:rPr>
          <w:rFonts w:ascii="Times New Roman" w:eastAsia="Times New Roman" w:hAnsi="Times New Roman"/>
          <w:b/>
          <w:bCs/>
          <w:lang w:eastAsia="ar-SA"/>
        </w:rPr>
        <w:t>o Local e d</w:t>
      </w:r>
      <w:r w:rsidR="007436CA" w:rsidRPr="001541AA">
        <w:rPr>
          <w:rFonts w:ascii="Times New Roman" w:eastAsia="Times New Roman" w:hAnsi="Times New Roman"/>
          <w:b/>
          <w:bCs/>
          <w:lang w:eastAsia="ar-SA"/>
        </w:rPr>
        <w:t>a Jornada de Estágio</w:t>
      </w:r>
    </w:p>
    <w:p w:rsidR="007436CA" w:rsidRPr="001541AA" w:rsidRDefault="007436CA" w:rsidP="001541AA">
      <w:pPr>
        <w:pStyle w:val="PargrafodaLista"/>
        <w:spacing w:line="240" w:lineRule="auto"/>
        <w:ind w:left="851" w:right="26" w:hanging="11"/>
        <w:jc w:val="both"/>
        <w:rPr>
          <w:rFonts w:ascii="Times New Roman" w:eastAsia="Times New Roman" w:hAnsi="Times New Roman"/>
          <w:b/>
          <w:bCs/>
          <w:lang w:eastAsia="ar-SA"/>
        </w:rPr>
      </w:pPr>
    </w:p>
    <w:p w:rsidR="00E46A09" w:rsidRPr="001541AA" w:rsidRDefault="00E46A09" w:rsidP="001541AA">
      <w:pPr>
        <w:pStyle w:val="PargrafodaLista"/>
        <w:numPr>
          <w:ilvl w:val="1"/>
          <w:numId w:val="27"/>
        </w:numPr>
        <w:spacing w:line="240" w:lineRule="auto"/>
        <w:ind w:left="851" w:right="26" w:hanging="11"/>
        <w:jc w:val="both"/>
        <w:rPr>
          <w:rFonts w:ascii="Times New Roman" w:eastAsia="Times New Roman" w:hAnsi="Times New Roman"/>
          <w:bCs/>
          <w:lang w:eastAsia="ar-SA"/>
        </w:rPr>
      </w:pPr>
      <w:r w:rsidRPr="001541AA">
        <w:rPr>
          <w:rFonts w:ascii="Times New Roman" w:eastAsia="Times New Roman" w:hAnsi="Times New Roman"/>
          <w:bCs/>
          <w:lang w:eastAsia="ar-SA"/>
        </w:rPr>
        <w:t>A atividade estágio deverá ser realizada na sede do RURALTINS e/ou nas suas unidades locais de execução de serviços.</w:t>
      </w:r>
    </w:p>
    <w:p w:rsidR="00E46A09" w:rsidRPr="001541AA" w:rsidRDefault="007436CA" w:rsidP="001541AA">
      <w:pPr>
        <w:pStyle w:val="PargrafodaLista"/>
        <w:numPr>
          <w:ilvl w:val="1"/>
          <w:numId w:val="27"/>
        </w:numPr>
        <w:spacing w:line="240" w:lineRule="auto"/>
        <w:ind w:left="851" w:right="26" w:hanging="11"/>
        <w:jc w:val="both"/>
        <w:rPr>
          <w:rFonts w:ascii="Times New Roman" w:eastAsia="Times New Roman" w:hAnsi="Times New Roman"/>
          <w:b/>
          <w:bCs/>
          <w:lang w:eastAsia="ar-SA"/>
        </w:rPr>
      </w:pPr>
      <w:r w:rsidRPr="001541AA">
        <w:rPr>
          <w:rFonts w:ascii="Times New Roman" w:eastAsia="Times New Roman" w:hAnsi="Times New Roman"/>
          <w:lang w:eastAsia="ar-SA"/>
        </w:rPr>
        <w:t xml:space="preserve">A jornada de atividade estágio deverá ser compatível com o horário escolar do estagiário, bem ainda com os horários de funcionamento do RURALTINS, não podendo ultrapassar o limite de 6 horas diárias e </w:t>
      </w:r>
      <w:r w:rsidR="00E02F7F" w:rsidRPr="001541AA">
        <w:rPr>
          <w:rFonts w:ascii="Times New Roman" w:eastAsia="Times New Roman" w:hAnsi="Times New Roman"/>
          <w:lang w:eastAsia="ar-SA"/>
        </w:rPr>
        <w:t xml:space="preserve">de </w:t>
      </w:r>
      <w:r w:rsidRPr="001541AA">
        <w:rPr>
          <w:rFonts w:ascii="Times New Roman" w:eastAsia="Times New Roman" w:hAnsi="Times New Roman"/>
          <w:lang w:eastAsia="ar-SA"/>
        </w:rPr>
        <w:t>30 horas semanais, conforme inciso II, do art. 10º da Lei nº 11.788/2008.</w:t>
      </w:r>
    </w:p>
    <w:p w:rsidR="003B37A0" w:rsidRPr="001541AA" w:rsidRDefault="003B37A0" w:rsidP="001541AA">
      <w:pPr>
        <w:pStyle w:val="PargrafodaLista"/>
        <w:spacing w:line="240" w:lineRule="auto"/>
        <w:ind w:left="851" w:right="26"/>
        <w:jc w:val="both"/>
        <w:rPr>
          <w:rFonts w:ascii="Times New Roman" w:eastAsia="Times New Roman" w:hAnsi="Times New Roman"/>
          <w:b/>
          <w:bCs/>
          <w:lang w:eastAsia="ar-SA"/>
        </w:rPr>
      </w:pPr>
    </w:p>
    <w:p w:rsidR="00E46A09" w:rsidRPr="001541AA" w:rsidRDefault="00E46A09" w:rsidP="001541AA">
      <w:pPr>
        <w:pStyle w:val="PargrafodaLista"/>
        <w:numPr>
          <w:ilvl w:val="0"/>
          <w:numId w:val="27"/>
        </w:numPr>
        <w:spacing w:line="240" w:lineRule="auto"/>
        <w:ind w:left="851" w:right="26" w:hanging="11"/>
        <w:jc w:val="both"/>
        <w:rPr>
          <w:rFonts w:ascii="Times New Roman" w:eastAsia="Times New Roman" w:hAnsi="Times New Roman"/>
          <w:b/>
          <w:bCs/>
          <w:lang w:eastAsia="ar-SA"/>
        </w:rPr>
      </w:pPr>
      <w:r w:rsidRPr="001541AA">
        <w:rPr>
          <w:rFonts w:ascii="Times New Roman" w:eastAsia="Times New Roman" w:hAnsi="Times New Roman"/>
          <w:b/>
          <w:bCs/>
          <w:lang w:eastAsia="ar-SA"/>
        </w:rPr>
        <w:t xml:space="preserve"> </w:t>
      </w:r>
      <w:r w:rsidR="00355FD5" w:rsidRPr="001541AA">
        <w:rPr>
          <w:rFonts w:ascii="Times New Roman" w:eastAsia="Times New Roman" w:hAnsi="Times New Roman"/>
          <w:b/>
          <w:bCs/>
          <w:lang w:eastAsia="ar-SA"/>
        </w:rPr>
        <w:t>CLÁUSULA QUARTA – Compete à Instituição de Ensino:</w:t>
      </w:r>
    </w:p>
    <w:p w:rsidR="00355FD5" w:rsidRPr="001541AA" w:rsidRDefault="00355FD5" w:rsidP="001541AA">
      <w:pPr>
        <w:pStyle w:val="PargrafodaLista"/>
        <w:spacing w:line="240" w:lineRule="auto"/>
        <w:ind w:left="851" w:right="26"/>
        <w:jc w:val="both"/>
        <w:rPr>
          <w:rFonts w:ascii="Times New Roman" w:eastAsia="Times New Roman" w:hAnsi="Times New Roman"/>
          <w:b/>
          <w:bCs/>
          <w:lang w:eastAsia="ar-SA"/>
        </w:rPr>
      </w:pPr>
    </w:p>
    <w:p w:rsidR="00355FD5" w:rsidRPr="001541AA" w:rsidRDefault="00355FD5" w:rsidP="001541AA">
      <w:pPr>
        <w:pStyle w:val="PargrafodaLista"/>
        <w:spacing w:line="240" w:lineRule="auto"/>
        <w:ind w:left="851" w:right="26"/>
        <w:jc w:val="both"/>
        <w:rPr>
          <w:rFonts w:ascii="Times New Roman" w:eastAsia="Times New Roman" w:hAnsi="Times New Roman"/>
          <w:bCs/>
          <w:lang w:eastAsia="ar-SA"/>
        </w:rPr>
      </w:pPr>
      <w:r w:rsidRPr="001541AA">
        <w:rPr>
          <w:rFonts w:ascii="Times New Roman" w:eastAsia="Times New Roman" w:hAnsi="Times New Roman"/>
          <w:bCs/>
          <w:lang w:eastAsia="ar-SA"/>
        </w:rPr>
        <w:t xml:space="preserve">4.1. </w:t>
      </w:r>
      <w:r w:rsidR="002C7CE3" w:rsidRPr="001541AA">
        <w:rPr>
          <w:rFonts w:ascii="Times New Roman" w:eastAsia="Times New Roman" w:hAnsi="Times New Roman"/>
          <w:bCs/>
          <w:lang w:eastAsia="ar-SA"/>
        </w:rPr>
        <w:t>Celebrar o Termo de Compromisso</w:t>
      </w:r>
      <w:r w:rsidRPr="001541AA">
        <w:rPr>
          <w:rFonts w:ascii="Times New Roman" w:eastAsia="Times New Roman" w:hAnsi="Times New Roman"/>
          <w:bCs/>
          <w:lang w:eastAsia="ar-SA"/>
        </w:rPr>
        <w:t xml:space="preserve"> com o educando ou com seu representante ou assistente legal (quando ele for absoluta ou relativamente incapaz) e com o RURALTINS, indicando as condições de adequação do estágio à proposta pedagógica do curso, conforme artigo 7º,</w:t>
      </w:r>
      <w:r w:rsidR="007E5094" w:rsidRPr="001541AA">
        <w:rPr>
          <w:rFonts w:ascii="Times New Roman" w:eastAsia="Times New Roman" w:hAnsi="Times New Roman"/>
          <w:bCs/>
          <w:lang w:eastAsia="ar-SA"/>
        </w:rPr>
        <w:t xml:space="preserve"> </w:t>
      </w:r>
      <w:r w:rsidRPr="001541AA">
        <w:rPr>
          <w:rFonts w:ascii="Times New Roman" w:eastAsia="Times New Roman" w:hAnsi="Times New Roman"/>
          <w:bCs/>
          <w:lang w:eastAsia="ar-SA"/>
        </w:rPr>
        <w:t>inciso I, da Lei nº 11.788/2008;</w:t>
      </w:r>
    </w:p>
    <w:p w:rsidR="00355FD5" w:rsidRPr="001541AA" w:rsidRDefault="00355FD5" w:rsidP="001541AA">
      <w:pPr>
        <w:pStyle w:val="PargrafodaLista"/>
        <w:spacing w:line="240" w:lineRule="auto"/>
        <w:ind w:left="851" w:right="26"/>
        <w:jc w:val="both"/>
        <w:rPr>
          <w:rFonts w:ascii="Times New Roman" w:eastAsia="Times New Roman" w:hAnsi="Times New Roman"/>
          <w:bCs/>
          <w:lang w:eastAsia="ar-SA"/>
        </w:rPr>
      </w:pPr>
    </w:p>
    <w:p w:rsidR="007E5094" w:rsidRPr="001541AA" w:rsidRDefault="00355FD5" w:rsidP="001541AA">
      <w:pPr>
        <w:pStyle w:val="PargrafodaLista"/>
        <w:spacing w:line="240" w:lineRule="auto"/>
        <w:ind w:left="851" w:right="26"/>
        <w:jc w:val="both"/>
        <w:rPr>
          <w:rFonts w:ascii="Times New Roman" w:eastAsia="Times New Roman" w:hAnsi="Times New Roman"/>
          <w:bCs/>
          <w:lang w:eastAsia="ar-SA"/>
        </w:rPr>
      </w:pPr>
      <w:r w:rsidRPr="001541AA">
        <w:rPr>
          <w:rFonts w:ascii="Times New Roman" w:eastAsia="Times New Roman" w:hAnsi="Times New Roman"/>
          <w:bCs/>
          <w:lang w:eastAsia="ar-SA"/>
        </w:rPr>
        <w:t>4.2. Avaliar as instalações da parte concedente do estágio e</w:t>
      </w:r>
      <w:r w:rsidR="007E5094" w:rsidRPr="001541AA">
        <w:rPr>
          <w:rFonts w:ascii="Times New Roman" w:eastAsia="Times New Roman" w:hAnsi="Times New Roman"/>
          <w:bCs/>
          <w:lang w:eastAsia="ar-SA"/>
        </w:rPr>
        <w:t xml:space="preserve"> sua adequação</w:t>
      </w:r>
      <w:r w:rsidRPr="001541AA">
        <w:rPr>
          <w:rFonts w:ascii="Times New Roman" w:eastAsia="Times New Roman" w:hAnsi="Times New Roman"/>
          <w:bCs/>
          <w:lang w:eastAsia="ar-SA"/>
        </w:rPr>
        <w:t xml:space="preserve"> à formação cultural e profissional do educando</w:t>
      </w:r>
      <w:r w:rsidR="007E5094" w:rsidRPr="001541AA">
        <w:rPr>
          <w:rFonts w:ascii="Times New Roman" w:eastAsia="Times New Roman" w:hAnsi="Times New Roman"/>
          <w:bCs/>
          <w:lang w:eastAsia="ar-SA"/>
        </w:rPr>
        <w:t>, conforme artigo 7º, inciso II, da Lei nº 11.788/2008;</w:t>
      </w:r>
    </w:p>
    <w:p w:rsidR="00355FD5" w:rsidRPr="001541AA" w:rsidRDefault="00355FD5" w:rsidP="001541AA">
      <w:pPr>
        <w:pStyle w:val="PargrafodaLista"/>
        <w:spacing w:line="240" w:lineRule="auto"/>
        <w:ind w:left="851" w:right="26"/>
        <w:jc w:val="both"/>
        <w:rPr>
          <w:rFonts w:ascii="Times New Roman" w:eastAsia="Times New Roman" w:hAnsi="Times New Roman"/>
          <w:bCs/>
          <w:lang w:eastAsia="ar-SA"/>
        </w:rPr>
      </w:pPr>
    </w:p>
    <w:p w:rsidR="007E5094" w:rsidRPr="001541AA" w:rsidRDefault="00355FD5" w:rsidP="001541AA">
      <w:pPr>
        <w:pStyle w:val="PargrafodaLista"/>
        <w:spacing w:line="240" w:lineRule="auto"/>
        <w:ind w:left="851" w:right="26"/>
        <w:jc w:val="both"/>
        <w:rPr>
          <w:rFonts w:ascii="Times New Roman" w:eastAsia="Times New Roman" w:hAnsi="Times New Roman"/>
          <w:bCs/>
          <w:lang w:eastAsia="ar-SA"/>
        </w:rPr>
      </w:pPr>
      <w:r w:rsidRPr="001541AA">
        <w:rPr>
          <w:rFonts w:ascii="Times New Roman" w:eastAsia="Times New Roman" w:hAnsi="Times New Roman"/>
          <w:bCs/>
          <w:lang w:eastAsia="ar-SA"/>
        </w:rPr>
        <w:t>4.3. Indicar Professor</w:t>
      </w:r>
      <w:r w:rsidR="007E5094" w:rsidRPr="001541AA">
        <w:rPr>
          <w:rFonts w:ascii="Times New Roman" w:eastAsia="Times New Roman" w:hAnsi="Times New Roman"/>
          <w:bCs/>
          <w:lang w:eastAsia="ar-SA"/>
        </w:rPr>
        <w:t xml:space="preserve"> orientador, da área a ser desenvolvida no estágio, como responsável pelo acompanhamento e avaliação das atividades de estágio,</w:t>
      </w:r>
      <w:r w:rsidRPr="001541AA">
        <w:rPr>
          <w:rFonts w:ascii="Times New Roman" w:eastAsia="Times New Roman" w:hAnsi="Times New Roman"/>
          <w:bCs/>
          <w:lang w:eastAsia="ar-SA"/>
        </w:rPr>
        <w:t xml:space="preserve"> </w:t>
      </w:r>
      <w:r w:rsidR="007E5094" w:rsidRPr="001541AA">
        <w:rPr>
          <w:rFonts w:ascii="Times New Roman" w:eastAsia="Times New Roman" w:hAnsi="Times New Roman"/>
          <w:bCs/>
          <w:lang w:eastAsia="ar-SA"/>
        </w:rPr>
        <w:t>conforme artigo 7º, inciso III, da Lei nº 11.788/2008;</w:t>
      </w:r>
    </w:p>
    <w:p w:rsidR="00174A86" w:rsidRPr="001541AA" w:rsidRDefault="00174A86" w:rsidP="001541AA">
      <w:pPr>
        <w:pStyle w:val="PargrafodaLista"/>
        <w:spacing w:line="240" w:lineRule="auto"/>
        <w:ind w:left="851" w:right="26"/>
        <w:jc w:val="both"/>
        <w:rPr>
          <w:rFonts w:ascii="Times New Roman" w:eastAsia="Times New Roman" w:hAnsi="Times New Roman"/>
          <w:bCs/>
          <w:lang w:eastAsia="ar-SA"/>
        </w:rPr>
      </w:pPr>
    </w:p>
    <w:p w:rsidR="00E333A1" w:rsidRPr="001541AA" w:rsidRDefault="00E333A1" w:rsidP="001541AA">
      <w:pPr>
        <w:pStyle w:val="PargrafodaLista"/>
        <w:spacing w:line="240" w:lineRule="auto"/>
        <w:ind w:left="851" w:right="26"/>
        <w:jc w:val="both"/>
        <w:rPr>
          <w:rFonts w:ascii="Times New Roman" w:eastAsia="Times New Roman" w:hAnsi="Times New Roman"/>
          <w:bCs/>
          <w:lang w:eastAsia="ar-SA"/>
        </w:rPr>
      </w:pPr>
      <w:r w:rsidRPr="001541AA">
        <w:rPr>
          <w:rFonts w:ascii="Times New Roman" w:eastAsia="Times New Roman" w:hAnsi="Times New Roman"/>
          <w:bCs/>
          <w:lang w:eastAsia="ar-SA"/>
        </w:rPr>
        <w:t>4.4. Exigir do educando a apresentação periódica, em prazo não superior a 06 (seis) meses, de relatório das atividades, conforme artigo 7º,</w:t>
      </w:r>
      <w:r w:rsidR="00142077" w:rsidRPr="001541AA">
        <w:rPr>
          <w:rFonts w:ascii="Times New Roman" w:eastAsia="Times New Roman" w:hAnsi="Times New Roman"/>
          <w:bCs/>
          <w:lang w:eastAsia="ar-SA"/>
        </w:rPr>
        <w:t xml:space="preserve"> </w:t>
      </w:r>
      <w:r w:rsidRPr="001541AA">
        <w:rPr>
          <w:rFonts w:ascii="Times New Roman" w:eastAsia="Times New Roman" w:hAnsi="Times New Roman"/>
          <w:bCs/>
          <w:lang w:eastAsia="ar-SA"/>
        </w:rPr>
        <w:t>inciso IV, da Lei nº 11.788/2008;</w:t>
      </w:r>
    </w:p>
    <w:p w:rsidR="00E333A1" w:rsidRPr="001541AA" w:rsidRDefault="00E333A1" w:rsidP="001541AA">
      <w:pPr>
        <w:pStyle w:val="PargrafodaLista"/>
        <w:spacing w:line="240" w:lineRule="auto"/>
        <w:ind w:left="851" w:right="26"/>
        <w:jc w:val="both"/>
        <w:rPr>
          <w:rFonts w:ascii="Times New Roman" w:eastAsia="Times New Roman" w:hAnsi="Times New Roman"/>
          <w:bCs/>
          <w:lang w:eastAsia="ar-SA"/>
        </w:rPr>
      </w:pPr>
    </w:p>
    <w:p w:rsidR="00E333A1" w:rsidRPr="001541AA" w:rsidRDefault="00E333A1" w:rsidP="001541AA">
      <w:pPr>
        <w:pStyle w:val="PargrafodaLista"/>
        <w:spacing w:line="240" w:lineRule="auto"/>
        <w:ind w:left="851" w:right="26"/>
        <w:jc w:val="both"/>
        <w:rPr>
          <w:rFonts w:ascii="Times New Roman" w:eastAsia="Times New Roman" w:hAnsi="Times New Roman"/>
          <w:bCs/>
          <w:lang w:eastAsia="ar-SA"/>
        </w:rPr>
      </w:pPr>
      <w:r w:rsidRPr="001541AA">
        <w:rPr>
          <w:rFonts w:ascii="Times New Roman" w:eastAsia="Times New Roman" w:hAnsi="Times New Roman"/>
          <w:bCs/>
          <w:lang w:eastAsia="ar-SA"/>
        </w:rPr>
        <w:t>4.5. Zelar pelo cumprimento do Termo de Compromisso, conforme artigo 7º,</w:t>
      </w:r>
      <w:r w:rsidR="00142077" w:rsidRPr="001541AA">
        <w:rPr>
          <w:rFonts w:ascii="Times New Roman" w:eastAsia="Times New Roman" w:hAnsi="Times New Roman"/>
          <w:bCs/>
          <w:lang w:eastAsia="ar-SA"/>
        </w:rPr>
        <w:t xml:space="preserve"> </w:t>
      </w:r>
      <w:r w:rsidRPr="001541AA">
        <w:rPr>
          <w:rFonts w:ascii="Times New Roman" w:eastAsia="Times New Roman" w:hAnsi="Times New Roman"/>
          <w:bCs/>
          <w:lang w:eastAsia="ar-SA"/>
        </w:rPr>
        <w:t>inciso V, da Lei nº 11.788/2008;</w:t>
      </w:r>
    </w:p>
    <w:p w:rsidR="00E333A1" w:rsidRPr="001541AA" w:rsidRDefault="00E333A1" w:rsidP="001541AA">
      <w:pPr>
        <w:pStyle w:val="PargrafodaLista"/>
        <w:spacing w:line="240" w:lineRule="auto"/>
        <w:ind w:left="851" w:right="26"/>
        <w:jc w:val="both"/>
        <w:rPr>
          <w:rFonts w:ascii="Times New Roman" w:eastAsia="Times New Roman" w:hAnsi="Times New Roman"/>
          <w:bCs/>
          <w:lang w:eastAsia="ar-SA"/>
        </w:rPr>
      </w:pPr>
    </w:p>
    <w:p w:rsidR="00E333A1" w:rsidRPr="001541AA" w:rsidRDefault="00E333A1" w:rsidP="001541AA">
      <w:pPr>
        <w:pStyle w:val="PargrafodaLista"/>
        <w:spacing w:line="240" w:lineRule="auto"/>
        <w:ind w:left="851" w:right="26"/>
        <w:jc w:val="both"/>
        <w:rPr>
          <w:rFonts w:ascii="Times New Roman" w:eastAsia="Times New Roman" w:hAnsi="Times New Roman"/>
          <w:bCs/>
          <w:lang w:eastAsia="ar-SA"/>
        </w:rPr>
      </w:pPr>
      <w:r w:rsidRPr="001541AA">
        <w:rPr>
          <w:rFonts w:ascii="Times New Roman" w:eastAsia="Times New Roman" w:hAnsi="Times New Roman"/>
          <w:bCs/>
          <w:lang w:eastAsia="ar-SA"/>
        </w:rPr>
        <w:t>4.6. Elaborar normas complementares e instrumentos de avaliação dos estágios de seus educandos, conforme artigo 7º,</w:t>
      </w:r>
      <w:r w:rsidR="00142077" w:rsidRPr="001541AA">
        <w:rPr>
          <w:rFonts w:ascii="Times New Roman" w:eastAsia="Times New Roman" w:hAnsi="Times New Roman"/>
          <w:bCs/>
          <w:lang w:eastAsia="ar-SA"/>
        </w:rPr>
        <w:t xml:space="preserve"> </w:t>
      </w:r>
      <w:r w:rsidRPr="001541AA">
        <w:rPr>
          <w:rFonts w:ascii="Times New Roman" w:eastAsia="Times New Roman" w:hAnsi="Times New Roman"/>
          <w:bCs/>
          <w:lang w:eastAsia="ar-SA"/>
        </w:rPr>
        <w:t xml:space="preserve">inciso </w:t>
      </w:r>
      <w:proofErr w:type="gramStart"/>
      <w:r w:rsidRPr="001541AA">
        <w:rPr>
          <w:rFonts w:ascii="Times New Roman" w:eastAsia="Times New Roman" w:hAnsi="Times New Roman"/>
          <w:bCs/>
          <w:lang w:eastAsia="ar-SA"/>
        </w:rPr>
        <w:t>VI</w:t>
      </w:r>
      <w:proofErr w:type="gramEnd"/>
      <w:r w:rsidRPr="001541AA">
        <w:rPr>
          <w:rFonts w:ascii="Times New Roman" w:eastAsia="Times New Roman" w:hAnsi="Times New Roman"/>
          <w:bCs/>
          <w:lang w:eastAsia="ar-SA"/>
        </w:rPr>
        <w:t>, da Lei nº 11.788/2008;</w:t>
      </w:r>
    </w:p>
    <w:p w:rsidR="00E333A1" w:rsidRPr="001541AA" w:rsidRDefault="00E333A1" w:rsidP="001541AA">
      <w:pPr>
        <w:pStyle w:val="PargrafodaLista"/>
        <w:spacing w:line="240" w:lineRule="auto"/>
        <w:ind w:left="851" w:right="26"/>
        <w:jc w:val="both"/>
        <w:rPr>
          <w:rFonts w:ascii="Times New Roman" w:eastAsia="Times New Roman" w:hAnsi="Times New Roman"/>
          <w:bCs/>
          <w:lang w:eastAsia="ar-SA"/>
        </w:rPr>
      </w:pPr>
    </w:p>
    <w:p w:rsidR="00E333A1" w:rsidRPr="001541AA" w:rsidRDefault="00E333A1" w:rsidP="001541AA">
      <w:pPr>
        <w:pStyle w:val="PargrafodaLista"/>
        <w:spacing w:line="240" w:lineRule="auto"/>
        <w:ind w:left="851" w:right="26"/>
        <w:jc w:val="both"/>
        <w:rPr>
          <w:rFonts w:ascii="Times New Roman" w:eastAsia="Times New Roman" w:hAnsi="Times New Roman"/>
          <w:bCs/>
          <w:lang w:eastAsia="ar-SA"/>
        </w:rPr>
      </w:pPr>
      <w:r w:rsidRPr="001541AA">
        <w:rPr>
          <w:rFonts w:ascii="Times New Roman" w:eastAsia="Times New Roman" w:hAnsi="Times New Roman"/>
          <w:bCs/>
          <w:lang w:eastAsia="ar-SA"/>
        </w:rPr>
        <w:t>4.7. Comunicar ao RURALTINS, no início do período letivo, as datas de realização das avaliações acadêmicas ou escolares, conforme artigo 7º,</w:t>
      </w:r>
      <w:r w:rsidR="00142077" w:rsidRPr="001541AA">
        <w:rPr>
          <w:rFonts w:ascii="Times New Roman" w:eastAsia="Times New Roman" w:hAnsi="Times New Roman"/>
          <w:bCs/>
          <w:lang w:eastAsia="ar-SA"/>
        </w:rPr>
        <w:t xml:space="preserve"> </w:t>
      </w:r>
      <w:r w:rsidRPr="001541AA">
        <w:rPr>
          <w:rFonts w:ascii="Times New Roman" w:eastAsia="Times New Roman" w:hAnsi="Times New Roman"/>
          <w:bCs/>
          <w:lang w:eastAsia="ar-SA"/>
        </w:rPr>
        <w:t>inciso VII, da Lei nº 11.788/2008;</w:t>
      </w:r>
    </w:p>
    <w:p w:rsidR="00E333A1" w:rsidRPr="001541AA" w:rsidRDefault="00E333A1" w:rsidP="001541AA">
      <w:pPr>
        <w:pStyle w:val="PargrafodaLista"/>
        <w:spacing w:line="240" w:lineRule="auto"/>
        <w:ind w:left="851" w:right="26"/>
        <w:jc w:val="both"/>
        <w:rPr>
          <w:rFonts w:ascii="Times New Roman" w:eastAsia="Times New Roman" w:hAnsi="Times New Roman"/>
          <w:bCs/>
          <w:lang w:eastAsia="ar-SA"/>
        </w:rPr>
      </w:pPr>
    </w:p>
    <w:p w:rsidR="00E333A1" w:rsidRPr="001541AA" w:rsidRDefault="00E333A1" w:rsidP="001541AA">
      <w:pPr>
        <w:pStyle w:val="PargrafodaLista"/>
        <w:spacing w:before="240" w:line="240" w:lineRule="auto"/>
        <w:ind w:left="851" w:right="26"/>
        <w:jc w:val="both"/>
        <w:rPr>
          <w:rFonts w:ascii="Times New Roman" w:eastAsia="Times New Roman" w:hAnsi="Times New Roman"/>
          <w:bCs/>
          <w:lang w:eastAsia="ar-SA"/>
        </w:rPr>
      </w:pPr>
      <w:r w:rsidRPr="001541AA">
        <w:rPr>
          <w:rFonts w:ascii="Times New Roman" w:eastAsia="Times New Roman" w:hAnsi="Times New Roman"/>
          <w:bCs/>
          <w:lang w:eastAsia="ar-SA"/>
        </w:rPr>
        <w:lastRenderedPageBreak/>
        <w:t>4.8. Inserir por meio de aditivos ao Termo de Compromisso o plano de atividades do estagiário, conforme o educando ter seu desempenho avaliado</w:t>
      </w:r>
      <w:r w:rsidR="00142077" w:rsidRPr="001541AA">
        <w:rPr>
          <w:rFonts w:ascii="Times New Roman" w:eastAsia="Times New Roman" w:hAnsi="Times New Roman"/>
          <w:bCs/>
          <w:lang w:eastAsia="ar-SA"/>
        </w:rPr>
        <w:t xml:space="preserve">, de acordo com o parágrafo único do </w:t>
      </w:r>
      <w:r w:rsidR="00C70A1F" w:rsidRPr="001541AA">
        <w:rPr>
          <w:rFonts w:ascii="Times New Roman" w:eastAsia="Times New Roman" w:hAnsi="Times New Roman"/>
          <w:bCs/>
          <w:lang w:eastAsia="ar-SA"/>
        </w:rPr>
        <w:t>artigo 7º da Lei nº 11.788/2008;</w:t>
      </w:r>
    </w:p>
    <w:p w:rsidR="00C70A1F" w:rsidRPr="001541AA" w:rsidRDefault="00C70A1F" w:rsidP="001541AA">
      <w:pPr>
        <w:pStyle w:val="PargrafodaLista"/>
        <w:spacing w:before="240" w:line="240" w:lineRule="auto"/>
        <w:ind w:left="851" w:right="26"/>
        <w:jc w:val="both"/>
        <w:rPr>
          <w:rFonts w:ascii="Times New Roman" w:eastAsia="Times New Roman" w:hAnsi="Times New Roman"/>
          <w:bCs/>
          <w:lang w:eastAsia="ar-SA"/>
        </w:rPr>
      </w:pPr>
    </w:p>
    <w:p w:rsidR="00C70A1F" w:rsidRPr="001541AA" w:rsidRDefault="00C70A1F" w:rsidP="001541AA">
      <w:pPr>
        <w:pStyle w:val="PargrafodaLista"/>
        <w:spacing w:before="240" w:line="240" w:lineRule="auto"/>
        <w:ind w:left="851" w:right="26"/>
        <w:jc w:val="both"/>
        <w:rPr>
          <w:rFonts w:ascii="Times New Roman" w:eastAsia="Times New Roman" w:hAnsi="Times New Roman"/>
          <w:bCs/>
          <w:lang w:eastAsia="ar-SA"/>
        </w:rPr>
      </w:pPr>
      <w:r w:rsidRPr="001541AA">
        <w:rPr>
          <w:rFonts w:ascii="Times New Roman" w:eastAsia="Times New Roman" w:hAnsi="Times New Roman"/>
          <w:bCs/>
          <w:lang w:eastAsia="ar-SA"/>
        </w:rPr>
        <w:t>4.9. Por se tratar de desenvolvimento de estágio não remunerado e na modalidade obrigatória, a Instituição educacional arcará com a responsabilidade pela contratação do seguro de que trata o artigo 9º, inciso IV, da Lei nº 11.788/2008, consoante possibilita a alternativa disposta no parágrafo único, do artigo 9º, da mencionada Lei;</w:t>
      </w:r>
    </w:p>
    <w:p w:rsidR="00814E91" w:rsidRPr="001541AA" w:rsidRDefault="00814E91" w:rsidP="001541AA">
      <w:pPr>
        <w:pStyle w:val="PargrafodaLista"/>
        <w:spacing w:before="240" w:line="240" w:lineRule="auto"/>
        <w:ind w:left="851" w:right="26"/>
        <w:jc w:val="both"/>
        <w:rPr>
          <w:rFonts w:ascii="Times New Roman" w:eastAsia="Times New Roman" w:hAnsi="Times New Roman"/>
          <w:bCs/>
          <w:lang w:eastAsia="ar-SA"/>
        </w:rPr>
      </w:pPr>
    </w:p>
    <w:p w:rsidR="00814E91" w:rsidRPr="001541AA" w:rsidRDefault="00814E91" w:rsidP="001541AA">
      <w:pPr>
        <w:pStyle w:val="PargrafodaLista"/>
        <w:spacing w:before="240" w:line="240" w:lineRule="auto"/>
        <w:ind w:left="851" w:right="26"/>
        <w:jc w:val="both"/>
        <w:rPr>
          <w:rFonts w:ascii="Times New Roman" w:eastAsia="Times New Roman" w:hAnsi="Times New Roman"/>
          <w:bCs/>
          <w:lang w:eastAsia="ar-SA"/>
        </w:rPr>
      </w:pPr>
      <w:r w:rsidRPr="001541AA">
        <w:rPr>
          <w:rFonts w:ascii="Times New Roman" w:eastAsia="Times New Roman" w:hAnsi="Times New Roman"/>
          <w:bCs/>
          <w:lang w:eastAsia="ar-SA"/>
        </w:rPr>
        <w:t xml:space="preserve">4.10. Solicitar ao RURALTINS, antes do início do ano letivo, a quantidade de vagas disponíveis compatíveis para a formação profissional de seus educandos; </w:t>
      </w:r>
    </w:p>
    <w:p w:rsidR="002C7CE3" w:rsidRPr="001541AA" w:rsidRDefault="002C7CE3" w:rsidP="001541AA">
      <w:pPr>
        <w:pStyle w:val="PargrafodaLista"/>
        <w:spacing w:before="240" w:line="240" w:lineRule="auto"/>
        <w:ind w:left="851" w:right="26"/>
        <w:jc w:val="both"/>
        <w:rPr>
          <w:rFonts w:ascii="Times New Roman" w:eastAsia="Times New Roman" w:hAnsi="Times New Roman"/>
          <w:bCs/>
          <w:lang w:eastAsia="ar-SA"/>
        </w:rPr>
      </w:pPr>
    </w:p>
    <w:p w:rsidR="005E7954" w:rsidRDefault="002C7CE3" w:rsidP="001541AA">
      <w:pPr>
        <w:pStyle w:val="PargrafodaLista"/>
        <w:spacing w:before="240" w:line="240" w:lineRule="auto"/>
        <w:ind w:left="851" w:right="26"/>
        <w:jc w:val="both"/>
        <w:rPr>
          <w:rFonts w:ascii="Times New Roman" w:eastAsia="Times New Roman" w:hAnsi="Times New Roman"/>
          <w:lang w:eastAsia="ar-SA"/>
        </w:rPr>
      </w:pPr>
      <w:r w:rsidRPr="001541AA">
        <w:rPr>
          <w:rFonts w:ascii="Times New Roman" w:eastAsia="Times New Roman" w:hAnsi="Times New Roman"/>
          <w:bCs/>
          <w:lang w:eastAsia="ar-SA"/>
        </w:rPr>
        <w:t>4.11.</w:t>
      </w:r>
      <w:r w:rsidRPr="001541AA">
        <w:rPr>
          <w:rFonts w:ascii="Times New Roman" w:eastAsia="Times New Roman" w:hAnsi="Times New Roman"/>
          <w:lang w:eastAsia="ar-SA"/>
        </w:rPr>
        <w:t xml:space="preserve"> Proporcionar ao estudante condição e capacitação educacional e técnica adequadas à execução do estágio.</w:t>
      </w:r>
    </w:p>
    <w:p w:rsidR="001541AA" w:rsidRPr="001541AA" w:rsidRDefault="001541AA" w:rsidP="001541AA">
      <w:pPr>
        <w:pStyle w:val="PargrafodaLista"/>
        <w:spacing w:before="240" w:line="240" w:lineRule="auto"/>
        <w:ind w:left="851" w:right="26"/>
        <w:jc w:val="both"/>
        <w:rPr>
          <w:rFonts w:ascii="Times New Roman" w:eastAsia="Times New Roman" w:hAnsi="Times New Roman"/>
          <w:lang w:eastAsia="ar-SA"/>
        </w:rPr>
      </w:pPr>
    </w:p>
    <w:p w:rsidR="001541AA" w:rsidRDefault="001541AA" w:rsidP="001541AA">
      <w:pPr>
        <w:spacing w:line="240" w:lineRule="auto"/>
        <w:ind w:right="26"/>
        <w:jc w:val="both"/>
        <w:rPr>
          <w:rFonts w:ascii="Times New Roman" w:eastAsia="Times New Roman" w:hAnsi="Times New Roman"/>
          <w:b/>
          <w:bCs/>
          <w:lang w:eastAsia="ar-SA"/>
        </w:rPr>
      </w:pPr>
      <w:r>
        <w:rPr>
          <w:rFonts w:ascii="Times New Roman" w:eastAsia="Times New Roman" w:hAnsi="Times New Roman"/>
          <w:bCs/>
          <w:lang w:eastAsia="ar-SA"/>
        </w:rPr>
        <w:t xml:space="preserve"> </w:t>
      </w:r>
      <w:r>
        <w:rPr>
          <w:rFonts w:ascii="Times New Roman" w:eastAsia="Times New Roman" w:hAnsi="Times New Roman"/>
          <w:bCs/>
          <w:lang w:eastAsia="ar-SA"/>
        </w:rPr>
        <w:tab/>
      </w:r>
      <w:r w:rsidRPr="001541AA">
        <w:rPr>
          <w:rFonts w:ascii="Times New Roman" w:eastAsia="Times New Roman" w:hAnsi="Times New Roman"/>
          <w:b/>
          <w:bCs/>
          <w:lang w:eastAsia="ar-SA"/>
        </w:rPr>
        <w:t xml:space="preserve">  5.</w:t>
      </w:r>
      <w:r>
        <w:rPr>
          <w:rFonts w:ascii="Times New Roman" w:eastAsia="Times New Roman" w:hAnsi="Times New Roman"/>
          <w:bCs/>
          <w:lang w:eastAsia="ar-SA"/>
        </w:rPr>
        <w:t xml:space="preserve"> </w:t>
      </w:r>
      <w:r w:rsidR="00142077" w:rsidRPr="001541AA">
        <w:rPr>
          <w:rFonts w:ascii="Times New Roman" w:eastAsia="Times New Roman" w:hAnsi="Times New Roman"/>
          <w:b/>
          <w:bCs/>
          <w:lang w:eastAsia="ar-SA"/>
        </w:rPr>
        <w:t>CLÁUSULA QUIN</w:t>
      </w:r>
      <w:r w:rsidR="005E7954" w:rsidRPr="001541AA">
        <w:rPr>
          <w:rFonts w:ascii="Times New Roman" w:eastAsia="Times New Roman" w:hAnsi="Times New Roman"/>
          <w:b/>
          <w:bCs/>
          <w:lang w:eastAsia="ar-SA"/>
        </w:rPr>
        <w:t xml:space="preserve">TA – </w:t>
      </w:r>
      <w:r w:rsidR="00142077" w:rsidRPr="001541AA">
        <w:rPr>
          <w:rFonts w:ascii="Times New Roman" w:eastAsia="Times New Roman" w:hAnsi="Times New Roman"/>
          <w:b/>
          <w:bCs/>
          <w:lang w:eastAsia="ar-SA"/>
        </w:rPr>
        <w:t>Compete ao RURALTINS:</w:t>
      </w:r>
    </w:p>
    <w:p w:rsidR="001541AA" w:rsidRDefault="00142077" w:rsidP="001541AA">
      <w:pPr>
        <w:spacing w:line="240" w:lineRule="auto"/>
        <w:ind w:left="851" w:right="26"/>
        <w:jc w:val="both"/>
        <w:rPr>
          <w:rFonts w:ascii="Times New Roman" w:eastAsia="Times New Roman" w:hAnsi="Times New Roman"/>
          <w:b/>
          <w:bCs/>
          <w:lang w:eastAsia="ar-SA"/>
        </w:rPr>
      </w:pPr>
      <w:r w:rsidRPr="001541AA">
        <w:rPr>
          <w:rFonts w:ascii="Times New Roman" w:eastAsia="Times New Roman" w:hAnsi="Times New Roman"/>
          <w:bCs/>
          <w:lang w:eastAsia="ar-SA"/>
        </w:rPr>
        <w:t xml:space="preserve">5.1. Oferecer estágios de acordo com as </w:t>
      </w:r>
      <w:r w:rsidR="00C70A1F" w:rsidRPr="001541AA">
        <w:rPr>
          <w:rFonts w:ascii="Times New Roman" w:eastAsia="Times New Roman" w:hAnsi="Times New Roman"/>
          <w:bCs/>
          <w:lang w:eastAsia="ar-SA"/>
        </w:rPr>
        <w:t xml:space="preserve">áreas de conhecimento que desenvolve suas </w:t>
      </w:r>
      <w:r w:rsidRPr="001541AA">
        <w:rPr>
          <w:rFonts w:ascii="Times New Roman" w:eastAsia="Times New Roman" w:hAnsi="Times New Roman"/>
          <w:bCs/>
          <w:lang w:eastAsia="ar-SA"/>
        </w:rPr>
        <w:t>atividades e a formação técnica/profissional do estagiário, respeitando as normas de saúde e segurança do trabalho</w:t>
      </w:r>
      <w:r w:rsidR="00814E91" w:rsidRPr="001541AA">
        <w:rPr>
          <w:rFonts w:ascii="Times New Roman" w:eastAsia="Times New Roman" w:hAnsi="Times New Roman"/>
          <w:bCs/>
          <w:lang w:eastAsia="ar-SA"/>
        </w:rPr>
        <w:t>, bem como a compatibilidade entre as atividades desenvolvidas no estágio e aquelas previstas no termo de compromisso, conforme artigos 3º, inciso III e 14 da Lei nº 11.788/2008</w:t>
      </w:r>
      <w:r w:rsidRPr="001541AA">
        <w:rPr>
          <w:rFonts w:ascii="Times New Roman" w:eastAsia="Times New Roman" w:hAnsi="Times New Roman"/>
          <w:bCs/>
          <w:lang w:eastAsia="ar-SA"/>
        </w:rPr>
        <w:t>;</w:t>
      </w:r>
    </w:p>
    <w:p w:rsidR="001541AA" w:rsidRDefault="00142077" w:rsidP="001541AA">
      <w:pPr>
        <w:spacing w:line="240" w:lineRule="auto"/>
        <w:ind w:left="851" w:right="26"/>
        <w:jc w:val="both"/>
        <w:rPr>
          <w:rFonts w:ascii="Times New Roman" w:eastAsia="Times New Roman" w:hAnsi="Times New Roman"/>
          <w:b/>
          <w:bCs/>
          <w:lang w:eastAsia="ar-SA"/>
        </w:rPr>
      </w:pPr>
      <w:r w:rsidRPr="001541AA">
        <w:rPr>
          <w:rFonts w:ascii="Times New Roman" w:eastAsia="Times New Roman" w:hAnsi="Times New Roman"/>
          <w:bCs/>
          <w:lang w:eastAsia="ar-SA"/>
        </w:rPr>
        <w:t>5.2. Celebrar termo de compromisso com a instituição de ensino e o educando, conforme artigo 9º, inciso I, da Lei nº 11.788/2008;</w:t>
      </w:r>
    </w:p>
    <w:p w:rsidR="001541AA" w:rsidRDefault="00142077" w:rsidP="001541AA">
      <w:pPr>
        <w:spacing w:line="240" w:lineRule="auto"/>
        <w:ind w:left="851" w:right="26"/>
        <w:jc w:val="both"/>
        <w:rPr>
          <w:rFonts w:ascii="Times New Roman" w:eastAsia="Times New Roman" w:hAnsi="Times New Roman"/>
          <w:b/>
          <w:bCs/>
          <w:lang w:eastAsia="ar-SA"/>
        </w:rPr>
      </w:pPr>
      <w:r w:rsidRPr="001541AA">
        <w:rPr>
          <w:rFonts w:ascii="Times New Roman" w:eastAsia="Times New Roman" w:hAnsi="Times New Roman"/>
          <w:bCs/>
          <w:lang w:eastAsia="ar-SA"/>
        </w:rPr>
        <w:t>5.3. Ofertar instalações que tenham condições de proporcionar ao educando atividades de aprendizagem social, profissional e cultural, conforme artigo 9º, inciso II, da Lei nº 11.788/2008;</w:t>
      </w:r>
    </w:p>
    <w:p w:rsidR="001541AA" w:rsidRDefault="00142077" w:rsidP="001541AA">
      <w:pPr>
        <w:spacing w:line="240" w:lineRule="auto"/>
        <w:ind w:left="851" w:right="26"/>
        <w:jc w:val="both"/>
        <w:rPr>
          <w:rFonts w:ascii="Times New Roman" w:eastAsia="Times New Roman" w:hAnsi="Times New Roman"/>
          <w:b/>
          <w:bCs/>
          <w:lang w:eastAsia="ar-SA"/>
        </w:rPr>
      </w:pPr>
      <w:r w:rsidRPr="001541AA">
        <w:rPr>
          <w:rFonts w:ascii="Times New Roman" w:eastAsia="Times New Roman" w:hAnsi="Times New Roman"/>
          <w:bCs/>
          <w:lang w:eastAsia="ar-SA"/>
        </w:rPr>
        <w:t xml:space="preserve">5.4. Indicar funcionário no seu quadro de pessoal, com formação e experiência </w:t>
      </w:r>
      <w:r w:rsidR="00C70A1F" w:rsidRPr="001541AA">
        <w:rPr>
          <w:rFonts w:ascii="Times New Roman" w:eastAsia="Times New Roman" w:hAnsi="Times New Roman"/>
          <w:bCs/>
          <w:lang w:eastAsia="ar-SA"/>
        </w:rPr>
        <w:t>profissional na área de conheci</w:t>
      </w:r>
      <w:r w:rsidRPr="001541AA">
        <w:rPr>
          <w:rFonts w:ascii="Times New Roman" w:eastAsia="Times New Roman" w:hAnsi="Times New Roman"/>
          <w:bCs/>
          <w:lang w:eastAsia="ar-SA"/>
        </w:rPr>
        <w:t>m</w:t>
      </w:r>
      <w:r w:rsidR="00C70A1F" w:rsidRPr="001541AA">
        <w:rPr>
          <w:rFonts w:ascii="Times New Roman" w:eastAsia="Times New Roman" w:hAnsi="Times New Roman"/>
          <w:bCs/>
          <w:lang w:eastAsia="ar-SA"/>
        </w:rPr>
        <w:t>ento desenvolvida no curso do estagiário, para orientar e supervisionar, conforme artigo 9º, inciso III, da Lei nº 11.788/2008;</w:t>
      </w:r>
    </w:p>
    <w:p w:rsidR="001541AA" w:rsidRDefault="00C70A1F" w:rsidP="001541AA">
      <w:pPr>
        <w:spacing w:line="240" w:lineRule="auto"/>
        <w:ind w:left="851" w:right="26"/>
        <w:jc w:val="both"/>
        <w:rPr>
          <w:rFonts w:ascii="Times New Roman" w:eastAsia="Times New Roman" w:hAnsi="Times New Roman"/>
          <w:b/>
          <w:bCs/>
          <w:lang w:eastAsia="ar-SA"/>
        </w:rPr>
      </w:pPr>
      <w:r w:rsidRPr="001541AA">
        <w:rPr>
          <w:rFonts w:ascii="Times New Roman" w:eastAsia="Times New Roman" w:hAnsi="Times New Roman"/>
          <w:bCs/>
          <w:lang w:eastAsia="ar-SA"/>
        </w:rPr>
        <w:t>5.5. Por ocasião do desligamento do estagiário, entregar termo de realização do estágio com indicação resumida de mercado, conforme fique estabelecido no termo de compromisso, conforme artigo 9º, inciso V, da Lei nº 11.788/2008;</w:t>
      </w:r>
    </w:p>
    <w:p w:rsidR="001541AA" w:rsidRDefault="00C70A1F" w:rsidP="001541AA">
      <w:pPr>
        <w:spacing w:line="240" w:lineRule="auto"/>
        <w:ind w:left="851" w:right="26"/>
        <w:jc w:val="both"/>
        <w:rPr>
          <w:rFonts w:ascii="Times New Roman" w:eastAsia="Times New Roman" w:hAnsi="Times New Roman"/>
          <w:b/>
          <w:bCs/>
          <w:lang w:eastAsia="ar-SA"/>
        </w:rPr>
      </w:pPr>
      <w:r w:rsidRPr="001541AA">
        <w:rPr>
          <w:rFonts w:ascii="Times New Roman" w:eastAsia="Times New Roman" w:hAnsi="Times New Roman"/>
          <w:bCs/>
          <w:lang w:eastAsia="ar-SA"/>
        </w:rPr>
        <w:t xml:space="preserve">5.6. Manter </w:t>
      </w:r>
      <w:r w:rsidR="00814E91" w:rsidRPr="001541AA">
        <w:rPr>
          <w:rFonts w:ascii="Times New Roman" w:eastAsia="Times New Roman" w:hAnsi="Times New Roman"/>
          <w:bCs/>
          <w:lang w:eastAsia="ar-SA"/>
        </w:rPr>
        <w:t>a</w:t>
      </w:r>
      <w:r w:rsidRPr="001541AA">
        <w:rPr>
          <w:rFonts w:ascii="Times New Roman" w:eastAsia="Times New Roman" w:hAnsi="Times New Roman"/>
          <w:bCs/>
          <w:lang w:eastAsia="ar-SA"/>
        </w:rPr>
        <w:t xml:space="preserve"> disposição da fiscalização documentos que comprovem a relação de estágio, conforme artigo 9º, inciso </w:t>
      </w:r>
      <w:proofErr w:type="gramStart"/>
      <w:r w:rsidRPr="001541AA">
        <w:rPr>
          <w:rFonts w:ascii="Times New Roman" w:eastAsia="Times New Roman" w:hAnsi="Times New Roman"/>
          <w:bCs/>
          <w:lang w:eastAsia="ar-SA"/>
        </w:rPr>
        <w:t>VI</w:t>
      </w:r>
      <w:proofErr w:type="gramEnd"/>
      <w:r w:rsidRPr="001541AA">
        <w:rPr>
          <w:rFonts w:ascii="Times New Roman" w:eastAsia="Times New Roman" w:hAnsi="Times New Roman"/>
          <w:bCs/>
          <w:lang w:eastAsia="ar-SA"/>
        </w:rPr>
        <w:t>, da Lei nº 11.788/2008;</w:t>
      </w:r>
    </w:p>
    <w:p w:rsidR="001541AA" w:rsidRDefault="00C70A1F" w:rsidP="001541AA">
      <w:pPr>
        <w:spacing w:line="240" w:lineRule="auto"/>
        <w:ind w:left="851" w:right="26"/>
        <w:jc w:val="both"/>
        <w:rPr>
          <w:rFonts w:ascii="Times New Roman" w:eastAsia="Times New Roman" w:hAnsi="Times New Roman"/>
          <w:b/>
          <w:bCs/>
          <w:lang w:eastAsia="ar-SA"/>
        </w:rPr>
      </w:pPr>
      <w:r w:rsidRPr="001541AA">
        <w:rPr>
          <w:rFonts w:ascii="Times New Roman" w:eastAsia="Times New Roman" w:hAnsi="Times New Roman"/>
          <w:bCs/>
          <w:lang w:eastAsia="ar-SA"/>
        </w:rPr>
        <w:t>5.7. Enviar à instituição de ensino, com periodicid</w:t>
      </w:r>
      <w:r w:rsidR="00814E91" w:rsidRPr="001541AA">
        <w:rPr>
          <w:rFonts w:ascii="Times New Roman" w:eastAsia="Times New Roman" w:hAnsi="Times New Roman"/>
          <w:bCs/>
          <w:lang w:eastAsia="ar-SA"/>
        </w:rPr>
        <w:t xml:space="preserve">ade mínima de </w:t>
      </w:r>
      <w:proofErr w:type="gramStart"/>
      <w:r w:rsidR="00814E91" w:rsidRPr="001541AA">
        <w:rPr>
          <w:rFonts w:ascii="Times New Roman" w:eastAsia="Times New Roman" w:hAnsi="Times New Roman"/>
          <w:bCs/>
          <w:lang w:eastAsia="ar-SA"/>
        </w:rPr>
        <w:t>06 (seis) meses,</w:t>
      </w:r>
      <w:r w:rsidRPr="001541AA">
        <w:rPr>
          <w:rFonts w:ascii="Times New Roman" w:eastAsia="Times New Roman" w:hAnsi="Times New Roman"/>
          <w:bCs/>
          <w:lang w:eastAsia="ar-SA"/>
        </w:rPr>
        <w:t xml:space="preserve"> relatório</w:t>
      </w:r>
      <w:proofErr w:type="gramEnd"/>
      <w:r w:rsidRPr="001541AA">
        <w:rPr>
          <w:rFonts w:ascii="Times New Roman" w:eastAsia="Times New Roman" w:hAnsi="Times New Roman"/>
          <w:bCs/>
          <w:lang w:eastAsia="ar-SA"/>
        </w:rPr>
        <w:t xml:space="preserve"> de atividades, com vista obrigatória ao estagiário, conforme artigo 9º, inciso VII, da Lei nº 11.788/2008;</w:t>
      </w:r>
    </w:p>
    <w:p w:rsidR="001541AA" w:rsidRDefault="00814E91" w:rsidP="001541AA">
      <w:pPr>
        <w:spacing w:line="240" w:lineRule="auto"/>
        <w:ind w:left="851" w:right="26"/>
        <w:jc w:val="both"/>
        <w:rPr>
          <w:rFonts w:ascii="Times New Roman" w:eastAsia="Times New Roman" w:hAnsi="Times New Roman"/>
          <w:b/>
          <w:bCs/>
          <w:lang w:eastAsia="ar-SA"/>
        </w:rPr>
      </w:pPr>
      <w:r w:rsidRPr="001541AA">
        <w:rPr>
          <w:rFonts w:ascii="Times New Roman" w:eastAsia="Times New Roman" w:hAnsi="Times New Roman"/>
          <w:bCs/>
          <w:lang w:eastAsia="ar-SA"/>
        </w:rPr>
        <w:t xml:space="preserve">5.8. Informar </w:t>
      </w:r>
      <w:r w:rsidR="005E13FA" w:rsidRPr="001541AA">
        <w:rPr>
          <w:rFonts w:ascii="Times New Roman" w:eastAsia="Times New Roman" w:hAnsi="Times New Roman"/>
          <w:bCs/>
          <w:lang w:eastAsia="ar-SA"/>
        </w:rPr>
        <w:t>a Instituição de Ensino, uma vez solicitada formalmente, a quantidade de vagas disponíveis para a realização de estágios no início de cada ano letivo;</w:t>
      </w:r>
    </w:p>
    <w:p w:rsidR="00142077" w:rsidRPr="001541AA" w:rsidRDefault="002C7CE3" w:rsidP="001541AA">
      <w:pPr>
        <w:spacing w:line="240" w:lineRule="auto"/>
        <w:ind w:left="851" w:right="26"/>
        <w:jc w:val="both"/>
        <w:rPr>
          <w:rFonts w:ascii="Times New Roman" w:eastAsia="Times New Roman" w:hAnsi="Times New Roman"/>
          <w:b/>
          <w:bCs/>
          <w:lang w:eastAsia="ar-SA"/>
        </w:rPr>
      </w:pPr>
      <w:r w:rsidRPr="001541AA">
        <w:rPr>
          <w:rFonts w:ascii="Times New Roman" w:eastAsia="Times New Roman" w:hAnsi="Times New Roman"/>
          <w:lang w:eastAsia="ar-SA"/>
        </w:rPr>
        <w:t xml:space="preserve">5.9. Cobrar Relatório de Estágio do educando para arquivo no setor de Recursos Humanos, podendo enviar uma cópia para a Instituição de Ensino, caso solicite. </w:t>
      </w:r>
    </w:p>
    <w:p w:rsidR="00814E91" w:rsidRPr="001541AA" w:rsidRDefault="00814E91" w:rsidP="001541AA">
      <w:pPr>
        <w:pStyle w:val="NormalWeb"/>
        <w:autoSpaceDE w:val="0"/>
        <w:autoSpaceDN w:val="0"/>
        <w:spacing w:before="0" w:beforeAutospacing="0" w:after="0" w:afterAutospacing="0"/>
        <w:ind w:left="851" w:right="26" w:hanging="11"/>
        <w:jc w:val="both"/>
        <w:rPr>
          <w:b/>
          <w:sz w:val="22"/>
          <w:szCs w:val="22"/>
          <w:lang w:eastAsia="ar-SA"/>
        </w:rPr>
      </w:pPr>
    </w:p>
    <w:p w:rsidR="005E13FA" w:rsidRPr="001541AA" w:rsidRDefault="001541AA" w:rsidP="001541AA">
      <w:pPr>
        <w:pStyle w:val="NormalWeb"/>
        <w:autoSpaceDE w:val="0"/>
        <w:autoSpaceDN w:val="0"/>
        <w:spacing w:before="0" w:beforeAutospacing="0" w:after="0" w:afterAutospacing="0"/>
        <w:ind w:left="710" w:right="26"/>
        <w:jc w:val="both"/>
        <w:rPr>
          <w:sz w:val="22"/>
          <w:szCs w:val="22"/>
          <w:lang w:eastAsia="ar-SA"/>
        </w:rPr>
      </w:pPr>
      <w:r>
        <w:rPr>
          <w:b/>
          <w:bCs/>
          <w:sz w:val="22"/>
          <w:szCs w:val="22"/>
          <w:lang w:eastAsia="ar-SA"/>
        </w:rPr>
        <w:t xml:space="preserve">  6.</w:t>
      </w:r>
      <w:r w:rsidR="00814E91" w:rsidRPr="001541AA">
        <w:rPr>
          <w:b/>
          <w:bCs/>
          <w:sz w:val="22"/>
          <w:szCs w:val="22"/>
          <w:lang w:eastAsia="ar-SA"/>
        </w:rPr>
        <w:t xml:space="preserve"> CLÁUSULA SEXTA – Do </w:t>
      </w:r>
      <w:r w:rsidR="005E13FA" w:rsidRPr="001541AA">
        <w:rPr>
          <w:b/>
          <w:bCs/>
          <w:sz w:val="22"/>
          <w:szCs w:val="22"/>
          <w:lang w:eastAsia="ar-SA"/>
        </w:rPr>
        <w:t xml:space="preserve">Ingresso, recrutamento e Desligamento do </w:t>
      </w:r>
      <w:proofErr w:type="gramStart"/>
      <w:r w:rsidR="005E13FA" w:rsidRPr="001541AA">
        <w:rPr>
          <w:b/>
          <w:bCs/>
          <w:sz w:val="22"/>
          <w:szCs w:val="22"/>
          <w:lang w:eastAsia="ar-SA"/>
        </w:rPr>
        <w:t>Estagiário</w:t>
      </w:r>
      <w:proofErr w:type="gramEnd"/>
    </w:p>
    <w:p w:rsidR="005E13FA" w:rsidRPr="001541AA" w:rsidRDefault="005E13FA" w:rsidP="001541AA">
      <w:pPr>
        <w:pStyle w:val="NormalWeb"/>
        <w:autoSpaceDE w:val="0"/>
        <w:autoSpaceDN w:val="0"/>
        <w:spacing w:before="0" w:beforeAutospacing="0" w:after="0" w:afterAutospacing="0"/>
        <w:ind w:left="851" w:right="26"/>
        <w:jc w:val="both"/>
        <w:rPr>
          <w:bCs/>
          <w:sz w:val="22"/>
          <w:szCs w:val="22"/>
          <w:lang w:eastAsia="ar-SA"/>
        </w:rPr>
      </w:pPr>
    </w:p>
    <w:p w:rsidR="005E13FA" w:rsidRPr="001541AA" w:rsidRDefault="005E13FA" w:rsidP="001541AA">
      <w:pPr>
        <w:pStyle w:val="NormalWeb"/>
        <w:autoSpaceDE w:val="0"/>
        <w:autoSpaceDN w:val="0"/>
        <w:spacing w:before="0" w:beforeAutospacing="0" w:after="0" w:afterAutospacing="0"/>
        <w:ind w:left="851" w:right="26"/>
        <w:jc w:val="both"/>
        <w:rPr>
          <w:sz w:val="22"/>
          <w:szCs w:val="22"/>
          <w:lang w:eastAsia="ar-SA"/>
        </w:rPr>
      </w:pPr>
      <w:r w:rsidRPr="001541AA">
        <w:rPr>
          <w:bCs/>
          <w:sz w:val="22"/>
          <w:szCs w:val="22"/>
          <w:lang w:eastAsia="ar-SA"/>
        </w:rPr>
        <w:t xml:space="preserve">6.1. </w:t>
      </w:r>
      <w:r w:rsidR="005E7954" w:rsidRPr="001541AA">
        <w:rPr>
          <w:sz w:val="22"/>
          <w:szCs w:val="22"/>
          <w:lang w:eastAsia="ar-SA"/>
        </w:rPr>
        <w:tab/>
      </w:r>
      <w:r w:rsidR="00014374" w:rsidRPr="001541AA">
        <w:rPr>
          <w:sz w:val="22"/>
          <w:szCs w:val="22"/>
          <w:lang w:eastAsia="ar-SA"/>
        </w:rPr>
        <w:t>O processo seletivo para</w:t>
      </w:r>
      <w:r w:rsidRPr="001541AA">
        <w:rPr>
          <w:sz w:val="22"/>
          <w:szCs w:val="22"/>
          <w:lang w:eastAsia="ar-SA"/>
        </w:rPr>
        <w:t xml:space="preserve"> escolha do estagiário a ser indicado para o RURALTINS deverá ser elaborado pela Instituição de Ensino, mediante metodologias pedagógicas e avaliativas.</w:t>
      </w:r>
    </w:p>
    <w:p w:rsidR="005E13FA" w:rsidRPr="001541AA" w:rsidRDefault="005E13FA" w:rsidP="001541AA">
      <w:pPr>
        <w:pStyle w:val="NormalWeb"/>
        <w:autoSpaceDE w:val="0"/>
        <w:autoSpaceDN w:val="0"/>
        <w:spacing w:before="0" w:beforeAutospacing="0" w:after="0" w:afterAutospacing="0"/>
        <w:ind w:left="851" w:right="26"/>
        <w:jc w:val="both"/>
        <w:rPr>
          <w:sz w:val="22"/>
          <w:szCs w:val="22"/>
          <w:lang w:eastAsia="ar-SA"/>
        </w:rPr>
      </w:pPr>
    </w:p>
    <w:p w:rsidR="005E7954" w:rsidRPr="001541AA" w:rsidRDefault="005E13FA" w:rsidP="001541AA">
      <w:pPr>
        <w:pStyle w:val="NormalWeb"/>
        <w:autoSpaceDE w:val="0"/>
        <w:autoSpaceDN w:val="0"/>
        <w:spacing w:before="0" w:beforeAutospacing="0" w:after="0" w:afterAutospacing="0"/>
        <w:ind w:left="851" w:right="26"/>
        <w:jc w:val="both"/>
        <w:rPr>
          <w:sz w:val="22"/>
          <w:szCs w:val="22"/>
          <w:lang w:eastAsia="ar-SA"/>
        </w:rPr>
      </w:pPr>
      <w:r w:rsidRPr="001541AA">
        <w:rPr>
          <w:sz w:val="22"/>
          <w:szCs w:val="22"/>
          <w:lang w:eastAsia="ar-SA"/>
        </w:rPr>
        <w:t xml:space="preserve">6.2. </w:t>
      </w:r>
      <w:r w:rsidR="005E7954" w:rsidRPr="001541AA">
        <w:rPr>
          <w:sz w:val="22"/>
          <w:szCs w:val="22"/>
          <w:lang w:eastAsia="ar-SA"/>
        </w:rPr>
        <w:t>O recrutamento deve ser entendido</w:t>
      </w:r>
      <w:r w:rsidR="002C7CE3" w:rsidRPr="001541AA">
        <w:rPr>
          <w:sz w:val="22"/>
          <w:szCs w:val="22"/>
          <w:lang w:eastAsia="ar-SA"/>
        </w:rPr>
        <w:t xml:space="preserve"> como à capacitação pelo RURALTINS de estudantes interessados na realização de estágio curricular obrigatório em suas instalações</w:t>
      </w:r>
      <w:r w:rsidRPr="001541AA">
        <w:rPr>
          <w:sz w:val="22"/>
          <w:szCs w:val="22"/>
          <w:lang w:eastAsia="ar-SA"/>
        </w:rPr>
        <w:t>, nos casos em que se fizer necessário,</w:t>
      </w:r>
      <w:r w:rsidR="002C7CE3" w:rsidRPr="001541AA">
        <w:rPr>
          <w:sz w:val="22"/>
          <w:szCs w:val="22"/>
          <w:lang w:eastAsia="ar-SA"/>
        </w:rPr>
        <w:t xml:space="preserve"> como procedimento</w:t>
      </w:r>
      <w:r w:rsidRPr="001541AA">
        <w:rPr>
          <w:sz w:val="22"/>
          <w:szCs w:val="22"/>
          <w:lang w:eastAsia="ar-SA"/>
        </w:rPr>
        <w:t xml:space="preserve"> </w:t>
      </w:r>
      <w:r w:rsidR="002C7CE3" w:rsidRPr="001541AA">
        <w:rPr>
          <w:sz w:val="22"/>
          <w:szCs w:val="22"/>
          <w:lang w:eastAsia="ar-SA"/>
        </w:rPr>
        <w:t xml:space="preserve">de </w:t>
      </w:r>
      <w:r w:rsidRPr="001541AA">
        <w:rPr>
          <w:sz w:val="22"/>
          <w:szCs w:val="22"/>
          <w:lang w:eastAsia="ar-SA"/>
        </w:rPr>
        <w:t>segurança</w:t>
      </w:r>
      <w:r w:rsidR="002C7CE3" w:rsidRPr="001541AA">
        <w:rPr>
          <w:sz w:val="22"/>
          <w:szCs w:val="22"/>
          <w:lang w:eastAsia="ar-SA"/>
        </w:rPr>
        <w:t xml:space="preserve"> do trabalho</w:t>
      </w:r>
      <w:r w:rsidRPr="001541AA">
        <w:rPr>
          <w:sz w:val="22"/>
          <w:szCs w:val="22"/>
          <w:lang w:eastAsia="ar-SA"/>
        </w:rPr>
        <w:t xml:space="preserve"> </w:t>
      </w:r>
      <w:r w:rsidR="002C7CE3" w:rsidRPr="001541AA">
        <w:rPr>
          <w:sz w:val="22"/>
          <w:szCs w:val="22"/>
          <w:lang w:eastAsia="ar-SA"/>
        </w:rPr>
        <w:t xml:space="preserve">e/ou </w:t>
      </w:r>
      <w:r w:rsidRPr="001541AA">
        <w:rPr>
          <w:sz w:val="22"/>
          <w:szCs w:val="22"/>
          <w:lang w:eastAsia="ar-SA"/>
        </w:rPr>
        <w:t>para a agregação de valores e conhecimentos profissionais</w:t>
      </w:r>
      <w:r w:rsidR="002C7CE3" w:rsidRPr="001541AA">
        <w:rPr>
          <w:sz w:val="22"/>
          <w:szCs w:val="22"/>
          <w:lang w:eastAsia="ar-SA"/>
        </w:rPr>
        <w:t>;</w:t>
      </w:r>
    </w:p>
    <w:p w:rsidR="002C7CE3" w:rsidRPr="001541AA" w:rsidRDefault="002C7CE3" w:rsidP="001541AA">
      <w:pPr>
        <w:pStyle w:val="NormalWeb"/>
        <w:autoSpaceDE w:val="0"/>
        <w:autoSpaceDN w:val="0"/>
        <w:spacing w:before="0" w:beforeAutospacing="0" w:after="0" w:afterAutospacing="0"/>
        <w:ind w:left="851" w:right="26"/>
        <w:jc w:val="both"/>
        <w:rPr>
          <w:sz w:val="22"/>
          <w:szCs w:val="22"/>
          <w:lang w:eastAsia="ar-SA"/>
        </w:rPr>
      </w:pPr>
    </w:p>
    <w:p w:rsidR="002C7CE3" w:rsidRPr="001541AA" w:rsidRDefault="00014374" w:rsidP="001541AA">
      <w:pPr>
        <w:spacing w:line="240" w:lineRule="auto"/>
        <w:ind w:left="851" w:right="26" w:hanging="11"/>
        <w:jc w:val="both"/>
        <w:rPr>
          <w:rFonts w:ascii="Times New Roman" w:eastAsia="Times New Roman" w:hAnsi="Times New Roman"/>
          <w:lang w:eastAsia="ar-SA"/>
        </w:rPr>
      </w:pPr>
      <w:r w:rsidRPr="001541AA">
        <w:rPr>
          <w:rFonts w:ascii="Times New Roman" w:hAnsi="Times New Roman"/>
          <w:lang w:eastAsia="ar-SA"/>
        </w:rPr>
        <w:t>6.3</w:t>
      </w:r>
      <w:r w:rsidR="002C7CE3" w:rsidRPr="001541AA">
        <w:rPr>
          <w:rFonts w:ascii="Times New Roman" w:hAnsi="Times New Roman"/>
          <w:lang w:eastAsia="ar-SA"/>
        </w:rPr>
        <w:t>.</w:t>
      </w:r>
      <w:r w:rsidR="002C7CE3" w:rsidRPr="001541AA">
        <w:rPr>
          <w:lang w:eastAsia="ar-SA"/>
        </w:rPr>
        <w:t xml:space="preserve"> </w:t>
      </w:r>
      <w:r w:rsidR="002C7CE3" w:rsidRPr="001541AA">
        <w:rPr>
          <w:rFonts w:ascii="Times New Roman" w:eastAsia="Times New Roman" w:hAnsi="Times New Roman"/>
          <w:lang w:eastAsia="ar-SA"/>
        </w:rPr>
        <w:t>O estagiário será desligado por um dos seguintes motivos:</w:t>
      </w:r>
    </w:p>
    <w:p w:rsidR="002C7CE3" w:rsidRPr="001541AA" w:rsidRDefault="002C7CE3" w:rsidP="001541AA">
      <w:pPr>
        <w:spacing w:line="240" w:lineRule="auto"/>
        <w:ind w:left="1416" w:right="26"/>
        <w:jc w:val="both"/>
        <w:rPr>
          <w:rFonts w:ascii="Times New Roman" w:eastAsia="Times New Roman" w:hAnsi="Times New Roman"/>
          <w:lang w:eastAsia="ar-SA"/>
        </w:rPr>
      </w:pPr>
      <w:r w:rsidRPr="001541AA">
        <w:rPr>
          <w:rFonts w:ascii="Times New Roman" w:eastAsia="Times New Roman" w:hAnsi="Times New Roman"/>
          <w:lang w:eastAsia="ar-SA"/>
        </w:rPr>
        <w:t>a) automatica</w:t>
      </w:r>
      <w:r w:rsidR="00056BB6" w:rsidRPr="001541AA">
        <w:rPr>
          <w:rFonts w:ascii="Times New Roman" w:eastAsia="Times New Roman" w:hAnsi="Times New Roman"/>
          <w:lang w:eastAsia="ar-SA"/>
        </w:rPr>
        <w:t>mente ao término do compromisso</w:t>
      </w:r>
      <w:r w:rsidR="00B71B4F" w:rsidRPr="001541AA">
        <w:rPr>
          <w:rFonts w:ascii="Times New Roman" w:eastAsia="Times New Roman" w:hAnsi="Times New Roman"/>
          <w:lang w:eastAsia="ar-SA"/>
        </w:rPr>
        <w:t>, conclusão ou interrupção do curso</w:t>
      </w:r>
      <w:r w:rsidR="00056BB6" w:rsidRPr="001541AA">
        <w:rPr>
          <w:rFonts w:ascii="Times New Roman" w:eastAsia="Times New Roman" w:hAnsi="Times New Roman"/>
          <w:lang w:eastAsia="ar-SA"/>
        </w:rPr>
        <w:t>;</w:t>
      </w:r>
    </w:p>
    <w:p w:rsidR="002C7CE3" w:rsidRPr="001541AA" w:rsidRDefault="002C7CE3" w:rsidP="001541AA">
      <w:pPr>
        <w:spacing w:line="240" w:lineRule="auto"/>
        <w:ind w:left="1416" w:right="26"/>
        <w:jc w:val="both"/>
        <w:rPr>
          <w:rFonts w:ascii="Times New Roman" w:eastAsia="Times New Roman" w:hAnsi="Times New Roman"/>
          <w:lang w:eastAsia="ar-SA"/>
        </w:rPr>
      </w:pPr>
      <w:r w:rsidRPr="001541AA">
        <w:rPr>
          <w:rFonts w:ascii="Times New Roman" w:eastAsia="Times New Roman" w:hAnsi="Times New Roman"/>
          <w:lang w:eastAsia="ar-SA"/>
        </w:rPr>
        <w:t xml:space="preserve">b) por abandono, caracterizado por ausência não justificada por </w:t>
      </w:r>
      <w:r w:rsidR="001541AA" w:rsidRPr="001541AA">
        <w:rPr>
          <w:rFonts w:ascii="Times New Roman" w:eastAsia="Times New Roman" w:hAnsi="Times New Roman"/>
          <w:lang w:eastAsia="ar-SA"/>
        </w:rPr>
        <w:t>03 (</w:t>
      </w:r>
      <w:r w:rsidRPr="001541AA">
        <w:rPr>
          <w:rFonts w:ascii="Times New Roman" w:eastAsia="Times New Roman" w:hAnsi="Times New Roman"/>
          <w:lang w:eastAsia="ar-SA"/>
        </w:rPr>
        <w:t>três</w:t>
      </w:r>
      <w:r w:rsidR="001541AA" w:rsidRPr="001541AA">
        <w:rPr>
          <w:rFonts w:ascii="Times New Roman" w:eastAsia="Times New Roman" w:hAnsi="Times New Roman"/>
          <w:lang w:eastAsia="ar-SA"/>
        </w:rPr>
        <w:t>)</w:t>
      </w:r>
      <w:r w:rsidRPr="001541AA">
        <w:rPr>
          <w:rFonts w:ascii="Times New Roman" w:eastAsia="Times New Roman" w:hAnsi="Times New Roman"/>
          <w:lang w:eastAsia="ar-SA"/>
        </w:rPr>
        <w:t xml:space="preserve"> dias consecutivos ou </w:t>
      </w:r>
      <w:r w:rsidR="001541AA" w:rsidRPr="001541AA">
        <w:rPr>
          <w:rFonts w:ascii="Times New Roman" w:eastAsia="Times New Roman" w:hAnsi="Times New Roman"/>
          <w:lang w:eastAsia="ar-SA"/>
        </w:rPr>
        <w:t>05 (</w:t>
      </w:r>
      <w:r w:rsidRPr="001541AA">
        <w:rPr>
          <w:rFonts w:ascii="Times New Roman" w:eastAsia="Times New Roman" w:hAnsi="Times New Roman"/>
          <w:lang w:eastAsia="ar-SA"/>
        </w:rPr>
        <w:t>cinco</w:t>
      </w:r>
      <w:r w:rsidR="001541AA" w:rsidRPr="001541AA">
        <w:rPr>
          <w:rFonts w:ascii="Times New Roman" w:eastAsia="Times New Roman" w:hAnsi="Times New Roman"/>
          <w:lang w:eastAsia="ar-SA"/>
        </w:rPr>
        <w:t>)</w:t>
      </w:r>
      <w:r w:rsidRPr="001541AA">
        <w:rPr>
          <w:rFonts w:ascii="Times New Roman" w:eastAsia="Times New Roman" w:hAnsi="Times New Roman"/>
          <w:lang w:eastAsia="ar-SA"/>
        </w:rPr>
        <w:t xml:space="preserve"> dias in</w:t>
      </w:r>
      <w:r w:rsidR="00056BB6" w:rsidRPr="001541AA">
        <w:rPr>
          <w:rFonts w:ascii="Times New Roman" w:eastAsia="Times New Roman" w:hAnsi="Times New Roman"/>
          <w:lang w:eastAsia="ar-SA"/>
        </w:rPr>
        <w:t>tercalados no período de um mês</w:t>
      </w:r>
      <w:r w:rsidR="00B71B4F" w:rsidRPr="001541AA">
        <w:rPr>
          <w:rFonts w:ascii="Times New Roman" w:eastAsia="Times New Roman" w:hAnsi="Times New Roman"/>
          <w:lang w:eastAsia="ar-SA"/>
        </w:rPr>
        <w:t>, informando-se a Instituição de Ensino no prazo de 15 dias</w:t>
      </w:r>
      <w:r w:rsidR="00056BB6" w:rsidRPr="001541AA">
        <w:rPr>
          <w:rFonts w:ascii="Times New Roman" w:eastAsia="Times New Roman" w:hAnsi="Times New Roman"/>
          <w:lang w:eastAsia="ar-SA"/>
        </w:rPr>
        <w:t>;</w:t>
      </w:r>
    </w:p>
    <w:p w:rsidR="002C7CE3" w:rsidRPr="001541AA" w:rsidRDefault="00B71B4F" w:rsidP="001541AA">
      <w:pPr>
        <w:spacing w:line="240" w:lineRule="auto"/>
        <w:ind w:left="851" w:right="26" w:firstLine="565"/>
        <w:jc w:val="both"/>
        <w:rPr>
          <w:rFonts w:ascii="Times New Roman" w:eastAsia="Times New Roman" w:hAnsi="Times New Roman"/>
          <w:lang w:eastAsia="ar-SA"/>
        </w:rPr>
      </w:pPr>
      <w:r w:rsidRPr="001541AA">
        <w:rPr>
          <w:rFonts w:ascii="Times New Roman" w:eastAsia="Times New Roman" w:hAnsi="Times New Roman"/>
          <w:lang w:eastAsia="ar-SA"/>
        </w:rPr>
        <w:t>c</w:t>
      </w:r>
      <w:r w:rsidR="00056BB6" w:rsidRPr="001541AA">
        <w:rPr>
          <w:rFonts w:ascii="Times New Roman" w:eastAsia="Times New Roman" w:hAnsi="Times New Roman"/>
          <w:lang w:eastAsia="ar-SA"/>
        </w:rPr>
        <w:t xml:space="preserve">) a pedido do </w:t>
      </w:r>
      <w:r w:rsidR="00056BB6" w:rsidRPr="001541AA">
        <w:rPr>
          <w:rFonts w:ascii="Times New Roman" w:eastAsia="Times New Roman" w:hAnsi="Times New Roman"/>
          <w:bCs/>
          <w:lang w:eastAsia="ar-SA"/>
        </w:rPr>
        <w:t>estagiário</w:t>
      </w:r>
      <w:r w:rsidR="00056BB6" w:rsidRPr="001541AA">
        <w:rPr>
          <w:rFonts w:ascii="Times New Roman" w:eastAsia="Times New Roman" w:hAnsi="Times New Roman"/>
          <w:lang w:eastAsia="ar-SA"/>
        </w:rPr>
        <w:t>;</w:t>
      </w:r>
    </w:p>
    <w:p w:rsidR="002C7CE3" w:rsidRPr="001541AA" w:rsidRDefault="00B71B4F" w:rsidP="001541AA">
      <w:pPr>
        <w:spacing w:line="240" w:lineRule="auto"/>
        <w:ind w:left="1416" w:right="26"/>
        <w:jc w:val="both"/>
        <w:rPr>
          <w:rFonts w:ascii="Times New Roman" w:eastAsia="Times New Roman" w:hAnsi="Times New Roman"/>
          <w:lang w:eastAsia="ar-SA"/>
        </w:rPr>
      </w:pPr>
      <w:r w:rsidRPr="001541AA">
        <w:rPr>
          <w:rFonts w:ascii="Times New Roman" w:eastAsia="Times New Roman" w:hAnsi="Times New Roman"/>
          <w:lang w:eastAsia="ar-SA"/>
        </w:rPr>
        <w:t>d</w:t>
      </w:r>
      <w:r w:rsidR="002C7CE3" w:rsidRPr="001541AA">
        <w:rPr>
          <w:rFonts w:ascii="Times New Roman" w:eastAsia="Times New Roman" w:hAnsi="Times New Roman"/>
          <w:lang w:eastAsia="ar-SA"/>
        </w:rPr>
        <w:t>) comportamento funcional ou social incompatível com as normas éticas e adminis</w:t>
      </w:r>
      <w:r w:rsidR="00580FB4" w:rsidRPr="001541AA">
        <w:rPr>
          <w:rFonts w:ascii="Times New Roman" w:eastAsia="Times New Roman" w:hAnsi="Times New Roman"/>
          <w:lang w:eastAsia="ar-SA"/>
        </w:rPr>
        <w:t>trativas das áreas de estágio do RURALTINS</w:t>
      </w:r>
      <w:r w:rsidR="00056BB6" w:rsidRPr="001541AA">
        <w:rPr>
          <w:rFonts w:ascii="Times New Roman" w:eastAsia="Times New Roman" w:hAnsi="Times New Roman"/>
          <w:lang w:eastAsia="ar-SA"/>
        </w:rPr>
        <w:t>, informando-se a Instituição de Ensino no prazo de 15 dias;</w:t>
      </w:r>
    </w:p>
    <w:p w:rsidR="002C7CE3" w:rsidRPr="001541AA" w:rsidRDefault="00B71B4F" w:rsidP="001541AA">
      <w:pPr>
        <w:spacing w:line="240" w:lineRule="auto"/>
        <w:ind w:left="1418" w:right="26"/>
        <w:jc w:val="both"/>
        <w:rPr>
          <w:rFonts w:ascii="Times New Roman" w:eastAsia="Times New Roman" w:hAnsi="Times New Roman"/>
          <w:lang w:eastAsia="ar-SA"/>
        </w:rPr>
      </w:pPr>
      <w:r w:rsidRPr="001541AA">
        <w:rPr>
          <w:rFonts w:ascii="Times New Roman" w:eastAsia="Times New Roman" w:hAnsi="Times New Roman"/>
          <w:lang w:eastAsia="ar-SA"/>
        </w:rPr>
        <w:t>e</w:t>
      </w:r>
      <w:r w:rsidR="002C7CE3" w:rsidRPr="001541AA">
        <w:rPr>
          <w:rFonts w:ascii="Times New Roman" w:eastAsia="Times New Roman" w:hAnsi="Times New Roman"/>
          <w:lang w:eastAsia="ar-SA"/>
        </w:rPr>
        <w:t xml:space="preserve">) </w:t>
      </w:r>
      <w:proofErr w:type="spellStart"/>
      <w:r w:rsidR="002C7CE3" w:rsidRPr="001541AA">
        <w:rPr>
          <w:rFonts w:ascii="Times New Roman" w:eastAsia="Times New Roman" w:hAnsi="Times New Roman"/>
          <w:i/>
          <w:iCs/>
          <w:lang w:eastAsia="ar-SA"/>
        </w:rPr>
        <w:t>ex-officio</w:t>
      </w:r>
      <w:proofErr w:type="spellEnd"/>
      <w:r w:rsidR="00580FB4" w:rsidRPr="001541AA">
        <w:rPr>
          <w:rFonts w:ascii="Times New Roman" w:eastAsia="Times New Roman" w:hAnsi="Times New Roman"/>
          <w:lang w:eastAsia="ar-SA"/>
        </w:rPr>
        <w:t xml:space="preserve">, por interesse do </w:t>
      </w:r>
      <w:r w:rsidR="00580FB4" w:rsidRPr="001541AA">
        <w:rPr>
          <w:rFonts w:ascii="Times New Roman" w:eastAsia="Times New Roman" w:hAnsi="Times New Roman"/>
          <w:bCs/>
          <w:lang w:eastAsia="ar-SA"/>
        </w:rPr>
        <w:t>RURALTINS</w:t>
      </w:r>
      <w:r w:rsidR="002C7CE3" w:rsidRPr="001541AA">
        <w:rPr>
          <w:rFonts w:ascii="Times New Roman" w:eastAsia="Times New Roman" w:hAnsi="Times New Roman"/>
          <w:bCs/>
          <w:lang w:eastAsia="ar-SA"/>
        </w:rPr>
        <w:t xml:space="preserve"> e, </w:t>
      </w:r>
      <w:r w:rsidR="002C7CE3" w:rsidRPr="001541AA">
        <w:rPr>
          <w:rFonts w:ascii="Times New Roman" w:eastAsia="Times New Roman" w:hAnsi="Times New Roman"/>
          <w:lang w:eastAsia="ar-SA"/>
        </w:rPr>
        <w:t>desde que devidamente justificado</w:t>
      </w:r>
      <w:r w:rsidR="00056BB6" w:rsidRPr="001541AA">
        <w:rPr>
          <w:rFonts w:ascii="Times New Roman" w:eastAsia="Times New Roman" w:hAnsi="Times New Roman"/>
          <w:lang w:eastAsia="ar-SA"/>
        </w:rPr>
        <w:t xml:space="preserve"> formalmente em até 15 dias após a dispensa;</w:t>
      </w:r>
    </w:p>
    <w:p w:rsidR="002C7CE3" w:rsidRPr="001541AA" w:rsidRDefault="00B71B4F" w:rsidP="001541AA">
      <w:pPr>
        <w:spacing w:line="240" w:lineRule="auto"/>
        <w:ind w:left="1416" w:right="26"/>
        <w:jc w:val="both"/>
        <w:rPr>
          <w:rFonts w:ascii="Times New Roman" w:eastAsia="Times New Roman" w:hAnsi="Times New Roman"/>
          <w:lang w:eastAsia="ar-SA"/>
        </w:rPr>
      </w:pPr>
      <w:r w:rsidRPr="001541AA">
        <w:rPr>
          <w:rFonts w:ascii="Times New Roman" w:eastAsia="Times New Roman" w:hAnsi="Times New Roman"/>
          <w:lang w:eastAsia="ar-SA"/>
        </w:rPr>
        <w:t>f</w:t>
      </w:r>
      <w:r w:rsidR="002C7CE3" w:rsidRPr="001541AA">
        <w:rPr>
          <w:rFonts w:ascii="Times New Roman" w:eastAsia="Times New Roman" w:hAnsi="Times New Roman"/>
          <w:lang w:eastAsia="ar-SA"/>
        </w:rPr>
        <w:t>) comprovando-se a falta de aproveitamento no estágio, depois de decorrida a terça parte do te</w:t>
      </w:r>
      <w:r w:rsidR="00056BB6" w:rsidRPr="001541AA">
        <w:rPr>
          <w:rFonts w:ascii="Times New Roman" w:eastAsia="Times New Roman" w:hAnsi="Times New Roman"/>
          <w:lang w:eastAsia="ar-SA"/>
        </w:rPr>
        <w:t>mpo previsto para a sua duração;</w:t>
      </w:r>
    </w:p>
    <w:p w:rsidR="001541AA" w:rsidRPr="001541AA" w:rsidRDefault="00B71B4F" w:rsidP="001541AA">
      <w:pPr>
        <w:spacing w:line="240" w:lineRule="auto"/>
        <w:ind w:left="1418" w:right="26"/>
        <w:jc w:val="both"/>
        <w:rPr>
          <w:rFonts w:ascii="Times New Roman" w:eastAsia="Times New Roman" w:hAnsi="Times New Roman"/>
          <w:lang w:eastAsia="ar-SA"/>
        </w:rPr>
      </w:pPr>
      <w:r w:rsidRPr="001541AA">
        <w:rPr>
          <w:rFonts w:ascii="Times New Roman" w:eastAsia="Times New Roman" w:hAnsi="Times New Roman"/>
          <w:lang w:eastAsia="ar-SA"/>
        </w:rPr>
        <w:t>g</w:t>
      </w:r>
      <w:r w:rsidR="002C7CE3" w:rsidRPr="001541AA">
        <w:rPr>
          <w:rFonts w:ascii="Times New Roman" w:eastAsia="Times New Roman" w:hAnsi="Times New Roman"/>
          <w:lang w:eastAsia="ar-SA"/>
        </w:rPr>
        <w:t>) em atendimento a qualquer dispositivo de ordem legal ou regulamentar</w:t>
      </w:r>
      <w:r w:rsidR="00056BB6" w:rsidRPr="001541AA">
        <w:rPr>
          <w:rFonts w:ascii="Times New Roman" w:eastAsia="Times New Roman" w:hAnsi="Times New Roman"/>
          <w:lang w:eastAsia="ar-SA"/>
        </w:rPr>
        <w:t>, informando-se a Instituição de Ensino no prazo de 15 dias</w:t>
      </w:r>
      <w:r w:rsidR="002C7CE3" w:rsidRPr="001541AA">
        <w:rPr>
          <w:rFonts w:ascii="Times New Roman" w:eastAsia="Times New Roman" w:hAnsi="Times New Roman"/>
          <w:lang w:eastAsia="ar-SA"/>
        </w:rPr>
        <w:t>.</w:t>
      </w:r>
    </w:p>
    <w:p w:rsidR="001541AA" w:rsidRPr="001541AA" w:rsidRDefault="00014374" w:rsidP="001541AA">
      <w:pPr>
        <w:pStyle w:val="NormalWeb"/>
        <w:autoSpaceDE w:val="0"/>
        <w:autoSpaceDN w:val="0"/>
        <w:spacing w:before="0" w:beforeAutospacing="0" w:after="0" w:afterAutospacing="0"/>
        <w:ind w:left="851" w:right="26"/>
        <w:jc w:val="both"/>
        <w:rPr>
          <w:sz w:val="22"/>
          <w:szCs w:val="22"/>
          <w:lang w:eastAsia="ar-SA"/>
        </w:rPr>
      </w:pPr>
      <w:r w:rsidRPr="001541AA">
        <w:rPr>
          <w:sz w:val="22"/>
          <w:szCs w:val="22"/>
          <w:lang w:eastAsia="ar-SA"/>
        </w:rPr>
        <w:t xml:space="preserve"> </w:t>
      </w:r>
      <w:r w:rsidRPr="001541AA">
        <w:rPr>
          <w:sz w:val="22"/>
          <w:szCs w:val="22"/>
          <w:lang w:eastAsia="ar-SA"/>
        </w:rPr>
        <w:tab/>
      </w:r>
      <w:r w:rsidRPr="001541AA">
        <w:rPr>
          <w:b/>
          <w:sz w:val="22"/>
          <w:szCs w:val="22"/>
          <w:lang w:eastAsia="ar-SA"/>
        </w:rPr>
        <w:t>Parágrafo Primeiro:</w:t>
      </w:r>
      <w:r w:rsidRPr="001541AA">
        <w:rPr>
          <w:sz w:val="22"/>
          <w:szCs w:val="22"/>
          <w:lang w:eastAsia="ar-SA"/>
        </w:rPr>
        <w:t xml:space="preserve"> O Ruraltins resguarda o direito de não aceitar o estagiário escolhido pela Instituição de Ensino, nos casos em que houver impedimento legal e/ou quando houver interesse público;</w:t>
      </w:r>
    </w:p>
    <w:p w:rsidR="00056BB6" w:rsidRPr="001541AA" w:rsidRDefault="00014374" w:rsidP="001541AA">
      <w:pPr>
        <w:spacing w:line="240" w:lineRule="auto"/>
        <w:ind w:left="851" w:right="26" w:firstLine="565"/>
        <w:jc w:val="both"/>
        <w:rPr>
          <w:rFonts w:ascii="Times New Roman" w:eastAsia="Times New Roman" w:hAnsi="Times New Roman"/>
          <w:lang w:eastAsia="ar-SA"/>
        </w:rPr>
      </w:pPr>
      <w:r w:rsidRPr="001541AA">
        <w:rPr>
          <w:rFonts w:ascii="Times New Roman" w:eastAsia="Times New Roman" w:hAnsi="Times New Roman"/>
          <w:b/>
          <w:lang w:eastAsia="ar-SA"/>
        </w:rPr>
        <w:t>Parágrafo Segundo</w:t>
      </w:r>
      <w:r w:rsidR="00056BB6" w:rsidRPr="001541AA">
        <w:rPr>
          <w:rFonts w:ascii="Times New Roman" w:eastAsia="Times New Roman" w:hAnsi="Times New Roman"/>
          <w:b/>
          <w:lang w:eastAsia="ar-SA"/>
        </w:rPr>
        <w:t>:</w:t>
      </w:r>
      <w:r w:rsidR="00056BB6" w:rsidRPr="001541AA">
        <w:rPr>
          <w:rFonts w:ascii="Times New Roman" w:eastAsia="Times New Roman" w:hAnsi="Times New Roman"/>
          <w:lang w:eastAsia="ar-SA"/>
        </w:rPr>
        <w:t xml:space="preserve"> Salvo no caso de desligamento automático, a Instituição de Ensino deverá informar, formalmente, o RURALTINS a cerca do desligamento, no prazo de máximo de 10 dias.   </w:t>
      </w:r>
    </w:p>
    <w:p w:rsidR="005E7954" w:rsidRPr="001541AA" w:rsidRDefault="005E7954" w:rsidP="001541AA">
      <w:pPr>
        <w:pStyle w:val="PargrafodaLista"/>
        <w:spacing w:after="0" w:line="240" w:lineRule="auto"/>
        <w:ind w:left="851" w:right="26"/>
        <w:jc w:val="both"/>
        <w:rPr>
          <w:rFonts w:ascii="Times New Roman" w:eastAsia="Times New Roman" w:hAnsi="Times New Roman"/>
          <w:lang w:eastAsia="ar-SA"/>
        </w:rPr>
      </w:pPr>
    </w:p>
    <w:p w:rsidR="005E7954" w:rsidRPr="001541AA" w:rsidRDefault="00B71B4F" w:rsidP="001541AA">
      <w:pPr>
        <w:spacing w:after="0" w:line="240" w:lineRule="auto"/>
        <w:ind w:left="851" w:right="26" w:hanging="11"/>
        <w:jc w:val="both"/>
        <w:rPr>
          <w:rFonts w:ascii="Times New Roman" w:eastAsia="Times New Roman" w:hAnsi="Times New Roman"/>
          <w:b/>
          <w:bCs/>
          <w:lang w:eastAsia="ar-SA"/>
        </w:rPr>
      </w:pPr>
      <w:r w:rsidRPr="001541AA">
        <w:rPr>
          <w:rFonts w:ascii="Times New Roman" w:eastAsia="Times New Roman" w:hAnsi="Times New Roman"/>
          <w:b/>
          <w:bCs/>
          <w:lang w:eastAsia="ar-SA"/>
        </w:rPr>
        <w:t>7</w:t>
      </w:r>
      <w:r w:rsidR="005E7954" w:rsidRPr="001541AA">
        <w:rPr>
          <w:rFonts w:ascii="Times New Roman" w:eastAsia="Times New Roman" w:hAnsi="Times New Roman"/>
          <w:b/>
          <w:bCs/>
          <w:lang w:eastAsia="ar-SA"/>
        </w:rPr>
        <w:t xml:space="preserve">. CLÁUSULA </w:t>
      </w:r>
      <w:r w:rsidRPr="001541AA">
        <w:rPr>
          <w:rFonts w:ascii="Times New Roman" w:eastAsia="Times New Roman" w:hAnsi="Times New Roman"/>
          <w:b/>
          <w:bCs/>
          <w:lang w:eastAsia="ar-SA"/>
        </w:rPr>
        <w:t>SÉTIMA</w:t>
      </w:r>
      <w:r w:rsidR="005E7954" w:rsidRPr="001541AA">
        <w:rPr>
          <w:rFonts w:ascii="Times New Roman" w:eastAsia="Times New Roman" w:hAnsi="Times New Roman"/>
          <w:b/>
          <w:bCs/>
          <w:lang w:eastAsia="ar-SA"/>
        </w:rPr>
        <w:t xml:space="preserve"> – Do Recesso</w:t>
      </w:r>
    </w:p>
    <w:p w:rsidR="005E7954" w:rsidRPr="001541AA" w:rsidRDefault="005E7954" w:rsidP="001541AA">
      <w:pPr>
        <w:spacing w:after="0" w:line="240" w:lineRule="auto"/>
        <w:ind w:left="851" w:right="26" w:hanging="11"/>
        <w:jc w:val="both"/>
        <w:rPr>
          <w:rFonts w:ascii="Times New Roman" w:eastAsia="Times New Roman" w:hAnsi="Times New Roman"/>
          <w:bCs/>
          <w:lang w:eastAsia="ar-SA"/>
        </w:rPr>
      </w:pPr>
      <w:r w:rsidRPr="001541AA">
        <w:rPr>
          <w:rFonts w:ascii="Times New Roman" w:eastAsia="Times New Roman" w:hAnsi="Times New Roman"/>
          <w:bCs/>
          <w:lang w:eastAsia="ar-SA"/>
        </w:rPr>
        <w:tab/>
      </w:r>
      <w:r w:rsidRPr="001541AA">
        <w:rPr>
          <w:rFonts w:ascii="Times New Roman" w:eastAsia="Times New Roman" w:hAnsi="Times New Roman"/>
          <w:bCs/>
          <w:lang w:eastAsia="ar-SA"/>
        </w:rPr>
        <w:tab/>
      </w:r>
    </w:p>
    <w:p w:rsidR="005E7954" w:rsidRPr="001541AA" w:rsidRDefault="00B71B4F" w:rsidP="001541AA">
      <w:pPr>
        <w:spacing w:after="0" w:line="240" w:lineRule="auto"/>
        <w:ind w:left="851" w:right="26" w:hanging="11"/>
        <w:jc w:val="both"/>
        <w:rPr>
          <w:rFonts w:ascii="Times New Roman" w:eastAsia="Times New Roman" w:hAnsi="Times New Roman"/>
          <w:bCs/>
          <w:lang w:eastAsia="ar-SA"/>
        </w:rPr>
      </w:pPr>
      <w:r w:rsidRPr="001541AA">
        <w:rPr>
          <w:rFonts w:ascii="Times New Roman" w:eastAsia="Times New Roman" w:hAnsi="Times New Roman"/>
          <w:bCs/>
          <w:lang w:eastAsia="ar-SA"/>
        </w:rPr>
        <w:t>7</w:t>
      </w:r>
      <w:r w:rsidR="005E7954" w:rsidRPr="001541AA">
        <w:rPr>
          <w:rFonts w:ascii="Times New Roman" w:eastAsia="Times New Roman" w:hAnsi="Times New Roman"/>
          <w:bCs/>
          <w:lang w:eastAsia="ar-SA"/>
        </w:rPr>
        <w:t xml:space="preserve">.1. As Partes assegurarão ao estagiário, sempre que o estágio tenha duração igual ou superior a </w:t>
      </w:r>
      <w:r w:rsidRPr="001541AA">
        <w:rPr>
          <w:rFonts w:ascii="Times New Roman" w:eastAsia="Times New Roman" w:hAnsi="Times New Roman"/>
          <w:bCs/>
          <w:lang w:eastAsia="ar-SA"/>
        </w:rPr>
        <w:t>0</w:t>
      </w:r>
      <w:r w:rsidR="005E7954" w:rsidRPr="001541AA">
        <w:rPr>
          <w:rFonts w:ascii="Times New Roman" w:eastAsia="Times New Roman" w:hAnsi="Times New Roman"/>
          <w:bCs/>
          <w:lang w:eastAsia="ar-SA"/>
        </w:rPr>
        <w:t xml:space="preserve">1 (um) ano, período de recesso de 30 (trinta) dias, a ser gozado preferencialmente durante suas férias escolares. </w:t>
      </w:r>
    </w:p>
    <w:p w:rsidR="005E7954" w:rsidRPr="001541AA" w:rsidRDefault="005E7954" w:rsidP="001541AA">
      <w:pPr>
        <w:spacing w:after="0" w:line="240" w:lineRule="auto"/>
        <w:ind w:left="851" w:right="26" w:hanging="11"/>
        <w:jc w:val="both"/>
        <w:rPr>
          <w:rFonts w:ascii="Times New Roman" w:eastAsia="Times New Roman" w:hAnsi="Times New Roman"/>
          <w:bCs/>
          <w:lang w:eastAsia="ar-SA"/>
        </w:rPr>
      </w:pPr>
    </w:p>
    <w:p w:rsidR="005E7954" w:rsidRPr="001541AA" w:rsidRDefault="00B71B4F" w:rsidP="001541AA">
      <w:pPr>
        <w:spacing w:after="0" w:line="240" w:lineRule="auto"/>
        <w:ind w:left="851" w:right="26" w:hanging="11"/>
        <w:jc w:val="both"/>
        <w:rPr>
          <w:rFonts w:ascii="Times New Roman" w:eastAsia="Times New Roman" w:hAnsi="Times New Roman"/>
          <w:bCs/>
          <w:lang w:eastAsia="ar-SA"/>
        </w:rPr>
      </w:pPr>
      <w:r w:rsidRPr="001541AA">
        <w:rPr>
          <w:rFonts w:ascii="Times New Roman" w:eastAsia="Times New Roman" w:hAnsi="Times New Roman"/>
          <w:bCs/>
          <w:lang w:eastAsia="ar-SA"/>
        </w:rPr>
        <w:t>7</w:t>
      </w:r>
      <w:r w:rsidR="005E7954" w:rsidRPr="001541AA">
        <w:rPr>
          <w:rFonts w:ascii="Times New Roman" w:eastAsia="Times New Roman" w:hAnsi="Times New Roman"/>
          <w:bCs/>
          <w:lang w:eastAsia="ar-SA"/>
        </w:rPr>
        <w:t xml:space="preserve">.2. Os dias de recesso previstos nesta cláusula serão concedidos de maneira proporcional, nos casos de o estágio ter duração inferior a </w:t>
      </w:r>
      <w:proofErr w:type="gramStart"/>
      <w:r w:rsidR="005E7954" w:rsidRPr="001541AA">
        <w:rPr>
          <w:rFonts w:ascii="Times New Roman" w:eastAsia="Times New Roman" w:hAnsi="Times New Roman"/>
          <w:bCs/>
          <w:lang w:eastAsia="ar-SA"/>
        </w:rPr>
        <w:t>1</w:t>
      </w:r>
      <w:proofErr w:type="gramEnd"/>
      <w:r w:rsidR="005E7954" w:rsidRPr="001541AA">
        <w:rPr>
          <w:rFonts w:ascii="Times New Roman" w:eastAsia="Times New Roman" w:hAnsi="Times New Roman"/>
          <w:bCs/>
          <w:lang w:eastAsia="ar-SA"/>
        </w:rPr>
        <w:t xml:space="preserve"> (um) ano, sendo de 15 dias a cada seis meses de estágio.</w:t>
      </w:r>
    </w:p>
    <w:p w:rsidR="005E7954" w:rsidRPr="001541AA" w:rsidRDefault="005E7954" w:rsidP="001541AA">
      <w:pPr>
        <w:spacing w:after="0" w:line="240" w:lineRule="auto"/>
        <w:ind w:left="851" w:right="26" w:hanging="11"/>
        <w:jc w:val="both"/>
        <w:rPr>
          <w:rFonts w:ascii="Times New Roman" w:eastAsia="Times New Roman" w:hAnsi="Times New Roman"/>
          <w:bCs/>
          <w:lang w:eastAsia="ar-SA"/>
        </w:rPr>
      </w:pPr>
    </w:p>
    <w:p w:rsidR="005E7954" w:rsidRPr="001541AA" w:rsidRDefault="00B71B4F" w:rsidP="001541AA">
      <w:pPr>
        <w:spacing w:after="0" w:line="240" w:lineRule="auto"/>
        <w:ind w:left="851" w:right="26" w:hanging="11"/>
        <w:jc w:val="both"/>
        <w:rPr>
          <w:rFonts w:ascii="Times New Roman" w:eastAsia="Times New Roman" w:hAnsi="Times New Roman"/>
          <w:bCs/>
          <w:lang w:eastAsia="ar-SA"/>
        </w:rPr>
      </w:pPr>
      <w:r w:rsidRPr="001541AA">
        <w:rPr>
          <w:rFonts w:ascii="Times New Roman" w:eastAsia="Times New Roman" w:hAnsi="Times New Roman"/>
          <w:b/>
          <w:bCs/>
          <w:lang w:eastAsia="ar-SA"/>
        </w:rPr>
        <w:t>8</w:t>
      </w:r>
      <w:r w:rsidR="005E7954" w:rsidRPr="001541AA">
        <w:rPr>
          <w:rFonts w:ascii="Times New Roman" w:eastAsia="Times New Roman" w:hAnsi="Times New Roman"/>
          <w:b/>
          <w:bCs/>
          <w:lang w:eastAsia="ar-SA"/>
        </w:rPr>
        <w:t xml:space="preserve">. CLÁSULA </w:t>
      </w:r>
      <w:r w:rsidRPr="001541AA">
        <w:rPr>
          <w:rFonts w:ascii="Times New Roman" w:eastAsia="Times New Roman" w:hAnsi="Times New Roman"/>
          <w:b/>
          <w:bCs/>
          <w:lang w:eastAsia="ar-SA"/>
        </w:rPr>
        <w:t>OITAVA</w:t>
      </w:r>
      <w:r w:rsidR="005E7954" w:rsidRPr="001541AA">
        <w:rPr>
          <w:rFonts w:ascii="Times New Roman" w:eastAsia="Times New Roman" w:hAnsi="Times New Roman"/>
          <w:b/>
          <w:bCs/>
          <w:lang w:eastAsia="ar-SA"/>
        </w:rPr>
        <w:t xml:space="preserve"> – Das Responsabilidades</w:t>
      </w:r>
    </w:p>
    <w:p w:rsidR="005E7954" w:rsidRPr="001541AA" w:rsidRDefault="005E7954" w:rsidP="001541AA">
      <w:pPr>
        <w:spacing w:line="240" w:lineRule="auto"/>
        <w:ind w:left="851" w:right="26" w:hanging="11"/>
        <w:jc w:val="both"/>
        <w:rPr>
          <w:rFonts w:ascii="Times New Roman" w:eastAsia="Times New Roman" w:hAnsi="Times New Roman"/>
          <w:lang w:eastAsia="ar-SA"/>
        </w:rPr>
      </w:pPr>
    </w:p>
    <w:p w:rsidR="005E7954" w:rsidRPr="001541AA" w:rsidRDefault="00B71B4F" w:rsidP="001541AA">
      <w:pPr>
        <w:spacing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8</w:t>
      </w:r>
      <w:r w:rsidR="005E7954" w:rsidRPr="001541AA">
        <w:rPr>
          <w:rFonts w:ascii="Times New Roman" w:eastAsia="Times New Roman" w:hAnsi="Times New Roman"/>
          <w:lang w:eastAsia="ar-SA"/>
        </w:rPr>
        <w:t>.1. As responsabilidades das partes limitam-se às que se encontram descritas neste Convênio</w:t>
      </w:r>
      <w:r w:rsidR="002C7CE3" w:rsidRPr="001541AA">
        <w:rPr>
          <w:rFonts w:ascii="Times New Roman" w:eastAsia="Times New Roman" w:hAnsi="Times New Roman"/>
          <w:lang w:eastAsia="ar-SA"/>
        </w:rPr>
        <w:t xml:space="preserve"> e na legislação pertinente</w:t>
      </w:r>
      <w:r w:rsidR="005E7954" w:rsidRPr="001541AA">
        <w:rPr>
          <w:rFonts w:ascii="Times New Roman" w:eastAsia="Times New Roman" w:hAnsi="Times New Roman"/>
          <w:lang w:eastAsia="ar-SA"/>
        </w:rPr>
        <w:t>.</w:t>
      </w:r>
    </w:p>
    <w:p w:rsidR="002C7CE3" w:rsidRPr="001541AA" w:rsidRDefault="00B71B4F" w:rsidP="001541AA">
      <w:pPr>
        <w:spacing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8</w:t>
      </w:r>
      <w:r w:rsidR="005E7954" w:rsidRPr="001541AA">
        <w:rPr>
          <w:rFonts w:ascii="Times New Roman" w:eastAsia="Times New Roman" w:hAnsi="Times New Roman"/>
          <w:lang w:eastAsia="ar-SA"/>
        </w:rPr>
        <w:t>.2. Cada parte arcará com suas próprias despesas relacionadas com o presente Convênio.</w:t>
      </w:r>
    </w:p>
    <w:p w:rsidR="005E7954" w:rsidRPr="001541AA" w:rsidRDefault="00B71B4F" w:rsidP="001541AA">
      <w:pPr>
        <w:spacing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lastRenderedPageBreak/>
        <w:t>8</w:t>
      </w:r>
      <w:r w:rsidR="005E7954" w:rsidRPr="001541AA">
        <w:rPr>
          <w:rFonts w:ascii="Times New Roman" w:eastAsia="Times New Roman" w:hAnsi="Times New Roman"/>
          <w:lang w:eastAsia="ar-SA"/>
        </w:rPr>
        <w:t xml:space="preserve">.3. </w:t>
      </w:r>
      <w:r w:rsidR="005E7954" w:rsidRPr="001541AA">
        <w:rPr>
          <w:rFonts w:ascii="Times New Roman" w:eastAsia="Times New Roman" w:hAnsi="Times New Roman"/>
          <w:bCs/>
          <w:lang w:eastAsia="ar-SA"/>
        </w:rPr>
        <w:t xml:space="preserve">Por se tratar de estágio curricular obrigatório não haverá pagamento de bolsa ou contraprestação </w:t>
      </w:r>
      <w:r w:rsidR="002C7CE3" w:rsidRPr="001541AA">
        <w:rPr>
          <w:rFonts w:ascii="Times New Roman" w:eastAsia="Times New Roman" w:hAnsi="Times New Roman"/>
          <w:bCs/>
          <w:lang w:eastAsia="ar-SA"/>
        </w:rPr>
        <w:t xml:space="preserve">de natureza financeira ou salarial </w:t>
      </w:r>
      <w:r w:rsidR="005E7954" w:rsidRPr="001541AA">
        <w:rPr>
          <w:rFonts w:ascii="Times New Roman" w:eastAsia="Times New Roman" w:hAnsi="Times New Roman"/>
          <w:bCs/>
          <w:lang w:eastAsia="ar-SA"/>
        </w:rPr>
        <w:t>pel</w:t>
      </w:r>
      <w:r w:rsidR="002C7CE3" w:rsidRPr="001541AA">
        <w:rPr>
          <w:rFonts w:ascii="Times New Roman" w:eastAsia="Times New Roman" w:hAnsi="Times New Roman"/>
          <w:bCs/>
          <w:lang w:eastAsia="ar-SA"/>
        </w:rPr>
        <w:t>o RURALTINS</w:t>
      </w:r>
      <w:r w:rsidR="005E7954" w:rsidRPr="001541AA">
        <w:rPr>
          <w:rFonts w:ascii="Times New Roman" w:eastAsia="Times New Roman" w:hAnsi="Times New Roman"/>
          <w:bCs/>
          <w:lang w:eastAsia="ar-SA"/>
        </w:rPr>
        <w:t>.</w:t>
      </w:r>
    </w:p>
    <w:p w:rsidR="005E7954" w:rsidRPr="001541AA" w:rsidRDefault="005E7954" w:rsidP="001541AA">
      <w:pPr>
        <w:spacing w:after="0" w:line="240" w:lineRule="auto"/>
        <w:ind w:left="851" w:right="26" w:hanging="11"/>
        <w:jc w:val="both"/>
        <w:rPr>
          <w:rFonts w:ascii="Times New Roman" w:eastAsia="Times New Roman" w:hAnsi="Times New Roman"/>
          <w:lang w:eastAsia="ar-SA"/>
        </w:rPr>
      </w:pPr>
    </w:p>
    <w:p w:rsidR="005E7954" w:rsidRPr="001541AA" w:rsidRDefault="006848C1" w:rsidP="001541AA">
      <w:pPr>
        <w:spacing w:after="0" w:line="240" w:lineRule="auto"/>
        <w:ind w:left="851" w:right="26" w:hanging="11"/>
        <w:jc w:val="both"/>
        <w:rPr>
          <w:rFonts w:ascii="Times New Roman" w:eastAsia="Times New Roman" w:hAnsi="Times New Roman"/>
          <w:b/>
          <w:bCs/>
          <w:lang w:eastAsia="ar-SA"/>
        </w:rPr>
      </w:pPr>
      <w:r w:rsidRPr="001541AA">
        <w:rPr>
          <w:rFonts w:ascii="Times New Roman" w:eastAsia="Times New Roman" w:hAnsi="Times New Roman"/>
          <w:b/>
          <w:bCs/>
          <w:lang w:eastAsia="ar-SA"/>
        </w:rPr>
        <w:t>9</w:t>
      </w:r>
      <w:r w:rsidR="005E7954" w:rsidRPr="001541AA">
        <w:rPr>
          <w:rFonts w:ascii="Times New Roman" w:eastAsia="Times New Roman" w:hAnsi="Times New Roman"/>
          <w:b/>
          <w:bCs/>
          <w:lang w:eastAsia="ar-SA"/>
        </w:rPr>
        <w:t xml:space="preserve">. CLÁUSULA </w:t>
      </w:r>
      <w:r w:rsidRPr="001541AA">
        <w:rPr>
          <w:rFonts w:ascii="Times New Roman" w:eastAsia="Times New Roman" w:hAnsi="Times New Roman"/>
          <w:b/>
          <w:bCs/>
          <w:lang w:eastAsia="ar-SA"/>
        </w:rPr>
        <w:t>NONA</w:t>
      </w:r>
      <w:r w:rsidR="005E7954" w:rsidRPr="001541AA">
        <w:rPr>
          <w:rFonts w:ascii="Times New Roman" w:eastAsia="Times New Roman" w:hAnsi="Times New Roman"/>
          <w:b/>
          <w:bCs/>
          <w:lang w:eastAsia="ar-SA"/>
        </w:rPr>
        <w:t xml:space="preserve"> – Do Termo de Compromisso de Estágio</w:t>
      </w:r>
    </w:p>
    <w:p w:rsidR="00352DB6" w:rsidRPr="001541AA" w:rsidRDefault="00352DB6" w:rsidP="001541AA">
      <w:pPr>
        <w:spacing w:after="0" w:line="240" w:lineRule="auto"/>
        <w:ind w:left="851" w:right="26" w:hanging="11"/>
        <w:jc w:val="both"/>
        <w:rPr>
          <w:rFonts w:ascii="Times New Roman" w:eastAsia="Times New Roman" w:hAnsi="Times New Roman"/>
          <w:b/>
          <w:bCs/>
          <w:lang w:eastAsia="ar-SA"/>
        </w:rPr>
      </w:pPr>
    </w:p>
    <w:p w:rsidR="005E7954" w:rsidRPr="001541AA" w:rsidRDefault="00352DB6" w:rsidP="001541AA">
      <w:pPr>
        <w:spacing w:after="0"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9</w:t>
      </w:r>
      <w:r w:rsidR="005E7954" w:rsidRPr="001541AA">
        <w:rPr>
          <w:rFonts w:ascii="Times New Roman" w:eastAsia="Times New Roman" w:hAnsi="Times New Roman"/>
          <w:lang w:eastAsia="ar-SA"/>
        </w:rPr>
        <w:t xml:space="preserve">.1. </w:t>
      </w:r>
      <w:r w:rsidRPr="001541AA">
        <w:rPr>
          <w:rFonts w:ascii="Times New Roman" w:eastAsia="Times New Roman" w:hAnsi="Times New Roman"/>
          <w:lang w:eastAsia="ar-SA"/>
        </w:rPr>
        <w:t>O</w:t>
      </w:r>
      <w:r w:rsidR="005E7954" w:rsidRPr="001541AA">
        <w:rPr>
          <w:rFonts w:ascii="Times New Roman" w:eastAsia="Times New Roman" w:hAnsi="Times New Roman"/>
          <w:lang w:eastAsia="ar-SA"/>
        </w:rPr>
        <w:t xml:space="preserve"> Termo de Compromisso </w:t>
      </w:r>
      <w:r w:rsidR="001244CA" w:rsidRPr="001541AA">
        <w:rPr>
          <w:rFonts w:ascii="Times New Roman" w:eastAsia="Times New Roman" w:hAnsi="Times New Roman"/>
          <w:lang w:eastAsia="ar-SA"/>
        </w:rPr>
        <w:t>deverá ser assinado em 03 (três) vias de igual teor e antes do início d</w:t>
      </w:r>
      <w:r w:rsidR="005E7954" w:rsidRPr="001541AA">
        <w:rPr>
          <w:rFonts w:ascii="Times New Roman" w:eastAsia="Times New Roman" w:hAnsi="Times New Roman"/>
          <w:lang w:eastAsia="ar-SA"/>
        </w:rPr>
        <w:t>o est</w:t>
      </w:r>
      <w:r w:rsidR="001244CA" w:rsidRPr="001541AA">
        <w:rPr>
          <w:rFonts w:ascii="Times New Roman" w:eastAsia="Times New Roman" w:hAnsi="Times New Roman"/>
          <w:lang w:eastAsia="ar-SA"/>
        </w:rPr>
        <w:t>ágio, devendo uma via ser encaminhada</w:t>
      </w:r>
      <w:r w:rsidR="005E7954" w:rsidRPr="001541AA">
        <w:rPr>
          <w:rFonts w:ascii="Times New Roman" w:eastAsia="Times New Roman" w:hAnsi="Times New Roman"/>
          <w:lang w:eastAsia="ar-SA"/>
        </w:rPr>
        <w:t xml:space="preserve"> para realização do estágio </w:t>
      </w:r>
      <w:r w:rsidR="001244CA" w:rsidRPr="001541AA">
        <w:rPr>
          <w:rFonts w:ascii="Times New Roman" w:eastAsia="Times New Roman" w:hAnsi="Times New Roman"/>
          <w:lang w:eastAsia="ar-SA"/>
        </w:rPr>
        <w:t>no RURALTINS, a segunda para a Instituição de Ensino e a terceira para o estagiário;</w:t>
      </w:r>
    </w:p>
    <w:p w:rsidR="001244CA" w:rsidRPr="001541AA" w:rsidRDefault="001244CA" w:rsidP="001541AA">
      <w:pPr>
        <w:spacing w:after="0" w:line="240" w:lineRule="auto"/>
        <w:ind w:left="851" w:right="26" w:hanging="11"/>
        <w:jc w:val="both"/>
        <w:rPr>
          <w:rFonts w:ascii="Times New Roman" w:eastAsia="Times New Roman" w:hAnsi="Times New Roman"/>
          <w:lang w:eastAsia="ar-SA"/>
        </w:rPr>
      </w:pPr>
    </w:p>
    <w:p w:rsidR="005E7954" w:rsidRPr="001541AA" w:rsidRDefault="001244CA" w:rsidP="001541AA">
      <w:pPr>
        <w:spacing w:after="0"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9</w:t>
      </w:r>
      <w:r w:rsidR="005E7954" w:rsidRPr="001541AA">
        <w:rPr>
          <w:rFonts w:ascii="Times New Roman" w:eastAsia="Times New Roman" w:hAnsi="Times New Roman"/>
          <w:lang w:eastAsia="ar-SA"/>
        </w:rPr>
        <w:t xml:space="preserve">.2. O não encaminhamento do Termo de Compromisso </w:t>
      </w:r>
      <w:r w:rsidRPr="001541AA">
        <w:rPr>
          <w:rFonts w:ascii="Times New Roman" w:eastAsia="Times New Roman" w:hAnsi="Times New Roman"/>
          <w:lang w:eastAsia="ar-SA"/>
        </w:rPr>
        <w:t xml:space="preserve">assinado </w:t>
      </w:r>
      <w:r w:rsidR="005E7954" w:rsidRPr="001541AA">
        <w:rPr>
          <w:rFonts w:ascii="Times New Roman" w:eastAsia="Times New Roman" w:hAnsi="Times New Roman"/>
          <w:lang w:eastAsia="ar-SA"/>
        </w:rPr>
        <w:t xml:space="preserve">para </w:t>
      </w:r>
      <w:r w:rsidRPr="001541AA">
        <w:rPr>
          <w:rFonts w:ascii="Times New Roman" w:eastAsia="Times New Roman" w:hAnsi="Times New Roman"/>
          <w:lang w:eastAsia="ar-SA"/>
        </w:rPr>
        <w:t>o RURALTINS</w:t>
      </w:r>
      <w:r w:rsidR="005E7954" w:rsidRPr="001541AA">
        <w:rPr>
          <w:rFonts w:ascii="Times New Roman" w:eastAsia="Times New Roman" w:hAnsi="Times New Roman"/>
          <w:lang w:eastAsia="ar-SA"/>
        </w:rPr>
        <w:t xml:space="preserve"> até o dia de início do estágio implicará em substituição automática do estagiário pa</w:t>
      </w:r>
      <w:r w:rsidRPr="001541AA">
        <w:rPr>
          <w:rFonts w:ascii="Times New Roman" w:eastAsia="Times New Roman" w:hAnsi="Times New Roman"/>
          <w:lang w:eastAsia="ar-SA"/>
        </w:rPr>
        <w:t>ra o próximo da fila de estágio;</w:t>
      </w:r>
    </w:p>
    <w:p w:rsidR="001244CA" w:rsidRPr="001541AA" w:rsidRDefault="001244CA" w:rsidP="001541AA">
      <w:pPr>
        <w:spacing w:after="0" w:line="240" w:lineRule="auto"/>
        <w:ind w:left="851" w:right="26" w:hanging="11"/>
        <w:jc w:val="both"/>
        <w:rPr>
          <w:rFonts w:ascii="Times New Roman" w:eastAsia="Times New Roman" w:hAnsi="Times New Roman"/>
          <w:lang w:eastAsia="ar-SA"/>
        </w:rPr>
      </w:pPr>
    </w:p>
    <w:p w:rsidR="005E7954" w:rsidRPr="001541AA" w:rsidRDefault="001244CA" w:rsidP="001541AA">
      <w:pPr>
        <w:spacing w:after="0"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9</w:t>
      </w:r>
      <w:r w:rsidR="005E7954" w:rsidRPr="001541AA">
        <w:rPr>
          <w:rFonts w:ascii="Times New Roman" w:eastAsia="Times New Roman" w:hAnsi="Times New Roman"/>
          <w:lang w:eastAsia="ar-SA"/>
        </w:rPr>
        <w:t>.3. Para fins de controle do Convênio deverá constar do Termo de Compromisso, além dos itens que forem acordados entre as partes, mais os seguintes:</w:t>
      </w:r>
    </w:p>
    <w:p w:rsidR="001541AA" w:rsidRPr="001541AA" w:rsidRDefault="001541AA" w:rsidP="001541AA">
      <w:pPr>
        <w:spacing w:after="0" w:line="240" w:lineRule="auto"/>
        <w:ind w:left="851" w:right="26" w:hanging="11"/>
        <w:jc w:val="both"/>
        <w:rPr>
          <w:rFonts w:ascii="Times New Roman" w:eastAsia="Times New Roman" w:hAnsi="Times New Roman"/>
          <w:lang w:eastAsia="ar-SA"/>
        </w:rPr>
      </w:pPr>
    </w:p>
    <w:p w:rsidR="005E7954" w:rsidRPr="001541AA" w:rsidRDefault="005E7954" w:rsidP="001541AA">
      <w:pPr>
        <w:pStyle w:val="PargrafodaLista"/>
        <w:numPr>
          <w:ilvl w:val="0"/>
          <w:numId w:val="28"/>
        </w:numPr>
        <w:spacing w:after="0" w:line="240" w:lineRule="auto"/>
        <w:ind w:right="26"/>
        <w:jc w:val="both"/>
        <w:rPr>
          <w:rFonts w:ascii="Times New Roman" w:eastAsia="Times New Roman" w:hAnsi="Times New Roman"/>
          <w:lang w:eastAsia="ar-SA"/>
        </w:rPr>
      </w:pPr>
      <w:proofErr w:type="gramStart"/>
      <w:r w:rsidRPr="001541AA">
        <w:rPr>
          <w:rFonts w:ascii="Times New Roman" w:eastAsia="Times New Roman" w:hAnsi="Times New Roman"/>
          <w:lang w:eastAsia="ar-SA"/>
        </w:rPr>
        <w:t>ano</w:t>
      </w:r>
      <w:proofErr w:type="gramEnd"/>
      <w:r w:rsidRPr="001541AA">
        <w:rPr>
          <w:rFonts w:ascii="Times New Roman" w:eastAsia="Times New Roman" w:hAnsi="Times New Roman"/>
          <w:lang w:eastAsia="ar-SA"/>
        </w:rPr>
        <w:t xml:space="preserve"> ou período do curso que estiver matriculado o estagiário;</w:t>
      </w:r>
    </w:p>
    <w:p w:rsidR="001541AA" w:rsidRPr="001541AA" w:rsidRDefault="001541AA" w:rsidP="001541AA">
      <w:pPr>
        <w:pStyle w:val="PargrafodaLista"/>
        <w:spacing w:after="0" w:line="240" w:lineRule="auto"/>
        <w:ind w:left="1776" w:right="26"/>
        <w:jc w:val="both"/>
        <w:rPr>
          <w:rFonts w:ascii="Times New Roman" w:eastAsia="Times New Roman" w:hAnsi="Times New Roman"/>
          <w:lang w:eastAsia="ar-SA"/>
        </w:rPr>
      </w:pPr>
    </w:p>
    <w:p w:rsidR="001541AA" w:rsidRPr="001541AA" w:rsidRDefault="005E7954" w:rsidP="001541AA">
      <w:pPr>
        <w:pStyle w:val="PargrafodaLista"/>
        <w:numPr>
          <w:ilvl w:val="0"/>
          <w:numId w:val="28"/>
        </w:numPr>
        <w:spacing w:after="0" w:line="240" w:lineRule="auto"/>
        <w:ind w:right="26"/>
        <w:jc w:val="both"/>
        <w:rPr>
          <w:rFonts w:ascii="Times New Roman" w:eastAsia="Times New Roman" w:hAnsi="Times New Roman"/>
          <w:lang w:eastAsia="ar-SA"/>
        </w:rPr>
      </w:pPr>
      <w:proofErr w:type="gramStart"/>
      <w:r w:rsidRPr="001541AA">
        <w:rPr>
          <w:rFonts w:ascii="Times New Roman" w:eastAsia="Times New Roman" w:hAnsi="Times New Roman"/>
          <w:lang w:eastAsia="ar-SA"/>
        </w:rPr>
        <w:t>setor</w:t>
      </w:r>
      <w:proofErr w:type="gramEnd"/>
      <w:r w:rsidRPr="001541AA">
        <w:rPr>
          <w:rFonts w:ascii="Times New Roman" w:eastAsia="Times New Roman" w:hAnsi="Times New Roman"/>
          <w:lang w:eastAsia="ar-SA"/>
        </w:rPr>
        <w:t xml:space="preserve"> de atividade </w:t>
      </w:r>
      <w:r w:rsidR="001244CA" w:rsidRPr="001541AA">
        <w:rPr>
          <w:rFonts w:ascii="Times New Roman" w:eastAsia="Times New Roman" w:hAnsi="Times New Roman"/>
          <w:lang w:eastAsia="ar-SA"/>
        </w:rPr>
        <w:t>do RURALTINS</w:t>
      </w:r>
      <w:r w:rsidRPr="001541AA">
        <w:rPr>
          <w:rFonts w:ascii="Times New Roman" w:eastAsia="Times New Roman" w:hAnsi="Times New Roman"/>
          <w:lang w:eastAsia="ar-SA"/>
        </w:rPr>
        <w:t>;</w:t>
      </w:r>
    </w:p>
    <w:p w:rsidR="001541AA" w:rsidRPr="001541AA" w:rsidRDefault="001541AA" w:rsidP="001541AA">
      <w:pPr>
        <w:pStyle w:val="PargrafodaLista"/>
        <w:spacing w:after="0" w:line="240" w:lineRule="auto"/>
        <w:ind w:left="1776" w:right="26"/>
        <w:jc w:val="both"/>
        <w:rPr>
          <w:rFonts w:ascii="Times New Roman" w:eastAsia="Times New Roman" w:hAnsi="Times New Roman"/>
          <w:lang w:eastAsia="ar-SA"/>
        </w:rPr>
      </w:pPr>
    </w:p>
    <w:p w:rsidR="005E7954" w:rsidRPr="001541AA" w:rsidRDefault="005E7954" w:rsidP="001541AA">
      <w:pPr>
        <w:pStyle w:val="PargrafodaLista"/>
        <w:numPr>
          <w:ilvl w:val="0"/>
          <w:numId w:val="28"/>
        </w:numPr>
        <w:spacing w:after="0" w:line="240" w:lineRule="auto"/>
        <w:ind w:right="26"/>
        <w:jc w:val="both"/>
        <w:rPr>
          <w:rFonts w:ascii="Times New Roman" w:eastAsia="Times New Roman" w:hAnsi="Times New Roman"/>
          <w:lang w:eastAsia="ar-SA"/>
        </w:rPr>
      </w:pPr>
      <w:proofErr w:type="gramStart"/>
      <w:r w:rsidRPr="001541AA">
        <w:rPr>
          <w:rFonts w:ascii="Times New Roman" w:eastAsia="Times New Roman" w:hAnsi="Times New Roman"/>
          <w:lang w:eastAsia="ar-SA"/>
        </w:rPr>
        <w:t>período</w:t>
      </w:r>
      <w:proofErr w:type="gramEnd"/>
      <w:r w:rsidRPr="001541AA">
        <w:rPr>
          <w:rFonts w:ascii="Times New Roman" w:eastAsia="Times New Roman" w:hAnsi="Times New Roman"/>
          <w:lang w:eastAsia="ar-SA"/>
        </w:rPr>
        <w:t xml:space="preserve"> de duração e total de horas previstas para o estágio;</w:t>
      </w:r>
    </w:p>
    <w:p w:rsidR="001541AA" w:rsidRPr="001541AA" w:rsidRDefault="001541AA" w:rsidP="001541AA">
      <w:pPr>
        <w:pStyle w:val="PargrafodaLista"/>
        <w:spacing w:after="0" w:line="240" w:lineRule="auto"/>
        <w:ind w:left="1776" w:right="26"/>
        <w:jc w:val="both"/>
        <w:rPr>
          <w:rFonts w:ascii="Times New Roman" w:eastAsia="Times New Roman" w:hAnsi="Times New Roman"/>
          <w:lang w:eastAsia="ar-SA"/>
        </w:rPr>
      </w:pPr>
    </w:p>
    <w:p w:rsidR="001244CA" w:rsidRPr="001541AA" w:rsidRDefault="005E7954" w:rsidP="001541AA">
      <w:pPr>
        <w:spacing w:after="0" w:line="240" w:lineRule="auto"/>
        <w:ind w:left="1416" w:right="26"/>
        <w:jc w:val="both"/>
        <w:rPr>
          <w:rFonts w:ascii="Times New Roman" w:eastAsia="Times New Roman" w:hAnsi="Times New Roman"/>
          <w:bCs/>
          <w:lang w:eastAsia="ar-SA"/>
        </w:rPr>
      </w:pPr>
      <w:r w:rsidRPr="001541AA">
        <w:rPr>
          <w:rFonts w:ascii="Times New Roman" w:eastAsia="Times New Roman" w:hAnsi="Times New Roman"/>
          <w:bCs/>
          <w:lang w:eastAsia="ar-SA"/>
        </w:rPr>
        <w:t>d) atividades que serão desenvolvidas pelo estagiário, conforme o plano d</w:t>
      </w:r>
      <w:r w:rsidR="001244CA" w:rsidRPr="001541AA">
        <w:rPr>
          <w:rFonts w:ascii="Times New Roman" w:eastAsia="Times New Roman" w:hAnsi="Times New Roman"/>
          <w:bCs/>
          <w:lang w:eastAsia="ar-SA"/>
        </w:rPr>
        <w:t>o curso a que estiver vinculado.</w:t>
      </w:r>
    </w:p>
    <w:p w:rsidR="00C446C0" w:rsidRPr="001541AA" w:rsidRDefault="00C446C0" w:rsidP="001541AA">
      <w:pPr>
        <w:spacing w:line="240" w:lineRule="auto"/>
        <w:ind w:right="26"/>
        <w:jc w:val="both"/>
        <w:rPr>
          <w:rFonts w:ascii="Times New Roman" w:eastAsia="Times New Roman" w:hAnsi="Times New Roman"/>
          <w:lang w:eastAsia="ar-SA"/>
        </w:rPr>
      </w:pPr>
    </w:p>
    <w:p w:rsidR="005E7954" w:rsidRPr="001541AA" w:rsidRDefault="00837C72" w:rsidP="001541AA">
      <w:pPr>
        <w:spacing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b/>
          <w:bCs/>
          <w:lang w:eastAsia="ar-SA"/>
        </w:rPr>
        <w:t>10</w:t>
      </w:r>
      <w:r w:rsidR="005E7954" w:rsidRPr="001541AA">
        <w:rPr>
          <w:rFonts w:ascii="Times New Roman" w:eastAsia="Times New Roman" w:hAnsi="Times New Roman"/>
          <w:b/>
          <w:bCs/>
          <w:lang w:eastAsia="ar-SA"/>
        </w:rPr>
        <w:t>. CLÁUSULA DÉCIMA – Da Vigência e da Rescisão</w:t>
      </w:r>
    </w:p>
    <w:p w:rsidR="003B37A0" w:rsidRPr="001541AA" w:rsidRDefault="00837C72" w:rsidP="001541AA">
      <w:pPr>
        <w:spacing w:after="0"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10</w:t>
      </w:r>
      <w:r w:rsidR="005E7954" w:rsidRPr="001541AA">
        <w:rPr>
          <w:rFonts w:ascii="Times New Roman" w:eastAsia="Times New Roman" w:hAnsi="Times New Roman"/>
          <w:lang w:eastAsia="ar-SA"/>
        </w:rPr>
        <w:t>.1. O presente Convên</w:t>
      </w:r>
      <w:r w:rsidR="007D1951" w:rsidRPr="001541AA">
        <w:rPr>
          <w:rFonts w:ascii="Times New Roman" w:eastAsia="Times New Roman" w:hAnsi="Times New Roman"/>
          <w:lang w:eastAsia="ar-SA"/>
        </w:rPr>
        <w:t>io vigorará por 12 (doze) meses,</w:t>
      </w:r>
      <w:r w:rsidR="005E7954" w:rsidRPr="001541AA">
        <w:rPr>
          <w:rFonts w:ascii="Times New Roman" w:eastAsia="Times New Roman" w:hAnsi="Times New Roman"/>
          <w:lang w:eastAsia="ar-SA"/>
        </w:rPr>
        <w:t xml:space="preserve"> a partir da sua </w:t>
      </w:r>
      <w:r w:rsidRPr="001541AA">
        <w:rPr>
          <w:rFonts w:ascii="Times New Roman" w:eastAsia="Times New Roman" w:hAnsi="Times New Roman"/>
          <w:lang w:eastAsia="ar-SA"/>
        </w:rPr>
        <w:t>publicação no DOETO</w:t>
      </w:r>
      <w:r w:rsidR="005E7954" w:rsidRPr="001541AA">
        <w:rPr>
          <w:rFonts w:ascii="Times New Roman" w:eastAsia="Times New Roman" w:hAnsi="Times New Roman"/>
          <w:lang w:eastAsia="ar-SA"/>
        </w:rPr>
        <w:t xml:space="preserve">, podendo ser prorrogado até o limite de 60 (sessenta meses), observando-se o </w:t>
      </w:r>
      <w:r w:rsidR="003B37A0" w:rsidRPr="001541AA">
        <w:rPr>
          <w:rFonts w:ascii="Times New Roman" w:eastAsia="Times New Roman" w:hAnsi="Times New Roman"/>
          <w:lang w:eastAsia="ar-SA"/>
        </w:rPr>
        <w:t>prazo legal;</w:t>
      </w:r>
    </w:p>
    <w:p w:rsidR="005E7954" w:rsidRPr="001541AA" w:rsidRDefault="005E7954" w:rsidP="001541AA">
      <w:pPr>
        <w:spacing w:after="0" w:line="240" w:lineRule="auto"/>
        <w:ind w:left="851" w:right="26" w:hanging="11"/>
        <w:jc w:val="both"/>
        <w:rPr>
          <w:rFonts w:ascii="Times New Roman" w:eastAsia="Times New Roman" w:hAnsi="Times New Roman"/>
          <w:lang w:eastAsia="ar-SA"/>
        </w:rPr>
      </w:pPr>
    </w:p>
    <w:p w:rsidR="005E7954" w:rsidRPr="001541AA" w:rsidRDefault="00837C72" w:rsidP="001541AA">
      <w:pPr>
        <w:spacing w:after="0" w:line="240" w:lineRule="auto"/>
        <w:ind w:left="851" w:right="26" w:hanging="11"/>
        <w:jc w:val="both"/>
        <w:rPr>
          <w:rFonts w:ascii="Times New Roman" w:hAnsi="Times New Roman"/>
        </w:rPr>
      </w:pPr>
      <w:r w:rsidRPr="001541AA">
        <w:rPr>
          <w:rFonts w:ascii="Times New Roman" w:hAnsi="Times New Roman"/>
          <w:lang w:eastAsia="ar-SA"/>
        </w:rPr>
        <w:t>10</w:t>
      </w:r>
      <w:r w:rsidR="005E7954" w:rsidRPr="001541AA">
        <w:rPr>
          <w:rFonts w:ascii="Times New Roman" w:hAnsi="Times New Roman"/>
          <w:lang w:eastAsia="ar-SA"/>
        </w:rPr>
        <w:t xml:space="preserve">.2. </w:t>
      </w:r>
      <w:r w:rsidR="005E7954" w:rsidRPr="001541AA">
        <w:rPr>
          <w:rFonts w:ascii="Times New Roman" w:hAnsi="Times New Roman"/>
        </w:rPr>
        <w:t>Qualquer acréscimo ou alteração no presente Termo de Convênio será realizado mediante Termo Aditivo, de comum acordo entre as partes, ou unilateralmente, mediante notificação escrita, com anteced</w:t>
      </w:r>
      <w:r w:rsidR="007D1951" w:rsidRPr="001541AA">
        <w:rPr>
          <w:rFonts w:ascii="Times New Roman" w:hAnsi="Times New Roman"/>
        </w:rPr>
        <w:t>ência mínima de 30(trinta) dias;</w:t>
      </w:r>
    </w:p>
    <w:p w:rsidR="007D1951" w:rsidRPr="001541AA" w:rsidRDefault="007D1951" w:rsidP="001541AA">
      <w:pPr>
        <w:spacing w:after="0" w:line="240" w:lineRule="auto"/>
        <w:ind w:left="851" w:right="26" w:hanging="11"/>
        <w:jc w:val="both"/>
        <w:rPr>
          <w:rFonts w:ascii="Times New Roman" w:hAnsi="Times New Roman"/>
        </w:rPr>
      </w:pPr>
    </w:p>
    <w:p w:rsidR="002E6615" w:rsidRPr="001541AA" w:rsidRDefault="007D1951" w:rsidP="001541AA">
      <w:pPr>
        <w:spacing w:after="0" w:line="240" w:lineRule="auto"/>
        <w:ind w:left="851" w:right="26" w:hanging="11"/>
        <w:jc w:val="both"/>
        <w:rPr>
          <w:rFonts w:ascii="Times New Roman" w:hAnsi="Times New Roman"/>
        </w:rPr>
      </w:pPr>
      <w:r w:rsidRPr="001541AA">
        <w:rPr>
          <w:rFonts w:ascii="Times New Roman" w:hAnsi="Times New Roman"/>
        </w:rPr>
        <w:t xml:space="preserve">10.3. </w:t>
      </w:r>
      <w:r w:rsidR="002E6615" w:rsidRPr="001541AA">
        <w:rPr>
          <w:rFonts w:ascii="Times New Roman" w:hAnsi="Times New Roman"/>
        </w:rPr>
        <w:t>O presente Convênio poderá ser rescindido por vontade mútua das Partes, ou, unilateralmente com justificativa formalizada</w:t>
      </w:r>
      <w:r w:rsidR="008E39B6" w:rsidRPr="001541AA">
        <w:rPr>
          <w:rFonts w:ascii="Times New Roman" w:hAnsi="Times New Roman"/>
        </w:rPr>
        <w:t xml:space="preserve"> e </w:t>
      </w:r>
      <w:r w:rsidR="002E6615" w:rsidRPr="001541AA">
        <w:rPr>
          <w:rFonts w:ascii="Times New Roman" w:hAnsi="Times New Roman"/>
        </w:rPr>
        <w:t>antecedência mínima de 30(trinta) dias;</w:t>
      </w:r>
    </w:p>
    <w:p w:rsidR="002E6615" w:rsidRPr="001541AA" w:rsidRDefault="002E6615" w:rsidP="001541AA">
      <w:pPr>
        <w:spacing w:after="0" w:line="240" w:lineRule="auto"/>
        <w:ind w:left="851" w:right="26" w:hanging="11"/>
        <w:jc w:val="both"/>
        <w:rPr>
          <w:rFonts w:ascii="Times New Roman" w:hAnsi="Times New Roman"/>
        </w:rPr>
      </w:pPr>
      <w:r w:rsidRPr="001541AA">
        <w:rPr>
          <w:rFonts w:ascii="Times New Roman" w:hAnsi="Times New Roman"/>
        </w:rPr>
        <w:t xml:space="preserve"> </w:t>
      </w:r>
    </w:p>
    <w:p w:rsidR="00AE3AC6" w:rsidRPr="001541AA" w:rsidRDefault="002E6615" w:rsidP="001541AA">
      <w:pPr>
        <w:spacing w:after="0" w:line="240" w:lineRule="auto"/>
        <w:ind w:left="851" w:right="26" w:hanging="11"/>
        <w:jc w:val="both"/>
        <w:rPr>
          <w:rFonts w:ascii="Times New Roman" w:hAnsi="Times New Roman"/>
        </w:rPr>
      </w:pPr>
      <w:r w:rsidRPr="001541AA">
        <w:rPr>
          <w:rFonts w:ascii="Times New Roman" w:hAnsi="Times New Roman"/>
        </w:rPr>
        <w:t xml:space="preserve">10.4. </w:t>
      </w:r>
      <w:r w:rsidR="00AE3AC6" w:rsidRPr="001541AA">
        <w:rPr>
          <w:rFonts w:ascii="Times New Roman" w:hAnsi="Times New Roman"/>
        </w:rPr>
        <w:t xml:space="preserve">O presente Convênio poderá ser rescindido unilateralmente pelo RURALTINS quando houver interesse público e/ou </w:t>
      </w:r>
      <w:r w:rsidRPr="001541AA">
        <w:rPr>
          <w:rFonts w:ascii="Times New Roman" w:hAnsi="Times New Roman"/>
        </w:rPr>
        <w:t>por determinação legal</w:t>
      </w:r>
      <w:r w:rsidR="00AE3AC6" w:rsidRPr="001541AA">
        <w:rPr>
          <w:rFonts w:ascii="Times New Roman" w:hAnsi="Times New Roman"/>
        </w:rPr>
        <w:t>.</w:t>
      </w:r>
    </w:p>
    <w:p w:rsidR="00AE3AC6" w:rsidRPr="001541AA" w:rsidRDefault="00AE3AC6" w:rsidP="001541AA">
      <w:pPr>
        <w:spacing w:after="0" w:line="240" w:lineRule="auto"/>
        <w:ind w:left="851" w:right="26" w:hanging="11"/>
        <w:jc w:val="both"/>
        <w:rPr>
          <w:rFonts w:ascii="Times New Roman" w:hAnsi="Times New Roman"/>
        </w:rPr>
      </w:pPr>
    </w:p>
    <w:p w:rsidR="003B37A0" w:rsidRPr="001541AA" w:rsidRDefault="008E39B6" w:rsidP="001541AA">
      <w:pPr>
        <w:spacing w:after="0" w:line="240" w:lineRule="auto"/>
        <w:ind w:left="851" w:right="26" w:hanging="11"/>
        <w:jc w:val="both"/>
        <w:rPr>
          <w:rFonts w:ascii="Times New Roman" w:hAnsi="Times New Roman"/>
        </w:rPr>
      </w:pPr>
      <w:r w:rsidRPr="001541AA">
        <w:rPr>
          <w:rFonts w:ascii="Times New Roman" w:hAnsi="Times New Roman"/>
        </w:rPr>
        <w:t>10.5</w:t>
      </w:r>
      <w:r w:rsidR="00AE3AC6" w:rsidRPr="001541AA">
        <w:rPr>
          <w:rFonts w:ascii="Times New Roman" w:hAnsi="Times New Roman"/>
        </w:rPr>
        <w:t xml:space="preserve">. </w:t>
      </w:r>
      <w:r w:rsidR="007D1951" w:rsidRPr="001541AA">
        <w:rPr>
          <w:rFonts w:ascii="Times New Roman" w:hAnsi="Times New Roman"/>
        </w:rPr>
        <w:t>A rescisão antecipada não prejudicará o andamento dos estágios já iniciados no semestre, salvo quando por impedimento legal</w:t>
      </w:r>
      <w:r w:rsidR="003B37A0" w:rsidRPr="001541AA">
        <w:rPr>
          <w:rFonts w:ascii="Times New Roman" w:hAnsi="Times New Roman"/>
        </w:rPr>
        <w:t xml:space="preserve"> ou </w:t>
      </w:r>
      <w:r w:rsidRPr="001541AA">
        <w:rPr>
          <w:rFonts w:ascii="Times New Roman" w:hAnsi="Times New Roman"/>
        </w:rPr>
        <w:t xml:space="preserve">a </w:t>
      </w:r>
      <w:r w:rsidR="003B37A0" w:rsidRPr="001541AA">
        <w:rPr>
          <w:rFonts w:ascii="Times New Roman" w:hAnsi="Times New Roman"/>
        </w:rPr>
        <w:t>bem do interesse público</w:t>
      </w:r>
      <w:r w:rsidR="007D1951" w:rsidRPr="001541AA">
        <w:rPr>
          <w:rFonts w:ascii="Times New Roman" w:hAnsi="Times New Roman"/>
        </w:rPr>
        <w:t>.</w:t>
      </w:r>
    </w:p>
    <w:p w:rsidR="005E7954" w:rsidRPr="001541AA" w:rsidRDefault="005E7954" w:rsidP="001541AA">
      <w:pPr>
        <w:spacing w:line="240" w:lineRule="auto"/>
        <w:ind w:left="851" w:right="26" w:hanging="11"/>
        <w:jc w:val="both"/>
        <w:rPr>
          <w:rFonts w:ascii="Times New Roman" w:eastAsia="Times New Roman" w:hAnsi="Times New Roman"/>
          <w:lang w:eastAsia="ar-SA"/>
        </w:rPr>
      </w:pPr>
    </w:p>
    <w:p w:rsidR="005E7954" w:rsidRPr="001541AA" w:rsidRDefault="00837C72" w:rsidP="001541AA">
      <w:pPr>
        <w:spacing w:line="240" w:lineRule="auto"/>
        <w:ind w:left="851" w:right="26" w:hanging="11"/>
        <w:jc w:val="both"/>
        <w:rPr>
          <w:rFonts w:ascii="Times New Roman" w:eastAsia="Times New Roman" w:hAnsi="Times New Roman"/>
          <w:b/>
          <w:bCs/>
          <w:lang w:eastAsia="ar-SA"/>
        </w:rPr>
      </w:pPr>
      <w:r w:rsidRPr="001541AA">
        <w:rPr>
          <w:rFonts w:ascii="Times New Roman" w:eastAsia="Times New Roman" w:hAnsi="Times New Roman"/>
          <w:b/>
          <w:bCs/>
          <w:lang w:eastAsia="ar-SA"/>
        </w:rPr>
        <w:t>11</w:t>
      </w:r>
      <w:r w:rsidR="005E7954" w:rsidRPr="001541AA">
        <w:rPr>
          <w:rFonts w:ascii="Times New Roman" w:eastAsia="Times New Roman" w:hAnsi="Times New Roman"/>
          <w:b/>
          <w:bCs/>
          <w:lang w:eastAsia="ar-SA"/>
        </w:rPr>
        <w:t xml:space="preserve">. CLÁUSULA DÉCIMA </w:t>
      </w:r>
      <w:r w:rsidRPr="001541AA">
        <w:rPr>
          <w:rFonts w:ascii="Times New Roman" w:eastAsia="Times New Roman" w:hAnsi="Times New Roman"/>
          <w:b/>
          <w:bCs/>
          <w:lang w:eastAsia="ar-SA"/>
        </w:rPr>
        <w:t>PRIMEIR</w:t>
      </w:r>
      <w:r w:rsidR="005E7954" w:rsidRPr="001541AA">
        <w:rPr>
          <w:rFonts w:ascii="Times New Roman" w:eastAsia="Times New Roman" w:hAnsi="Times New Roman"/>
          <w:b/>
          <w:bCs/>
          <w:lang w:eastAsia="ar-SA"/>
        </w:rPr>
        <w:t>A – Das Disposições Gerais</w:t>
      </w:r>
    </w:p>
    <w:p w:rsidR="00263919" w:rsidRPr="001541AA" w:rsidRDefault="00263919" w:rsidP="001541AA">
      <w:pPr>
        <w:spacing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11</w:t>
      </w:r>
      <w:r w:rsidR="005E7954" w:rsidRPr="001541AA">
        <w:rPr>
          <w:rFonts w:ascii="Times New Roman" w:eastAsia="Times New Roman" w:hAnsi="Times New Roman"/>
          <w:lang w:eastAsia="ar-SA"/>
        </w:rPr>
        <w:t xml:space="preserve">.1. O estagiário não terá vínculo empregatício de qualquer natureza com nenhuma das partes convenentes, conforme dispõe o </w:t>
      </w:r>
      <w:proofErr w:type="spellStart"/>
      <w:r w:rsidR="005E7954" w:rsidRPr="001541AA">
        <w:rPr>
          <w:rFonts w:ascii="Times New Roman" w:eastAsia="Times New Roman" w:hAnsi="Times New Roman"/>
          <w:lang w:eastAsia="ar-SA"/>
        </w:rPr>
        <w:t>art</w:t>
      </w:r>
      <w:proofErr w:type="spellEnd"/>
      <w:r w:rsidR="005E7954" w:rsidRPr="001541AA">
        <w:rPr>
          <w:rFonts w:ascii="Times New Roman" w:eastAsia="Times New Roman" w:hAnsi="Times New Roman"/>
          <w:lang w:eastAsia="ar-SA"/>
        </w:rPr>
        <w:t xml:space="preserve"> 3º e o § 1º do art. 12 ambos da Lei nº 11.788, de 25 de setembro de 2008.</w:t>
      </w:r>
    </w:p>
    <w:p w:rsidR="005E7954" w:rsidRPr="001541AA" w:rsidRDefault="00263919" w:rsidP="001541AA">
      <w:pPr>
        <w:spacing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lastRenderedPageBreak/>
        <w:t>11</w:t>
      </w:r>
      <w:r w:rsidR="005E7954" w:rsidRPr="001541AA">
        <w:rPr>
          <w:rFonts w:ascii="Times New Roman" w:eastAsia="Times New Roman" w:hAnsi="Times New Roman"/>
          <w:lang w:eastAsia="ar-SA"/>
        </w:rPr>
        <w:t xml:space="preserve">.2. Os termos deste Convênio representam um único e </w:t>
      </w:r>
      <w:r w:rsidR="008E39B6" w:rsidRPr="001541AA">
        <w:rPr>
          <w:rFonts w:ascii="Times New Roman" w:eastAsia="Times New Roman" w:hAnsi="Times New Roman"/>
          <w:lang w:eastAsia="ar-SA"/>
        </w:rPr>
        <w:t>completo acordo entre as P</w:t>
      </w:r>
      <w:r w:rsidR="003B37A0" w:rsidRPr="001541AA">
        <w:rPr>
          <w:rFonts w:ascii="Times New Roman" w:eastAsia="Times New Roman" w:hAnsi="Times New Roman"/>
          <w:lang w:eastAsia="ar-SA"/>
        </w:rPr>
        <w:t>artes relacionadas ao convênio de estágio.</w:t>
      </w:r>
    </w:p>
    <w:p w:rsidR="003B37A0" w:rsidRPr="001541AA" w:rsidRDefault="007D1951" w:rsidP="001541AA">
      <w:pPr>
        <w:spacing w:after="0"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11</w:t>
      </w:r>
      <w:r w:rsidR="005E7954" w:rsidRPr="001541AA">
        <w:rPr>
          <w:rFonts w:ascii="Times New Roman" w:eastAsia="Times New Roman" w:hAnsi="Times New Roman"/>
          <w:lang w:eastAsia="ar-SA"/>
        </w:rPr>
        <w:t>.3.</w:t>
      </w:r>
      <w:r w:rsidR="003B37A0" w:rsidRPr="001541AA">
        <w:rPr>
          <w:rFonts w:ascii="Times New Roman" w:eastAsia="Times New Roman" w:hAnsi="Times New Roman"/>
          <w:lang w:eastAsia="ar-SA"/>
        </w:rPr>
        <w:t xml:space="preserve"> O Convênio poderá ser denunciado a qualquer época por meio de notificação, por escrito, feito com antecedênc</w:t>
      </w:r>
      <w:r w:rsidR="008E39B6" w:rsidRPr="001541AA">
        <w:rPr>
          <w:rFonts w:ascii="Times New Roman" w:eastAsia="Times New Roman" w:hAnsi="Times New Roman"/>
          <w:lang w:eastAsia="ar-SA"/>
        </w:rPr>
        <w:t>ia mínima de 3</w:t>
      </w:r>
      <w:r w:rsidR="003B37A0" w:rsidRPr="001541AA">
        <w:rPr>
          <w:rFonts w:ascii="Times New Roman" w:eastAsia="Times New Roman" w:hAnsi="Times New Roman"/>
          <w:lang w:eastAsia="ar-SA"/>
        </w:rPr>
        <w:t>0 (</w:t>
      </w:r>
      <w:r w:rsidR="008E39B6" w:rsidRPr="001541AA">
        <w:rPr>
          <w:rFonts w:ascii="Times New Roman" w:eastAsia="Times New Roman" w:hAnsi="Times New Roman"/>
          <w:lang w:eastAsia="ar-SA"/>
        </w:rPr>
        <w:t>trinta</w:t>
      </w:r>
      <w:r w:rsidR="003B37A0" w:rsidRPr="001541AA">
        <w:rPr>
          <w:rFonts w:ascii="Times New Roman" w:eastAsia="Times New Roman" w:hAnsi="Times New Roman"/>
          <w:lang w:eastAsia="ar-SA"/>
        </w:rPr>
        <w:t>) dias;</w:t>
      </w:r>
    </w:p>
    <w:p w:rsidR="003B37A0" w:rsidRPr="001541AA" w:rsidRDefault="003B37A0" w:rsidP="001541AA">
      <w:pPr>
        <w:spacing w:after="0" w:line="240" w:lineRule="auto"/>
        <w:ind w:left="851" w:right="26" w:hanging="11"/>
        <w:jc w:val="both"/>
        <w:rPr>
          <w:rFonts w:ascii="Times New Roman" w:eastAsia="Times New Roman" w:hAnsi="Times New Roman"/>
          <w:lang w:eastAsia="ar-SA"/>
        </w:rPr>
      </w:pPr>
    </w:p>
    <w:p w:rsidR="005E7954" w:rsidRPr="001541AA" w:rsidRDefault="003B37A0" w:rsidP="001541AA">
      <w:pPr>
        <w:spacing w:after="0"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 xml:space="preserve">11.4. </w:t>
      </w:r>
      <w:r w:rsidR="005E7954" w:rsidRPr="001541AA">
        <w:rPr>
          <w:rFonts w:ascii="Times New Roman" w:eastAsia="Times New Roman" w:hAnsi="Times New Roman"/>
          <w:lang w:eastAsia="ar-SA"/>
        </w:rPr>
        <w:t xml:space="preserve">Não há repasse de recursos financeiros de nenhuma espécie entre </w:t>
      </w:r>
      <w:r w:rsidR="007D1951" w:rsidRPr="001541AA">
        <w:rPr>
          <w:rFonts w:ascii="Times New Roman" w:eastAsia="Times New Roman" w:hAnsi="Times New Roman"/>
          <w:lang w:eastAsia="ar-SA"/>
        </w:rPr>
        <w:t>as Partes.</w:t>
      </w:r>
    </w:p>
    <w:p w:rsidR="00C446C0" w:rsidRPr="001541AA" w:rsidRDefault="00C446C0" w:rsidP="001541AA">
      <w:pPr>
        <w:spacing w:line="240" w:lineRule="auto"/>
        <w:ind w:right="26"/>
        <w:jc w:val="both"/>
        <w:rPr>
          <w:rFonts w:ascii="Times New Roman" w:eastAsia="Times New Roman" w:hAnsi="Times New Roman"/>
          <w:lang w:eastAsia="ar-SA"/>
        </w:rPr>
      </w:pPr>
    </w:p>
    <w:p w:rsidR="005E7954" w:rsidRPr="001541AA" w:rsidRDefault="007D1951" w:rsidP="001541AA">
      <w:pPr>
        <w:spacing w:after="0" w:line="240" w:lineRule="auto"/>
        <w:ind w:left="851" w:right="26" w:hanging="11"/>
        <w:jc w:val="both"/>
        <w:rPr>
          <w:rFonts w:ascii="Times New Roman" w:eastAsia="Times New Roman" w:hAnsi="Times New Roman"/>
          <w:b/>
          <w:bCs/>
          <w:lang w:eastAsia="ar-SA"/>
        </w:rPr>
      </w:pPr>
      <w:r w:rsidRPr="001541AA">
        <w:rPr>
          <w:rFonts w:ascii="Times New Roman" w:eastAsia="Times New Roman" w:hAnsi="Times New Roman"/>
          <w:b/>
          <w:bCs/>
          <w:lang w:eastAsia="ar-SA"/>
        </w:rPr>
        <w:t>12</w:t>
      </w:r>
      <w:r w:rsidR="005E7954" w:rsidRPr="001541AA">
        <w:rPr>
          <w:rFonts w:ascii="Times New Roman" w:eastAsia="Times New Roman" w:hAnsi="Times New Roman"/>
          <w:b/>
          <w:bCs/>
          <w:lang w:eastAsia="ar-SA"/>
        </w:rPr>
        <w:t>. CLÁUSULA DÉCIMA SE</w:t>
      </w:r>
      <w:r w:rsidRPr="001541AA">
        <w:rPr>
          <w:rFonts w:ascii="Times New Roman" w:eastAsia="Times New Roman" w:hAnsi="Times New Roman"/>
          <w:b/>
          <w:bCs/>
          <w:lang w:eastAsia="ar-SA"/>
        </w:rPr>
        <w:t>GUNDA</w:t>
      </w:r>
      <w:r w:rsidR="005E7954" w:rsidRPr="001541AA">
        <w:rPr>
          <w:rFonts w:ascii="Times New Roman" w:eastAsia="Times New Roman" w:hAnsi="Times New Roman"/>
          <w:b/>
          <w:bCs/>
          <w:lang w:eastAsia="ar-SA"/>
        </w:rPr>
        <w:t xml:space="preserve"> – Do Gestor</w:t>
      </w:r>
    </w:p>
    <w:p w:rsidR="005E7954" w:rsidRPr="001541AA" w:rsidRDefault="005E7954" w:rsidP="001541AA">
      <w:pPr>
        <w:spacing w:after="0" w:line="240" w:lineRule="auto"/>
        <w:ind w:left="851" w:right="26" w:hanging="11"/>
        <w:jc w:val="both"/>
        <w:rPr>
          <w:rFonts w:ascii="Times New Roman" w:eastAsia="Times New Roman" w:hAnsi="Times New Roman"/>
          <w:lang w:eastAsia="ar-SA"/>
        </w:rPr>
      </w:pPr>
    </w:p>
    <w:p w:rsidR="005E7954" w:rsidRPr="001541AA" w:rsidRDefault="007D1951" w:rsidP="001541AA">
      <w:pPr>
        <w:spacing w:after="0"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12</w:t>
      </w:r>
      <w:r w:rsidR="005E7954" w:rsidRPr="001541AA">
        <w:rPr>
          <w:rFonts w:ascii="Times New Roman" w:eastAsia="Times New Roman" w:hAnsi="Times New Roman"/>
          <w:lang w:eastAsia="ar-SA"/>
        </w:rPr>
        <w:t xml:space="preserve">.1. A </w:t>
      </w:r>
      <w:r w:rsidRPr="001541AA">
        <w:rPr>
          <w:rFonts w:ascii="Times New Roman" w:eastAsia="Times New Roman" w:hAnsi="Times New Roman"/>
          <w:lang w:eastAsia="ar-SA"/>
        </w:rPr>
        <w:t xml:space="preserve">Instituição de Ensino </w:t>
      </w:r>
      <w:r w:rsidR="005E7954" w:rsidRPr="001541AA">
        <w:rPr>
          <w:rFonts w:ascii="Times New Roman" w:eastAsia="Times New Roman" w:hAnsi="Times New Roman"/>
          <w:lang w:eastAsia="ar-SA"/>
        </w:rPr>
        <w:t>nomeará um gestor de execução deste Convênio, que ficará responsável pelo controle e acompanhamento deste instrumento em todas as suas fases, e a quem deverão ser encaminhados todos os documentos pertinentes a ele, para observações que julgar necessárias para o cumprimento ou não das cláusulas contratadas</w:t>
      </w:r>
      <w:r w:rsidR="008E39B6" w:rsidRPr="001541AA">
        <w:rPr>
          <w:rFonts w:ascii="Times New Roman" w:eastAsia="Times New Roman" w:hAnsi="Times New Roman"/>
          <w:lang w:eastAsia="ar-SA"/>
        </w:rPr>
        <w:t>;</w:t>
      </w:r>
    </w:p>
    <w:p w:rsidR="008E39B6" w:rsidRPr="001541AA" w:rsidRDefault="008E39B6" w:rsidP="001541AA">
      <w:pPr>
        <w:spacing w:after="0" w:line="240" w:lineRule="auto"/>
        <w:ind w:left="851" w:right="26" w:hanging="11"/>
        <w:jc w:val="both"/>
        <w:rPr>
          <w:rFonts w:ascii="Times New Roman" w:eastAsia="Times New Roman" w:hAnsi="Times New Roman"/>
          <w:lang w:eastAsia="ar-SA"/>
        </w:rPr>
      </w:pPr>
    </w:p>
    <w:p w:rsidR="008E39B6" w:rsidRPr="001541AA" w:rsidRDefault="008E39B6" w:rsidP="001541AA">
      <w:pPr>
        <w:spacing w:after="0"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12.2. A nomeação do ge</w:t>
      </w:r>
      <w:r w:rsidR="001541AA">
        <w:rPr>
          <w:rFonts w:ascii="Times New Roman" w:eastAsia="Times New Roman" w:hAnsi="Times New Roman"/>
          <w:lang w:eastAsia="ar-SA"/>
        </w:rPr>
        <w:t xml:space="preserve">stor mencionado no item nº 12.1. </w:t>
      </w:r>
      <w:r w:rsidRPr="001541AA">
        <w:rPr>
          <w:rFonts w:ascii="Times New Roman" w:eastAsia="Times New Roman" w:hAnsi="Times New Roman"/>
          <w:lang w:eastAsia="ar-SA"/>
        </w:rPr>
        <w:t xml:space="preserve"> </w:t>
      </w:r>
      <w:proofErr w:type="gramStart"/>
      <w:r w:rsidRPr="001541AA">
        <w:rPr>
          <w:rFonts w:ascii="Times New Roman" w:eastAsia="Times New Roman" w:hAnsi="Times New Roman"/>
          <w:lang w:eastAsia="ar-SA"/>
        </w:rPr>
        <w:t>deverá</w:t>
      </w:r>
      <w:proofErr w:type="gramEnd"/>
      <w:r w:rsidRPr="001541AA">
        <w:rPr>
          <w:rFonts w:ascii="Times New Roman" w:eastAsia="Times New Roman" w:hAnsi="Times New Roman"/>
          <w:lang w:eastAsia="ar-SA"/>
        </w:rPr>
        <w:t xml:space="preserve"> ser informada ao RURALTINS mediante documento protocolado na sede do Instituto.</w:t>
      </w:r>
    </w:p>
    <w:p w:rsidR="00C446C0" w:rsidRPr="001541AA" w:rsidRDefault="00C446C0" w:rsidP="001541AA">
      <w:pPr>
        <w:spacing w:after="0" w:line="240" w:lineRule="auto"/>
        <w:ind w:left="851" w:right="26" w:hanging="11"/>
        <w:jc w:val="both"/>
        <w:rPr>
          <w:rFonts w:ascii="Times New Roman" w:eastAsia="Times New Roman" w:hAnsi="Times New Roman"/>
          <w:lang w:eastAsia="ar-SA"/>
        </w:rPr>
      </w:pPr>
    </w:p>
    <w:p w:rsidR="005E7954" w:rsidRPr="001541AA" w:rsidRDefault="005E7954" w:rsidP="001541AA">
      <w:pPr>
        <w:spacing w:after="0" w:line="240" w:lineRule="auto"/>
        <w:ind w:right="26"/>
        <w:jc w:val="both"/>
        <w:rPr>
          <w:rFonts w:ascii="Times New Roman" w:eastAsia="Times New Roman" w:hAnsi="Times New Roman"/>
          <w:b/>
          <w:bCs/>
          <w:lang w:eastAsia="ar-SA"/>
        </w:rPr>
      </w:pPr>
    </w:p>
    <w:p w:rsidR="005E7954" w:rsidRPr="001541AA" w:rsidRDefault="007D1951" w:rsidP="001541AA">
      <w:pPr>
        <w:spacing w:after="0" w:line="240" w:lineRule="auto"/>
        <w:ind w:left="851" w:right="26" w:hanging="11"/>
        <w:jc w:val="both"/>
        <w:rPr>
          <w:rFonts w:ascii="Times New Roman" w:eastAsia="Times New Roman" w:hAnsi="Times New Roman"/>
          <w:b/>
          <w:bCs/>
          <w:lang w:eastAsia="ar-SA"/>
        </w:rPr>
      </w:pPr>
      <w:r w:rsidRPr="001541AA">
        <w:rPr>
          <w:rFonts w:ascii="Times New Roman" w:eastAsia="Times New Roman" w:hAnsi="Times New Roman"/>
          <w:b/>
          <w:bCs/>
          <w:lang w:eastAsia="ar-SA"/>
        </w:rPr>
        <w:t>13</w:t>
      </w:r>
      <w:r w:rsidR="005E7954" w:rsidRPr="001541AA">
        <w:rPr>
          <w:rFonts w:ascii="Times New Roman" w:eastAsia="Times New Roman" w:hAnsi="Times New Roman"/>
          <w:b/>
          <w:bCs/>
          <w:lang w:eastAsia="ar-SA"/>
        </w:rPr>
        <w:t xml:space="preserve">. CLÁUSULA DÉCIMA </w:t>
      </w:r>
      <w:r w:rsidRPr="001541AA">
        <w:rPr>
          <w:rFonts w:ascii="Times New Roman" w:eastAsia="Times New Roman" w:hAnsi="Times New Roman"/>
          <w:b/>
          <w:bCs/>
          <w:lang w:eastAsia="ar-SA"/>
        </w:rPr>
        <w:t>TERCEIRA</w:t>
      </w:r>
      <w:r w:rsidR="005E7954" w:rsidRPr="001541AA">
        <w:rPr>
          <w:rFonts w:ascii="Times New Roman" w:eastAsia="Times New Roman" w:hAnsi="Times New Roman"/>
          <w:b/>
          <w:bCs/>
          <w:lang w:eastAsia="ar-SA"/>
        </w:rPr>
        <w:t xml:space="preserve"> – Do Foro</w:t>
      </w:r>
    </w:p>
    <w:p w:rsidR="005E7954" w:rsidRPr="001541AA" w:rsidRDefault="005E7954" w:rsidP="001541AA">
      <w:pPr>
        <w:spacing w:after="0" w:line="240" w:lineRule="auto"/>
        <w:ind w:left="851" w:right="26" w:hanging="11"/>
        <w:jc w:val="both"/>
        <w:rPr>
          <w:rFonts w:ascii="Times New Roman" w:eastAsia="Times New Roman" w:hAnsi="Times New Roman"/>
          <w:b/>
          <w:bCs/>
          <w:lang w:eastAsia="ar-SA"/>
        </w:rPr>
      </w:pPr>
    </w:p>
    <w:p w:rsidR="005E7954" w:rsidRPr="001541AA" w:rsidRDefault="007D1951" w:rsidP="001541AA">
      <w:pPr>
        <w:spacing w:after="0" w:line="240" w:lineRule="auto"/>
        <w:ind w:left="851" w:right="26" w:hanging="11"/>
        <w:jc w:val="both"/>
        <w:rPr>
          <w:rFonts w:ascii="Times New Roman" w:eastAsia="Times New Roman" w:hAnsi="Times New Roman"/>
          <w:lang w:eastAsia="ar-SA"/>
        </w:rPr>
      </w:pPr>
      <w:r w:rsidRPr="001541AA">
        <w:rPr>
          <w:rFonts w:ascii="Times New Roman" w:eastAsia="Times New Roman" w:hAnsi="Times New Roman"/>
          <w:lang w:eastAsia="ar-SA"/>
        </w:rPr>
        <w:t>13</w:t>
      </w:r>
      <w:r w:rsidR="005E7954" w:rsidRPr="001541AA">
        <w:rPr>
          <w:rFonts w:ascii="Times New Roman" w:eastAsia="Times New Roman" w:hAnsi="Times New Roman"/>
          <w:lang w:eastAsia="ar-SA"/>
        </w:rPr>
        <w:t>.1. As partes elegem o Foro da Comarca de Palmas, Estado do Tocantins, para dirimir toda e qualquer questão oriunda do presente Convênio, com renúncia expressa a qualquer outro, por mais privilegiado que seja.</w:t>
      </w:r>
    </w:p>
    <w:p w:rsidR="005E7954" w:rsidRPr="001541AA" w:rsidRDefault="005E7954" w:rsidP="001541AA">
      <w:pPr>
        <w:spacing w:after="0" w:line="240" w:lineRule="auto"/>
        <w:ind w:left="851" w:right="26" w:hanging="11"/>
        <w:jc w:val="both"/>
        <w:rPr>
          <w:rFonts w:ascii="Times New Roman" w:eastAsia="Times New Roman" w:hAnsi="Times New Roman"/>
          <w:lang w:eastAsia="ar-SA"/>
        </w:rPr>
      </w:pPr>
    </w:p>
    <w:p w:rsidR="005E7954" w:rsidRPr="001541AA" w:rsidRDefault="007D1951" w:rsidP="001541AA">
      <w:pPr>
        <w:spacing w:after="0" w:line="240" w:lineRule="auto"/>
        <w:ind w:left="851" w:right="26" w:hanging="11"/>
        <w:jc w:val="both"/>
        <w:rPr>
          <w:rFonts w:ascii="Times New Roman" w:eastAsia="Times New Roman" w:hAnsi="Times New Roman"/>
          <w:b/>
          <w:bCs/>
          <w:lang w:eastAsia="ar-SA"/>
        </w:rPr>
      </w:pPr>
      <w:r w:rsidRPr="001541AA">
        <w:rPr>
          <w:rFonts w:ascii="Times New Roman" w:hAnsi="Times New Roman"/>
          <w:lang w:eastAsia="ar-SA"/>
        </w:rPr>
        <w:t>13</w:t>
      </w:r>
      <w:r w:rsidR="005E7954" w:rsidRPr="001541AA">
        <w:rPr>
          <w:rFonts w:ascii="Times New Roman" w:hAnsi="Times New Roman"/>
          <w:lang w:eastAsia="ar-SA"/>
        </w:rPr>
        <w:t>.2. E, por estarem entre si justas e conveniadas, as partes a</w:t>
      </w:r>
      <w:r w:rsidRPr="001541AA">
        <w:rPr>
          <w:rFonts w:ascii="Times New Roman" w:hAnsi="Times New Roman"/>
          <w:lang w:eastAsia="ar-SA"/>
        </w:rPr>
        <w:t>ssinam o present</w:t>
      </w:r>
      <w:r w:rsidR="00641CDB">
        <w:rPr>
          <w:rFonts w:ascii="Times New Roman" w:hAnsi="Times New Roman"/>
          <w:lang w:eastAsia="ar-SA"/>
        </w:rPr>
        <w:t>e Convênio em 03</w:t>
      </w:r>
      <w:r w:rsidR="005E7954" w:rsidRPr="001541AA">
        <w:rPr>
          <w:rFonts w:ascii="Times New Roman" w:hAnsi="Times New Roman"/>
          <w:lang w:eastAsia="ar-SA"/>
        </w:rPr>
        <w:t xml:space="preserve"> (</w:t>
      </w:r>
      <w:r w:rsidR="00641CDB">
        <w:rPr>
          <w:rFonts w:ascii="Times New Roman" w:hAnsi="Times New Roman"/>
          <w:lang w:eastAsia="ar-SA"/>
        </w:rPr>
        <w:t>três</w:t>
      </w:r>
      <w:r w:rsidR="005E7954" w:rsidRPr="001541AA">
        <w:rPr>
          <w:rFonts w:ascii="Times New Roman" w:hAnsi="Times New Roman"/>
          <w:lang w:eastAsia="ar-SA"/>
        </w:rPr>
        <w:t>) vias de igual teor e forma para os mesmos efeitos legais, na presença das testemunhas abaixo assinadas.</w:t>
      </w:r>
    </w:p>
    <w:p w:rsidR="00C446C0" w:rsidRPr="001541AA" w:rsidRDefault="00C446C0" w:rsidP="001541AA">
      <w:pPr>
        <w:pStyle w:val="NormalWeb"/>
        <w:spacing w:before="0" w:beforeAutospacing="0" w:after="0" w:afterAutospacing="0"/>
        <w:ind w:left="851" w:right="26" w:hanging="11"/>
        <w:jc w:val="right"/>
        <w:rPr>
          <w:sz w:val="22"/>
          <w:szCs w:val="22"/>
        </w:rPr>
      </w:pPr>
    </w:p>
    <w:p w:rsidR="00C446C0" w:rsidRPr="001541AA" w:rsidRDefault="00C446C0" w:rsidP="001541AA">
      <w:pPr>
        <w:pStyle w:val="NormalWeb"/>
        <w:spacing w:before="0" w:beforeAutospacing="0" w:after="0" w:afterAutospacing="0"/>
        <w:ind w:left="851" w:right="26" w:hanging="11"/>
        <w:jc w:val="right"/>
        <w:rPr>
          <w:sz w:val="22"/>
          <w:szCs w:val="22"/>
        </w:rPr>
      </w:pPr>
    </w:p>
    <w:p w:rsidR="005E7954" w:rsidRPr="001541AA" w:rsidRDefault="005E7954" w:rsidP="001541AA">
      <w:pPr>
        <w:pStyle w:val="NormalWeb"/>
        <w:spacing w:before="0" w:beforeAutospacing="0" w:after="0" w:afterAutospacing="0"/>
        <w:ind w:left="851" w:right="26" w:hanging="11"/>
        <w:jc w:val="right"/>
        <w:rPr>
          <w:sz w:val="22"/>
          <w:szCs w:val="22"/>
        </w:rPr>
      </w:pPr>
      <w:r w:rsidRPr="001541AA">
        <w:rPr>
          <w:sz w:val="22"/>
          <w:szCs w:val="22"/>
        </w:rPr>
        <w:t>Palmas</w:t>
      </w:r>
      <w:r w:rsidR="001541AA">
        <w:rPr>
          <w:sz w:val="22"/>
          <w:szCs w:val="22"/>
        </w:rPr>
        <w:t xml:space="preserve"> </w:t>
      </w:r>
      <w:r w:rsidRPr="001541AA">
        <w:rPr>
          <w:sz w:val="22"/>
          <w:szCs w:val="22"/>
        </w:rPr>
        <w:t xml:space="preserve">- TO, </w:t>
      </w:r>
      <w:r w:rsidR="00AE3AC6" w:rsidRPr="001541AA">
        <w:rPr>
          <w:sz w:val="22"/>
          <w:szCs w:val="22"/>
        </w:rPr>
        <w:t>___</w:t>
      </w:r>
      <w:r w:rsidR="007D1951" w:rsidRPr="001541AA">
        <w:rPr>
          <w:sz w:val="22"/>
          <w:szCs w:val="22"/>
        </w:rPr>
        <w:t xml:space="preserve"> </w:t>
      </w:r>
      <w:r w:rsidRPr="001541AA">
        <w:rPr>
          <w:sz w:val="22"/>
          <w:szCs w:val="22"/>
        </w:rPr>
        <w:t xml:space="preserve">de </w:t>
      </w:r>
      <w:r w:rsidR="00AE3AC6" w:rsidRPr="001541AA">
        <w:rPr>
          <w:sz w:val="22"/>
          <w:szCs w:val="22"/>
        </w:rPr>
        <w:t>______</w:t>
      </w:r>
      <w:r w:rsidR="001541AA">
        <w:rPr>
          <w:sz w:val="22"/>
          <w:szCs w:val="22"/>
        </w:rPr>
        <w:t>______</w:t>
      </w:r>
      <w:r w:rsidR="007575E6">
        <w:rPr>
          <w:sz w:val="22"/>
          <w:szCs w:val="22"/>
        </w:rPr>
        <w:t xml:space="preserve"> de 2018</w:t>
      </w:r>
      <w:r w:rsidRPr="001541AA">
        <w:rPr>
          <w:sz w:val="22"/>
          <w:szCs w:val="22"/>
        </w:rPr>
        <w:t>.</w:t>
      </w:r>
    </w:p>
    <w:p w:rsidR="005E7954" w:rsidRPr="001541AA" w:rsidRDefault="005E7954" w:rsidP="001541AA">
      <w:pPr>
        <w:pStyle w:val="NormalWeb"/>
        <w:spacing w:before="0" w:beforeAutospacing="0" w:after="0" w:afterAutospacing="0"/>
        <w:ind w:left="851" w:right="26" w:hanging="11"/>
        <w:jc w:val="right"/>
        <w:rPr>
          <w:sz w:val="22"/>
          <w:szCs w:val="22"/>
        </w:rPr>
      </w:pPr>
    </w:p>
    <w:p w:rsidR="001541AA" w:rsidRDefault="009C7F30" w:rsidP="001541AA">
      <w:pPr>
        <w:pStyle w:val="NormalWeb"/>
        <w:spacing w:before="0" w:beforeAutospacing="0" w:after="0" w:afterAutospacing="0"/>
        <w:ind w:left="851" w:right="26" w:hanging="11"/>
        <w:jc w:val="right"/>
        <w:rPr>
          <w:sz w:val="22"/>
          <w:szCs w:val="22"/>
        </w:rPr>
      </w:pPr>
      <w:r w:rsidRPr="001541AA">
        <w:rPr>
          <w:sz w:val="22"/>
          <w:szCs w:val="22"/>
        </w:rPr>
        <w:softHyphen/>
      </w:r>
      <w:r w:rsidRPr="001541AA">
        <w:rPr>
          <w:sz w:val="22"/>
          <w:szCs w:val="22"/>
        </w:rPr>
        <w:softHyphen/>
      </w:r>
      <w:r w:rsidRPr="001541AA">
        <w:rPr>
          <w:sz w:val="22"/>
          <w:szCs w:val="22"/>
        </w:rPr>
        <w:softHyphen/>
      </w:r>
      <w:r w:rsidRPr="001541AA">
        <w:rPr>
          <w:sz w:val="22"/>
          <w:szCs w:val="22"/>
        </w:rPr>
        <w:softHyphen/>
      </w:r>
    </w:p>
    <w:p w:rsidR="009C7F30" w:rsidRPr="001541AA" w:rsidRDefault="009C7F30" w:rsidP="001541AA">
      <w:pPr>
        <w:pStyle w:val="NormalWeb"/>
        <w:spacing w:before="0" w:beforeAutospacing="0" w:after="0" w:afterAutospacing="0"/>
        <w:ind w:left="851" w:right="26" w:hanging="11"/>
        <w:jc w:val="center"/>
        <w:rPr>
          <w:sz w:val="22"/>
          <w:szCs w:val="22"/>
        </w:rPr>
      </w:pPr>
      <w:r w:rsidRPr="001541AA">
        <w:rPr>
          <w:sz w:val="22"/>
          <w:szCs w:val="22"/>
        </w:rPr>
        <w:t>________________________________________________________________________</w:t>
      </w:r>
    </w:p>
    <w:p w:rsidR="009C7F30" w:rsidRPr="001541AA" w:rsidRDefault="009C7F30" w:rsidP="001541AA">
      <w:pPr>
        <w:pStyle w:val="NormalWeb"/>
        <w:spacing w:before="0" w:beforeAutospacing="0" w:after="0" w:afterAutospacing="0"/>
        <w:ind w:left="567" w:hanging="567"/>
        <w:jc w:val="center"/>
        <w:rPr>
          <w:b/>
          <w:sz w:val="22"/>
          <w:szCs w:val="22"/>
        </w:rPr>
      </w:pPr>
      <w:r w:rsidRPr="001541AA">
        <w:rPr>
          <w:b/>
          <w:sz w:val="22"/>
          <w:szCs w:val="22"/>
        </w:rPr>
        <w:t xml:space="preserve">     INTITUTO DE DESENVOLVIMENTO RURAL DO TOCANTINS</w:t>
      </w:r>
    </w:p>
    <w:p w:rsidR="009C7F30" w:rsidRPr="001541AA" w:rsidRDefault="009C7F30" w:rsidP="001541AA">
      <w:pPr>
        <w:pStyle w:val="NormalWeb"/>
        <w:spacing w:before="0" w:beforeAutospacing="0" w:after="0" w:afterAutospacing="0"/>
        <w:ind w:left="567" w:hanging="567"/>
        <w:jc w:val="center"/>
        <w:rPr>
          <w:b/>
          <w:sz w:val="22"/>
          <w:szCs w:val="22"/>
        </w:rPr>
      </w:pPr>
      <w:r w:rsidRPr="001541AA">
        <w:rPr>
          <w:b/>
          <w:sz w:val="22"/>
          <w:szCs w:val="22"/>
        </w:rPr>
        <w:t>RURALTINS</w:t>
      </w:r>
    </w:p>
    <w:p w:rsidR="009C7F30" w:rsidRPr="001541AA" w:rsidRDefault="00C34607" w:rsidP="001541AA">
      <w:pPr>
        <w:pStyle w:val="NormalWeb"/>
        <w:spacing w:before="0" w:beforeAutospacing="0" w:after="0" w:afterAutospacing="0"/>
        <w:ind w:left="567" w:hanging="567"/>
        <w:jc w:val="center"/>
        <w:rPr>
          <w:b/>
          <w:sz w:val="22"/>
          <w:szCs w:val="22"/>
        </w:rPr>
      </w:pPr>
      <w:r>
        <w:rPr>
          <w:b/>
          <w:sz w:val="22"/>
          <w:szCs w:val="22"/>
        </w:rPr>
        <w:t>SEBASTIÃO PELIZARI JUNIOR</w:t>
      </w:r>
      <w:r w:rsidR="00D45BD5">
        <w:rPr>
          <w:b/>
          <w:sz w:val="22"/>
          <w:szCs w:val="22"/>
        </w:rPr>
        <w:t xml:space="preserve"> - PRESIDENTE</w:t>
      </w:r>
    </w:p>
    <w:p w:rsidR="009C7F30" w:rsidRDefault="009C7F30" w:rsidP="001541AA">
      <w:pPr>
        <w:pStyle w:val="NormalWeb"/>
        <w:spacing w:before="0" w:beforeAutospacing="0" w:after="0" w:afterAutospacing="0"/>
        <w:ind w:left="567" w:hanging="567"/>
        <w:jc w:val="center"/>
        <w:rPr>
          <w:sz w:val="22"/>
          <w:szCs w:val="22"/>
        </w:rPr>
      </w:pPr>
    </w:p>
    <w:p w:rsidR="001541AA" w:rsidRDefault="001541AA" w:rsidP="001541AA">
      <w:pPr>
        <w:pStyle w:val="NormalWeb"/>
        <w:spacing w:before="0" w:beforeAutospacing="0" w:after="0" w:afterAutospacing="0"/>
        <w:ind w:left="567" w:hanging="567"/>
        <w:jc w:val="center"/>
        <w:rPr>
          <w:sz w:val="22"/>
          <w:szCs w:val="22"/>
        </w:rPr>
      </w:pPr>
    </w:p>
    <w:p w:rsidR="001541AA" w:rsidRPr="001541AA" w:rsidRDefault="001541AA" w:rsidP="001541AA">
      <w:pPr>
        <w:pStyle w:val="NormalWeb"/>
        <w:spacing w:before="0" w:beforeAutospacing="0" w:after="0" w:afterAutospacing="0"/>
        <w:ind w:left="567" w:hanging="567"/>
        <w:jc w:val="center"/>
        <w:rPr>
          <w:sz w:val="22"/>
          <w:szCs w:val="22"/>
        </w:rPr>
      </w:pPr>
    </w:p>
    <w:p w:rsidR="009C7F30" w:rsidRPr="001541AA" w:rsidRDefault="009C7F30" w:rsidP="001541AA">
      <w:pPr>
        <w:pStyle w:val="NormalWeb"/>
        <w:spacing w:before="0" w:beforeAutospacing="0" w:after="0" w:afterAutospacing="0"/>
        <w:ind w:left="851" w:right="26" w:hanging="11"/>
        <w:jc w:val="center"/>
        <w:rPr>
          <w:sz w:val="22"/>
          <w:szCs w:val="22"/>
        </w:rPr>
      </w:pPr>
      <w:r w:rsidRPr="001541AA">
        <w:rPr>
          <w:sz w:val="22"/>
          <w:szCs w:val="22"/>
        </w:rPr>
        <w:t>________________________________________________________________________</w:t>
      </w:r>
    </w:p>
    <w:p w:rsidR="009C7F30" w:rsidRPr="001541AA" w:rsidRDefault="00026EE6" w:rsidP="00571B9D">
      <w:pPr>
        <w:pStyle w:val="NormalWeb"/>
        <w:spacing w:before="0" w:beforeAutospacing="0" w:after="0" w:afterAutospacing="0"/>
        <w:ind w:left="567" w:hanging="567"/>
        <w:jc w:val="center"/>
        <w:rPr>
          <w:b/>
          <w:sz w:val="22"/>
          <w:szCs w:val="22"/>
        </w:rPr>
      </w:pPr>
      <w:r>
        <w:rPr>
          <w:b/>
          <w:sz w:val="22"/>
          <w:szCs w:val="22"/>
        </w:rPr>
        <w:t xml:space="preserve">           </w:t>
      </w:r>
      <w:r w:rsidR="00571B9D">
        <w:rPr>
          <w:b/>
          <w:sz w:val="22"/>
          <w:szCs w:val="22"/>
        </w:rPr>
        <w:t>CONVENENTE</w:t>
      </w:r>
    </w:p>
    <w:p w:rsidR="009C7F30" w:rsidRDefault="009C7F30" w:rsidP="001541AA">
      <w:pPr>
        <w:pStyle w:val="NormalWeb"/>
        <w:spacing w:before="0" w:beforeAutospacing="0" w:after="0" w:afterAutospacing="0"/>
        <w:ind w:left="851" w:right="26" w:hanging="11"/>
        <w:jc w:val="center"/>
        <w:rPr>
          <w:sz w:val="22"/>
          <w:szCs w:val="22"/>
        </w:rPr>
      </w:pPr>
      <w:bookmarkStart w:id="0" w:name="_GoBack"/>
      <w:bookmarkEnd w:id="0"/>
    </w:p>
    <w:p w:rsidR="00460426" w:rsidRPr="001541AA" w:rsidRDefault="00460426" w:rsidP="001541AA">
      <w:pPr>
        <w:pStyle w:val="NormalWeb"/>
        <w:spacing w:before="0" w:beforeAutospacing="0" w:after="0" w:afterAutospacing="0"/>
        <w:ind w:right="26"/>
        <w:jc w:val="center"/>
        <w:rPr>
          <w:sz w:val="22"/>
          <w:szCs w:val="22"/>
        </w:rPr>
      </w:pPr>
    </w:p>
    <w:tbl>
      <w:tblPr>
        <w:tblW w:w="9917" w:type="dxa"/>
        <w:tblLook w:val="01E0" w:firstRow="1" w:lastRow="1" w:firstColumn="1" w:lastColumn="1" w:noHBand="0" w:noVBand="0"/>
      </w:tblPr>
      <w:tblGrid>
        <w:gridCol w:w="5096"/>
        <w:gridCol w:w="4821"/>
      </w:tblGrid>
      <w:tr w:rsidR="005E7954" w:rsidRPr="001541AA" w:rsidTr="00460426">
        <w:trPr>
          <w:trHeight w:val="1326"/>
        </w:trPr>
        <w:tc>
          <w:tcPr>
            <w:tcW w:w="5096" w:type="dxa"/>
            <w:hideMark/>
          </w:tcPr>
          <w:p w:rsidR="00C446C0" w:rsidRPr="001541AA" w:rsidRDefault="005E7954" w:rsidP="001541AA">
            <w:pPr>
              <w:pStyle w:val="NormalWeb"/>
              <w:spacing w:before="0" w:beforeAutospacing="0"/>
              <w:ind w:left="709"/>
              <w:jc w:val="both"/>
              <w:rPr>
                <w:sz w:val="22"/>
                <w:szCs w:val="22"/>
              </w:rPr>
            </w:pPr>
            <w:r w:rsidRPr="001541AA">
              <w:rPr>
                <w:sz w:val="22"/>
                <w:szCs w:val="22"/>
              </w:rPr>
              <w:t xml:space="preserve"> Testemunha</w:t>
            </w:r>
            <w:r w:rsidR="007D1951" w:rsidRPr="001541AA">
              <w:rPr>
                <w:sz w:val="22"/>
                <w:szCs w:val="22"/>
              </w:rPr>
              <w:t>:</w:t>
            </w:r>
          </w:p>
          <w:p w:rsidR="005E7954" w:rsidRPr="001541AA" w:rsidRDefault="005E7954" w:rsidP="001541AA">
            <w:pPr>
              <w:pStyle w:val="NormalWeb"/>
              <w:spacing w:before="0" w:beforeAutospacing="0"/>
              <w:ind w:left="709"/>
              <w:jc w:val="both"/>
              <w:rPr>
                <w:sz w:val="22"/>
                <w:szCs w:val="22"/>
              </w:rPr>
            </w:pPr>
            <w:r w:rsidRPr="001541AA">
              <w:rPr>
                <w:sz w:val="22"/>
                <w:szCs w:val="22"/>
              </w:rPr>
              <w:t>Nome:</w:t>
            </w:r>
            <w:proofErr w:type="gramStart"/>
            <w:r w:rsidRPr="001541AA">
              <w:rPr>
                <w:sz w:val="22"/>
                <w:szCs w:val="22"/>
              </w:rPr>
              <w:t>.........................................................</w:t>
            </w:r>
            <w:proofErr w:type="gramEnd"/>
          </w:p>
          <w:p w:rsidR="005E7954" w:rsidRPr="001541AA" w:rsidRDefault="005E7954" w:rsidP="001541AA">
            <w:pPr>
              <w:pStyle w:val="NormalWeb"/>
              <w:spacing w:before="0" w:beforeAutospacing="0"/>
              <w:ind w:left="709"/>
              <w:jc w:val="both"/>
              <w:rPr>
                <w:sz w:val="22"/>
                <w:szCs w:val="22"/>
              </w:rPr>
            </w:pPr>
            <w:r w:rsidRPr="001541AA">
              <w:rPr>
                <w:sz w:val="22"/>
                <w:szCs w:val="22"/>
              </w:rPr>
              <w:t>CPF:</w:t>
            </w:r>
            <w:proofErr w:type="gramStart"/>
            <w:r w:rsidRPr="001541AA">
              <w:rPr>
                <w:sz w:val="22"/>
                <w:szCs w:val="22"/>
              </w:rPr>
              <w:t>...........................................................</w:t>
            </w:r>
            <w:proofErr w:type="gramEnd"/>
          </w:p>
        </w:tc>
        <w:tc>
          <w:tcPr>
            <w:tcW w:w="4821" w:type="dxa"/>
            <w:hideMark/>
          </w:tcPr>
          <w:p w:rsidR="00C446C0" w:rsidRPr="001541AA" w:rsidRDefault="005E7954" w:rsidP="001541AA">
            <w:pPr>
              <w:pStyle w:val="NormalWeb"/>
              <w:spacing w:before="0" w:beforeAutospacing="0"/>
              <w:jc w:val="both"/>
              <w:rPr>
                <w:sz w:val="22"/>
                <w:szCs w:val="22"/>
              </w:rPr>
            </w:pPr>
            <w:r w:rsidRPr="001541AA">
              <w:rPr>
                <w:sz w:val="22"/>
                <w:szCs w:val="22"/>
              </w:rPr>
              <w:t>Testemunha:</w:t>
            </w:r>
          </w:p>
          <w:p w:rsidR="005E7954" w:rsidRPr="001541AA" w:rsidRDefault="005E7954" w:rsidP="001541AA">
            <w:pPr>
              <w:pStyle w:val="NormalWeb"/>
              <w:spacing w:before="0" w:beforeAutospacing="0"/>
              <w:jc w:val="both"/>
              <w:rPr>
                <w:sz w:val="22"/>
                <w:szCs w:val="22"/>
              </w:rPr>
            </w:pPr>
            <w:r w:rsidRPr="001541AA">
              <w:rPr>
                <w:sz w:val="22"/>
                <w:szCs w:val="22"/>
              </w:rPr>
              <w:t>Nome:</w:t>
            </w:r>
            <w:proofErr w:type="gramStart"/>
            <w:r w:rsidRPr="001541AA">
              <w:rPr>
                <w:sz w:val="22"/>
                <w:szCs w:val="22"/>
              </w:rPr>
              <w:t>...............................................................</w:t>
            </w:r>
            <w:proofErr w:type="gramEnd"/>
          </w:p>
          <w:p w:rsidR="005E7954" w:rsidRPr="001541AA" w:rsidRDefault="005E7954" w:rsidP="001541AA">
            <w:pPr>
              <w:pStyle w:val="NormalWeb"/>
              <w:spacing w:before="0" w:beforeAutospacing="0"/>
              <w:jc w:val="both"/>
              <w:rPr>
                <w:sz w:val="22"/>
                <w:szCs w:val="22"/>
              </w:rPr>
            </w:pPr>
            <w:r w:rsidRPr="001541AA">
              <w:rPr>
                <w:sz w:val="22"/>
                <w:szCs w:val="22"/>
              </w:rPr>
              <w:t>CPF:</w:t>
            </w:r>
            <w:proofErr w:type="gramStart"/>
            <w:r w:rsidRPr="001541AA">
              <w:rPr>
                <w:sz w:val="22"/>
                <w:szCs w:val="22"/>
              </w:rPr>
              <w:t>...................................................................</w:t>
            </w:r>
            <w:proofErr w:type="gramEnd"/>
          </w:p>
        </w:tc>
      </w:tr>
    </w:tbl>
    <w:p w:rsidR="000B4EEF" w:rsidRPr="005E7954" w:rsidRDefault="000B4EEF" w:rsidP="001541AA">
      <w:pPr>
        <w:spacing w:line="240" w:lineRule="auto"/>
      </w:pPr>
    </w:p>
    <w:sectPr w:rsidR="000B4EEF" w:rsidRPr="005E7954" w:rsidSect="00B94D55">
      <w:headerReference w:type="default" r:id="rId9"/>
      <w:footerReference w:type="default" r:id="rId10"/>
      <w:pgSz w:w="11906" w:h="16838"/>
      <w:pgMar w:top="1618" w:right="1106" w:bottom="143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53" w:rsidRDefault="009A3D53" w:rsidP="00960027">
      <w:pPr>
        <w:spacing w:after="0" w:line="240" w:lineRule="auto"/>
      </w:pPr>
      <w:r>
        <w:separator/>
      </w:r>
    </w:p>
  </w:endnote>
  <w:endnote w:type="continuationSeparator" w:id="0">
    <w:p w:rsidR="009A3D53" w:rsidRDefault="009A3D53" w:rsidP="0096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F" w:rsidRDefault="00F452CF" w:rsidP="00AF452F">
    <w:pPr>
      <w:pStyle w:val="Rodap"/>
      <w:tabs>
        <w:tab w:val="clear" w:pos="4252"/>
        <w:tab w:val="clear" w:pos="8504"/>
        <w:tab w:val="right" w:pos="9524"/>
      </w:tabs>
    </w:pPr>
    <w:r>
      <w:rPr>
        <w:noProof/>
        <w:lang w:eastAsia="pt-BR"/>
      </w:rPr>
      <w:drawing>
        <wp:anchor distT="0" distB="0" distL="114300" distR="114300" simplePos="0" relativeHeight="251662336" behindDoc="1" locked="0" layoutInCell="1" allowOverlap="1">
          <wp:simplePos x="0" y="0"/>
          <wp:positionH relativeFrom="page">
            <wp:posOffset>133350</wp:posOffset>
          </wp:positionH>
          <wp:positionV relativeFrom="page">
            <wp:posOffset>9558655</wp:posOffset>
          </wp:positionV>
          <wp:extent cx="7285355" cy="1103630"/>
          <wp:effectExtent l="0" t="0" r="0" b="1270"/>
          <wp:wrapNone/>
          <wp:docPr id="4"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355" cy="1103630"/>
                  </a:xfrm>
                  <a:prstGeom prst="rect">
                    <a:avLst/>
                  </a:prstGeom>
                  <a:noFill/>
                </pic:spPr>
              </pic:pic>
            </a:graphicData>
          </a:graphic>
        </wp:anchor>
      </w:drawing>
    </w:r>
    <w:r>
      <w:ta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53" w:rsidRDefault="009A3D53" w:rsidP="00960027">
      <w:pPr>
        <w:spacing w:after="0" w:line="240" w:lineRule="auto"/>
      </w:pPr>
      <w:r>
        <w:separator/>
      </w:r>
    </w:p>
  </w:footnote>
  <w:footnote w:type="continuationSeparator" w:id="0">
    <w:p w:rsidR="009A3D53" w:rsidRDefault="009A3D53" w:rsidP="00960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F" w:rsidRPr="00E04C07" w:rsidRDefault="00E04C07" w:rsidP="00E04C07">
    <w:pPr>
      <w:pStyle w:val="Cabealho"/>
      <w:jc w:val="center"/>
    </w:pPr>
    <w:r>
      <w:rPr>
        <w:noProof/>
        <w:lang w:eastAsia="pt-BR"/>
      </w:rPr>
      <w:drawing>
        <wp:inline distT="0" distB="0" distL="0" distR="0" wp14:anchorId="309E4B20" wp14:editId="43B4D8C6">
          <wp:extent cx="4208130" cy="1065464"/>
          <wp:effectExtent l="0" t="0" r="2540" b="1905"/>
          <wp:docPr id="1" name="Imagem 1" descr="C:\Users\jorge.borges\Desktop\LOGO RURALTINS Perman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borges\Desktop\LOGO RURALTINS Perman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4792" cy="10696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F0F"/>
    <w:multiLevelType w:val="hybridMultilevel"/>
    <w:tmpl w:val="629C62E8"/>
    <w:lvl w:ilvl="0" w:tplc="E1D440F4">
      <w:start w:val="1"/>
      <w:numFmt w:val="lowerLetter"/>
      <w:lvlText w:val="(%1)"/>
      <w:lvlJc w:val="left"/>
      <w:pPr>
        <w:ind w:left="3191" w:hanging="360"/>
      </w:pPr>
      <w:rPr>
        <w:rFonts w:ascii="Arial" w:eastAsia="Calibri" w:hAnsi="Arial" w:cs="Arial"/>
      </w:rPr>
    </w:lvl>
    <w:lvl w:ilvl="1" w:tplc="04160019">
      <w:start w:val="1"/>
      <w:numFmt w:val="lowerLetter"/>
      <w:lvlText w:val="%2."/>
      <w:lvlJc w:val="left"/>
      <w:pPr>
        <w:ind w:left="3911" w:hanging="360"/>
      </w:pPr>
    </w:lvl>
    <w:lvl w:ilvl="2" w:tplc="0416001B">
      <w:start w:val="1"/>
      <w:numFmt w:val="lowerRoman"/>
      <w:lvlText w:val="%3."/>
      <w:lvlJc w:val="right"/>
      <w:pPr>
        <w:ind w:left="4631" w:hanging="180"/>
      </w:pPr>
    </w:lvl>
    <w:lvl w:ilvl="3" w:tplc="0416000F" w:tentative="1">
      <w:start w:val="1"/>
      <w:numFmt w:val="decimal"/>
      <w:lvlText w:val="%4."/>
      <w:lvlJc w:val="left"/>
      <w:pPr>
        <w:ind w:left="5351" w:hanging="360"/>
      </w:pPr>
    </w:lvl>
    <w:lvl w:ilvl="4" w:tplc="04160019" w:tentative="1">
      <w:start w:val="1"/>
      <w:numFmt w:val="lowerLetter"/>
      <w:lvlText w:val="%5."/>
      <w:lvlJc w:val="left"/>
      <w:pPr>
        <w:ind w:left="6071" w:hanging="360"/>
      </w:pPr>
    </w:lvl>
    <w:lvl w:ilvl="5" w:tplc="0416001B" w:tentative="1">
      <w:start w:val="1"/>
      <w:numFmt w:val="lowerRoman"/>
      <w:lvlText w:val="%6."/>
      <w:lvlJc w:val="right"/>
      <w:pPr>
        <w:ind w:left="6791" w:hanging="180"/>
      </w:pPr>
    </w:lvl>
    <w:lvl w:ilvl="6" w:tplc="0416000F" w:tentative="1">
      <w:start w:val="1"/>
      <w:numFmt w:val="decimal"/>
      <w:lvlText w:val="%7."/>
      <w:lvlJc w:val="left"/>
      <w:pPr>
        <w:ind w:left="7511" w:hanging="360"/>
      </w:pPr>
    </w:lvl>
    <w:lvl w:ilvl="7" w:tplc="04160019" w:tentative="1">
      <w:start w:val="1"/>
      <w:numFmt w:val="lowerLetter"/>
      <w:lvlText w:val="%8."/>
      <w:lvlJc w:val="left"/>
      <w:pPr>
        <w:ind w:left="8231" w:hanging="360"/>
      </w:pPr>
    </w:lvl>
    <w:lvl w:ilvl="8" w:tplc="0416001B" w:tentative="1">
      <w:start w:val="1"/>
      <w:numFmt w:val="lowerRoman"/>
      <w:lvlText w:val="%9."/>
      <w:lvlJc w:val="right"/>
      <w:pPr>
        <w:ind w:left="8951" w:hanging="180"/>
      </w:pPr>
    </w:lvl>
  </w:abstractNum>
  <w:abstractNum w:abstractNumId="1">
    <w:nsid w:val="0321285A"/>
    <w:multiLevelType w:val="hybridMultilevel"/>
    <w:tmpl w:val="587285B4"/>
    <w:lvl w:ilvl="0" w:tplc="0166E67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nsid w:val="04421991"/>
    <w:multiLevelType w:val="hybridMultilevel"/>
    <w:tmpl w:val="26E6AC2C"/>
    <w:lvl w:ilvl="0" w:tplc="1876A4BA">
      <w:start w:val="1"/>
      <w:numFmt w:val="decimal"/>
      <w:lvlText w:val="%1."/>
      <w:lvlJc w:val="left"/>
      <w:pPr>
        <w:ind w:left="2770" w:hanging="360"/>
      </w:pPr>
      <w:rPr>
        <w:rFonts w:hint="default"/>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3">
    <w:nsid w:val="079E6127"/>
    <w:multiLevelType w:val="hybridMultilevel"/>
    <w:tmpl w:val="319C8D9A"/>
    <w:lvl w:ilvl="0" w:tplc="4D6A5DF6">
      <w:start w:val="1"/>
      <w:numFmt w:val="decimal"/>
      <w:lvlText w:val="%1."/>
      <w:lvlJc w:val="left"/>
      <w:pPr>
        <w:ind w:left="3191" w:hanging="360"/>
      </w:pPr>
      <w:rPr>
        <w:rFonts w:hint="default"/>
        <w:b/>
        <w:u w:val="single"/>
      </w:rPr>
    </w:lvl>
    <w:lvl w:ilvl="1" w:tplc="04160019" w:tentative="1">
      <w:start w:val="1"/>
      <w:numFmt w:val="lowerLetter"/>
      <w:lvlText w:val="%2."/>
      <w:lvlJc w:val="left"/>
      <w:pPr>
        <w:ind w:left="3911" w:hanging="360"/>
      </w:pPr>
    </w:lvl>
    <w:lvl w:ilvl="2" w:tplc="0416001B" w:tentative="1">
      <w:start w:val="1"/>
      <w:numFmt w:val="lowerRoman"/>
      <w:lvlText w:val="%3."/>
      <w:lvlJc w:val="right"/>
      <w:pPr>
        <w:ind w:left="4631" w:hanging="180"/>
      </w:pPr>
    </w:lvl>
    <w:lvl w:ilvl="3" w:tplc="0416000F" w:tentative="1">
      <w:start w:val="1"/>
      <w:numFmt w:val="decimal"/>
      <w:lvlText w:val="%4."/>
      <w:lvlJc w:val="left"/>
      <w:pPr>
        <w:ind w:left="5351" w:hanging="360"/>
      </w:pPr>
    </w:lvl>
    <w:lvl w:ilvl="4" w:tplc="04160019" w:tentative="1">
      <w:start w:val="1"/>
      <w:numFmt w:val="lowerLetter"/>
      <w:lvlText w:val="%5."/>
      <w:lvlJc w:val="left"/>
      <w:pPr>
        <w:ind w:left="6071" w:hanging="360"/>
      </w:pPr>
    </w:lvl>
    <w:lvl w:ilvl="5" w:tplc="0416001B" w:tentative="1">
      <w:start w:val="1"/>
      <w:numFmt w:val="lowerRoman"/>
      <w:lvlText w:val="%6."/>
      <w:lvlJc w:val="right"/>
      <w:pPr>
        <w:ind w:left="6791" w:hanging="180"/>
      </w:pPr>
    </w:lvl>
    <w:lvl w:ilvl="6" w:tplc="0416000F" w:tentative="1">
      <w:start w:val="1"/>
      <w:numFmt w:val="decimal"/>
      <w:lvlText w:val="%7."/>
      <w:lvlJc w:val="left"/>
      <w:pPr>
        <w:ind w:left="7511" w:hanging="360"/>
      </w:pPr>
    </w:lvl>
    <w:lvl w:ilvl="7" w:tplc="04160019" w:tentative="1">
      <w:start w:val="1"/>
      <w:numFmt w:val="lowerLetter"/>
      <w:lvlText w:val="%8."/>
      <w:lvlJc w:val="left"/>
      <w:pPr>
        <w:ind w:left="8231" w:hanging="360"/>
      </w:pPr>
    </w:lvl>
    <w:lvl w:ilvl="8" w:tplc="0416001B" w:tentative="1">
      <w:start w:val="1"/>
      <w:numFmt w:val="lowerRoman"/>
      <w:lvlText w:val="%9."/>
      <w:lvlJc w:val="right"/>
      <w:pPr>
        <w:ind w:left="8951" w:hanging="180"/>
      </w:pPr>
    </w:lvl>
  </w:abstractNum>
  <w:abstractNum w:abstractNumId="4">
    <w:nsid w:val="0D13369C"/>
    <w:multiLevelType w:val="hybridMultilevel"/>
    <w:tmpl w:val="8E3E79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D62EFC"/>
    <w:multiLevelType w:val="hybridMultilevel"/>
    <w:tmpl w:val="560A18F4"/>
    <w:lvl w:ilvl="0" w:tplc="A860082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1569196C"/>
    <w:multiLevelType w:val="multilevel"/>
    <w:tmpl w:val="D6FE8A6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D422A2"/>
    <w:multiLevelType w:val="multilevel"/>
    <w:tmpl w:val="6EA075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ED569A"/>
    <w:multiLevelType w:val="hybridMultilevel"/>
    <w:tmpl w:val="6C3A6BF6"/>
    <w:lvl w:ilvl="0" w:tplc="0416000B">
      <w:start w:val="1"/>
      <w:numFmt w:val="bullet"/>
      <w:lvlText w:val=""/>
      <w:lvlJc w:val="left"/>
      <w:pPr>
        <w:ind w:left="2205" w:hanging="360"/>
      </w:pPr>
      <w:rPr>
        <w:rFonts w:ascii="Wingdings" w:hAnsi="Wingdings" w:hint="default"/>
      </w:rPr>
    </w:lvl>
    <w:lvl w:ilvl="1" w:tplc="04160003" w:tentative="1">
      <w:start w:val="1"/>
      <w:numFmt w:val="bullet"/>
      <w:lvlText w:val="o"/>
      <w:lvlJc w:val="left"/>
      <w:pPr>
        <w:ind w:left="2925" w:hanging="360"/>
      </w:pPr>
      <w:rPr>
        <w:rFonts w:ascii="Courier New" w:hAnsi="Courier New" w:cs="Courier New" w:hint="default"/>
      </w:rPr>
    </w:lvl>
    <w:lvl w:ilvl="2" w:tplc="04160005" w:tentative="1">
      <w:start w:val="1"/>
      <w:numFmt w:val="bullet"/>
      <w:lvlText w:val=""/>
      <w:lvlJc w:val="left"/>
      <w:pPr>
        <w:ind w:left="3645" w:hanging="360"/>
      </w:pPr>
      <w:rPr>
        <w:rFonts w:ascii="Wingdings" w:hAnsi="Wingdings" w:hint="default"/>
      </w:rPr>
    </w:lvl>
    <w:lvl w:ilvl="3" w:tplc="04160001" w:tentative="1">
      <w:start w:val="1"/>
      <w:numFmt w:val="bullet"/>
      <w:lvlText w:val=""/>
      <w:lvlJc w:val="left"/>
      <w:pPr>
        <w:ind w:left="4365" w:hanging="360"/>
      </w:pPr>
      <w:rPr>
        <w:rFonts w:ascii="Symbol" w:hAnsi="Symbol" w:hint="default"/>
      </w:rPr>
    </w:lvl>
    <w:lvl w:ilvl="4" w:tplc="04160003" w:tentative="1">
      <w:start w:val="1"/>
      <w:numFmt w:val="bullet"/>
      <w:lvlText w:val="o"/>
      <w:lvlJc w:val="left"/>
      <w:pPr>
        <w:ind w:left="5085" w:hanging="360"/>
      </w:pPr>
      <w:rPr>
        <w:rFonts w:ascii="Courier New" w:hAnsi="Courier New" w:cs="Courier New" w:hint="default"/>
      </w:rPr>
    </w:lvl>
    <w:lvl w:ilvl="5" w:tplc="04160005" w:tentative="1">
      <w:start w:val="1"/>
      <w:numFmt w:val="bullet"/>
      <w:lvlText w:val=""/>
      <w:lvlJc w:val="left"/>
      <w:pPr>
        <w:ind w:left="5805" w:hanging="360"/>
      </w:pPr>
      <w:rPr>
        <w:rFonts w:ascii="Wingdings" w:hAnsi="Wingdings" w:hint="default"/>
      </w:rPr>
    </w:lvl>
    <w:lvl w:ilvl="6" w:tplc="04160001" w:tentative="1">
      <w:start w:val="1"/>
      <w:numFmt w:val="bullet"/>
      <w:lvlText w:val=""/>
      <w:lvlJc w:val="left"/>
      <w:pPr>
        <w:ind w:left="6525" w:hanging="360"/>
      </w:pPr>
      <w:rPr>
        <w:rFonts w:ascii="Symbol" w:hAnsi="Symbol" w:hint="default"/>
      </w:rPr>
    </w:lvl>
    <w:lvl w:ilvl="7" w:tplc="04160003" w:tentative="1">
      <w:start w:val="1"/>
      <w:numFmt w:val="bullet"/>
      <w:lvlText w:val="o"/>
      <w:lvlJc w:val="left"/>
      <w:pPr>
        <w:ind w:left="7245" w:hanging="360"/>
      </w:pPr>
      <w:rPr>
        <w:rFonts w:ascii="Courier New" w:hAnsi="Courier New" w:cs="Courier New" w:hint="default"/>
      </w:rPr>
    </w:lvl>
    <w:lvl w:ilvl="8" w:tplc="04160005" w:tentative="1">
      <w:start w:val="1"/>
      <w:numFmt w:val="bullet"/>
      <w:lvlText w:val=""/>
      <w:lvlJc w:val="left"/>
      <w:pPr>
        <w:ind w:left="7965" w:hanging="360"/>
      </w:pPr>
      <w:rPr>
        <w:rFonts w:ascii="Wingdings" w:hAnsi="Wingdings" w:hint="default"/>
      </w:rPr>
    </w:lvl>
  </w:abstractNum>
  <w:abstractNum w:abstractNumId="9">
    <w:nsid w:val="220C62B3"/>
    <w:multiLevelType w:val="multilevel"/>
    <w:tmpl w:val="AE4AC9D4"/>
    <w:lvl w:ilvl="0">
      <w:start w:val="8"/>
      <w:numFmt w:val="decimal"/>
      <w:lvlText w:val="%1."/>
      <w:lvlJc w:val="left"/>
      <w:pPr>
        <w:ind w:left="360" w:hanging="360"/>
      </w:pPr>
      <w:rPr>
        <w:rFonts w:eastAsia="Calibri" w:hint="default"/>
      </w:rPr>
    </w:lvl>
    <w:lvl w:ilvl="1">
      <w:start w:val="1"/>
      <w:numFmt w:val="decimal"/>
      <w:lvlText w:val="%2."/>
      <w:lvlJc w:val="left"/>
      <w:pPr>
        <w:ind w:left="1571" w:hanging="720"/>
      </w:pPr>
      <w:rPr>
        <w:rFonts w:hint="default"/>
        <w:b w:val="0"/>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546" w:hanging="144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608" w:hanging="1800"/>
      </w:pPr>
      <w:rPr>
        <w:rFonts w:eastAsia="Calibri" w:hint="default"/>
      </w:rPr>
    </w:lvl>
  </w:abstractNum>
  <w:abstractNum w:abstractNumId="10">
    <w:nsid w:val="329532F3"/>
    <w:multiLevelType w:val="hybridMultilevel"/>
    <w:tmpl w:val="560A18F4"/>
    <w:lvl w:ilvl="0" w:tplc="A860082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nsid w:val="344A3F4F"/>
    <w:multiLevelType w:val="hybridMultilevel"/>
    <w:tmpl w:val="BAF271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1E6911"/>
    <w:multiLevelType w:val="hybridMultilevel"/>
    <w:tmpl w:val="CD8CE96A"/>
    <w:lvl w:ilvl="0" w:tplc="5EF085F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97E5452"/>
    <w:multiLevelType w:val="hybridMultilevel"/>
    <w:tmpl w:val="C75486F4"/>
    <w:lvl w:ilvl="0" w:tplc="26F2724A">
      <w:start w:val="4"/>
      <w:numFmt w:val="decimal"/>
      <w:lvlText w:val="%1.1"/>
      <w:lvlJc w:val="left"/>
      <w:pPr>
        <w:tabs>
          <w:tab w:val="num" w:pos="633"/>
        </w:tabs>
        <w:ind w:left="633" w:hanging="360"/>
      </w:pPr>
      <w:rPr>
        <w:rFonts w:hint="default"/>
      </w:rPr>
    </w:lvl>
    <w:lvl w:ilvl="1" w:tplc="04160019" w:tentative="1">
      <w:start w:val="1"/>
      <w:numFmt w:val="lowerLetter"/>
      <w:lvlText w:val="%2."/>
      <w:lvlJc w:val="left"/>
      <w:pPr>
        <w:tabs>
          <w:tab w:val="num" w:pos="1353"/>
        </w:tabs>
        <w:ind w:left="1353" w:hanging="360"/>
      </w:pPr>
    </w:lvl>
    <w:lvl w:ilvl="2" w:tplc="0416001B" w:tentative="1">
      <w:start w:val="1"/>
      <w:numFmt w:val="lowerRoman"/>
      <w:lvlText w:val="%3."/>
      <w:lvlJc w:val="right"/>
      <w:pPr>
        <w:tabs>
          <w:tab w:val="num" w:pos="2073"/>
        </w:tabs>
        <w:ind w:left="2073" w:hanging="180"/>
      </w:pPr>
    </w:lvl>
    <w:lvl w:ilvl="3" w:tplc="0416000F" w:tentative="1">
      <w:start w:val="1"/>
      <w:numFmt w:val="decimal"/>
      <w:lvlText w:val="%4."/>
      <w:lvlJc w:val="left"/>
      <w:pPr>
        <w:tabs>
          <w:tab w:val="num" w:pos="2793"/>
        </w:tabs>
        <w:ind w:left="2793" w:hanging="360"/>
      </w:pPr>
    </w:lvl>
    <w:lvl w:ilvl="4" w:tplc="04160019" w:tentative="1">
      <w:start w:val="1"/>
      <w:numFmt w:val="lowerLetter"/>
      <w:lvlText w:val="%5."/>
      <w:lvlJc w:val="left"/>
      <w:pPr>
        <w:tabs>
          <w:tab w:val="num" w:pos="3513"/>
        </w:tabs>
        <w:ind w:left="3513" w:hanging="360"/>
      </w:pPr>
    </w:lvl>
    <w:lvl w:ilvl="5" w:tplc="0416001B" w:tentative="1">
      <w:start w:val="1"/>
      <w:numFmt w:val="lowerRoman"/>
      <w:lvlText w:val="%6."/>
      <w:lvlJc w:val="right"/>
      <w:pPr>
        <w:tabs>
          <w:tab w:val="num" w:pos="4233"/>
        </w:tabs>
        <w:ind w:left="4233" w:hanging="180"/>
      </w:pPr>
    </w:lvl>
    <w:lvl w:ilvl="6" w:tplc="0416000F" w:tentative="1">
      <w:start w:val="1"/>
      <w:numFmt w:val="decimal"/>
      <w:lvlText w:val="%7."/>
      <w:lvlJc w:val="left"/>
      <w:pPr>
        <w:tabs>
          <w:tab w:val="num" w:pos="4953"/>
        </w:tabs>
        <w:ind w:left="4953" w:hanging="360"/>
      </w:pPr>
    </w:lvl>
    <w:lvl w:ilvl="7" w:tplc="04160019" w:tentative="1">
      <w:start w:val="1"/>
      <w:numFmt w:val="lowerLetter"/>
      <w:lvlText w:val="%8."/>
      <w:lvlJc w:val="left"/>
      <w:pPr>
        <w:tabs>
          <w:tab w:val="num" w:pos="5673"/>
        </w:tabs>
        <w:ind w:left="5673" w:hanging="360"/>
      </w:pPr>
    </w:lvl>
    <w:lvl w:ilvl="8" w:tplc="0416001B" w:tentative="1">
      <w:start w:val="1"/>
      <w:numFmt w:val="lowerRoman"/>
      <w:lvlText w:val="%9."/>
      <w:lvlJc w:val="right"/>
      <w:pPr>
        <w:tabs>
          <w:tab w:val="num" w:pos="6393"/>
        </w:tabs>
        <w:ind w:left="6393" w:hanging="180"/>
      </w:pPr>
    </w:lvl>
  </w:abstractNum>
  <w:abstractNum w:abstractNumId="14">
    <w:nsid w:val="3EFD2C0F"/>
    <w:multiLevelType w:val="hybridMultilevel"/>
    <w:tmpl w:val="F3A6DC86"/>
    <w:lvl w:ilvl="0" w:tplc="A386F67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444C4CEF"/>
    <w:multiLevelType w:val="hybridMultilevel"/>
    <w:tmpl w:val="82D0006C"/>
    <w:lvl w:ilvl="0" w:tplc="DB889472">
      <w:start w:val="1"/>
      <w:numFmt w:val="decimal"/>
      <w:lvlText w:val="%1."/>
      <w:lvlJc w:val="left"/>
      <w:pPr>
        <w:ind w:left="3191" w:hanging="360"/>
      </w:pPr>
      <w:rPr>
        <w:rFonts w:hint="default"/>
        <w:b/>
      </w:rPr>
    </w:lvl>
    <w:lvl w:ilvl="1" w:tplc="04160019" w:tentative="1">
      <w:start w:val="1"/>
      <w:numFmt w:val="lowerLetter"/>
      <w:lvlText w:val="%2."/>
      <w:lvlJc w:val="left"/>
      <w:pPr>
        <w:ind w:left="3911" w:hanging="360"/>
      </w:pPr>
    </w:lvl>
    <w:lvl w:ilvl="2" w:tplc="0416001B" w:tentative="1">
      <w:start w:val="1"/>
      <w:numFmt w:val="lowerRoman"/>
      <w:lvlText w:val="%3."/>
      <w:lvlJc w:val="right"/>
      <w:pPr>
        <w:ind w:left="4631" w:hanging="180"/>
      </w:pPr>
    </w:lvl>
    <w:lvl w:ilvl="3" w:tplc="0416000F" w:tentative="1">
      <w:start w:val="1"/>
      <w:numFmt w:val="decimal"/>
      <w:lvlText w:val="%4."/>
      <w:lvlJc w:val="left"/>
      <w:pPr>
        <w:ind w:left="5351" w:hanging="360"/>
      </w:pPr>
    </w:lvl>
    <w:lvl w:ilvl="4" w:tplc="04160019" w:tentative="1">
      <w:start w:val="1"/>
      <w:numFmt w:val="lowerLetter"/>
      <w:lvlText w:val="%5."/>
      <w:lvlJc w:val="left"/>
      <w:pPr>
        <w:ind w:left="6071" w:hanging="360"/>
      </w:pPr>
    </w:lvl>
    <w:lvl w:ilvl="5" w:tplc="0416001B" w:tentative="1">
      <w:start w:val="1"/>
      <w:numFmt w:val="lowerRoman"/>
      <w:lvlText w:val="%6."/>
      <w:lvlJc w:val="right"/>
      <w:pPr>
        <w:ind w:left="6791" w:hanging="180"/>
      </w:pPr>
    </w:lvl>
    <w:lvl w:ilvl="6" w:tplc="0416000F" w:tentative="1">
      <w:start w:val="1"/>
      <w:numFmt w:val="decimal"/>
      <w:lvlText w:val="%7."/>
      <w:lvlJc w:val="left"/>
      <w:pPr>
        <w:ind w:left="7511" w:hanging="360"/>
      </w:pPr>
    </w:lvl>
    <w:lvl w:ilvl="7" w:tplc="04160019" w:tentative="1">
      <w:start w:val="1"/>
      <w:numFmt w:val="lowerLetter"/>
      <w:lvlText w:val="%8."/>
      <w:lvlJc w:val="left"/>
      <w:pPr>
        <w:ind w:left="8231" w:hanging="360"/>
      </w:pPr>
    </w:lvl>
    <w:lvl w:ilvl="8" w:tplc="0416001B" w:tentative="1">
      <w:start w:val="1"/>
      <w:numFmt w:val="lowerRoman"/>
      <w:lvlText w:val="%9."/>
      <w:lvlJc w:val="right"/>
      <w:pPr>
        <w:ind w:left="8951" w:hanging="180"/>
      </w:pPr>
    </w:lvl>
  </w:abstractNum>
  <w:abstractNum w:abstractNumId="16">
    <w:nsid w:val="467D600B"/>
    <w:multiLevelType w:val="multilevel"/>
    <w:tmpl w:val="55949B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9163F8"/>
    <w:multiLevelType w:val="hybridMultilevel"/>
    <w:tmpl w:val="E1DC31DC"/>
    <w:lvl w:ilvl="0" w:tplc="9192F2B6">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8">
    <w:nsid w:val="47597746"/>
    <w:multiLevelType w:val="hybridMultilevel"/>
    <w:tmpl w:val="0C9861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86846B9"/>
    <w:multiLevelType w:val="hybridMultilevel"/>
    <w:tmpl w:val="BD7A86D8"/>
    <w:lvl w:ilvl="0" w:tplc="57BC4894">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nsid w:val="5F03505E"/>
    <w:multiLevelType w:val="multilevel"/>
    <w:tmpl w:val="7FB4AF52"/>
    <w:lvl w:ilvl="0">
      <w:start w:val="1"/>
      <w:numFmt w:val="decimal"/>
      <w:lvlText w:val="%1."/>
      <w:lvlJc w:val="left"/>
      <w:pPr>
        <w:tabs>
          <w:tab w:val="num" w:pos="1070"/>
        </w:tabs>
        <w:ind w:left="107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A6A2AF5"/>
    <w:multiLevelType w:val="multilevel"/>
    <w:tmpl w:val="297A707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C5E1C0B"/>
    <w:multiLevelType w:val="hybridMultilevel"/>
    <w:tmpl w:val="9CE8EC2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C9147A9"/>
    <w:multiLevelType w:val="multilevel"/>
    <w:tmpl w:val="D1100888"/>
    <w:lvl w:ilvl="0">
      <w:start w:val="2"/>
      <w:numFmt w:val="decimal"/>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0286E5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nsid w:val="75A16AC5"/>
    <w:multiLevelType w:val="hybridMultilevel"/>
    <w:tmpl w:val="F3A6B6F2"/>
    <w:lvl w:ilvl="0" w:tplc="A4A4B6B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6E2136D"/>
    <w:multiLevelType w:val="multilevel"/>
    <w:tmpl w:val="6786DC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8"/>
  </w:num>
  <w:num w:numId="3">
    <w:abstractNumId w:val="14"/>
  </w:num>
  <w:num w:numId="4">
    <w:abstractNumId w:val="11"/>
  </w:num>
  <w:num w:numId="5">
    <w:abstractNumId w:val="12"/>
  </w:num>
  <w:num w:numId="6">
    <w:abstractNumId w:val="25"/>
  </w:num>
  <w:num w:numId="7">
    <w:abstractNumId w:val="8"/>
  </w:num>
  <w:num w:numId="8">
    <w:abstractNumId w:val="2"/>
  </w:num>
  <w:num w:numId="9">
    <w:abstractNumId w:val="22"/>
  </w:num>
  <w:num w:numId="10">
    <w:abstractNumId w:val="19"/>
  </w:num>
  <w:num w:numId="11">
    <w:abstractNumId w:val="17"/>
  </w:num>
  <w:num w:numId="12">
    <w:abstractNumId w:val="0"/>
  </w:num>
  <w:num w:numId="13">
    <w:abstractNumId w:val="3"/>
  </w:num>
  <w:num w:numId="14">
    <w:abstractNumId w:val="15"/>
  </w:num>
  <w:num w:numId="15">
    <w:abstractNumId w:val="24"/>
  </w:num>
  <w:num w:numId="16">
    <w:abstractNumId w:val="5"/>
  </w:num>
  <w:num w:numId="17">
    <w:abstractNumId w:val="10"/>
  </w:num>
  <w:num w:numId="18">
    <w:abstractNumId w:val="20"/>
  </w:num>
  <w:num w:numId="19">
    <w:abstractNumId w:val="16"/>
  </w:num>
  <w:num w:numId="20">
    <w:abstractNumId w:val="23"/>
  </w:num>
  <w:num w:numId="21">
    <w:abstractNumId w:val="26"/>
  </w:num>
  <w:num w:numId="22">
    <w:abstractNumId w:val="7"/>
  </w:num>
  <w:num w:numId="23">
    <w:abstractNumId w:val="21"/>
  </w:num>
  <w:num w:numId="24">
    <w:abstractNumId w:val="6"/>
  </w:num>
  <w:num w:numId="25">
    <w:abstractNumId w:val="13"/>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27"/>
    <w:rsid w:val="00006568"/>
    <w:rsid w:val="00006DB2"/>
    <w:rsid w:val="000141FB"/>
    <w:rsid w:val="00014374"/>
    <w:rsid w:val="000164D5"/>
    <w:rsid w:val="00017A3B"/>
    <w:rsid w:val="00024988"/>
    <w:rsid w:val="00026EE6"/>
    <w:rsid w:val="00026EF1"/>
    <w:rsid w:val="00042FCB"/>
    <w:rsid w:val="000535FF"/>
    <w:rsid w:val="00053C3F"/>
    <w:rsid w:val="00056BB6"/>
    <w:rsid w:val="00056D26"/>
    <w:rsid w:val="00061307"/>
    <w:rsid w:val="00063762"/>
    <w:rsid w:val="0006395E"/>
    <w:rsid w:val="00067A52"/>
    <w:rsid w:val="00074676"/>
    <w:rsid w:val="00075FEF"/>
    <w:rsid w:val="000928D6"/>
    <w:rsid w:val="000B0CAC"/>
    <w:rsid w:val="000B1F37"/>
    <w:rsid w:val="000B4EEF"/>
    <w:rsid w:val="000C342E"/>
    <w:rsid w:val="000C6B09"/>
    <w:rsid w:val="000D5379"/>
    <w:rsid w:val="000E0CE7"/>
    <w:rsid w:val="000E7202"/>
    <w:rsid w:val="000F279D"/>
    <w:rsid w:val="000F2B85"/>
    <w:rsid w:val="000F327C"/>
    <w:rsid w:val="001043AD"/>
    <w:rsid w:val="00111342"/>
    <w:rsid w:val="00111F55"/>
    <w:rsid w:val="001244CA"/>
    <w:rsid w:val="00126A5B"/>
    <w:rsid w:val="0013167B"/>
    <w:rsid w:val="001370CC"/>
    <w:rsid w:val="001400B1"/>
    <w:rsid w:val="00142077"/>
    <w:rsid w:val="00145EB6"/>
    <w:rsid w:val="00147ADC"/>
    <w:rsid w:val="001509AA"/>
    <w:rsid w:val="00151542"/>
    <w:rsid w:val="001540BB"/>
    <w:rsid w:val="001541AA"/>
    <w:rsid w:val="0015463F"/>
    <w:rsid w:val="00161F15"/>
    <w:rsid w:val="001647DD"/>
    <w:rsid w:val="00164820"/>
    <w:rsid w:val="001669BE"/>
    <w:rsid w:val="00166E75"/>
    <w:rsid w:val="00174A86"/>
    <w:rsid w:val="00177411"/>
    <w:rsid w:val="00182E94"/>
    <w:rsid w:val="001918C9"/>
    <w:rsid w:val="0019295D"/>
    <w:rsid w:val="00196B2F"/>
    <w:rsid w:val="001B0C58"/>
    <w:rsid w:val="001C2A36"/>
    <w:rsid w:val="001D25EC"/>
    <w:rsid w:val="001D27C6"/>
    <w:rsid w:val="001D7449"/>
    <w:rsid w:val="001D755B"/>
    <w:rsid w:val="001D7EBF"/>
    <w:rsid w:val="001E3AD3"/>
    <w:rsid w:val="001E3CEF"/>
    <w:rsid w:val="001E54E2"/>
    <w:rsid w:val="001F014D"/>
    <w:rsid w:val="001F4715"/>
    <w:rsid w:val="001F5767"/>
    <w:rsid w:val="001F7DED"/>
    <w:rsid w:val="00205B46"/>
    <w:rsid w:val="00211273"/>
    <w:rsid w:val="00217CB7"/>
    <w:rsid w:val="002218EE"/>
    <w:rsid w:val="002412C6"/>
    <w:rsid w:val="00250D30"/>
    <w:rsid w:val="0025463C"/>
    <w:rsid w:val="00256487"/>
    <w:rsid w:val="002602DB"/>
    <w:rsid w:val="00263919"/>
    <w:rsid w:val="00272B5F"/>
    <w:rsid w:val="00274DE6"/>
    <w:rsid w:val="00276283"/>
    <w:rsid w:val="00281C2B"/>
    <w:rsid w:val="00281EC8"/>
    <w:rsid w:val="002A3A37"/>
    <w:rsid w:val="002B20B1"/>
    <w:rsid w:val="002C6651"/>
    <w:rsid w:val="002C6A90"/>
    <w:rsid w:val="002C7CE3"/>
    <w:rsid w:val="002E4E63"/>
    <w:rsid w:val="002E6615"/>
    <w:rsid w:val="002F0052"/>
    <w:rsid w:val="00305EBF"/>
    <w:rsid w:val="0030752A"/>
    <w:rsid w:val="00316537"/>
    <w:rsid w:val="00324BCC"/>
    <w:rsid w:val="00337F98"/>
    <w:rsid w:val="00343C22"/>
    <w:rsid w:val="003475DB"/>
    <w:rsid w:val="00352DB6"/>
    <w:rsid w:val="00355FD5"/>
    <w:rsid w:val="00356199"/>
    <w:rsid w:val="00356CE5"/>
    <w:rsid w:val="0036169D"/>
    <w:rsid w:val="00384A8B"/>
    <w:rsid w:val="003858E4"/>
    <w:rsid w:val="0038620B"/>
    <w:rsid w:val="00386916"/>
    <w:rsid w:val="00393116"/>
    <w:rsid w:val="00394D57"/>
    <w:rsid w:val="003A63A8"/>
    <w:rsid w:val="003B2824"/>
    <w:rsid w:val="003B37A0"/>
    <w:rsid w:val="003C6E20"/>
    <w:rsid w:val="003D2A3A"/>
    <w:rsid w:val="003F6A4C"/>
    <w:rsid w:val="00432359"/>
    <w:rsid w:val="004459B2"/>
    <w:rsid w:val="004538F7"/>
    <w:rsid w:val="00456E1E"/>
    <w:rsid w:val="00460426"/>
    <w:rsid w:val="0046401A"/>
    <w:rsid w:val="004741B5"/>
    <w:rsid w:val="00480766"/>
    <w:rsid w:val="00492D5C"/>
    <w:rsid w:val="00493AB8"/>
    <w:rsid w:val="00495AFC"/>
    <w:rsid w:val="00497FD5"/>
    <w:rsid w:val="004A161A"/>
    <w:rsid w:val="004B2FE6"/>
    <w:rsid w:val="004B761B"/>
    <w:rsid w:val="004B76AD"/>
    <w:rsid w:val="004C6DD7"/>
    <w:rsid w:val="004D7EAD"/>
    <w:rsid w:val="004E388A"/>
    <w:rsid w:val="004F3ED8"/>
    <w:rsid w:val="004F6C39"/>
    <w:rsid w:val="00504F5C"/>
    <w:rsid w:val="00521ECC"/>
    <w:rsid w:val="00523754"/>
    <w:rsid w:val="00524837"/>
    <w:rsid w:val="00526CE1"/>
    <w:rsid w:val="00541BD1"/>
    <w:rsid w:val="00552CBF"/>
    <w:rsid w:val="00556E12"/>
    <w:rsid w:val="00562136"/>
    <w:rsid w:val="0056629F"/>
    <w:rsid w:val="00571B9D"/>
    <w:rsid w:val="005726CA"/>
    <w:rsid w:val="00572A03"/>
    <w:rsid w:val="00575C0C"/>
    <w:rsid w:val="005760C7"/>
    <w:rsid w:val="00576639"/>
    <w:rsid w:val="00580FB4"/>
    <w:rsid w:val="005840E1"/>
    <w:rsid w:val="00584701"/>
    <w:rsid w:val="005A02D1"/>
    <w:rsid w:val="005A22E3"/>
    <w:rsid w:val="005A751E"/>
    <w:rsid w:val="005A7548"/>
    <w:rsid w:val="005B77F3"/>
    <w:rsid w:val="005C64F5"/>
    <w:rsid w:val="005E13FA"/>
    <w:rsid w:val="005E6B68"/>
    <w:rsid w:val="005E7954"/>
    <w:rsid w:val="006012E9"/>
    <w:rsid w:val="006013D9"/>
    <w:rsid w:val="0061740E"/>
    <w:rsid w:val="006308CE"/>
    <w:rsid w:val="00636BE5"/>
    <w:rsid w:val="00641CDB"/>
    <w:rsid w:val="00645B95"/>
    <w:rsid w:val="00647986"/>
    <w:rsid w:val="006553B4"/>
    <w:rsid w:val="00656B92"/>
    <w:rsid w:val="006672C6"/>
    <w:rsid w:val="00674679"/>
    <w:rsid w:val="006831CC"/>
    <w:rsid w:val="006848C1"/>
    <w:rsid w:val="006864AC"/>
    <w:rsid w:val="0069421C"/>
    <w:rsid w:val="006B256A"/>
    <w:rsid w:val="006B5B3A"/>
    <w:rsid w:val="006B7ABB"/>
    <w:rsid w:val="006C10DB"/>
    <w:rsid w:val="006C1C50"/>
    <w:rsid w:val="006D3DEF"/>
    <w:rsid w:val="006D6703"/>
    <w:rsid w:val="006D78CE"/>
    <w:rsid w:val="006E0EA7"/>
    <w:rsid w:val="006E7CE3"/>
    <w:rsid w:val="006F089B"/>
    <w:rsid w:val="006F1495"/>
    <w:rsid w:val="00702CFF"/>
    <w:rsid w:val="00713C3F"/>
    <w:rsid w:val="00715B0E"/>
    <w:rsid w:val="0074150B"/>
    <w:rsid w:val="0074273F"/>
    <w:rsid w:val="007436CA"/>
    <w:rsid w:val="007575E6"/>
    <w:rsid w:val="00770018"/>
    <w:rsid w:val="00780B92"/>
    <w:rsid w:val="00781091"/>
    <w:rsid w:val="00785275"/>
    <w:rsid w:val="007A3619"/>
    <w:rsid w:val="007A5E7A"/>
    <w:rsid w:val="007B2638"/>
    <w:rsid w:val="007B2FA5"/>
    <w:rsid w:val="007D1951"/>
    <w:rsid w:val="007D2D08"/>
    <w:rsid w:val="007D4E65"/>
    <w:rsid w:val="007D5867"/>
    <w:rsid w:val="007E4D3F"/>
    <w:rsid w:val="007E5094"/>
    <w:rsid w:val="007F3690"/>
    <w:rsid w:val="007F6816"/>
    <w:rsid w:val="00803A86"/>
    <w:rsid w:val="00806716"/>
    <w:rsid w:val="00814E91"/>
    <w:rsid w:val="008279E0"/>
    <w:rsid w:val="00836BB1"/>
    <w:rsid w:val="00837C72"/>
    <w:rsid w:val="008403D8"/>
    <w:rsid w:val="00840AF4"/>
    <w:rsid w:val="00843C70"/>
    <w:rsid w:val="00845F2C"/>
    <w:rsid w:val="008466F2"/>
    <w:rsid w:val="00847901"/>
    <w:rsid w:val="00852D67"/>
    <w:rsid w:val="00856FA5"/>
    <w:rsid w:val="008622C6"/>
    <w:rsid w:val="00865C0C"/>
    <w:rsid w:val="00870E4C"/>
    <w:rsid w:val="00872901"/>
    <w:rsid w:val="008762BC"/>
    <w:rsid w:val="0088388F"/>
    <w:rsid w:val="00886539"/>
    <w:rsid w:val="008A0706"/>
    <w:rsid w:val="008A4D56"/>
    <w:rsid w:val="008C3193"/>
    <w:rsid w:val="008C32BD"/>
    <w:rsid w:val="008C3E38"/>
    <w:rsid w:val="008D23F8"/>
    <w:rsid w:val="008E211C"/>
    <w:rsid w:val="008E39B6"/>
    <w:rsid w:val="0091369C"/>
    <w:rsid w:val="009137AC"/>
    <w:rsid w:val="0091619B"/>
    <w:rsid w:val="00917BA7"/>
    <w:rsid w:val="00921292"/>
    <w:rsid w:val="009268C3"/>
    <w:rsid w:val="00932272"/>
    <w:rsid w:val="009334E4"/>
    <w:rsid w:val="00935EAD"/>
    <w:rsid w:val="00935F95"/>
    <w:rsid w:val="00960027"/>
    <w:rsid w:val="009636CE"/>
    <w:rsid w:val="00976147"/>
    <w:rsid w:val="00980EC5"/>
    <w:rsid w:val="009833CC"/>
    <w:rsid w:val="0098608E"/>
    <w:rsid w:val="009A0B21"/>
    <w:rsid w:val="009A3D53"/>
    <w:rsid w:val="009B474B"/>
    <w:rsid w:val="009C784E"/>
    <w:rsid w:val="009C7A92"/>
    <w:rsid w:val="009C7F30"/>
    <w:rsid w:val="009D4F9C"/>
    <w:rsid w:val="009E2251"/>
    <w:rsid w:val="009E3EFB"/>
    <w:rsid w:val="00A1767D"/>
    <w:rsid w:val="00A24ABD"/>
    <w:rsid w:val="00A2556C"/>
    <w:rsid w:val="00A31021"/>
    <w:rsid w:val="00A41E84"/>
    <w:rsid w:val="00A44CC6"/>
    <w:rsid w:val="00A45E51"/>
    <w:rsid w:val="00A50051"/>
    <w:rsid w:val="00A579A4"/>
    <w:rsid w:val="00A81EEB"/>
    <w:rsid w:val="00A84BBD"/>
    <w:rsid w:val="00A90510"/>
    <w:rsid w:val="00A97376"/>
    <w:rsid w:val="00AA4211"/>
    <w:rsid w:val="00AB0850"/>
    <w:rsid w:val="00AB173A"/>
    <w:rsid w:val="00AB1ADF"/>
    <w:rsid w:val="00AB25BE"/>
    <w:rsid w:val="00AC24E5"/>
    <w:rsid w:val="00AC7CEC"/>
    <w:rsid w:val="00AD54F5"/>
    <w:rsid w:val="00AD57F1"/>
    <w:rsid w:val="00AD6F53"/>
    <w:rsid w:val="00AE1012"/>
    <w:rsid w:val="00AE1757"/>
    <w:rsid w:val="00AE3068"/>
    <w:rsid w:val="00AE3AC6"/>
    <w:rsid w:val="00AE651E"/>
    <w:rsid w:val="00AF452F"/>
    <w:rsid w:val="00B141FF"/>
    <w:rsid w:val="00B14AAC"/>
    <w:rsid w:val="00B26659"/>
    <w:rsid w:val="00B71B4F"/>
    <w:rsid w:val="00B9384C"/>
    <w:rsid w:val="00B94D55"/>
    <w:rsid w:val="00B953F2"/>
    <w:rsid w:val="00BA2A8E"/>
    <w:rsid w:val="00BE072B"/>
    <w:rsid w:val="00BF5108"/>
    <w:rsid w:val="00BF68B2"/>
    <w:rsid w:val="00C07FB6"/>
    <w:rsid w:val="00C34607"/>
    <w:rsid w:val="00C35C7A"/>
    <w:rsid w:val="00C40FFC"/>
    <w:rsid w:val="00C446C0"/>
    <w:rsid w:val="00C55AA2"/>
    <w:rsid w:val="00C566F4"/>
    <w:rsid w:val="00C70A1F"/>
    <w:rsid w:val="00C965D8"/>
    <w:rsid w:val="00CA2A3D"/>
    <w:rsid w:val="00CA6F64"/>
    <w:rsid w:val="00CA7D82"/>
    <w:rsid w:val="00CB54FD"/>
    <w:rsid w:val="00CC0413"/>
    <w:rsid w:val="00CC6CBE"/>
    <w:rsid w:val="00CC6F6A"/>
    <w:rsid w:val="00CD1F3E"/>
    <w:rsid w:val="00CD27E0"/>
    <w:rsid w:val="00CE2420"/>
    <w:rsid w:val="00CF1774"/>
    <w:rsid w:val="00CF26DC"/>
    <w:rsid w:val="00CF4BF2"/>
    <w:rsid w:val="00D017E1"/>
    <w:rsid w:val="00D17268"/>
    <w:rsid w:val="00D1738A"/>
    <w:rsid w:val="00D2092C"/>
    <w:rsid w:val="00D220C1"/>
    <w:rsid w:val="00D246A4"/>
    <w:rsid w:val="00D3523B"/>
    <w:rsid w:val="00D45BD5"/>
    <w:rsid w:val="00D50735"/>
    <w:rsid w:val="00D56571"/>
    <w:rsid w:val="00D57227"/>
    <w:rsid w:val="00D632C2"/>
    <w:rsid w:val="00D643F6"/>
    <w:rsid w:val="00D865DF"/>
    <w:rsid w:val="00D90300"/>
    <w:rsid w:val="00DA0087"/>
    <w:rsid w:val="00DA133B"/>
    <w:rsid w:val="00DB20E2"/>
    <w:rsid w:val="00DC46E6"/>
    <w:rsid w:val="00DC5275"/>
    <w:rsid w:val="00DC7073"/>
    <w:rsid w:val="00DC7B1A"/>
    <w:rsid w:val="00DC7D07"/>
    <w:rsid w:val="00DE0601"/>
    <w:rsid w:val="00DF1334"/>
    <w:rsid w:val="00DF4DBC"/>
    <w:rsid w:val="00DF6582"/>
    <w:rsid w:val="00E02F7F"/>
    <w:rsid w:val="00E040C3"/>
    <w:rsid w:val="00E04C07"/>
    <w:rsid w:val="00E0606E"/>
    <w:rsid w:val="00E13E2D"/>
    <w:rsid w:val="00E14BFB"/>
    <w:rsid w:val="00E17BD6"/>
    <w:rsid w:val="00E333A1"/>
    <w:rsid w:val="00E3546D"/>
    <w:rsid w:val="00E42DCC"/>
    <w:rsid w:val="00E451E8"/>
    <w:rsid w:val="00E46A09"/>
    <w:rsid w:val="00E5545C"/>
    <w:rsid w:val="00E57CD3"/>
    <w:rsid w:val="00E615C2"/>
    <w:rsid w:val="00E661FA"/>
    <w:rsid w:val="00E74829"/>
    <w:rsid w:val="00E93BC2"/>
    <w:rsid w:val="00E9497D"/>
    <w:rsid w:val="00EA7F4B"/>
    <w:rsid w:val="00EB30DD"/>
    <w:rsid w:val="00ED4A99"/>
    <w:rsid w:val="00ED63E3"/>
    <w:rsid w:val="00EF63CA"/>
    <w:rsid w:val="00EF77B8"/>
    <w:rsid w:val="00F04E99"/>
    <w:rsid w:val="00F05D71"/>
    <w:rsid w:val="00F0700C"/>
    <w:rsid w:val="00F124B4"/>
    <w:rsid w:val="00F1291C"/>
    <w:rsid w:val="00F26D6D"/>
    <w:rsid w:val="00F33086"/>
    <w:rsid w:val="00F42A9E"/>
    <w:rsid w:val="00F452CF"/>
    <w:rsid w:val="00F46BDD"/>
    <w:rsid w:val="00F50B1C"/>
    <w:rsid w:val="00F66EBE"/>
    <w:rsid w:val="00F76022"/>
    <w:rsid w:val="00F7716A"/>
    <w:rsid w:val="00F80DE7"/>
    <w:rsid w:val="00F93B53"/>
    <w:rsid w:val="00F964F9"/>
    <w:rsid w:val="00FA58CF"/>
    <w:rsid w:val="00FA68A8"/>
    <w:rsid w:val="00FB246F"/>
    <w:rsid w:val="00FB7DB4"/>
    <w:rsid w:val="00FD1A67"/>
    <w:rsid w:val="00FD5355"/>
    <w:rsid w:val="00FD766D"/>
    <w:rsid w:val="00FE0E02"/>
    <w:rsid w:val="00FE29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5C"/>
    <w:pPr>
      <w:spacing w:after="160" w:line="259" w:lineRule="auto"/>
    </w:pPr>
    <w:rPr>
      <w:lang w:eastAsia="en-US"/>
    </w:rPr>
  </w:style>
  <w:style w:type="paragraph" w:styleId="Ttulo1">
    <w:name w:val="heading 1"/>
    <w:basedOn w:val="Normal"/>
    <w:next w:val="Normal"/>
    <w:link w:val="Ttulo1Char"/>
    <w:qFormat/>
    <w:locked/>
    <w:rsid w:val="00104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locked/>
    <w:rsid w:val="000B4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semiHidden/>
    <w:unhideWhenUsed/>
    <w:qFormat/>
    <w:locked/>
    <w:rsid w:val="00D5073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9"/>
    <w:qFormat/>
    <w:locked/>
    <w:rsid w:val="00715B0E"/>
    <w:pPr>
      <w:spacing w:before="240" w:after="60" w:line="240" w:lineRule="auto"/>
      <w:outlineLvl w:val="7"/>
    </w:pPr>
    <w:rPr>
      <w:rFonts w:ascii="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9"/>
    <w:semiHidden/>
    <w:locked/>
    <w:rsid w:val="00715B0E"/>
    <w:rPr>
      <w:rFonts w:cs="Times New Roman"/>
      <w:i/>
      <w:iCs/>
      <w:sz w:val="24"/>
      <w:szCs w:val="24"/>
      <w:lang w:val="pt-BR" w:eastAsia="pt-BR" w:bidi="ar-SA"/>
    </w:rPr>
  </w:style>
  <w:style w:type="paragraph" w:styleId="Cabealho">
    <w:name w:val="header"/>
    <w:basedOn w:val="Normal"/>
    <w:link w:val="CabealhoChar"/>
    <w:rsid w:val="00960027"/>
    <w:pPr>
      <w:tabs>
        <w:tab w:val="center" w:pos="4252"/>
        <w:tab w:val="right" w:pos="8504"/>
      </w:tabs>
      <w:spacing w:after="0" w:line="240" w:lineRule="auto"/>
    </w:pPr>
  </w:style>
  <w:style w:type="character" w:customStyle="1" w:styleId="CabealhoChar">
    <w:name w:val="Cabeçalho Char"/>
    <w:basedOn w:val="Fontepargpadro"/>
    <w:link w:val="Cabealho"/>
    <w:locked/>
    <w:rsid w:val="00960027"/>
    <w:rPr>
      <w:rFonts w:cs="Times New Roman"/>
    </w:rPr>
  </w:style>
  <w:style w:type="paragraph" w:styleId="Rodap">
    <w:name w:val="footer"/>
    <w:basedOn w:val="Normal"/>
    <w:link w:val="RodapChar"/>
    <w:uiPriority w:val="99"/>
    <w:rsid w:val="0096002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960027"/>
    <w:rPr>
      <w:rFonts w:cs="Times New Roman"/>
    </w:rPr>
  </w:style>
  <w:style w:type="paragraph" w:styleId="PargrafodaLista">
    <w:name w:val="List Paragraph"/>
    <w:basedOn w:val="Normal"/>
    <w:link w:val="PargrafodaListaChar"/>
    <w:qFormat/>
    <w:rsid w:val="00DE0601"/>
    <w:pPr>
      <w:ind w:left="720"/>
      <w:contextualSpacing/>
    </w:pPr>
  </w:style>
  <w:style w:type="paragraph" w:styleId="Textodebalo">
    <w:name w:val="Balloon Text"/>
    <w:basedOn w:val="Normal"/>
    <w:link w:val="TextodebaloChar"/>
    <w:uiPriority w:val="99"/>
    <w:semiHidden/>
    <w:unhideWhenUsed/>
    <w:rsid w:val="00BE07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072B"/>
    <w:rPr>
      <w:rFonts w:ascii="Tahoma" w:hAnsi="Tahoma" w:cs="Tahoma"/>
      <w:sz w:val="16"/>
      <w:szCs w:val="16"/>
      <w:lang w:eastAsia="en-US"/>
    </w:rPr>
  </w:style>
  <w:style w:type="character" w:styleId="Hyperlink">
    <w:name w:val="Hyperlink"/>
    <w:basedOn w:val="Fontepargpadro"/>
    <w:uiPriority w:val="99"/>
    <w:unhideWhenUsed/>
    <w:rsid w:val="006308CE"/>
    <w:rPr>
      <w:color w:val="0000FF" w:themeColor="hyperlink"/>
      <w:u w:val="single"/>
    </w:rPr>
  </w:style>
  <w:style w:type="character" w:customStyle="1" w:styleId="Ttulo5Char">
    <w:name w:val="Título 5 Char"/>
    <w:basedOn w:val="Fontepargpadro"/>
    <w:link w:val="Ttulo5"/>
    <w:semiHidden/>
    <w:rsid w:val="00D50735"/>
    <w:rPr>
      <w:rFonts w:asciiTheme="majorHAnsi" w:eastAsiaTheme="majorEastAsia" w:hAnsiTheme="majorHAnsi" w:cstheme="majorBidi"/>
      <w:color w:val="243F60" w:themeColor="accent1" w:themeShade="7F"/>
      <w:lang w:eastAsia="en-US"/>
    </w:rPr>
  </w:style>
  <w:style w:type="character" w:styleId="HiperlinkVisitado">
    <w:name w:val="FollowedHyperlink"/>
    <w:basedOn w:val="Fontepargpadro"/>
    <w:uiPriority w:val="99"/>
    <w:semiHidden/>
    <w:unhideWhenUsed/>
    <w:rsid w:val="00497FD5"/>
    <w:rPr>
      <w:color w:val="800080" w:themeColor="followedHyperlink"/>
      <w:u w:val="single"/>
    </w:rPr>
  </w:style>
  <w:style w:type="table" w:styleId="Tabelacomgrade">
    <w:name w:val="Table Grid"/>
    <w:basedOn w:val="Tabelanormal"/>
    <w:locked/>
    <w:rsid w:val="00742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unhideWhenUsed/>
    <w:rsid w:val="00B14AAC"/>
    <w:pPr>
      <w:spacing w:after="120" w:line="480" w:lineRule="auto"/>
    </w:pPr>
    <w:rPr>
      <w:lang w:val="x-none"/>
    </w:rPr>
  </w:style>
  <w:style w:type="character" w:customStyle="1" w:styleId="Corpodetexto2Char">
    <w:name w:val="Corpo de texto 2 Char"/>
    <w:basedOn w:val="Fontepargpadro"/>
    <w:link w:val="Corpodetexto2"/>
    <w:uiPriority w:val="99"/>
    <w:rsid w:val="00B14AAC"/>
    <w:rPr>
      <w:lang w:val="x-none" w:eastAsia="en-US"/>
    </w:rPr>
  </w:style>
  <w:style w:type="paragraph" w:customStyle="1" w:styleId="Default">
    <w:name w:val="Default"/>
    <w:rsid w:val="00713C3F"/>
    <w:pPr>
      <w:autoSpaceDE w:val="0"/>
      <w:autoSpaceDN w:val="0"/>
      <w:adjustRightInd w:val="0"/>
    </w:pPr>
    <w:rPr>
      <w:rFonts w:ascii="Times New Roman" w:hAnsi="Times New Roman"/>
      <w:color w:val="000000"/>
      <w:sz w:val="24"/>
      <w:szCs w:val="24"/>
      <w:lang w:eastAsia="en-US"/>
    </w:rPr>
  </w:style>
  <w:style w:type="character" w:styleId="TextodoEspaoReservado">
    <w:name w:val="Placeholder Text"/>
    <w:basedOn w:val="Fontepargpadro"/>
    <w:uiPriority w:val="99"/>
    <w:semiHidden/>
    <w:rsid w:val="00394D57"/>
    <w:rPr>
      <w:color w:val="808080"/>
    </w:rPr>
  </w:style>
  <w:style w:type="character" w:customStyle="1" w:styleId="PargrafodaListaChar">
    <w:name w:val="Parágrafo da Lista Char"/>
    <w:link w:val="PargrafodaLista"/>
    <w:locked/>
    <w:rsid w:val="00AF452F"/>
    <w:rPr>
      <w:lang w:eastAsia="en-US"/>
    </w:rPr>
  </w:style>
  <w:style w:type="character" w:customStyle="1" w:styleId="Ttulo1Char">
    <w:name w:val="Título 1 Char"/>
    <w:basedOn w:val="Fontepargpadro"/>
    <w:link w:val="Ttulo1"/>
    <w:rsid w:val="001043AD"/>
    <w:rPr>
      <w:rFonts w:asciiTheme="majorHAnsi" w:eastAsiaTheme="majorEastAsia" w:hAnsiTheme="majorHAnsi" w:cstheme="majorBidi"/>
      <w:b/>
      <w:bCs/>
      <w:color w:val="365F91" w:themeColor="accent1" w:themeShade="BF"/>
      <w:sz w:val="28"/>
      <w:szCs w:val="28"/>
      <w:lang w:eastAsia="en-US"/>
    </w:rPr>
  </w:style>
  <w:style w:type="paragraph" w:styleId="Corpodetexto">
    <w:name w:val="Body Text"/>
    <w:basedOn w:val="Normal"/>
    <w:link w:val="CorpodetextoChar"/>
    <w:uiPriority w:val="99"/>
    <w:unhideWhenUsed/>
    <w:rsid w:val="004538F7"/>
    <w:pPr>
      <w:spacing w:after="120"/>
    </w:pPr>
  </w:style>
  <w:style w:type="character" w:customStyle="1" w:styleId="CorpodetextoChar">
    <w:name w:val="Corpo de texto Char"/>
    <w:basedOn w:val="Fontepargpadro"/>
    <w:link w:val="Corpodetexto"/>
    <w:uiPriority w:val="99"/>
    <w:rsid w:val="004538F7"/>
    <w:rPr>
      <w:lang w:eastAsia="en-US"/>
    </w:rPr>
  </w:style>
  <w:style w:type="paragraph" w:styleId="NormalWeb">
    <w:name w:val="Normal (Web)"/>
    <w:basedOn w:val="Normal"/>
    <w:unhideWhenUsed/>
    <w:rsid w:val="00AD57F1"/>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locked/>
    <w:rsid w:val="00006568"/>
    <w:rPr>
      <w:i/>
      <w:iCs/>
    </w:rPr>
  </w:style>
  <w:style w:type="paragraph" w:styleId="Textodenotaderodap">
    <w:name w:val="footnote text"/>
    <w:basedOn w:val="Normal"/>
    <w:link w:val="TextodenotaderodapChar"/>
    <w:semiHidden/>
    <w:rsid w:val="00006DB2"/>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006DB2"/>
    <w:rPr>
      <w:rFonts w:ascii="Times New Roman" w:eastAsia="Times New Roman" w:hAnsi="Times New Roman"/>
      <w:sz w:val="20"/>
      <w:szCs w:val="20"/>
    </w:rPr>
  </w:style>
  <w:style w:type="character" w:styleId="Refdenotaderodap">
    <w:name w:val="footnote reference"/>
    <w:basedOn w:val="Fontepargpadro"/>
    <w:semiHidden/>
    <w:rsid w:val="00006DB2"/>
    <w:rPr>
      <w:vertAlign w:val="superscript"/>
    </w:rPr>
  </w:style>
  <w:style w:type="paragraph" w:styleId="Recuodecorpodetexto2">
    <w:name w:val="Body Text Indent 2"/>
    <w:basedOn w:val="Normal"/>
    <w:link w:val="Recuodecorpodetexto2Char"/>
    <w:uiPriority w:val="99"/>
    <w:unhideWhenUsed/>
    <w:rsid w:val="00006DB2"/>
    <w:pPr>
      <w:spacing w:after="120" w:line="480" w:lineRule="auto"/>
      <w:ind w:left="283"/>
    </w:pPr>
  </w:style>
  <w:style w:type="character" w:customStyle="1" w:styleId="Recuodecorpodetexto2Char">
    <w:name w:val="Recuo de corpo de texto 2 Char"/>
    <w:basedOn w:val="Fontepargpadro"/>
    <w:link w:val="Recuodecorpodetexto2"/>
    <w:uiPriority w:val="99"/>
    <w:rsid w:val="00006DB2"/>
    <w:rPr>
      <w:lang w:eastAsia="en-US"/>
    </w:rPr>
  </w:style>
  <w:style w:type="character" w:customStyle="1" w:styleId="Ttulo2Char">
    <w:name w:val="Título 2 Char"/>
    <w:basedOn w:val="Fontepargpadro"/>
    <w:link w:val="Ttulo2"/>
    <w:semiHidden/>
    <w:rsid w:val="000B4EEF"/>
    <w:rPr>
      <w:rFonts w:asciiTheme="majorHAnsi" w:eastAsiaTheme="majorEastAsia" w:hAnsiTheme="majorHAnsi" w:cstheme="majorBidi"/>
      <w:b/>
      <w:bCs/>
      <w:color w:val="4F81BD" w:themeColor="accent1"/>
      <w:sz w:val="26"/>
      <w:szCs w:val="26"/>
      <w:lang w:eastAsia="en-US"/>
    </w:rPr>
  </w:style>
  <w:style w:type="paragraph" w:styleId="Recuodecorpodetexto3">
    <w:name w:val="Body Text Indent 3"/>
    <w:basedOn w:val="Normal"/>
    <w:link w:val="Recuodecorpodetexto3Char"/>
    <w:rsid w:val="000B4EE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0B4EEF"/>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5C"/>
    <w:pPr>
      <w:spacing w:after="160" w:line="259" w:lineRule="auto"/>
    </w:pPr>
    <w:rPr>
      <w:lang w:eastAsia="en-US"/>
    </w:rPr>
  </w:style>
  <w:style w:type="paragraph" w:styleId="Ttulo1">
    <w:name w:val="heading 1"/>
    <w:basedOn w:val="Normal"/>
    <w:next w:val="Normal"/>
    <w:link w:val="Ttulo1Char"/>
    <w:qFormat/>
    <w:locked/>
    <w:rsid w:val="00104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locked/>
    <w:rsid w:val="000B4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semiHidden/>
    <w:unhideWhenUsed/>
    <w:qFormat/>
    <w:locked/>
    <w:rsid w:val="00D5073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9"/>
    <w:qFormat/>
    <w:locked/>
    <w:rsid w:val="00715B0E"/>
    <w:pPr>
      <w:spacing w:before="240" w:after="60" w:line="240" w:lineRule="auto"/>
      <w:outlineLvl w:val="7"/>
    </w:pPr>
    <w:rPr>
      <w:rFonts w:ascii="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9"/>
    <w:semiHidden/>
    <w:locked/>
    <w:rsid w:val="00715B0E"/>
    <w:rPr>
      <w:rFonts w:cs="Times New Roman"/>
      <w:i/>
      <w:iCs/>
      <w:sz w:val="24"/>
      <w:szCs w:val="24"/>
      <w:lang w:val="pt-BR" w:eastAsia="pt-BR" w:bidi="ar-SA"/>
    </w:rPr>
  </w:style>
  <w:style w:type="paragraph" w:styleId="Cabealho">
    <w:name w:val="header"/>
    <w:basedOn w:val="Normal"/>
    <w:link w:val="CabealhoChar"/>
    <w:rsid w:val="00960027"/>
    <w:pPr>
      <w:tabs>
        <w:tab w:val="center" w:pos="4252"/>
        <w:tab w:val="right" w:pos="8504"/>
      </w:tabs>
      <w:spacing w:after="0" w:line="240" w:lineRule="auto"/>
    </w:pPr>
  </w:style>
  <w:style w:type="character" w:customStyle="1" w:styleId="CabealhoChar">
    <w:name w:val="Cabeçalho Char"/>
    <w:basedOn w:val="Fontepargpadro"/>
    <w:link w:val="Cabealho"/>
    <w:locked/>
    <w:rsid w:val="00960027"/>
    <w:rPr>
      <w:rFonts w:cs="Times New Roman"/>
    </w:rPr>
  </w:style>
  <w:style w:type="paragraph" w:styleId="Rodap">
    <w:name w:val="footer"/>
    <w:basedOn w:val="Normal"/>
    <w:link w:val="RodapChar"/>
    <w:uiPriority w:val="99"/>
    <w:rsid w:val="0096002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960027"/>
    <w:rPr>
      <w:rFonts w:cs="Times New Roman"/>
    </w:rPr>
  </w:style>
  <w:style w:type="paragraph" w:styleId="PargrafodaLista">
    <w:name w:val="List Paragraph"/>
    <w:basedOn w:val="Normal"/>
    <w:link w:val="PargrafodaListaChar"/>
    <w:qFormat/>
    <w:rsid w:val="00DE0601"/>
    <w:pPr>
      <w:ind w:left="720"/>
      <w:contextualSpacing/>
    </w:pPr>
  </w:style>
  <w:style w:type="paragraph" w:styleId="Textodebalo">
    <w:name w:val="Balloon Text"/>
    <w:basedOn w:val="Normal"/>
    <w:link w:val="TextodebaloChar"/>
    <w:uiPriority w:val="99"/>
    <w:semiHidden/>
    <w:unhideWhenUsed/>
    <w:rsid w:val="00BE07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072B"/>
    <w:rPr>
      <w:rFonts w:ascii="Tahoma" w:hAnsi="Tahoma" w:cs="Tahoma"/>
      <w:sz w:val="16"/>
      <w:szCs w:val="16"/>
      <w:lang w:eastAsia="en-US"/>
    </w:rPr>
  </w:style>
  <w:style w:type="character" w:styleId="Hyperlink">
    <w:name w:val="Hyperlink"/>
    <w:basedOn w:val="Fontepargpadro"/>
    <w:uiPriority w:val="99"/>
    <w:unhideWhenUsed/>
    <w:rsid w:val="006308CE"/>
    <w:rPr>
      <w:color w:val="0000FF" w:themeColor="hyperlink"/>
      <w:u w:val="single"/>
    </w:rPr>
  </w:style>
  <w:style w:type="character" w:customStyle="1" w:styleId="Ttulo5Char">
    <w:name w:val="Título 5 Char"/>
    <w:basedOn w:val="Fontepargpadro"/>
    <w:link w:val="Ttulo5"/>
    <w:semiHidden/>
    <w:rsid w:val="00D50735"/>
    <w:rPr>
      <w:rFonts w:asciiTheme="majorHAnsi" w:eastAsiaTheme="majorEastAsia" w:hAnsiTheme="majorHAnsi" w:cstheme="majorBidi"/>
      <w:color w:val="243F60" w:themeColor="accent1" w:themeShade="7F"/>
      <w:lang w:eastAsia="en-US"/>
    </w:rPr>
  </w:style>
  <w:style w:type="character" w:styleId="HiperlinkVisitado">
    <w:name w:val="FollowedHyperlink"/>
    <w:basedOn w:val="Fontepargpadro"/>
    <w:uiPriority w:val="99"/>
    <w:semiHidden/>
    <w:unhideWhenUsed/>
    <w:rsid w:val="00497FD5"/>
    <w:rPr>
      <w:color w:val="800080" w:themeColor="followedHyperlink"/>
      <w:u w:val="single"/>
    </w:rPr>
  </w:style>
  <w:style w:type="table" w:styleId="Tabelacomgrade">
    <w:name w:val="Table Grid"/>
    <w:basedOn w:val="Tabelanormal"/>
    <w:locked/>
    <w:rsid w:val="00742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unhideWhenUsed/>
    <w:rsid w:val="00B14AAC"/>
    <w:pPr>
      <w:spacing w:after="120" w:line="480" w:lineRule="auto"/>
    </w:pPr>
    <w:rPr>
      <w:lang w:val="x-none"/>
    </w:rPr>
  </w:style>
  <w:style w:type="character" w:customStyle="1" w:styleId="Corpodetexto2Char">
    <w:name w:val="Corpo de texto 2 Char"/>
    <w:basedOn w:val="Fontepargpadro"/>
    <w:link w:val="Corpodetexto2"/>
    <w:uiPriority w:val="99"/>
    <w:rsid w:val="00B14AAC"/>
    <w:rPr>
      <w:lang w:val="x-none" w:eastAsia="en-US"/>
    </w:rPr>
  </w:style>
  <w:style w:type="paragraph" w:customStyle="1" w:styleId="Default">
    <w:name w:val="Default"/>
    <w:rsid w:val="00713C3F"/>
    <w:pPr>
      <w:autoSpaceDE w:val="0"/>
      <w:autoSpaceDN w:val="0"/>
      <w:adjustRightInd w:val="0"/>
    </w:pPr>
    <w:rPr>
      <w:rFonts w:ascii="Times New Roman" w:hAnsi="Times New Roman"/>
      <w:color w:val="000000"/>
      <w:sz w:val="24"/>
      <w:szCs w:val="24"/>
      <w:lang w:eastAsia="en-US"/>
    </w:rPr>
  </w:style>
  <w:style w:type="character" w:styleId="TextodoEspaoReservado">
    <w:name w:val="Placeholder Text"/>
    <w:basedOn w:val="Fontepargpadro"/>
    <w:uiPriority w:val="99"/>
    <w:semiHidden/>
    <w:rsid w:val="00394D57"/>
    <w:rPr>
      <w:color w:val="808080"/>
    </w:rPr>
  </w:style>
  <w:style w:type="character" w:customStyle="1" w:styleId="PargrafodaListaChar">
    <w:name w:val="Parágrafo da Lista Char"/>
    <w:link w:val="PargrafodaLista"/>
    <w:locked/>
    <w:rsid w:val="00AF452F"/>
    <w:rPr>
      <w:lang w:eastAsia="en-US"/>
    </w:rPr>
  </w:style>
  <w:style w:type="character" w:customStyle="1" w:styleId="Ttulo1Char">
    <w:name w:val="Título 1 Char"/>
    <w:basedOn w:val="Fontepargpadro"/>
    <w:link w:val="Ttulo1"/>
    <w:rsid w:val="001043AD"/>
    <w:rPr>
      <w:rFonts w:asciiTheme="majorHAnsi" w:eastAsiaTheme="majorEastAsia" w:hAnsiTheme="majorHAnsi" w:cstheme="majorBidi"/>
      <w:b/>
      <w:bCs/>
      <w:color w:val="365F91" w:themeColor="accent1" w:themeShade="BF"/>
      <w:sz w:val="28"/>
      <w:szCs w:val="28"/>
      <w:lang w:eastAsia="en-US"/>
    </w:rPr>
  </w:style>
  <w:style w:type="paragraph" w:styleId="Corpodetexto">
    <w:name w:val="Body Text"/>
    <w:basedOn w:val="Normal"/>
    <w:link w:val="CorpodetextoChar"/>
    <w:uiPriority w:val="99"/>
    <w:unhideWhenUsed/>
    <w:rsid w:val="004538F7"/>
    <w:pPr>
      <w:spacing w:after="120"/>
    </w:pPr>
  </w:style>
  <w:style w:type="character" w:customStyle="1" w:styleId="CorpodetextoChar">
    <w:name w:val="Corpo de texto Char"/>
    <w:basedOn w:val="Fontepargpadro"/>
    <w:link w:val="Corpodetexto"/>
    <w:uiPriority w:val="99"/>
    <w:rsid w:val="004538F7"/>
    <w:rPr>
      <w:lang w:eastAsia="en-US"/>
    </w:rPr>
  </w:style>
  <w:style w:type="paragraph" w:styleId="NormalWeb">
    <w:name w:val="Normal (Web)"/>
    <w:basedOn w:val="Normal"/>
    <w:unhideWhenUsed/>
    <w:rsid w:val="00AD57F1"/>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locked/>
    <w:rsid w:val="00006568"/>
    <w:rPr>
      <w:i/>
      <w:iCs/>
    </w:rPr>
  </w:style>
  <w:style w:type="paragraph" w:styleId="Textodenotaderodap">
    <w:name w:val="footnote text"/>
    <w:basedOn w:val="Normal"/>
    <w:link w:val="TextodenotaderodapChar"/>
    <w:semiHidden/>
    <w:rsid w:val="00006DB2"/>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006DB2"/>
    <w:rPr>
      <w:rFonts w:ascii="Times New Roman" w:eastAsia="Times New Roman" w:hAnsi="Times New Roman"/>
      <w:sz w:val="20"/>
      <w:szCs w:val="20"/>
    </w:rPr>
  </w:style>
  <w:style w:type="character" w:styleId="Refdenotaderodap">
    <w:name w:val="footnote reference"/>
    <w:basedOn w:val="Fontepargpadro"/>
    <w:semiHidden/>
    <w:rsid w:val="00006DB2"/>
    <w:rPr>
      <w:vertAlign w:val="superscript"/>
    </w:rPr>
  </w:style>
  <w:style w:type="paragraph" w:styleId="Recuodecorpodetexto2">
    <w:name w:val="Body Text Indent 2"/>
    <w:basedOn w:val="Normal"/>
    <w:link w:val="Recuodecorpodetexto2Char"/>
    <w:uiPriority w:val="99"/>
    <w:unhideWhenUsed/>
    <w:rsid w:val="00006DB2"/>
    <w:pPr>
      <w:spacing w:after="120" w:line="480" w:lineRule="auto"/>
      <w:ind w:left="283"/>
    </w:pPr>
  </w:style>
  <w:style w:type="character" w:customStyle="1" w:styleId="Recuodecorpodetexto2Char">
    <w:name w:val="Recuo de corpo de texto 2 Char"/>
    <w:basedOn w:val="Fontepargpadro"/>
    <w:link w:val="Recuodecorpodetexto2"/>
    <w:uiPriority w:val="99"/>
    <w:rsid w:val="00006DB2"/>
    <w:rPr>
      <w:lang w:eastAsia="en-US"/>
    </w:rPr>
  </w:style>
  <w:style w:type="character" w:customStyle="1" w:styleId="Ttulo2Char">
    <w:name w:val="Título 2 Char"/>
    <w:basedOn w:val="Fontepargpadro"/>
    <w:link w:val="Ttulo2"/>
    <w:semiHidden/>
    <w:rsid w:val="000B4EEF"/>
    <w:rPr>
      <w:rFonts w:asciiTheme="majorHAnsi" w:eastAsiaTheme="majorEastAsia" w:hAnsiTheme="majorHAnsi" w:cstheme="majorBidi"/>
      <w:b/>
      <w:bCs/>
      <w:color w:val="4F81BD" w:themeColor="accent1"/>
      <w:sz w:val="26"/>
      <w:szCs w:val="26"/>
      <w:lang w:eastAsia="en-US"/>
    </w:rPr>
  </w:style>
  <w:style w:type="paragraph" w:styleId="Recuodecorpodetexto3">
    <w:name w:val="Body Text Indent 3"/>
    <w:basedOn w:val="Normal"/>
    <w:link w:val="Recuodecorpodetexto3Char"/>
    <w:rsid w:val="000B4EE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0B4EEF"/>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378">
      <w:bodyDiv w:val="1"/>
      <w:marLeft w:val="0"/>
      <w:marRight w:val="0"/>
      <w:marTop w:val="0"/>
      <w:marBottom w:val="0"/>
      <w:divBdr>
        <w:top w:val="none" w:sz="0" w:space="0" w:color="auto"/>
        <w:left w:val="none" w:sz="0" w:space="0" w:color="auto"/>
        <w:bottom w:val="none" w:sz="0" w:space="0" w:color="auto"/>
        <w:right w:val="none" w:sz="0" w:space="0" w:color="auto"/>
      </w:divBdr>
    </w:div>
    <w:div w:id="15348585">
      <w:bodyDiv w:val="1"/>
      <w:marLeft w:val="0"/>
      <w:marRight w:val="0"/>
      <w:marTop w:val="0"/>
      <w:marBottom w:val="0"/>
      <w:divBdr>
        <w:top w:val="none" w:sz="0" w:space="0" w:color="auto"/>
        <w:left w:val="none" w:sz="0" w:space="0" w:color="auto"/>
        <w:bottom w:val="none" w:sz="0" w:space="0" w:color="auto"/>
        <w:right w:val="none" w:sz="0" w:space="0" w:color="auto"/>
      </w:divBdr>
    </w:div>
    <w:div w:id="100489899">
      <w:bodyDiv w:val="1"/>
      <w:marLeft w:val="0"/>
      <w:marRight w:val="0"/>
      <w:marTop w:val="0"/>
      <w:marBottom w:val="0"/>
      <w:divBdr>
        <w:top w:val="none" w:sz="0" w:space="0" w:color="auto"/>
        <w:left w:val="none" w:sz="0" w:space="0" w:color="auto"/>
        <w:bottom w:val="none" w:sz="0" w:space="0" w:color="auto"/>
        <w:right w:val="none" w:sz="0" w:space="0" w:color="auto"/>
      </w:divBdr>
    </w:div>
    <w:div w:id="392971190">
      <w:bodyDiv w:val="1"/>
      <w:marLeft w:val="0"/>
      <w:marRight w:val="0"/>
      <w:marTop w:val="0"/>
      <w:marBottom w:val="0"/>
      <w:divBdr>
        <w:top w:val="none" w:sz="0" w:space="0" w:color="auto"/>
        <w:left w:val="none" w:sz="0" w:space="0" w:color="auto"/>
        <w:bottom w:val="none" w:sz="0" w:space="0" w:color="auto"/>
        <w:right w:val="none" w:sz="0" w:space="0" w:color="auto"/>
      </w:divBdr>
    </w:div>
    <w:div w:id="726102493">
      <w:bodyDiv w:val="1"/>
      <w:marLeft w:val="0"/>
      <w:marRight w:val="0"/>
      <w:marTop w:val="0"/>
      <w:marBottom w:val="0"/>
      <w:divBdr>
        <w:top w:val="none" w:sz="0" w:space="0" w:color="auto"/>
        <w:left w:val="none" w:sz="0" w:space="0" w:color="auto"/>
        <w:bottom w:val="none" w:sz="0" w:space="0" w:color="auto"/>
        <w:right w:val="none" w:sz="0" w:space="0" w:color="auto"/>
      </w:divBdr>
    </w:div>
    <w:div w:id="1611013866">
      <w:bodyDiv w:val="1"/>
      <w:marLeft w:val="0"/>
      <w:marRight w:val="0"/>
      <w:marTop w:val="0"/>
      <w:marBottom w:val="0"/>
      <w:divBdr>
        <w:top w:val="none" w:sz="0" w:space="0" w:color="auto"/>
        <w:left w:val="none" w:sz="0" w:space="0" w:color="auto"/>
        <w:bottom w:val="none" w:sz="0" w:space="0" w:color="auto"/>
        <w:right w:val="none" w:sz="0" w:space="0" w:color="auto"/>
      </w:divBdr>
    </w:div>
    <w:div w:id="1622881360">
      <w:bodyDiv w:val="1"/>
      <w:marLeft w:val="0"/>
      <w:marRight w:val="0"/>
      <w:marTop w:val="0"/>
      <w:marBottom w:val="0"/>
      <w:divBdr>
        <w:top w:val="none" w:sz="0" w:space="0" w:color="auto"/>
        <w:left w:val="none" w:sz="0" w:space="0" w:color="auto"/>
        <w:bottom w:val="none" w:sz="0" w:space="0" w:color="auto"/>
        <w:right w:val="none" w:sz="0" w:space="0" w:color="auto"/>
      </w:divBdr>
    </w:div>
    <w:div w:id="1719402891">
      <w:bodyDiv w:val="1"/>
      <w:marLeft w:val="0"/>
      <w:marRight w:val="0"/>
      <w:marTop w:val="0"/>
      <w:marBottom w:val="0"/>
      <w:divBdr>
        <w:top w:val="none" w:sz="0" w:space="0" w:color="auto"/>
        <w:left w:val="none" w:sz="0" w:space="0" w:color="auto"/>
        <w:bottom w:val="none" w:sz="0" w:space="0" w:color="auto"/>
        <w:right w:val="none" w:sz="0" w:space="0" w:color="auto"/>
      </w:divBdr>
    </w:div>
    <w:div w:id="1819107778">
      <w:bodyDiv w:val="1"/>
      <w:marLeft w:val="0"/>
      <w:marRight w:val="0"/>
      <w:marTop w:val="0"/>
      <w:marBottom w:val="0"/>
      <w:divBdr>
        <w:top w:val="none" w:sz="0" w:space="0" w:color="auto"/>
        <w:left w:val="none" w:sz="0" w:space="0" w:color="auto"/>
        <w:bottom w:val="none" w:sz="0" w:space="0" w:color="auto"/>
        <w:right w:val="none" w:sz="0" w:space="0" w:color="auto"/>
      </w:divBdr>
    </w:div>
    <w:div w:id="19300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17F1-9D10-4C6B-B1FE-490B99DF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2272</Words>
  <Characters>12269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William Freire de C B Garcia</dc:creator>
  <dc:description>essa terminologia chefe é a oficial?</dc:description>
  <cp:lastModifiedBy>Ezio Silva</cp:lastModifiedBy>
  <cp:revision>6</cp:revision>
  <cp:lastPrinted>2018-02-21T13:23:00Z</cp:lastPrinted>
  <dcterms:created xsi:type="dcterms:W3CDTF">2018-06-06T13:02:00Z</dcterms:created>
  <dcterms:modified xsi:type="dcterms:W3CDTF">2018-10-30T12:35:00Z</dcterms:modified>
</cp:coreProperties>
</file>