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274" w:rsidRPr="0050194C" w:rsidRDefault="00E30274" w:rsidP="00E30274">
      <w:pPr>
        <w:widowControl w:val="0"/>
        <w:autoSpaceDE w:val="0"/>
        <w:autoSpaceDN w:val="0"/>
        <w:adjustRightInd w:val="0"/>
        <w:spacing w:after="0"/>
        <w:jc w:val="center"/>
        <w:rPr>
          <w:rFonts w:asciiTheme="minorHAnsi" w:hAnsiTheme="minorHAnsi"/>
          <w:color w:val="000000"/>
          <w:sz w:val="20"/>
          <w:szCs w:val="20"/>
        </w:rPr>
      </w:pPr>
      <w:bookmarkStart w:id="0" w:name="_GoBack"/>
      <w:bookmarkEnd w:id="0"/>
      <w:r w:rsidRPr="0050194C">
        <w:rPr>
          <w:rFonts w:asciiTheme="minorHAnsi" w:hAnsiTheme="minorHAnsi"/>
          <w:b/>
          <w:bCs/>
          <w:color w:val="000000"/>
          <w:spacing w:val="-1"/>
          <w:sz w:val="20"/>
          <w:szCs w:val="20"/>
        </w:rPr>
        <w:t>C</w:t>
      </w:r>
      <w:r w:rsidRPr="0050194C">
        <w:rPr>
          <w:rFonts w:asciiTheme="minorHAnsi" w:hAnsiTheme="minorHAnsi"/>
          <w:b/>
          <w:bCs/>
          <w:color w:val="000000"/>
          <w:spacing w:val="1"/>
          <w:sz w:val="20"/>
          <w:szCs w:val="20"/>
        </w:rPr>
        <w:t>O</w:t>
      </w:r>
      <w:r w:rsidRPr="0050194C">
        <w:rPr>
          <w:rFonts w:asciiTheme="minorHAnsi" w:hAnsiTheme="minorHAnsi"/>
          <w:b/>
          <w:bCs/>
          <w:color w:val="000000"/>
          <w:spacing w:val="-2"/>
          <w:sz w:val="20"/>
          <w:szCs w:val="20"/>
        </w:rPr>
        <w:t>M</w:t>
      </w:r>
      <w:r w:rsidRPr="0050194C">
        <w:rPr>
          <w:rFonts w:asciiTheme="minorHAnsi" w:hAnsiTheme="minorHAnsi"/>
          <w:b/>
          <w:bCs/>
          <w:color w:val="000000"/>
          <w:sz w:val="20"/>
          <w:szCs w:val="20"/>
        </w:rPr>
        <w:t>POSIÇ</w:t>
      </w:r>
      <w:r w:rsidRPr="0050194C">
        <w:rPr>
          <w:rFonts w:asciiTheme="minorHAnsi" w:hAnsiTheme="minorHAnsi"/>
          <w:b/>
          <w:bCs/>
          <w:color w:val="000000"/>
          <w:spacing w:val="-1"/>
          <w:sz w:val="20"/>
          <w:szCs w:val="20"/>
        </w:rPr>
        <w:t>Ã</w:t>
      </w:r>
      <w:r w:rsidRPr="0050194C">
        <w:rPr>
          <w:rFonts w:asciiTheme="minorHAnsi" w:hAnsiTheme="minorHAnsi"/>
          <w:b/>
          <w:bCs/>
          <w:color w:val="000000"/>
          <w:sz w:val="20"/>
          <w:szCs w:val="20"/>
        </w:rPr>
        <w:t>O</w:t>
      </w:r>
      <w:r w:rsidR="00F1194B">
        <w:rPr>
          <w:rFonts w:asciiTheme="minorHAnsi" w:hAnsiTheme="minorHAnsi"/>
          <w:b/>
          <w:bCs/>
          <w:color w:val="000000"/>
          <w:sz w:val="20"/>
          <w:szCs w:val="20"/>
        </w:rPr>
        <w:t xml:space="preserve"> </w:t>
      </w:r>
      <w:r w:rsidRPr="0050194C">
        <w:rPr>
          <w:rFonts w:asciiTheme="minorHAnsi" w:hAnsiTheme="minorHAnsi"/>
          <w:b/>
          <w:bCs/>
          <w:color w:val="000000"/>
          <w:spacing w:val="-3"/>
          <w:sz w:val="20"/>
          <w:szCs w:val="20"/>
        </w:rPr>
        <w:t>D</w:t>
      </w:r>
      <w:r w:rsidRPr="0050194C">
        <w:rPr>
          <w:rFonts w:asciiTheme="minorHAnsi" w:hAnsiTheme="minorHAnsi"/>
          <w:b/>
          <w:bCs/>
          <w:color w:val="000000"/>
          <w:sz w:val="20"/>
          <w:szCs w:val="20"/>
        </w:rPr>
        <w:t>O</w:t>
      </w:r>
      <w:r w:rsidR="00F1194B">
        <w:rPr>
          <w:rFonts w:asciiTheme="minorHAnsi" w:hAnsiTheme="minorHAnsi"/>
          <w:b/>
          <w:bCs/>
          <w:color w:val="000000"/>
          <w:sz w:val="20"/>
          <w:szCs w:val="20"/>
        </w:rPr>
        <w:t xml:space="preserve"> </w:t>
      </w:r>
      <w:r w:rsidRPr="0050194C">
        <w:rPr>
          <w:rFonts w:asciiTheme="minorHAnsi" w:hAnsiTheme="minorHAnsi"/>
          <w:b/>
          <w:bCs/>
          <w:color w:val="000000"/>
          <w:spacing w:val="-1"/>
          <w:sz w:val="20"/>
          <w:szCs w:val="20"/>
        </w:rPr>
        <w:t>EDITAL</w:t>
      </w:r>
    </w:p>
    <w:p w:rsidR="001A51BF" w:rsidRPr="0050194C" w:rsidRDefault="001A51BF" w:rsidP="00153FC8">
      <w:pPr>
        <w:widowControl w:val="0"/>
        <w:autoSpaceDE w:val="0"/>
        <w:autoSpaceDN w:val="0"/>
        <w:adjustRightInd w:val="0"/>
        <w:spacing w:after="0"/>
        <w:rPr>
          <w:rFonts w:asciiTheme="minorHAnsi" w:hAnsiTheme="minorHAnsi"/>
          <w:color w:val="000000"/>
          <w:sz w:val="20"/>
          <w:szCs w:val="20"/>
        </w:rPr>
      </w:pPr>
    </w:p>
    <w:p w:rsidR="003313B0" w:rsidRPr="0050194C" w:rsidRDefault="003313B0" w:rsidP="003102A1">
      <w:pPr>
        <w:widowControl w:val="0"/>
        <w:autoSpaceDE w:val="0"/>
        <w:autoSpaceDN w:val="0"/>
        <w:adjustRightInd w:val="0"/>
        <w:spacing w:after="0"/>
        <w:ind w:left="753"/>
        <w:jc w:val="center"/>
        <w:rPr>
          <w:rFonts w:asciiTheme="minorHAnsi" w:hAnsiTheme="minorHAnsi"/>
          <w:b/>
          <w:bCs/>
          <w:color w:val="000000"/>
          <w:sz w:val="20"/>
          <w:szCs w:val="20"/>
        </w:rPr>
      </w:pPr>
      <w:r w:rsidRPr="0050194C">
        <w:rPr>
          <w:rFonts w:asciiTheme="minorHAnsi" w:hAnsiTheme="minorHAnsi"/>
          <w:b/>
          <w:bCs/>
          <w:color w:val="000000"/>
          <w:sz w:val="20"/>
          <w:szCs w:val="20"/>
        </w:rPr>
        <w:t>PREÂMBULO</w:t>
      </w:r>
    </w:p>
    <w:p w:rsidR="00754F8B" w:rsidRPr="0050194C" w:rsidRDefault="000B0790" w:rsidP="00153FC8">
      <w:pPr>
        <w:widowControl w:val="0"/>
        <w:autoSpaceDE w:val="0"/>
        <w:autoSpaceDN w:val="0"/>
        <w:adjustRightInd w:val="0"/>
        <w:spacing w:after="0"/>
        <w:ind w:left="753"/>
        <w:rPr>
          <w:rFonts w:asciiTheme="minorHAnsi" w:hAnsiTheme="minorHAnsi"/>
          <w:color w:val="000000"/>
          <w:sz w:val="20"/>
          <w:szCs w:val="20"/>
        </w:rPr>
      </w:pPr>
      <w:r>
        <w:rPr>
          <w:rFonts w:asciiTheme="minorHAnsi" w:hAnsiTheme="minorHAnsi"/>
          <w:b/>
          <w:bCs/>
          <w:color w:val="000000"/>
          <w:sz w:val="20"/>
          <w:szCs w:val="20"/>
        </w:rPr>
        <w:t>0</w:t>
      </w:r>
      <w:r w:rsidR="00754F8B" w:rsidRPr="0050194C">
        <w:rPr>
          <w:rFonts w:asciiTheme="minorHAnsi" w:hAnsiTheme="minorHAnsi"/>
          <w:b/>
          <w:bCs/>
          <w:color w:val="000000"/>
          <w:sz w:val="20"/>
          <w:szCs w:val="20"/>
        </w:rPr>
        <w:t xml:space="preserve">1. </w:t>
      </w:r>
      <w:r w:rsidR="00754F8B" w:rsidRPr="0050194C">
        <w:rPr>
          <w:rFonts w:asciiTheme="minorHAnsi" w:hAnsiTheme="minorHAnsi"/>
          <w:b/>
          <w:bCs/>
          <w:color w:val="000000"/>
          <w:spacing w:val="-1"/>
          <w:sz w:val="20"/>
          <w:szCs w:val="20"/>
        </w:rPr>
        <w:t>D</w:t>
      </w:r>
      <w:r w:rsidR="00754F8B" w:rsidRPr="0050194C">
        <w:rPr>
          <w:rFonts w:asciiTheme="minorHAnsi" w:hAnsiTheme="minorHAnsi"/>
          <w:b/>
          <w:bCs/>
          <w:color w:val="000000"/>
          <w:sz w:val="20"/>
          <w:szCs w:val="20"/>
        </w:rPr>
        <w:t>O</w:t>
      </w:r>
      <w:r>
        <w:rPr>
          <w:rFonts w:asciiTheme="minorHAnsi" w:hAnsiTheme="minorHAnsi"/>
          <w:b/>
          <w:bCs/>
          <w:color w:val="000000"/>
          <w:sz w:val="20"/>
          <w:szCs w:val="20"/>
        </w:rPr>
        <w:t xml:space="preserve"> </w:t>
      </w:r>
      <w:r w:rsidR="00754F8B" w:rsidRPr="0050194C">
        <w:rPr>
          <w:rFonts w:asciiTheme="minorHAnsi" w:hAnsiTheme="minorHAnsi"/>
          <w:b/>
          <w:bCs/>
          <w:color w:val="000000"/>
          <w:spacing w:val="-1"/>
          <w:sz w:val="20"/>
          <w:szCs w:val="20"/>
        </w:rPr>
        <w:t>O</w:t>
      </w:r>
      <w:r w:rsidR="00754F8B" w:rsidRPr="0050194C">
        <w:rPr>
          <w:rFonts w:asciiTheme="minorHAnsi" w:hAnsiTheme="minorHAnsi"/>
          <w:b/>
          <w:bCs/>
          <w:color w:val="000000"/>
          <w:spacing w:val="1"/>
          <w:sz w:val="20"/>
          <w:szCs w:val="20"/>
        </w:rPr>
        <w:t>B</w:t>
      </w:r>
      <w:r w:rsidR="00754F8B" w:rsidRPr="0050194C">
        <w:rPr>
          <w:rFonts w:asciiTheme="minorHAnsi" w:hAnsiTheme="minorHAnsi"/>
          <w:b/>
          <w:bCs/>
          <w:color w:val="000000"/>
          <w:sz w:val="20"/>
          <w:szCs w:val="20"/>
        </w:rPr>
        <w:t>J</w:t>
      </w:r>
      <w:r w:rsidR="00754F8B" w:rsidRPr="0050194C">
        <w:rPr>
          <w:rFonts w:asciiTheme="minorHAnsi" w:hAnsiTheme="minorHAnsi"/>
          <w:b/>
          <w:bCs/>
          <w:color w:val="000000"/>
          <w:spacing w:val="-1"/>
          <w:sz w:val="20"/>
          <w:szCs w:val="20"/>
        </w:rPr>
        <w:t>E</w:t>
      </w:r>
      <w:r w:rsidR="00754F8B" w:rsidRPr="0050194C">
        <w:rPr>
          <w:rFonts w:asciiTheme="minorHAnsi" w:hAnsiTheme="minorHAnsi"/>
          <w:b/>
          <w:bCs/>
          <w:color w:val="000000"/>
          <w:spacing w:val="-3"/>
          <w:sz w:val="20"/>
          <w:szCs w:val="20"/>
        </w:rPr>
        <w:t>T</w:t>
      </w:r>
      <w:r w:rsidR="00754F8B" w:rsidRPr="0050194C">
        <w:rPr>
          <w:rFonts w:asciiTheme="minorHAnsi" w:hAnsiTheme="minorHAnsi"/>
          <w:b/>
          <w:bCs/>
          <w:color w:val="000000"/>
          <w:sz w:val="20"/>
          <w:szCs w:val="20"/>
        </w:rPr>
        <w:t>O</w:t>
      </w:r>
    </w:p>
    <w:p w:rsidR="00754F8B" w:rsidRPr="0050194C" w:rsidRDefault="000B0790" w:rsidP="00153FC8">
      <w:pPr>
        <w:widowControl w:val="0"/>
        <w:autoSpaceDE w:val="0"/>
        <w:autoSpaceDN w:val="0"/>
        <w:adjustRightInd w:val="0"/>
        <w:spacing w:after="0"/>
        <w:ind w:left="753"/>
        <w:rPr>
          <w:rFonts w:asciiTheme="minorHAnsi" w:hAnsiTheme="minorHAnsi"/>
          <w:color w:val="000000"/>
          <w:sz w:val="20"/>
          <w:szCs w:val="20"/>
        </w:rPr>
      </w:pPr>
      <w:r>
        <w:rPr>
          <w:rFonts w:asciiTheme="minorHAnsi" w:hAnsiTheme="minorHAnsi"/>
          <w:b/>
          <w:bCs/>
          <w:color w:val="000000"/>
          <w:sz w:val="20"/>
          <w:szCs w:val="20"/>
        </w:rPr>
        <w:t>0</w:t>
      </w:r>
      <w:r w:rsidR="00754F8B" w:rsidRPr="0050194C">
        <w:rPr>
          <w:rFonts w:asciiTheme="minorHAnsi" w:hAnsiTheme="minorHAnsi"/>
          <w:b/>
          <w:bCs/>
          <w:color w:val="000000"/>
          <w:sz w:val="20"/>
          <w:szCs w:val="20"/>
        </w:rPr>
        <w:t xml:space="preserve">2. </w:t>
      </w:r>
      <w:r w:rsidR="00754F8B" w:rsidRPr="0050194C">
        <w:rPr>
          <w:rFonts w:asciiTheme="minorHAnsi" w:hAnsiTheme="minorHAnsi"/>
          <w:b/>
          <w:bCs/>
          <w:color w:val="000000"/>
          <w:spacing w:val="-1"/>
          <w:sz w:val="20"/>
          <w:szCs w:val="20"/>
        </w:rPr>
        <w:t>D</w:t>
      </w:r>
      <w:r w:rsidR="00754F8B" w:rsidRPr="0050194C">
        <w:rPr>
          <w:rFonts w:asciiTheme="minorHAnsi" w:hAnsiTheme="minorHAnsi"/>
          <w:b/>
          <w:bCs/>
          <w:color w:val="000000"/>
          <w:sz w:val="20"/>
          <w:szCs w:val="20"/>
        </w:rPr>
        <w:t>A</w:t>
      </w:r>
      <w:r w:rsidR="00754F8B" w:rsidRPr="0050194C">
        <w:rPr>
          <w:rFonts w:asciiTheme="minorHAnsi" w:hAnsiTheme="minorHAnsi"/>
          <w:b/>
          <w:bCs/>
          <w:color w:val="000000"/>
          <w:spacing w:val="2"/>
          <w:sz w:val="20"/>
          <w:szCs w:val="20"/>
        </w:rPr>
        <w:t>S CONDIÇÕES PARA PARTICIPAÇÃO</w:t>
      </w:r>
    </w:p>
    <w:p w:rsidR="00754F8B" w:rsidRPr="0050194C" w:rsidRDefault="000B0790" w:rsidP="00153FC8">
      <w:pPr>
        <w:widowControl w:val="0"/>
        <w:autoSpaceDE w:val="0"/>
        <w:autoSpaceDN w:val="0"/>
        <w:adjustRightInd w:val="0"/>
        <w:spacing w:after="0"/>
        <w:ind w:left="753"/>
        <w:rPr>
          <w:rFonts w:asciiTheme="minorHAnsi" w:hAnsiTheme="minorHAnsi"/>
          <w:color w:val="000000"/>
          <w:sz w:val="20"/>
          <w:szCs w:val="20"/>
        </w:rPr>
      </w:pPr>
      <w:r>
        <w:rPr>
          <w:rFonts w:asciiTheme="minorHAnsi" w:hAnsiTheme="minorHAnsi"/>
          <w:b/>
          <w:bCs/>
          <w:color w:val="000000"/>
          <w:sz w:val="20"/>
          <w:szCs w:val="20"/>
        </w:rPr>
        <w:t>0</w:t>
      </w:r>
      <w:r w:rsidR="00754F8B" w:rsidRPr="0050194C">
        <w:rPr>
          <w:rFonts w:asciiTheme="minorHAnsi" w:hAnsiTheme="minorHAnsi"/>
          <w:b/>
          <w:bCs/>
          <w:color w:val="000000"/>
          <w:sz w:val="20"/>
          <w:szCs w:val="20"/>
        </w:rPr>
        <w:t xml:space="preserve">3. </w:t>
      </w:r>
      <w:r w:rsidR="00754F8B" w:rsidRPr="0050194C">
        <w:rPr>
          <w:rFonts w:asciiTheme="minorHAnsi" w:hAnsiTheme="minorHAnsi"/>
          <w:b/>
          <w:bCs/>
          <w:color w:val="000000"/>
          <w:spacing w:val="-1"/>
          <w:sz w:val="20"/>
          <w:szCs w:val="20"/>
        </w:rPr>
        <w:t>DO CREDENCIAMENTO E DA REPRESENTAÇÃO</w:t>
      </w:r>
    </w:p>
    <w:p w:rsidR="00754F8B" w:rsidRPr="0050194C" w:rsidRDefault="000B0790" w:rsidP="00153FC8">
      <w:pPr>
        <w:widowControl w:val="0"/>
        <w:autoSpaceDE w:val="0"/>
        <w:autoSpaceDN w:val="0"/>
        <w:adjustRightInd w:val="0"/>
        <w:spacing w:after="0"/>
        <w:ind w:left="753"/>
        <w:rPr>
          <w:rFonts w:asciiTheme="minorHAnsi" w:hAnsiTheme="minorHAnsi"/>
          <w:color w:val="000000"/>
          <w:sz w:val="20"/>
          <w:szCs w:val="20"/>
        </w:rPr>
      </w:pPr>
      <w:r>
        <w:rPr>
          <w:rFonts w:asciiTheme="minorHAnsi" w:hAnsiTheme="minorHAnsi"/>
          <w:b/>
          <w:bCs/>
          <w:color w:val="000000"/>
          <w:sz w:val="20"/>
          <w:szCs w:val="20"/>
        </w:rPr>
        <w:t>0</w:t>
      </w:r>
      <w:r w:rsidR="00754F8B" w:rsidRPr="0050194C">
        <w:rPr>
          <w:rFonts w:asciiTheme="minorHAnsi" w:hAnsiTheme="minorHAnsi"/>
          <w:b/>
          <w:bCs/>
          <w:color w:val="000000"/>
          <w:sz w:val="20"/>
          <w:szCs w:val="20"/>
        </w:rPr>
        <w:t xml:space="preserve">4. </w:t>
      </w:r>
      <w:r w:rsidR="00754F8B" w:rsidRPr="0050194C">
        <w:rPr>
          <w:rFonts w:asciiTheme="minorHAnsi" w:hAnsiTheme="minorHAnsi"/>
          <w:b/>
          <w:bCs/>
          <w:color w:val="000000"/>
          <w:spacing w:val="-1"/>
          <w:sz w:val="20"/>
          <w:szCs w:val="20"/>
        </w:rPr>
        <w:t xml:space="preserve">DA IMPUGNAÇÃO DO </w:t>
      </w:r>
      <w:r w:rsidR="005F6698" w:rsidRPr="0050194C">
        <w:rPr>
          <w:rFonts w:asciiTheme="minorHAnsi" w:hAnsiTheme="minorHAnsi"/>
          <w:b/>
          <w:bCs/>
          <w:color w:val="000000"/>
          <w:spacing w:val="-1"/>
          <w:sz w:val="20"/>
          <w:szCs w:val="20"/>
        </w:rPr>
        <w:t>EDITAL</w:t>
      </w:r>
      <w:r w:rsidR="00754F8B" w:rsidRPr="0050194C">
        <w:rPr>
          <w:rFonts w:asciiTheme="minorHAnsi" w:hAnsiTheme="minorHAnsi"/>
          <w:b/>
          <w:bCs/>
          <w:color w:val="000000"/>
          <w:spacing w:val="-1"/>
          <w:sz w:val="20"/>
          <w:szCs w:val="20"/>
        </w:rPr>
        <w:t xml:space="preserve"> E DOS ESCLARECIMENTOS</w:t>
      </w:r>
    </w:p>
    <w:p w:rsidR="00754F8B" w:rsidRPr="0050194C" w:rsidRDefault="000B0790" w:rsidP="00153FC8">
      <w:pPr>
        <w:widowControl w:val="0"/>
        <w:autoSpaceDE w:val="0"/>
        <w:autoSpaceDN w:val="0"/>
        <w:adjustRightInd w:val="0"/>
        <w:spacing w:after="0"/>
        <w:ind w:left="753"/>
        <w:rPr>
          <w:rFonts w:asciiTheme="minorHAnsi" w:hAnsiTheme="minorHAnsi"/>
          <w:color w:val="000000"/>
          <w:sz w:val="20"/>
          <w:szCs w:val="20"/>
        </w:rPr>
      </w:pPr>
      <w:r>
        <w:rPr>
          <w:rFonts w:asciiTheme="minorHAnsi" w:hAnsiTheme="minorHAnsi"/>
          <w:b/>
          <w:bCs/>
          <w:color w:val="000000"/>
          <w:sz w:val="20"/>
          <w:szCs w:val="20"/>
        </w:rPr>
        <w:t>0</w:t>
      </w:r>
      <w:r w:rsidR="00754F8B" w:rsidRPr="0050194C">
        <w:rPr>
          <w:rFonts w:asciiTheme="minorHAnsi" w:hAnsiTheme="minorHAnsi"/>
          <w:b/>
          <w:bCs/>
          <w:color w:val="000000"/>
          <w:sz w:val="20"/>
          <w:szCs w:val="20"/>
        </w:rPr>
        <w:t xml:space="preserve">5. </w:t>
      </w:r>
      <w:r w:rsidR="00754F8B" w:rsidRPr="0050194C">
        <w:rPr>
          <w:rFonts w:asciiTheme="minorHAnsi" w:hAnsiTheme="minorHAnsi"/>
          <w:b/>
          <w:bCs/>
          <w:color w:val="000000"/>
          <w:spacing w:val="-1"/>
          <w:sz w:val="20"/>
          <w:szCs w:val="20"/>
        </w:rPr>
        <w:t>DO ENVIO DAS PROPOSTAS</w:t>
      </w:r>
    </w:p>
    <w:p w:rsidR="00754F8B" w:rsidRPr="0050194C" w:rsidRDefault="000B0790" w:rsidP="00153FC8">
      <w:pPr>
        <w:widowControl w:val="0"/>
        <w:autoSpaceDE w:val="0"/>
        <w:autoSpaceDN w:val="0"/>
        <w:adjustRightInd w:val="0"/>
        <w:spacing w:after="0"/>
        <w:ind w:left="1113" w:right="430" w:hanging="360"/>
        <w:rPr>
          <w:rFonts w:asciiTheme="minorHAnsi" w:hAnsiTheme="minorHAnsi"/>
          <w:color w:val="000000"/>
          <w:sz w:val="20"/>
          <w:szCs w:val="20"/>
        </w:rPr>
      </w:pPr>
      <w:r>
        <w:rPr>
          <w:rFonts w:asciiTheme="minorHAnsi" w:hAnsiTheme="minorHAnsi"/>
          <w:b/>
          <w:bCs/>
          <w:color w:val="000000"/>
          <w:sz w:val="20"/>
          <w:szCs w:val="20"/>
        </w:rPr>
        <w:t>0</w:t>
      </w:r>
      <w:r w:rsidR="00754F8B" w:rsidRPr="0050194C">
        <w:rPr>
          <w:rFonts w:asciiTheme="minorHAnsi" w:hAnsiTheme="minorHAnsi"/>
          <w:b/>
          <w:bCs/>
          <w:color w:val="000000"/>
          <w:sz w:val="20"/>
          <w:szCs w:val="20"/>
        </w:rPr>
        <w:t xml:space="preserve">6. </w:t>
      </w:r>
      <w:r w:rsidR="00754F8B" w:rsidRPr="0050194C">
        <w:rPr>
          <w:rFonts w:asciiTheme="minorHAnsi" w:hAnsiTheme="minorHAnsi"/>
          <w:b/>
          <w:bCs/>
          <w:color w:val="000000"/>
          <w:spacing w:val="-1"/>
          <w:sz w:val="20"/>
          <w:szCs w:val="20"/>
        </w:rPr>
        <w:t>DA SESSÃO PÚBLICA</w:t>
      </w:r>
    </w:p>
    <w:p w:rsidR="00754F8B" w:rsidRPr="0050194C" w:rsidRDefault="000B0790" w:rsidP="00153FC8">
      <w:pPr>
        <w:widowControl w:val="0"/>
        <w:autoSpaceDE w:val="0"/>
        <w:autoSpaceDN w:val="0"/>
        <w:adjustRightInd w:val="0"/>
        <w:spacing w:after="0"/>
        <w:ind w:left="753"/>
        <w:rPr>
          <w:rFonts w:asciiTheme="minorHAnsi" w:hAnsiTheme="minorHAnsi"/>
          <w:color w:val="000000"/>
          <w:sz w:val="20"/>
          <w:szCs w:val="20"/>
        </w:rPr>
      </w:pPr>
      <w:r>
        <w:rPr>
          <w:rFonts w:asciiTheme="minorHAnsi" w:hAnsiTheme="minorHAnsi"/>
          <w:b/>
          <w:bCs/>
          <w:color w:val="000000"/>
          <w:sz w:val="20"/>
          <w:szCs w:val="20"/>
        </w:rPr>
        <w:t>0</w:t>
      </w:r>
      <w:r w:rsidR="00754F8B" w:rsidRPr="0050194C">
        <w:rPr>
          <w:rFonts w:asciiTheme="minorHAnsi" w:hAnsiTheme="minorHAnsi"/>
          <w:b/>
          <w:bCs/>
          <w:color w:val="000000"/>
          <w:sz w:val="20"/>
          <w:szCs w:val="20"/>
        </w:rPr>
        <w:t xml:space="preserve">7. </w:t>
      </w:r>
      <w:r w:rsidR="00754F8B" w:rsidRPr="0050194C">
        <w:rPr>
          <w:rFonts w:asciiTheme="minorHAnsi" w:hAnsiTheme="minorHAnsi"/>
          <w:b/>
          <w:bCs/>
          <w:color w:val="000000"/>
          <w:spacing w:val="-1"/>
          <w:sz w:val="20"/>
          <w:szCs w:val="20"/>
        </w:rPr>
        <w:t>DA CLASSIFICAÇÃO DAS PROPOSTAS</w:t>
      </w:r>
    </w:p>
    <w:p w:rsidR="00754F8B" w:rsidRPr="0050194C" w:rsidRDefault="000B0790" w:rsidP="00153FC8">
      <w:pPr>
        <w:widowControl w:val="0"/>
        <w:autoSpaceDE w:val="0"/>
        <w:autoSpaceDN w:val="0"/>
        <w:adjustRightInd w:val="0"/>
        <w:spacing w:after="0"/>
        <w:ind w:left="753"/>
        <w:rPr>
          <w:rFonts w:asciiTheme="minorHAnsi" w:hAnsiTheme="minorHAnsi"/>
          <w:b/>
          <w:bCs/>
          <w:color w:val="000000"/>
          <w:spacing w:val="-1"/>
          <w:sz w:val="20"/>
          <w:szCs w:val="20"/>
        </w:rPr>
      </w:pPr>
      <w:r>
        <w:rPr>
          <w:rFonts w:asciiTheme="minorHAnsi" w:hAnsiTheme="minorHAnsi"/>
          <w:b/>
          <w:bCs/>
          <w:color w:val="000000"/>
          <w:sz w:val="20"/>
          <w:szCs w:val="20"/>
        </w:rPr>
        <w:t>0</w:t>
      </w:r>
      <w:r w:rsidR="00754F8B" w:rsidRPr="0050194C">
        <w:rPr>
          <w:rFonts w:asciiTheme="minorHAnsi" w:hAnsiTheme="minorHAnsi"/>
          <w:b/>
          <w:bCs/>
          <w:color w:val="000000"/>
          <w:sz w:val="20"/>
          <w:szCs w:val="20"/>
        </w:rPr>
        <w:t xml:space="preserve">8. </w:t>
      </w:r>
      <w:r w:rsidR="00754F8B" w:rsidRPr="0050194C">
        <w:rPr>
          <w:rFonts w:asciiTheme="minorHAnsi" w:hAnsiTheme="minorHAnsi"/>
          <w:b/>
          <w:bCs/>
          <w:color w:val="000000"/>
          <w:spacing w:val="-1"/>
          <w:sz w:val="20"/>
          <w:szCs w:val="20"/>
        </w:rPr>
        <w:t>DA FORMULAÇÃO DOS LANCES</w:t>
      </w:r>
    </w:p>
    <w:p w:rsidR="00754F8B" w:rsidRPr="0050194C" w:rsidRDefault="000B0790" w:rsidP="00153FC8">
      <w:pPr>
        <w:widowControl w:val="0"/>
        <w:autoSpaceDE w:val="0"/>
        <w:autoSpaceDN w:val="0"/>
        <w:adjustRightInd w:val="0"/>
        <w:spacing w:after="0"/>
        <w:ind w:left="753"/>
        <w:rPr>
          <w:rFonts w:asciiTheme="minorHAnsi" w:hAnsiTheme="minorHAnsi"/>
          <w:b/>
          <w:bCs/>
          <w:color w:val="000000"/>
          <w:sz w:val="20"/>
          <w:szCs w:val="20"/>
        </w:rPr>
      </w:pPr>
      <w:r>
        <w:rPr>
          <w:rFonts w:asciiTheme="minorHAnsi" w:hAnsiTheme="minorHAnsi"/>
          <w:b/>
          <w:bCs/>
          <w:color w:val="000000"/>
          <w:sz w:val="20"/>
          <w:szCs w:val="20"/>
        </w:rPr>
        <w:t>09</w:t>
      </w:r>
      <w:r w:rsidR="00754F8B" w:rsidRPr="0050194C">
        <w:rPr>
          <w:rFonts w:asciiTheme="minorHAnsi" w:hAnsiTheme="minorHAnsi"/>
          <w:b/>
          <w:bCs/>
          <w:color w:val="000000"/>
          <w:sz w:val="20"/>
          <w:szCs w:val="20"/>
        </w:rPr>
        <w:t xml:space="preserve">. </w:t>
      </w:r>
      <w:r w:rsidR="007E38CB" w:rsidRPr="0050194C">
        <w:rPr>
          <w:rFonts w:asciiTheme="minorHAnsi" w:hAnsiTheme="minorHAnsi"/>
          <w:b/>
          <w:bCs/>
          <w:color w:val="000000"/>
          <w:sz w:val="20"/>
          <w:szCs w:val="20"/>
        </w:rPr>
        <w:t>DO BENEFÍCIO ÀS MICROEMPRESAS E EMPRESAS DE PEQUENO PORTE</w:t>
      </w:r>
    </w:p>
    <w:p w:rsidR="00754F8B" w:rsidRPr="0050194C" w:rsidRDefault="00754F8B" w:rsidP="00153FC8">
      <w:pPr>
        <w:widowControl w:val="0"/>
        <w:autoSpaceDE w:val="0"/>
        <w:autoSpaceDN w:val="0"/>
        <w:adjustRightInd w:val="0"/>
        <w:spacing w:after="0"/>
        <w:ind w:left="753"/>
        <w:rPr>
          <w:rFonts w:asciiTheme="minorHAnsi" w:hAnsiTheme="minorHAnsi"/>
          <w:color w:val="000000"/>
          <w:sz w:val="20"/>
          <w:szCs w:val="20"/>
        </w:rPr>
      </w:pPr>
      <w:r w:rsidRPr="0050194C">
        <w:rPr>
          <w:rFonts w:asciiTheme="minorHAnsi" w:hAnsiTheme="minorHAnsi"/>
          <w:b/>
          <w:bCs/>
          <w:color w:val="000000"/>
          <w:sz w:val="20"/>
          <w:szCs w:val="20"/>
        </w:rPr>
        <w:t>1</w:t>
      </w:r>
      <w:r w:rsidR="000B0790">
        <w:rPr>
          <w:rFonts w:asciiTheme="minorHAnsi" w:hAnsiTheme="minorHAnsi"/>
          <w:b/>
          <w:bCs/>
          <w:color w:val="000000"/>
          <w:sz w:val="20"/>
          <w:szCs w:val="20"/>
        </w:rPr>
        <w:t>0</w:t>
      </w:r>
      <w:r w:rsidRPr="0050194C">
        <w:rPr>
          <w:rFonts w:asciiTheme="minorHAnsi" w:hAnsiTheme="minorHAnsi"/>
          <w:b/>
          <w:bCs/>
          <w:color w:val="000000"/>
          <w:sz w:val="20"/>
          <w:szCs w:val="20"/>
        </w:rPr>
        <w:t>.</w:t>
      </w:r>
      <w:r w:rsidR="00F1194B">
        <w:rPr>
          <w:rFonts w:asciiTheme="minorHAnsi" w:hAnsiTheme="minorHAnsi"/>
          <w:b/>
          <w:bCs/>
          <w:color w:val="000000"/>
          <w:sz w:val="20"/>
          <w:szCs w:val="20"/>
        </w:rPr>
        <w:t xml:space="preserve"> </w:t>
      </w:r>
      <w:r w:rsidR="00C22078" w:rsidRPr="0050194C">
        <w:rPr>
          <w:rFonts w:asciiTheme="minorHAnsi" w:hAnsiTheme="minorHAnsi"/>
          <w:b/>
          <w:bCs/>
          <w:color w:val="000000"/>
          <w:sz w:val="20"/>
          <w:szCs w:val="20"/>
        </w:rPr>
        <w:t>DA NEGOCIAÇÃO</w:t>
      </w:r>
    </w:p>
    <w:p w:rsidR="00754F8B" w:rsidRPr="0050194C" w:rsidRDefault="00754F8B" w:rsidP="00153FC8">
      <w:pPr>
        <w:widowControl w:val="0"/>
        <w:autoSpaceDE w:val="0"/>
        <w:autoSpaceDN w:val="0"/>
        <w:adjustRightInd w:val="0"/>
        <w:spacing w:after="0"/>
        <w:ind w:left="753"/>
        <w:rPr>
          <w:rFonts w:asciiTheme="minorHAnsi" w:hAnsiTheme="minorHAnsi"/>
          <w:color w:val="000000"/>
          <w:sz w:val="20"/>
          <w:szCs w:val="20"/>
        </w:rPr>
      </w:pPr>
      <w:r w:rsidRPr="0050194C">
        <w:rPr>
          <w:rFonts w:asciiTheme="minorHAnsi" w:hAnsiTheme="minorHAnsi"/>
          <w:b/>
          <w:bCs/>
          <w:color w:val="000000"/>
          <w:sz w:val="20"/>
          <w:szCs w:val="20"/>
        </w:rPr>
        <w:t>1</w:t>
      </w:r>
      <w:r w:rsidR="000B0790">
        <w:rPr>
          <w:rFonts w:asciiTheme="minorHAnsi" w:hAnsiTheme="minorHAnsi"/>
          <w:b/>
          <w:bCs/>
          <w:color w:val="000000"/>
          <w:sz w:val="20"/>
          <w:szCs w:val="20"/>
        </w:rPr>
        <w:t>1</w:t>
      </w:r>
      <w:r w:rsidRPr="0050194C">
        <w:rPr>
          <w:rFonts w:asciiTheme="minorHAnsi" w:hAnsiTheme="minorHAnsi"/>
          <w:b/>
          <w:bCs/>
          <w:color w:val="000000"/>
          <w:sz w:val="20"/>
          <w:szCs w:val="20"/>
        </w:rPr>
        <w:t>.</w:t>
      </w:r>
      <w:r w:rsidR="00F1194B">
        <w:rPr>
          <w:rFonts w:asciiTheme="minorHAnsi" w:hAnsiTheme="minorHAnsi"/>
          <w:b/>
          <w:bCs/>
          <w:color w:val="000000"/>
          <w:sz w:val="20"/>
          <w:szCs w:val="20"/>
        </w:rPr>
        <w:t xml:space="preserve"> </w:t>
      </w:r>
      <w:r w:rsidRPr="0050194C">
        <w:rPr>
          <w:rFonts w:asciiTheme="minorHAnsi" w:hAnsiTheme="minorHAnsi"/>
          <w:b/>
          <w:bCs/>
          <w:color w:val="000000"/>
          <w:spacing w:val="-1"/>
          <w:sz w:val="20"/>
          <w:szCs w:val="20"/>
        </w:rPr>
        <w:t>DOS CRITÉRIOS DE JULGAMENTO DAS PROPOSTAS</w:t>
      </w:r>
    </w:p>
    <w:p w:rsidR="00754F8B" w:rsidRPr="0050194C" w:rsidRDefault="00754F8B" w:rsidP="00153FC8">
      <w:pPr>
        <w:widowControl w:val="0"/>
        <w:autoSpaceDE w:val="0"/>
        <w:autoSpaceDN w:val="0"/>
        <w:adjustRightInd w:val="0"/>
        <w:spacing w:after="0"/>
        <w:ind w:left="753"/>
        <w:rPr>
          <w:rFonts w:asciiTheme="minorHAnsi" w:hAnsiTheme="minorHAnsi"/>
          <w:color w:val="000000"/>
          <w:sz w:val="20"/>
          <w:szCs w:val="20"/>
        </w:rPr>
      </w:pPr>
      <w:r w:rsidRPr="0050194C">
        <w:rPr>
          <w:rFonts w:asciiTheme="minorHAnsi" w:hAnsiTheme="minorHAnsi"/>
          <w:b/>
          <w:bCs/>
          <w:color w:val="000000"/>
          <w:sz w:val="20"/>
          <w:szCs w:val="20"/>
        </w:rPr>
        <w:t>1</w:t>
      </w:r>
      <w:r w:rsidR="000B0790">
        <w:rPr>
          <w:rFonts w:asciiTheme="minorHAnsi" w:hAnsiTheme="minorHAnsi"/>
          <w:b/>
          <w:bCs/>
          <w:color w:val="000000"/>
          <w:sz w:val="20"/>
          <w:szCs w:val="20"/>
        </w:rPr>
        <w:t>2</w:t>
      </w:r>
      <w:r w:rsidRPr="0050194C">
        <w:rPr>
          <w:rFonts w:asciiTheme="minorHAnsi" w:hAnsiTheme="minorHAnsi"/>
          <w:b/>
          <w:bCs/>
          <w:color w:val="000000"/>
          <w:sz w:val="20"/>
          <w:szCs w:val="20"/>
        </w:rPr>
        <w:t>.</w:t>
      </w:r>
      <w:r w:rsidR="00F1194B">
        <w:rPr>
          <w:rFonts w:asciiTheme="minorHAnsi" w:hAnsiTheme="minorHAnsi"/>
          <w:b/>
          <w:bCs/>
          <w:color w:val="000000"/>
          <w:sz w:val="20"/>
          <w:szCs w:val="20"/>
        </w:rPr>
        <w:t xml:space="preserve"> </w:t>
      </w:r>
      <w:r w:rsidR="00C22078" w:rsidRPr="0050194C">
        <w:rPr>
          <w:rFonts w:asciiTheme="minorHAnsi" w:hAnsiTheme="minorHAnsi"/>
          <w:b/>
          <w:bCs/>
          <w:color w:val="000000"/>
          <w:spacing w:val="-1"/>
          <w:sz w:val="20"/>
          <w:szCs w:val="20"/>
        </w:rPr>
        <w:t>DA ACEITABILIDADE DA PROPOSTA</w:t>
      </w:r>
    </w:p>
    <w:p w:rsidR="00754F8B" w:rsidRPr="0050194C" w:rsidRDefault="00754F8B" w:rsidP="00153FC8">
      <w:pPr>
        <w:widowControl w:val="0"/>
        <w:autoSpaceDE w:val="0"/>
        <w:autoSpaceDN w:val="0"/>
        <w:adjustRightInd w:val="0"/>
        <w:spacing w:after="0"/>
        <w:ind w:left="753"/>
        <w:rPr>
          <w:rFonts w:asciiTheme="minorHAnsi" w:hAnsiTheme="minorHAnsi"/>
          <w:b/>
          <w:bCs/>
          <w:color w:val="000000"/>
          <w:spacing w:val="-1"/>
          <w:sz w:val="20"/>
          <w:szCs w:val="20"/>
        </w:rPr>
      </w:pPr>
      <w:r w:rsidRPr="0050194C">
        <w:rPr>
          <w:rFonts w:asciiTheme="minorHAnsi" w:hAnsiTheme="minorHAnsi"/>
          <w:b/>
          <w:bCs/>
          <w:color w:val="000000"/>
          <w:sz w:val="20"/>
          <w:szCs w:val="20"/>
        </w:rPr>
        <w:t>1</w:t>
      </w:r>
      <w:r w:rsidR="000B0790">
        <w:rPr>
          <w:rFonts w:asciiTheme="minorHAnsi" w:hAnsiTheme="minorHAnsi"/>
          <w:b/>
          <w:bCs/>
          <w:color w:val="000000"/>
          <w:sz w:val="20"/>
          <w:szCs w:val="20"/>
        </w:rPr>
        <w:t>3</w:t>
      </w:r>
      <w:r w:rsidRPr="0050194C">
        <w:rPr>
          <w:rFonts w:asciiTheme="minorHAnsi" w:hAnsiTheme="minorHAnsi"/>
          <w:b/>
          <w:bCs/>
          <w:color w:val="000000"/>
          <w:sz w:val="20"/>
          <w:szCs w:val="20"/>
        </w:rPr>
        <w:t>.</w:t>
      </w:r>
      <w:r w:rsidR="00F1194B">
        <w:rPr>
          <w:rFonts w:asciiTheme="minorHAnsi" w:hAnsiTheme="minorHAnsi"/>
          <w:b/>
          <w:bCs/>
          <w:color w:val="000000"/>
          <w:sz w:val="20"/>
          <w:szCs w:val="20"/>
        </w:rPr>
        <w:t xml:space="preserve"> </w:t>
      </w:r>
      <w:r w:rsidR="00C22078" w:rsidRPr="0050194C">
        <w:rPr>
          <w:rFonts w:asciiTheme="minorHAnsi" w:hAnsiTheme="minorHAnsi"/>
          <w:b/>
          <w:bCs/>
          <w:color w:val="000000"/>
          <w:sz w:val="20"/>
          <w:szCs w:val="20"/>
        </w:rPr>
        <w:t>DA HABILITAÇÃO</w:t>
      </w:r>
    </w:p>
    <w:p w:rsidR="00754F8B" w:rsidRPr="0050194C" w:rsidRDefault="00754F8B" w:rsidP="00153FC8">
      <w:pPr>
        <w:widowControl w:val="0"/>
        <w:autoSpaceDE w:val="0"/>
        <w:autoSpaceDN w:val="0"/>
        <w:adjustRightInd w:val="0"/>
        <w:spacing w:after="0"/>
        <w:ind w:left="1113" w:right="-48" w:hanging="360"/>
        <w:rPr>
          <w:rFonts w:asciiTheme="minorHAnsi" w:hAnsiTheme="minorHAnsi"/>
          <w:b/>
          <w:bCs/>
          <w:color w:val="000000"/>
          <w:sz w:val="20"/>
          <w:szCs w:val="20"/>
        </w:rPr>
      </w:pPr>
      <w:r w:rsidRPr="0050194C">
        <w:rPr>
          <w:rFonts w:asciiTheme="minorHAnsi" w:hAnsiTheme="minorHAnsi"/>
          <w:b/>
          <w:bCs/>
          <w:color w:val="000000"/>
          <w:sz w:val="20"/>
          <w:szCs w:val="20"/>
        </w:rPr>
        <w:t>1</w:t>
      </w:r>
      <w:r w:rsidR="000B0790">
        <w:rPr>
          <w:rFonts w:asciiTheme="minorHAnsi" w:hAnsiTheme="minorHAnsi"/>
          <w:b/>
          <w:bCs/>
          <w:color w:val="000000"/>
          <w:sz w:val="20"/>
          <w:szCs w:val="20"/>
        </w:rPr>
        <w:t>4</w:t>
      </w:r>
      <w:r w:rsidRPr="0050194C">
        <w:rPr>
          <w:rFonts w:asciiTheme="minorHAnsi" w:hAnsiTheme="minorHAnsi"/>
          <w:b/>
          <w:bCs/>
          <w:color w:val="000000"/>
          <w:sz w:val="20"/>
          <w:szCs w:val="20"/>
        </w:rPr>
        <w:t>.</w:t>
      </w:r>
      <w:r w:rsidR="00F1194B">
        <w:rPr>
          <w:rFonts w:asciiTheme="minorHAnsi" w:hAnsiTheme="minorHAnsi"/>
          <w:b/>
          <w:bCs/>
          <w:color w:val="000000"/>
          <w:sz w:val="20"/>
          <w:szCs w:val="20"/>
        </w:rPr>
        <w:t xml:space="preserve"> </w:t>
      </w:r>
      <w:r w:rsidR="00C22078" w:rsidRPr="0050194C">
        <w:rPr>
          <w:rFonts w:asciiTheme="minorHAnsi" w:hAnsiTheme="minorHAnsi"/>
          <w:b/>
          <w:bCs/>
          <w:color w:val="000000"/>
          <w:sz w:val="20"/>
          <w:szCs w:val="20"/>
        </w:rPr>
        <w:t>DOS RECURSOS</w:t>
      </w:r>
    </w:p>
    <w:p w:rsidR="00754F8B" w:rsidRPr="0050194C" w:rsidRDefault="00754F8B" w:rsidP="00153FC8">
      <w:pPr>
        <w:widowControl w:val="0"/>
        <w:autoSpaceDE w:val="0"/>
        <w:autoSpaceDN w:val="0"/>
        <w:adjustRightInd w:val="0"/>
        <w:spacing w:after="0"/>
        <w:ind w:left="1113" w:right="-48" w:hanging="360"/>
        <w:rPr>
          <w:rFonts w:asciiTheme="minorHAnsi" w:hAnsiTheme="minorHAnsi"/>
          <w:b/>
          <w:bCs/>
          <w:color w:val="000000"/>
          <w:sz w:val="20"/>
          <w:szCs w:val="20"/>
        </w:rPr>
      </w:pPr>
      <w:r w:rsidRPr="0050194C">
        <w:rPr>
          <w:rFonts w:asciiTheme="minorHAnsi" w:hAnsiTheme="minorHAnsi"/>
          <w:b/>
          <w:bCs/>
          <w:color w:val="000000"/>
          <w:sz w:val="20"/>
          <w:szCs w:val="20"/>
        </w:rPr>
        <w:t>1</w:t>
      </w:r>
      <w:r w:rsidR="000B0790">
        <w:rPr>
          <w:rFonts w:asciiTheme="minorHAnsi" w:hAnsiTheme="minorHAnsi"/>
          <w:b/>
          <w:bCs/>
          <w:color w:val="000000"/>
          <w:sz w:val="20"/>
          <w:szCs w:val="20"/>
        </w:rPr>
        <w:t>5</w:t>
      </w:r>
      <w:r w:rsidRPr="0050194C">
        <w:rPr>
          <w:rFonts w:asciiTheme="minorHAnsi" w:hAnsiTheme="minorHAnsi"/>
          <w:b/>
          <w:bCs/>
          <w:color w:val="000000"/>
          <w:sz w:val="20"/>
          <w:szCs w:val="20"/>
        </w:rPr>
        <w:t xml:space="preserve">. </w:t>
      </w:r>
      <w:r w:rsidR="00FA650C" w:rsidRPr="0050194C">
        <w:rPr>
          <w:rFonts w:asciiTheme="minorHAnsi" w:hAnsiTheme="minorHAnsi"/>
          <w:b/>
          <w:bCs/>
          <w:sz w:val="20"/>
          <w:szCs w:val="20"/>
        </w:rPr>
        <w:t>DA ADJUDICAÇÃO E DA HOMOLOGAÇÃO</w:t>
      </w:r>
    </w:p>
    <w:p w:rsidR="00754F8B" w:rsidRDefault="00754F8B" w:rsidP="00153FC8">
      <w:pPr>
        <w:widowControl w:val="0"/>
        <w:autoSpaceDE w:val="0"/>
        <w:autoSpaceDN w:val="0"/>
        <w:adjustRightInd w:val="0"/>
        <w:spacing w:after="0"/>
        <w:ind w:left="1113" w:right="-48" w:hanging="360"/>
        <w:rPr>
          <w:rFonts w:asciiTheme="minorHAnsi" w:hAnsiTheme="minorHAnsi"/>
          <w:b/>
          <w:bCs/>
          <w:color w:val="000000"/>
          <w:sz w:val="20"/>
          <w:szCs w:val="20"/>
        </w:rPr>
      </w:pPr>
      <w:r w:rsidRPr="0050194C">
        <w:rPr>
          <w:rFonts w:asciiTheme="minorHAnsi" w:hAnsiTheme="minorHAnsi"/>
          <w:b/>
          <w:bCs/>
          <w:color w:val="000000"/>
          <w:sz w:val="20"/>
          <w:szCs w:val="20"/>
        </w:rPr>
        <w:t>1</w:t>
      </w:r>
      <w:r w:rsidR="000B0790">
        <w:rPr>
          <w:rFonts w:asciiTheme="minorHAnsi" w:hAnsiTheme="minorHAnsi"/>
          <w:b/>
          <w:bCs/>
          <w:color w:val="000000"/>
          <w:sz w:val="20"/>
          <w:szCs w:val="20"/>
        </w:rPr>
        <w:t>6</w:t>
      </w:r>
      <w:r w:rsidRPr="0050194C">
        <w:rPr>
          <w:rFonts w:asciiTheme="minorHAnsi" w:hAnsiTheme="minorHAnsi"/>
          <w:b/>
          <w:bCs/>
          <w:color w:val="000000"/>
          <w:sz w:val="20"/>
          <w:szCs w:val="20"/>
        </w:rPr>
        <w:t xml:space="preserve">. </w:t>
      </w:r>
      <w:r w:rsidR="00FA650C" w:rsidRPr="0050194C">
        <w:rPr>
          <w:rFonts w:asciiTheme="minorHAnsi" w:hAnsiTheme="minorHAnsi"/>
          <w:b/>
          <w:bCs/>
          <w:color w:val="000000"/>
          <w:sz w:val="20"/>
          <w:szCs w:val="20"/>
        </w:rPr>
        <w:t>DA ATA DE REGISTRO DE PREÇOS</w:t>
      </w:r>
    </w:p>
    <w:p w:rsidR="003102A1" w:rsidRPr="0050194C" w:rsidRDefault="000B0790" w:rsidP="00153FC8">
      <w:pPr>
        <w:widowControl w:val="0"/>
        <w:autoSpaceDE w:val="0"/>
        <w:autoSpaceDN w:val="0"/>
        <w:adjustRightInd w:val="0"/>
        <w:spacing w:after="0"/>
        <w:ind w:left="1113" w:right="-48" w:hanging="360"/>
        <w:rPr>
          <w:rFonts w:asciiTheme="minorHAnsi" w:hAnsiTheme="minorHAnsi"/>
          <w:b/>
          <w:bCs/>
          <w:color w:val="000000"/>
          <w:sz w:val="20"/>
          <w:szCs w:val="20"/>
        </w:rPr>
      </w:pPr>
      <w:r>
        <w:rPr>
          <w:rFonts w:asciiTheme="minorHAnsi" w:hAnsiTheme="minorHAnsi"/>
          <w:b/>
          <w:bCs/>
          <w:color w:val="000000"/>
          <w:sz w:val="20"/>
          <w:szCs w:val="20"/>
        </w:rPr>
        <w:t>17</w:t>
      </w:r>
      <w:r w:rsidR="003102A1">
        <w:rPr>
          <w:rFonts w:asciiTheme="minorHAnsi" w:hAnsiTheme="minorHAnsi"/>
          <w:b/>
          <w:bCs/>
          <w:color w:val="000000"/>
          <w:sz w:val="20"/>
          <w:szCs w:val="20"/>
        </w:rPr>
        <w:t xml:space="preserve">. </w:t>
      </w:r>
      <w:r w:rsidR="003102A1" w:rsidRPr="00D92E12">
        <w:rPr>
          <w:rFonts w:asciiTheme="minorHAnsi" w:hAnsiTheme="minorHAnsi"/>
          <w:b/>
          <w:bCs/>
          <w:sz w:val="20"/>
          <w:szCs w:val="20"/>
        </w:rPr>
        <w:t>DA FORMAÇÃO DO CADASTRO DE RESERVA</w:t>
      </w:r>
    </w:p>
    <w:p w:rsidR="000B022E" w:rsidRPr="0050194C" w:rsidRDefault="000B0790" w:rsidP="00153FC8">
      <w:pPr>
        <w:widowControl w:val="0"/>
        <w:autoSpaceDE w:val="0"/>
        <w:autoSpaceDN w:val="0"/>
        <w:adjustRightInd w:val="0"/>
        <w:spacing w:after="0"/>
        <w:ind w:left="1113" w:right="-48" w:hanging="360"/>
        <w:rPr>
          <w:rFonts w:asciiTheme="minorHAnsi" w:hAnsiTheme="minorHAnsi"/>
          <w:b/>
          <w:bCs/>
          <w:color w:val="000000"/>
          <w:sz w:val="20"/>
          <w:szCs w:val="20"/>
        </w:rPr>
      </w:pPr>
      <w:r>
        <w:rPr>
          <w:rFonts w:asciiTheme="minorHAnsi" w:hAnsiTheme="minorHAnsi"/>
          <w:b/>
          <w:bCs/>
          <w:color w:val="000000"/>
          <w:sz w:val="20"/>
          <w:szCs w:val="20"/>
        </w:rPr>
        <w:t>18</w:t>
      </w:r>
      <w:r w:rsidR="00B27273" w:rsidRPr="0050194C">
        <w:rPr>
          <w:rFonts w:asciiTheme="minorHAnsi" w:hAnsiTheme="minorHAnsi"/>
          <w:b/>
          <w:bCs/>
          <w:color w:val="000000"/>
          <w:sz w:val="20"/>
          <w:szCs w:val="20"/>
        </w:rPr>
        <w:t xml:space="preserve">. </w:t>
      </w:r>
      <w:r w:rsidR="005D663D" w:rsidRPr="0050194C">
        <w:rPr>
          <w:rFonts w:asciiTheme="minorHAnsi" w:hAnsiTheme="minorHAnsi"/>
          <w:b/>
          <w:bCs/>
          <w:color w:val="000000"/>
          <w:sz w:val="20"/>
          <w:szCs w:val="20"/>
        </w:rPr>
        <w:t>DO PAGAMENTO</w:t>
      </w:r>
    </w:p>
    <w:p w:rsidR="00754F8B" w:rsidRPr="0050194C" w:rsidRDefault="000B0790" w:rsidP="00153FC8">
      <w:pPr>
        <w:widowControl w:val="0"/>
        <w:autoSpaceDE w:val="0"/>
        <w:autoSpaceDN w:val="0"/>
        <w:adjustRightInd w:val="0"/>
        <w:spacing w:after="0"/>
        <w:ind w:left="1113" w:right="-48" w:hanging="360"/>
        <w:rPr>
          <w:rFonts w:asciiTheme="minorHAnsi" w:hAnsiTheme="minorHAnsi"/>
          <w:b/>
          <w:bCs/>
          <w:color w:val="000000"/>
          <w:sz w:val="20"/>
          <w:szCs w:val="20"/>
        </w:rPr>
      </w:pPr>
      <w:r>
        <w:rPr>
          <w:rFonts w:asciiTheme="minorHAnsi" w:hAnsiTheme="minorHAnsi"/>
          <w:b/>
          <w:bCs/>
          <w:color w:val="000000"/>
          <w:sz w:val="20"/>
          <w:szCs w:val="20"/>
        </w:rPr>
        <w:t>19</w:t>
      </w:r>
      <w:r w:rsidR="000B022E" w:rsidRPr="0050194C">
        <w:rPr>
          <w:rFonts w:asciiTheme="minorHAnsi" w:hAnsiTheme="minorHAnsi"/>
          <w:b/>
          <w:bCs/>
          <w:color w:val="000000"/>
          <w:sz w:val="20"/>
          <w:szCs w:val="20"/>
        </w:rPr>
        <w:t xml:space="preserve">. </w:t>
      </w:r>
      <w:r w:rsidR="005D663D" w:rsidRPr="0050194C">
        <w:rPr>
          <w:rFonts w:asciiTheme="minorHAnsi" w:hAnsiTheme="minorHAnsi"/>
          <w:b/>
          <w:bCs/>
          <w:color w:val="000000"/>
          <w:sz w:val="20"/>
          <w:szCs w:val="20"/>
        </w:rPr>
        <w:t>DO CONTRATO E CONDIÇÕES PARA A CONTRATAÇÃO</w:t>
      </w:r>
    </w:p>
    <w:p w:rsidR="00754F8B" w:rsidRPr="0050194C" w:rsidRDefault="00226A15" w:rsidP="00153FC8">
      <w:pPr>
        <w:widowControl w:val="0"/>
        <w:autoSpaceDE w:val="0"/>
        <w:autoSpaceDN w:val="0"/>
        <w:adjustRightInd w:val="0"/>
        <w:spacing w:after="0"/>
        <w:ind w:left="1113" w:right="-48" w:hanging="360"/>
        <w:rPr>
          <w:rFonts w:asciiTheme="minorHAnsi" w:hAnsiTheme="minorHAnsi"/>
          <w:b/>
          <w:bCs/>
          <w:color w:val="000000"/>
          <w:sz w:val="20"/>
          <w:szCs w:val="20"/>
        </w:rPr>
      </w:pPr>
      <w:r w:rsidRPr="0050194C">
        <w:rPr>
          <w:rFonts w:asciiTheme="minorHAnsi" w:hAnsiTheme="minorHAnsi"/>
          <w:b/>
          <w:bCs/>
          <w:color w:val="000000"/>
          <w:sz w:val="20"/>
          <w:szCs w:val="20"/>
        </w:rPr>
        <w:t>2</w:t>
      </w:r>
      <w:r w:rsidR="000B0790">
        <w:rPr>
          <w:rFonts w:asciiTheme="minorHAnsi" w:hAnsiTheme="minorHAnsi"/>
          <w:b/>
          <w:bCs/>
          <w:color w:val="000000"/>
          <w:sz w:val="20"/>
          <w:szCs w:val="20"/>
        </w:rPr>
        <w:t>0</w:t>
      </w:r>
      <w:r w:rsidR="00754F8B" w:rsidRPr="0050194C">
        <w:rPr>
          <w:rFonts w:asciiTheme="minorHAnsi" w:hAnsiTheme="minorHAnsi"/>
          <w:b/>
          <w:bCs/>
          <w:color w:val="000000"/>
          <w:sz w:val="20"/>
          <w:szCs w:val="20"/>
        </w:rPr>
        <w:t xml:space="preserve">. </w:t>
      </w:r>
      <w:r w:rsidR="008028A7" w:rsidRPr="0050194C">
        <w:rPr>
          <w:rFonts w:asciiTheme="minorHAnsi" w:hAnsiTheme="minorHAnsi"/>
          <w:b/>
          <w:bCs/>
          <w:color w:val="000000"/>
          <w:sz w:val="20"/>
          <w:szCs w:val="20"/>
        </w:rPr>
        <w:t>DAS SANÇÕES ADMINISTRATIVAS</w:t>
      </w:r>
    </w:p>
    <w:p w:rsidR="00754F8B" w:rsidRPr="0050194C" w:rsidRDefault="000B022E" w:rsidP="00153FC8">
      <w:pPr>
        <w:widowControl w:val="0"/>
        <w:autoSpaceDE w:val="0"/>
        <w:autoSpaceDN w:val="0"/>
        <w:adjustRightInd w:val="0"/>
        <w:spacing w:after="0"/>
        <w:ind w:left="1113" w:right="-48" w:hanging="360"/>
        <w:rPr>
          <w:rFonts w:asciiTheme="minorHAnsi" w:hAnsiTheme="minorHAnsi"/>
          <w:b/>
          <w:bCs/>
          <w:color w:val="000000"/>
          <w:sz w:val="20"/>
          <w:szCs w:val="20"/>
        </w:rPr>
      </w:pPr>
      <w:r w:rsidRPr="0050194C">
        <w:rPr>
          <w:rFonts w:asciiTheme="minorHAnsi" w:hAnsiTheme="minorHAnsi"/>
          <w:b/>
          <w:bCs/>
          <w:color w:val="000000"/>
          <w:sz w:val="20"/>
          <w:szCs w:val="20"/>
        </w:rPr>
        <w:t>2</w:t>
      </w:r>
      <w:r w:rsidR="000B0790">
        <w:rPr>
          <w:rFonts w:asciiTheme="minorHAnsi" w:hAnsiTheme="minorHAnsi"/>
          <w:b/>
          <w:bCs/>
          <w:color w:val="000000"/>
          <w:sz w:val="20"/>
          <w:szCs w:val="20"/>
        </w:rPr>
        <w:t>1</w:t>
      </w:r>
      <w:r w:rsidR="00754F8B" w:rsidRPr="0050194C">
        <w:rPr>
          <w:rFonts w:asciiTheme="minorHAnsi" w:hAnsiTheme="minorHAnsi"/>
          <w:b/>
          <w:bCs/>
          <w:color w:val="000000"/>
          <w:sz w:val="20"/>
          <w:szCs w:val="20"/>
        </w:rPr>
        <w:t xml:space="preserve">. </w:t>
      </w:r>
      <w:r w:rsidR="008028A7" w:rsidRPr="0050194C">
        <w:rPr>
          <w:rFonts w:asciiTheme="minorHAnsi" w:hAnsiTheme="minorHAnsi"/>
          <w:b/>
          <w:bCs/>
          <w:color w:val="000000"/>
          <w:sz w:val="20"/>
          <w:szCs w:val="20"/>
        </w:rPr>
        <w:t>DAS DISPOSIÇÕES GERAIS</w:t>
      </w:r>
    </w:p>
    <w:p w:rsidR="00754F8B" w:rsidRPr="0050194C" w:rsidRDefault="00754F8B" w:rsidP="00153FC8">
      <w:pPr>
        <w:widowControl w:val="0"/>
        <w:autoSpaceDE w:val="0"/>
        <w:autoSpaceDN w:val="0"/>
        <w:adjustRightInd w:val="0"/>
        <w:spacing w:after="0"/>
        <w:ind w:left="1113" w:right="-48" w:hanging="360"/>
        <w:rPr>
          <w:rFonts w:asciiTheme="minorHAnsi" w:hAnsiTheme="minorHAnsi"/>
          <w:b/>
          <w:bCs/>
          <w:color w:val="000000"/>
          <w:sz w:val="20"/>
          <w:szCs w:val="20"/>
        </w:rPr>
      </w:pPr>
      <w:r w:rsidRPr="0050194C">
        <w:rPr>
          <w:rFonts w:asciiTheme="minorHAnsi" w:hAnsiTheme="minorHAnsi"/>
          <w:b/>
          <w:bCs/>
          <w:color w:val="000000"/>
          <w:sz w:val="20"/>
          <w:szCs w:val="20"/>
        </w:rPr>
        <w:t>2</w:t>
      </w:r>
      <w:r w:rsidR="000B0790">
        <w:rPr>
          <w:rFonts w:asciiTheme="minorHAnsi" w:hAnsiTheme="minorHAnsi"/>
          <w:b/>
          <w:bCs/>
          <w:color w:val="000000"/>
          <w:sz w:val="20"/>
          <w:szCs w:val="20"/>
        </w:rPr>
        <w:t>2</w:t>
      </w:r>
      <w:r w:rsidRPr="0050194C">
        <w:rPr>
          <w:rFonts w:asciiTheme="minorHAnsi" w:hAnsiTheme="minorHAnsi"/>
          <w:b/>
          <w:bCs/>
          <w:color w:val="000000"/>
          <w:sz w:val="20"/>
          <w:szCs w:val="20"/>
        </w:rPr>
        <w:t xml:space="preserve">. </w:t>
      </w:r>
      <w:r w:rsidR="008028A7" w:rsidRPr="0050194C">
        <w:rPr>
          <w:rFonts w:asciiTheme="minorHAnsi" w:hAnsiTheme="minorHAnsi"/>
          <w:b/>
          <w:bCs/>
          <w:color w:val="000000"/>
          <w:sz w:val="20"/>
          <w:szCs w:val="20"/>
        </w:rPr>
        <w:t>DO FORO</w:t>
      </w:r>
    </w:p>
    <w:p w:rsidR="00754F8B" w:rsidRPr="0050194C" w:rsidRDefault="00754F8B" w:rsidP="00153FC8">
      <w:pPr>
        <w:widowControl w:val="0"/>
        <w:tabs>
          <w:tab w:val="left" w:pos="6663"/>
          <w:tab w:val="left" w:pos="10300"/>
        </w:tabs>
        <w:autoSpaceDE w:val="0"/>
        <w:autoSpaceDN w:val="0"/>
        <w:adjustRightInd w:val="0"/>
        <w:spacing w:after="0"/>
        <w:ind w:left="1113" w:right="-48" w:hanging="360"/>
        <w:rPr>
          <w:rFonts w:asciiTheme="minorHAnsi" w:hAnsiTheme="minorHAnsi"/>
          <w:b/>
          <w:bCs/>
          <w:color w:val="000000"/>
          <w:sz w:val="20"/>
          <w:szCs w:val="20"/>
        </w:rPr>
      </w:pPr>
      <w:r w:rsidRPr="0050194C">
        <w:rPr>
          <w:rFonts w:asciiTheme="minorHAnsi" w:hAnsiTheme="minorHAnsi"/>
          <w:b/>
          <w:bCs/>
          <w:color w:val="000000"/>
          <w:sz w:val="20"/>
          <w:szCs w:val="20"/>
        </w:rPr>
        <w:t xml:space="preserve">DAS PARTES INTEGRANTES DO </w:t>
      </w:r>
      <w:r w:rsidR="005F6698" w:rsidRPr="0050194C">
        <w:rPr>
          <w:rFonts w:asciiTheme="minorHAnsi" w:hAnsiTheme="minorHAnsi"/>
          <w:b/>
          <w:bCs/>
          <w:color w:val="000000"/>
          <w:sz w:val="20"/>
          <w:szCs w:val="20"/>
        </w:rPr>
        <w:t>EDITAL</w:t>
      </w:r>
      <w:r w:rsidRPr="0050194C">
        <w:rPr>
          <w:rFonts w:asciiTheme="minorHAnsi" w:hAnsiTheme="minorHAnsi"/>
          <w:b/>
          <w:bCs/>
          <w:color w:val="000000"/>
          <w:sz w:val="20"/>
          <w:szCs w:val="20"/>
        </w:rPr>
        <w:t>:</w:t>
      </w:r>
    </w:p>
    <w:p w:rsidR="001974C1" w:rsidRPr="006225C3" w:rsidRDefault="001974C1" w:rsidP="00153FC8">
      <w:pPr>
        <w:widowControl w:val="0"/>
        <w:autoSpaceDE w:val="0"/>
        <w:autoSpaceDN w:val="0"/>
        <w:adjustRightInd w:val="0"/>
        <w:spacing w:after="0"/>
        <w:ind w:left="1101"/>
        <w:rPr>
          <w:rFonts w:asciiTheme="minorHAnsi" w:hAnsiTheme="minorHAnsi"/>
          <w:b/>
          <w:color w:val="000000"/>
          <w:spacing w:val="-1"/>
          <w:sz w:val="20"/>
          <w:szCs w:val="20"/>
        </w:rPr>
      </w:pPr>
      <w:r w:rsidRPr="006225C3">
        <w:rPr>
          <w:rFonts w:asciiTheme="minorHAnsi" w:hAnsiTheme="minorHAnsi"/>
          <w:b/>
          <w:color w:val="000000"/>
          <w:spacing w:val="-1"/>
          <w:sz w:val="20"/>
          <w:szCs w:val="20"/>
        </w:rPr>
        <w:t>ANEXOS</w:t>
      </w:r>
    </w:p>
    <w:p w:rsidR="005D646A" w:rsidRPr="006225C3" w:rsidRDefault="001A51BF" w:rsidP="00153FC8">
      <w:pPr>
        <w:widowControl w:val="0"/>
        <w:autoSpaceDE w:val="0"/>
        <w:autoSpaceDN w:val="0"/>
        <w:adjustRightInd w:val="0"/>
        <w:spacing w:after="0"/>
        <w:ind w:left="1101"/>
        <w:rPr>
          <w:rFonts w:asciiTheme="minorHAnsi" w:hAnsiTheme="minorHAnsi"/>
          <w:color w:val="000000"/>
          <w:spacing w:val="-4"/>
          <w:sz w:val="20"/>
          <w:szCs w:val="20"/>
        </w:rPr>
      </w:pPr>
      <w:r w:rsidRPr="006225C3">
        <w:rPr>
          <w:rFonts w:asciiTheme="minorHAnsi" w:hAnsiTheme="minorHAnsi"/>
          <w:color w:val="000000"/>
          <w:spacing w:val="-1"/>
          <w:sz w:val="20"/>
          <w:szCs w:val="20"/>
        </w:rPr>
        <w:t>AN</w:t>
      </w:r>
      <w:r w:rsidRPr="006225C3">
        <w:rPr>
          <w:rFonts w:asciiTheme="minorHAnsi" w:hAnsiTheme="minorHAnsi"/>
          <w:color w:val="000000"/>
          <w:sz w:val="20"/>
          <w:szCs w:val="20"/>
        </w:rPr>
        <w:t>E</w:t>
      </w:r>
      <w:r w:rsidRPr="006225C3">
        <w:rPr>
          <w:rFonts w:asciiTheme="minorHAnsi" w:hAnsiTheme="minorHAnsi"/>
          <w:color w:val="000000"/>
          <w:spacing w:val="1"/>
          <w:sz w:val="20"/>
          <w:szCs w:val="20"/>
        </w:rPr>
        <w:t>X</w:t>
      </w:r>
      <w:r w:rsidRPr="006225C3">
        <w:rPr>
          <w:rFonts w:asciiTheme="minorHAnsi" w:hAnsiTheme="minorHAnsi"/>
          <w:color w:val="000000"/>
          <w:sz w:val="20"/>
          <w:szCs w:val="20"/>
        </w:rPr>
        <w:t>O</w:t>
      </w:r>
      <w:r w:rsidR="00AA386B">
        <w:rPr>
          <w:rFonts w:asciiTheme="minorHAnsi" w:hAnsiTheme="minorHAnsi"/>
          <w:color w:val="000000"/>
          <w:sz w:val="20"/>
          <w:szCs w:val="20"/>
        </w:rPr>
        <w:t xml:space="preserve"> </w:t>
      </w:r>
      <w:r w:rsidRPr="006225C3">
        <w:rPr>
          <w:rFonts w:asciiTheme="minorHAnsi" w:hAnsiTheme="minorHAnsi"/>
          <w:color w:val="000000"/>
          <w:spacing w:val="-2"/>
          <w:sz w:val="20"/>
          <w:szCs w:val="20"/>
        </w:rPr>
        <w:t>I</w:t>
      </w:r>
      <w:r w:rsidR="00AA386B">
        <w:rPr>
          <w:rFonts w:asciiTheme="minorHAnsi" w:hAnsiTheme="minorHAnsi"/>
          <w:color w:val="000000"/>
          <w:spacing w:val="-2"/>
          <w:sz w:val="20"/>
          <w:szCs w:val="20"/>
        </w:rPr>
        <w:t xml:space="preserve"> </w:t>
      </w:r>
      <w:r w:rsidR="005D646A" w:rsidRPr="006225C3">
        <w:rPr>
          <w:rFonts w:asciiTheme="minorHAnsi" w:hAnsiTheme="minorHAnsi"/>
          <w:color w:val="000000"/>
          <w:sz w:val="20"/>
          <w:szCs w:val="20"/>
        </w:rPr>
        <w:t>–</w:t>
      </w:r>
      <w:r w:rsidR="00AA386B">
        <w:rPr>
          <w:rFonts w:asciiTheme="minorHAnsi" w:hAnsiTheme="minorHAnsi"/>
          <w:color w:val="000000"/>
          <w:sz w:val="20"/>
          <w:szCs w:val="20"/>
        </w:rPr>
        <w:t xml:space="preserve"> </w:t>
      </w:r>
      <w:r w:rsidR="005D646A" w:rsidRPr="006225C3">
        <w:rPr>
          <w:rFonts w:asciiTheme="minorHAnsi" w:eastAsia="Batang" w:hAnsiTheme="minorHAnsi" w:cs="Courier New"/>
          <w:color w:val="000000"/>
          <w:sz w:val="20"/>
          <w:szCs w:val="20"/>
        </w:rPr>
        <w:t>Critério de Julgamento e Relação/Descrição dos Produtos</w:t>
      </w:r>
    </w:p>
    <w:p w:rsidR="001A51BF" w:rsidRPr="006225C3" w:rsidRDefault="005D646A" w:rsidP="00153FC8">
      <w:pPr>
        <w:widowControl w:val="0"/>
        <w:autoSpaceDE w:val="0"/>
        <w:autoSpaceDN w:val="0"/>
        <w:adjustRightInd w:val="0"/>
        <w:spacing w:after="0"/>
        <w:ind w:left="1101"/>
        <w:rPr>
          <w:rFonts w:asciiTheme="minorHAnsi" w:hAnsiTheme="minorHAnsi"/>
          <w:color w:val="000000"/>
          <w:sz w:val="20"/>
          <w:szCs w:val="20"/>
        </w:rPr>
      </w:pPr>
      <w:r w:rsidRPr="006225C3">
        <w:rPr>
          <w:rFonts w:asciiTheme="minorHAnsi" w:hAnsiTheme="minorHAnsi"/>
          <w:color w:val="000000"/>
          <w:spacing w:val="2"/>
          <w:sz w:val="20"/>
          <w:szCs w:val="20"/>
        </w:rPr>
        <w:t xml:space="preserve">ANEXO II – </w:t>
      </w:r>
      <w:r w:rsidR="001A51BF" w:rsidRPr="006225C3">
        <w:rPr>
          <w:rFonts w:asciiTheme="minorHAnsi" w:hAnsiTheme="minorHAnsi"/>
          <w:color w:val="000000"/>
          <w:spacing w:val="2"/>
          <w:sz w:val="20"/>
          <w:szCs w:val="20"/>
        </w:rPr>
        <w:t>T</w:t>
      </w:r>
      <w:r w:rsidR="001A51BF" w:rsidRPr="006225C3">
        <w:rPr>
          <w:rFonts w:asciiTheme="minorHAnsi" w:hAnsiTheme="minorHAnsi"/>
          <w:color w:val="000000"/>
          <w:sz w:val="20"/>
          <w:szCs w:val="20"/>
        </w:rPr>
        <w:t>e</w:t>
      </w:r>
      <w:r w:rsidR="001A51BF" w:rsidRPr="006225C3">
        <w:rPr>
          <w:rFonts w:asciiTheme="minorHAnsi" w:hAnsiTheme="minorHAnsi"/>
          <w:color w:val="000000"/>
          <w:spacing w:val="1"/>
          <w:sz w:val="20"/>
          <w:szCs w:val="20"/>
        </w:rPr>
        <w:t>r</w:t>
      </w:r>
      <w:r w:rsidR="001A51BF" w:rsidRPr="006225C3">
        <w:rPr>
          <w:rFonts w:asciiTheme="minorHAnsi" w:hAnsiTheme="minorHAnsi"/>
          <w:color w:val="000000"/>
          <w:spacing w:val="-4"/>
          <w:sz w:val="20"/>
          <w:szCs w:val="20"/>
        </w:rPr>
        <w:t>m</w:t>
      </w:r>
      <w:r w:rsidR="001A51BF" w:rsidRPr="006225C3">
        <w:rPr>
          <w:rFonts w:asciiTheme="minorHAnsi" w:hAnsiTheme="minorHAnsi"/>
          <w:color w:val="000000"/>
          <w:sz w:val="20"/>
          <w:szCs w:val="20"/>
        </w:rPr>
        <w:t>o de Re</w:t>
      </w:r>
      <w:r w:rsidR="001A51BF" w:rsidRPr="006225C3">
        <w:rPr>
          <w:rFonts w:asciiTheme="minorHAnsi" w:hAnsiTheme="minorHAnsi"/>
          <w:color w:val="000000"/>
          <w:spacing w:val="-2"/>
          <w:sz w:val="20"/>
          <w:szCs w:val="20"/>
        </w:rPr>
        <w:t>f</w:t>
      </w:r>
      <w:r w:rsidR="001A51BF" w:rsidRPr="006225C3">
        <w:rPr>
          <w:rFonts w:asciiTheme="minorHAnsi" w:hAnsiTheme="minorHAnsi"/>
          <w:color w:val="000000"/>
          <w:sz w:val="20"/>
          <w:szCs w:val="20"/>
        </w:rPr>
        <w:t>e</w:t>
      </w:r>
      <w:r w:rsidR="001A51BF" w:rsidRPr="006225C3">
        <w:rPr>
          <w:rFonts w:asciiTheme="minorHAnsi" w:hAnsiTheme="minorHAnsi"/>
          <w:color w:val="000000"/>
          <w:spacing w:val="1"/>
          <w:sz w:val="20"/>
          <w:szCs w:val="20"/>
        </w:rPr>
        <w:t>r</w:t>
      </w:r>
      <w:r w:rsidR="001A51BF" w:rsidRPr="006225C3">
        <w:rPr>
          <w:rFonts w:asciiTheme="minorHAnsi" w:hAnsiTheme="minorHAnsi"/>
          <w:color w:val="000000"/>
          <w:sz w:val="20"/>
          <w:szCs w:val="20"/>
        </w:rPr>
        <w:t>ê</w:t>
      </w:r>
      <w:r w:rsidR="001A51BF" w:rsidRPr="006225C3">
        <w:rPr>
          <w:rFonts w:asciiTheme="minorHAnsi" w:hAnsiTheme="minorHAnsi"/>
          <w:color w:val="000000"/>
          <w:spacing w:val="-2"/>
          <w:sz w:val="20"/>
          <w:szCs w:val="20"/>
        </w:rPr>
        <w:t>n</w:t>
      </w:r>
      <w:r w:rsidR="001A51BF" w:rsidRPr="006225C3">
        <w:rPr>
          <w:rFonts w:asciiTheme="minorHAnsi" w:hAnsiTheme="minorHAnsi"/>
          <w:color w:val="000000"/>
          <w:sz w:val="20"/>
          <w:szCs w:val="20"/>
        </w:rPr>
        <w:t>c</w:t>
      </w:r>
      <w:r w:rsidR="001A51BF" w:rsidRPr="006225C3">
        <w:rPr>
          <w:rFonts w:asciiTheme="minorHAnsi" w:hAnsiTheme="minorHAnsi"/>
          <w:color w:val="000000"/>
          <w:spacing w:val="1"/>
          <w:sz w:val="20"/>
          <w:szCs w:val="20"/>
        </w:rPr>
        <w:t>i</w:t>
      </w:r>
      <w:r w:rsidR="001A51BF" w:rsidRPr="006225C3">
        <w:rPr>
          <w:rFonts w:asciiTheme="minorHAnsi" w:hAnsiTheme="minorHAnsi"/>
          <w:color w:val="000000"/>
          <w:sz w:val="20"/>
          <w:szCs w:val="20"/>
        </w:rPr>
        <w:t>a</w:t>
      </w:r>
    </w:p>
    <w:p w:rsidR="001A51BF" w:rsidRPr="006225C3" w:rsidRDefault="001A51BF" w:rsidP="00153FC8">
      <w:pPr>
        <w:widowControl w:val="0"/>
        <w:autoSpaceDE w:val="0"/>
        <w:autoSpaceDN w:val="0"/>
        <w:adjustRightInd w:val="0"/>
        <w:spacing w:after="0"/>
        <w:ind w:left="1101"/>
        <w:rPr>
          <w:rFonts w:asciiTheme="minorHAnsi" w:hAnsiTheme="minorHAnsi"/>
          <w:bCs/>
          <w:sz w:val="20"/>
          <w:szCs w:val="20"/>
        </w:rPr>
      </w:pPr>
      <w:r w:rsidRPr="006225C3">
        <w:rPr>
          <w:rFonts w:asciiTheme="minorHAnsi" w:hAnsiTheme="minorHAnsi"/>
          <w:bCs/>
          <w:spacing w:val="-1"/>
          <w:sz w:val="20"/>
          <w:szCs w:val="20"/>
        </w:rPr>
        <w:t>ANEX</w:t>
      </w:r>
      <w:r w:rsidRPr="006225C3">
        <w:rPr>
          <w:rFonts w:asciiTheme="minorHAnsi" w:hAnsiTheme="minorHAnsi"/>
          <w:bCs/>
          <w:sz w:val="20"/>
          <w:szCs w:val="20"/>
        </w:rPr>
        <w:t>O</w:t>
      </w:r>
      <w:r w:rsidR="00AA386B">
        <w:rPr>
          <w:rFonts w:asciiTheme="minorHAnsi" w:hAnsiTheme="minorHAnsi"/>
          <w:bCs/>
          <w:sz w:val="20"/>
          <w:szCs w:val="20"/>
        </w:rPr>
        <w:t xml:space="preserve"> </w:t>
      </w:r>
      <w:r w:rsidRPr="006225C3">
        <w:rPr>
          <w:rFonts w:asciiTheme="minorHAnsi" w:hAnsiTheme="minorHAnsi"/>
          <w:bCs/>
          <w:sz w:val="20"/>
          <w:szCs w:val="20"/>
        </w:rPr>
        <w:t>I</w:t>
      </w:r>
      <w:r w:rsidR="006A6F97" w:rsidRPr="006225C3">
        <w:rPr>
          <w:rFonts w:asciiTheme="minorHAnsi" w:hAnsiTheme="minorHAnsi"/>
          <w:bCs/>
          <w:sz w:val="20"/>
          <w:szCs w:val="20"/>
        </w:rPr>
        <w:t>I</w:t>
      </w:r>
      <w:r w:rsidR="005D646A" w:rsidRPr="006225C3">
        <w:rPr>
          <w:rFonts w:asciiTheme="minorHAnsi" w:hAnsiTheme="minorHAnsi"/>
          <w:bCs/>
          <w:sz w:val="20"/>
          <w:szCs w:val="20"/>
        </w:rPr>
        <w:t>I</w:t>
      </w:r>
      <w:r w:rsidR="00AA386B">
        <w:rPr>
          <w:rFonts w:asciiTheme="minorHAnsi" w:hAnsiTheme="minorHAnsi"/>
          <w:bCs/>
          <w:sz w:val="20"/>
          <w:szCs w:val="20"/>
        </w:rPr>
        <w:t xml:space="preserve"> </w:t>
      </w:r>
      <w:r w:rsidR="006A6F97" w:rsidRPr="006225C3">
        <w:rPr>
          <w:rFonts w:asciiTheme="minorHAnsi" w:hAnsiTheme="minorHAnsi"/>
          <w:bCs/>
          <w:sz w:val="20"/>
          <w:szCs w:val="20"/>
        </w:rPr>
        <w:t>–</w:t>
      </w:r>
      <w:r w:rsidR="00AA386B">
        <w:rPr>
          <w:rFonts w:asciiTheme="minorHAnsi" w:hAnsiTheme="minorHAnsi"/>
          <w:bCs/>
          <w:sz w:val="20"/>
          <w:szCs w:val="20"/>
        </w:rPr>
        <w:t xml:space="preserve"> </w:t>
      </w:r>
      <w:r w:rsidR="006A6F97" w:rsidRPr="006225C3">
        <w:rPr>
          <w:rFonts w:asciiTheme="minorHAnsi" w:hAnsiTheme="minorHAnsi"/>
          <w:bCs/>
          <w:spacing w:val="-2"/>
          <w:sz w:val="20"/>
          <w:szCs w:val="20"/>
        </w:rPr>
        <w:t>Minuta de Contrato</w:t>
      </w:r>
    </w:p>
    <w:p w:rsidR="001A51BF" w:rsidRPr="006225C3" w:rsidRDefault="006E2533" w:rsidP="0063374C">
      <w:pPr>
        <w:widowControl w:val="0"/>
        <w:autoSpaceDE w:val="0"/>
        <w:autoSpaceDN w:val="0"/>
        <w:adjustRightInd w:val="0"/>
        <w:spacing w:after="0"/>
        <w:ind w:left="1101"/>
        <w:rPr>
          <w:rFonts w:asciiTheme="minorHAnsi" w:hAnsiTheme="minorHAnsi"/>
          <w:bCs/>
          <w:sz w:val="20"/>
          <w:szCs w:val="20"/>
        </w:rPr>
      </w:pPr>
      <w:r w:rsidRPr="006225C3">
        <w:rPr>
          <w:rFonts w:asciiTheme="minorHAnsi" w:hAnsiTheme="minorHAnsi"/>
          <w:bCs/>
          <w:sz w:val="20"/>
          <w:szCs w:val="20"/>
        </w:rPr>
        <w:t>ANEXO I</w:t>
      </w:r>
      <w:r w:rsidR="005D646A" w:rsidRPr="006225C3">
        <w:rPr>
          <w:rFonts w:asciiTheme="minorHAnsi" w:hAnsiTheme="minorHAnsi"/>
          <w:bCs/>
          <w:sz w:val="20"/>
          <w:szCs w:val="20"/>
        </w:rPr>
        <w:t>V</w:t>
      </w:r>
      <w:r w:rsidRPr="006225C3">
        <w:rPr>
          <w:rFonts w:asciiTheme="minorHAnsi" w:hAnsiTheme="minorHAnsi"/>
          <w:bCs/>
          <w:sz w:val="20"/>
          <w:szCs w:val="20"/>
        </w:rPr>
        <w:t xml:space="preserve"> – </w:t>
      </w:r>
      <w:r w:rsidR="006A6F97" w:rsidRPr="006225C3">
        <w:rPr>
          <w:rFonts w:asciiTheme="minorHAnsi" w:hAnsiTheme="minorHAnsi"/>
          <w:bCs/>
          <w:spacing w:val="-2"/>
          <w:sz w:val="20"/>
          <w:szCs w:val="20"/>
        </w:rPr>
        <w:t>M</w:t>
      </w:r>
      <w:r w:rsidR="006A6F97" w:rsidRPr="006225C3">
        <w:rPr>
          <w:rFonts w:asciiTheme="minorHAnsi" w:hAnsiTheme="minorHAnsi"/>
          <w:bCs/>
          <w:spacing w:val="1"/>
          <w:sz w:val="20"/>
          <w:szCs w:val="20"/>
        </w:rPr>
        <w:t>i</w:t>
      </w:r>
      <w:r w:rsidR="006A6F97" w:rsidRPr="006225C3">
        <w:rPr>
          <w:rFonts w:asciiTheme="minorHAnsi" w:hAnsiTheme="minorHAnsi"/>
          <w:bCs/>
          <w:sz w:val="20"/>
          <w:szCs w:val="20"/>
        </w:rPr>
        <w:t>n</w:t>
      </w:r>
      <w:r w:rsidR="006A6F97" w:rsidRPr="006225C3">
        <w:rPr>
          <w:rFonts w:asciiTheme="minorHAnsi" w:hAnsiTheme="minorHAnsi"/>
          <w:bCs/>
          <w:spacing w:val="-1"/>
          <w:sz w:val="20"/>
          <w:szCs w:val="20"/>
        </w:rPr>
        <w:t>u</w:t>
      </w:r>
      <w:r w:rsidR="006A6F97" w:rsidRPr="006225C3">
        <w:rPr>
          <w:rFonts w:asciiTheme="minorHAnsi" w:hAnsiTheme="minorHAnsi"/>
          <w:bCs/>
          <w:spacing w:val="1"/>
          <w:sz w:val="20"/>
          <w:szCs w:val="20"/>
        </w:rPr>
        <w:t>t</w:t>
      </w:r>
      <w:r w:rsidR="006A6F97" w:rsidRPr="006225C3">
        <w:rPr>
          <w:rFonts w:asciiTheme="minorHAnsi" w:hAnsiTheme="minorHAnsi"/>
          <w:bCs/>
          <w:sz w:val="20"/>
          <w:szCs w:val="20"/>
        </w:rPr>
        <w:t xml:space="preserve">a </w:t>
      </w:r>
      <w:r w:rsidR="006A6F97" w:rsidRPr="006225C3">
        <w:rPr>
          <w:rFonts w:asciiTheme="minorHAnsi" w:hAnsiTheme="minorHAnsi"/>
          <w:bCs/>
          <w:spacing w:val="-3"/>
          <w:sz w:val="20"/>
          <w:szCs w:val="20"/>
        </w:rPr>
        <w:t>d</w:t>
      </w:r>
      <w:r w:rsidR="006A6F97" w:rsidRPr="006225C3">
        <w:rPr>
          <w:rFonts w:asciiTheme="minorHAnsi" w:hAnsiTheme="minorHAnsi"/>
          <w:bCs/>
          <w:sz w:val="20"/>
          <w:szCs w:val="20"/>
        </w:rPr>
        <w:t>a</w:t>
      </w:r>
      <w:r w:rsidR="00AA386B">
        <w:rPr>
          <w:rFonts w:asciiTheme="minorHAnsi" w:hAnsiTheme="minorHAnsi"/>
          <w:bCs/>
          <w:sz w:val="20"/>
          <w:szCs w:val="20"/>
        </w:rPr>
        <w:t xml:space="preserve"> </w:t>
      </w:r>
      <w:r w:rsidR="006A6F97" w:rsidRPr="006225C3">
        <w:rPr>
          <w:rFonts w:asciiTheme="minorHAnsi" w:hAnsiTheme="minorHAnsi"/>
          <w:bCs/>
          <w:spacing w:val="-1"/>
          <w:sz w:val="20"/>
          <w:szCs w:val="20"/>
        </w:rPr>
        <w:t>A</w:t>
      </w:r>
      <w:r w:rsidR="006A6F97" w:rsidRPr="006225C3">
        <w:rPr>
          <w:rFonts w:asciiTheme="minorHAnsi" w:hAnsiTheme="minorHAnsi"/>
          <w:bCs/>
          <w:spacing w:val="1"/>
          <w:sz w:val="20"/>
          <w:szCs w:val="20"/>
        </w:rPr>
        <w:t>t</w:t>
      </w:r>
      <w:r w:rsidR="006A6F97" w:rsidRPr="006225C3">
        <w:rPr>
          <w:rFonts w:asciiTheme="minorHAnsi" w:hAnsiTheme="minorHAnsi"/>
          <w:bCs/>
          <w:sz w:val="20"/>
          <w:szCs w:val="20"/>
        </w:rPr>
        <w:t xml:space="preserve">a de </w:t>
      </w:r>
      <w:r w:rsidR="006A6F97" w:rsidRPr="006225C3">
        <w:rPr>
          <w:rFonts w:asciiTheme="minorHAnsi" w:hAnsiTheme="minorHAnsi"/>
          <w:bCs/>
          <w:spacing w:val="-1"/>
          <w:sz w:val="20"/>
          <w:szCs w:val="20"/>
        </w:rPr>
        <w:t>R</w:t>
      </w:r>
      <w:r w:rsidR="006A6F97" w:rsidRPr="006225C3">
        <w:rPr>
          <w:rFonts w:asciiTheme="minorHAnsi" w:hAnsiTheme="minorHAnsi"/>
          <w:bCs/>
          <w:sz w:val="20"/>
          <w:szCs w:val="20"/>
        </w:rPr>
        <w:t>e</w:t>
      </w:r>
      <w:r w:rsidR="006A6F97" w:rsidRPr="006225C3">
        <w:rPr>
          <w:rFonts w:asciiTheme="minorHAnsi" w:hAnsiTheme="minorHAnsi"/>
          <w:bCs/>
          <w:spacing w:val="-2"/>
          <w:sz w:val="20"/>
          <w:szCs w:val="20"/>
        </w:rPr>
        <w:t>g</w:t>
      </w:r>
      <w:r w:rsidR="006A6F97" w:rsidRPr="006225C3">
        <w:rPr>
          <w:rFonts w:asciiTheme="minorHAnsi" w:hAnsiTheme="minorHAnsi"/>
          <w:bCs/>
          <w:spacing w:val="1"/>
          <w:sz w:val="20"/>
          <w:szCs w:val="20"/>
        </w:rPr>
        <w:t>i</w:t>
      </w:r>
      <w:r w:rsidR="006A6F97" w:rsidRPr="006225C3">
        <w:rPr>
          <w:rFonts w:asciiTheme="minorHAnsi" w:hAnsiTheme="minorHAnsi"/>
          <w:bCs/>
          <w:spacing w:val="-2"/>
          <w:sz w:val="20"/>
          <w:szCs w:val="20"/>
        </w:rPr>
        <w:t>s</w:t>
      </w:r>
      <w:r w:rsidR="006A6F97" w:rsidRPr="006225C3">
        <w:rPr>
          <w:rFonts w:asciiTheme="minorHAnsi" w:hAnsiTheme="minorHAnsi"/>
          <w:bCs/>
          <w:spacing w:val="1"/>
          <w:sz w:val="20"/>
          <w:szCs w:val="20"/>
        </w:rPr>
        <w:t>t</w:t>
      </w:r>
      <w:r w:rsidR="006A6F97" w:rsidRPr="006225C3">
        <w:rPr>
          <w:rFonts w:asciiTheme="minorHAnsi" w:hAnsiTheme="minorHAnsi"/>
          <w:bCs/>
          <w:sz w:val="20"/>
          <w:szCs w:val="20"/>
        </w:rPr>
        <w:t>ro de</w:t>
      </w:r>
      <w:r w:rsidR="00AA386B">
        <w:rPr>
          <w:rFonts w:asciiTheme="minorHAnsi" w:hAnsiTheme="minorHAnsi"/>
          <w:bCs/>
          <w:sz w:val="20"/>
          <w:szCs w:val="20"/>
        </w:rPr>
        <w:t xml:space="preserve"> </w:t>
      </w:r>
      <w:r w:rsidR="006A6F97" w:rsidRPr="006225C3">
        <w:rPr>
          <w:rFonts w:asciiTheme="minorHAnsi" w:hAnsiTheme="minorHAnsi"/>
          <w:bCs/>
          <w:sz w:val="20"/>
          <w:szCs w:val="20"/>
        </w:rPr>
        <w:t>Pre</w:t>
      </w:r>
      <w:r w:rsidR="006A6F97" w:rsidRPr="006225C3">
        <w:rPr>
          <w:rFonts w:asciiTheme="minorHAnsi" w:hAnsiTheme="minorHAnsi"/>
          <w:bCs/>
          <w:spacing w:val="-2"/>
          <w:sz w:val="20"/>
          <w:szCs w:val="20"/>
        </w:rPr>
        <w:t>ç</w:t>
      </w:r>
      <w:r w:rsidR="006A6F97" w:rsidRPr="006225C3">
        <w:rPr>
          <w:rFonts w:asciiTheme="minorHAnsi" w:hAnsiTheme="minorHAnsi"/>
          <w:bCs/>
          <w:sz w:val="20"/>
          <w:szCs w:val="20"/>
        </w:rPr>
        <w:t>os</w:t>
      </w:r>
    </w:p>
    <w:p w:rsidR="004075AA" w:rsidRPr="006225C3" w:rsidRDefault="004075AA" w:rsidP="004075AA">
      <w:pPr>
        <w:widowControl w:val="0"/>
        <w:autoSpaceDE w:val="0"/>
        <w:autoSpaceDN w:val="0"/>
        <w:adjustRightInd w:val="0"/>
        <w:spacing w:after="0"/>
        <w:ind w:left="1101"/>
        <w:rPr>
          <w:rFonts w:asciiTheme="minorHAnsi" w:hAnsiTheme="minorHAnsi"/>
          <w:color w:val="000000"/>
          <w:sz w:val="20"/>
          <w:szCs w:val="20"/>
        </w:rPr>
      </w:pPr>
      <w:r w:rsidRPr="006225C3">
        <w:rPr>
          <w:rFonts w:asciiTheme="minorHAnsi" w:hAnsiTheme="minorHAnsi"/>
          <w:b/>
          <w:bCs/>
          <w:color w:val="000000"/>
          <w:sz w:val="20"/>
          <w:szCs w:val="20"/>
        </w:rPr>
        <w:t>M</w:t>
      </w:r>
      <w:r w:rsidRPr="006225C3">
        <w:rPr>
          <w:rFonts w:asciiTheme="minorHAnsi" w:hAnsiTheme="minorHAnsi"/>
          <w:b/>
          <w:bCs/>
          <w:color w:val="000000"/>
          <w:spacing w:val="1"/>
          <w:sz w:val="20"/>
          <w:szCs w:val="20"/>
        </w:rPr>
        <w:t>O</w:t>
      </w:r>
      <w:r w:rsidRPr="006225C3">
        <w:rPr>
          <w:rFonts w:asciiTheme="minorHAnsi" w:hAnsiTheme="minorHAnsi"/>
          <w:b/>
          <w:bCs/>
          <w:color w:val="000000"/>
          <w:spacing w:val="-1"/>
          <w:sz w:val="20"/>
          <w:szCs w:val="20"/>
        </w:rPr>
        <w:t>DEL</w:t>
      </w:r>
      <w:r w:rsidRPr="006225C3">
        <w:rPr>
          <w:rFonts w:asciiTheme="minorHAnsi" w:hAnsiTheme="minorHAnsi"/>
          <w:b/>
          <w:bCs/>
          <w:color w:val="000000"/>
          <w:spacing w:val="1"/>
          <w:sz w:val="20"/>
          <w:szCs w:val="20"/>
        </w:rPr>
        <w:t>O</w:t>
      </w:r>
      <w:r w:rsidRPr="006225C3">
        <w:rPr>
          <w:rFonts w:asciiTheme="minorHAnsi" w:hAnsiTheme="minorHAnsi"/>
          <w:b/>
          <w:bCs/>
          <w:color w:val="000000"/>
          <w:sz w:val="20"/>
          <w:szCs w:val="20"/>
        </w:rPr>
        <w:t>S</w:t>
      </w:r>
    </w:p>
    <w:p w:rsidR="0035728D" w:rsidRPr="006225C3" w:rsidRDefault="0035728D" w:rsidP="0035728D">
      <w:pPr>
        <w:widowControl w:val="0"/>
        <w:autoSpaceDE w:val="0"/>
        <w:autoSpaceDN w:val="0"/>
        <w:adjustRightInd w:val="0"/>
        <w:spacing w:after="0"/>
        <w:ind w:left="1113"/>
        <w:rPr>
          <w:rFonts w:asciiTheme="minorHAnsi" w:hAnsiTheme="minorHAnsi" w:cs="Calibri"/>
          <w:color w:val="000000"/>
          <w:sz w:val="20"/>
          <w:szCs w:val="20"/>
        </w:rPr>
      </w:pPr>
      <w:r w:rsidRPr="006225C3">
        <w:rPr>
          <w:rFonts w:asciiTheme="minorHAnsi" w:hAnsiTheme="minorHAnsi" w:cs="Calibri"/>
          <w:color w:val="000000"/>
          <w:sz w:val="20"/>
          <w:szCs w:val="20"/>
        </w:rPr>
        <w:t>MO</w:t>
      </w:r>
      <w:r w:rsidRPr="006225C3">
        <w:rPr>
          <w:rFonts w:asciiTheme="minorHAnsi" w:hAnsiTheme="minorHAnsi" w:cs="Calibri"/>
          <w:color w:val="000000"/>
          <w:spacing w:val="-2"/>
          <w:sz w:val="20"/>
          <w:szCs w:val="20"/>
        </w:rPr>
        <w:t>D</w:t>
      </w:r>
      <w:r w:rsidRPr="006225C3">
        <w:rPr>
          <w:rFonts w:asciiTheme="minorHAnsi" w:hAnsiTheme="minorHAnsi" w:cs="Calibri"/>
          <w:color w:val="000000"/>
          <w:sz w:val="20"/>
          <w:szCs w:val="20"/>
        </w:rPr>
        <w:t>E</w:t>
      </w:r>
      <w:r w:rsidRPr="006225C3">
        <w:rPr>
          <w:rFonts w:asciiTheme="minorHAnsi" w:hAnsiTheme="minorHAnsi" w:cs="Calibri"/>
          <w:color w:val="000000"/>
          <w:spacing w:val="-1"/>
          <w:sz w:val="20"/>
          <w:szCs w:val="20"/>
        </w:rPr>
        <w:t>L</w:t>
      </w:r>
      <w:r w:rsidRPr="006225C3">
        <w:rPr>
          <w:rFonts w:asciiTheme="minorHAnsi" w:hAnsiTheme="minorHAnsi" w:cs="Calibri"/>
          <w:color w:val="000000"/>
          <w:sz w:val="20"/>
          <w:szCs w:val="20"/>
        </w:rPr>
        <w:t>O</w:t>
      </w:r>
      <w:r w:rsidR="00AA386B">
        <w:rPr>
          <w:rFonts w:asciiTheme="minorHAnsi" w:hAnsiTheme="minorHAnsi" w:cs="Calibri"/>
          <w:color w:val="000000"/>
          <w:sz w:val="20"/>
          <w:szCs w:val="20"/>
        </w:rPr>
        <w:t xml:space="preserve"> </w:t>
      </w:r>
      <w:r w:rsidRPr="006225C3">
        <w:rPr>
          <w:rFonts w:asciiTheme="minorHAnsi" w:hAnsiTheme="minorHAnsi" w:cs="Calibri"/>
          <w:color w:val="000000"/>
          <w:sz w:val="20"/>
          <w:szCs w:val="20"/>
        </w:rPr>
        <w:t xml:space="preserve">1 </w:t>
      </w:r>
      <w:r w:rsidRPr="006225C3">
        <w:rPr>
          <w:rFonts w:asciiTheme="minorHAnsi" w:hAnsiTheme="minorHAnsi"/>
          <w:color w:val="000000"/>
          <w:sz w:val="20"/>
          <w:szCs w:val="20"/>
        </w:rPr>
        <w:t>–</w:t>
      </w:r>
      <w:r w:rsidR="00AA386B">
        <w:rPr>
          <w:rFonts w:asciiTheme="minorHAnsi" w:hAnsiTheme="minorHAnsi"/>
          <w:color w:val="000000"/>
          <w:sz w:val="20"/>
          <w:szCs w:val="20"/>
        </w:rPr>
        <w:t xml:space="preserve"> </w:t>
      </w:r>
      <w:r w:rsidRPr="006225C3">
        <w:rPr>
          <w:rFonts w:asciiTheme="minorHAnsi" w:hAnsiTheme="minorHAnsi" w:cs="Calibri"/>
          <w:color w:val="000000"/>
          <w:spacing w:val="-1"/>
          <w:sz w:val="20"/>
          <w:szCs w:val="20"/>
        </w:rPr>
        <w:t>D</w:t>
      </w:r>
      <w:r w:rsidRPr="006225C3">
        <w:rPr>
          <w:rFonts w:asciiTheme="minorHAnsi" w:hAnsiTheme="minorHAnsi" w:cs="Calibri"/>
          <w:color w:val="000000"/>
          <w:sz w:val="20"/>
          <w:szCs w:val="20"/>
        </w:rPr>
        <w:t>ec</w:t>
      </w:r>
      <w:r w:rsidRPr="006225C3">
        <w:rPr>
          <w:rFonts w:asciiTheme="minorHAnsi" w:hAnsiTheme="minorHAnsi" w:cs="Calibri"/>
          <w:color w:val="000000"/>
          <w:spacing w:val="1"/>
          <w:sz w:val="20"/>
          <w:szCs w:val="20"/>
        </w:rPr>
        <w:t>l</w:t>
      </w:r>
      <w:r w:rsidRPr="006225C3">
        <w:rPr>
          <w:rFonts w:asciiTheme="minorHAnsi" w:hAnsiTheme="minorHAnsi" w:cs="Calibri"/>
          <w:color w:val="000000"/>
          <w:sz w:val="20"/>
          <w:szCs w:val="20"/>
        </w:rPr>
        <w:t>a</w:t>
      </w:r>
      <w:r w:rsidRPr="006225C3">
        <w:rPr>
          <w:rFonts w:asciiTheme="minorHAnsi" w:hAnsiTheme="minorHAnsi" w:cs="Calibri"/>
          <w:color w:val="000000"/>
          <w:spacing w:val="1"/>
          <w:sz w:val="20"/>
          <w:szCs w:val="20"/>
        </w:rPr>
        <w:t>r</w:t>
      </w:r>
      <w:r w:rsidRPr="006225C3">
        <w:rPr>
          <w:rFonts w:asciiTheme="minorHAnsi" w:hAnsiTheme="minorHAnsi" w:cs="Calibri"/>
          <w:color w:val="000000"/>
          <w:sz w:val="20"/>
          <w:szCs w:val="20"/>
        </w:rPr>
        <w:t>a</w:t>
      </w:r>
      <w:r w:rsidRPr="006225C3">
        <w:rPr>
          <w:rFonts w:asciiTheme="minorHAnsi" w:hAnsiTheme="minorHAnsi" w:cs="Calibri"/>
          <w:color w:val="000000"/>
          <w:spacing w:val="-2"/>
          <w:sz w:val="20"/>
          <w:szCs w:val="20"/>
        </w:rPr>
        <w:t>çã</w:t>
      </w:r>
      <w:r w:rsidRPr="006225C3">
        <w:rPr>
          <w:rFonts w:asciiTheme="minorHAnsi" w:hAnsiTheme="minorHAnsi" w:cs="Calibri"/>
          <w:color w:val="000000"/>
          <w:sz w:val="20"/>
          <w:szCs w:val="20"/>
        </w:rPr>
        <w:t xml:space="preserve">o de </w:t>
      </w:r>
      <w:r w:rsidRPr="006225C3">
        <w:rPr>
          <w:rFonts w:asciiTheme="minorHAnsi" w:hAnsiTheme="minorHAnsi" w:cs="Calibri"/>
          <w:color w:val="000000"/>
          <w:spacing w:val="-2"/>
          <w:sz w:val="20"/>
          <w:szCs w:val="20"/>
        </w:rPr>
        <w:t>M</w:t>
      </w:r>
      <w:r w:rsidRPr="006225C3">
        <w:rPr>
          <w:rFonts w:asciiTheme="minorHAnsi" w:hAnsiTheme="minorHAnsi" w:cs="Calibri"/>
          <w:color w:val="000000"/>
          <w:spacing w:val="1"/>
          <w:sz w:val="20"/>
          <w:szCs w:val="20"/>
        </w:rPr>
        <w:t>i</w:t>
      </w:r>
      <w:r w:rsidRPr="006225C3">
        <w:rPr>
          <w:rFonts w:asciiTheme="minorHAnsi" w:hAnsiTheme="minorHAnsi" w:cs="Calibri"/>
          <w:color w:val="000000"/>
          <w:spacing w:val="-2"/>
          <w:sz w:val="20"/>
          <w:szCs w:val="20"/>
        </w:rPr>
        <w:t>c</w:t>
      </w:r>
      <w:r w:rsidRPr="006225C3">
        <w:rPr>
          <w:rFonts w:asciiTheme="minorHAnsi" w:hAnsiTheme="minorHAnsi" w:cs="Calibri"/>
          <w:color w:val="000000"/>
          <w:spacing w:val="1"/>
          <w:sz w:val="20"/>
          <w:szCs w:val="20"/>
        </w:rPr>
        <w:t>r</w:t>
      </w:r>
      <w:r w:rsidRPr="006225C3">
        <w:rPr>
          <w:rFonts w:asciiTheme="minorHAnsi" w:hAnsiTheme="minorHAnsi" w:cs="Calibri"/>
          <w:color w:val="000000"/>
          <w:sz w:val="20"/>
          <w:szCs w:val="20"/>
        </w:rPr>
        <w:t>oe</w:t>
      </w:r>
      <w:r w:rsidRPr="006225C3">
        <w:rPr>
          <w:rFonts w:asciiTheme="minorHAnsi" w:hAnsiTheme="minorHAnsi" w:cs="Calibri"/>
          <w:color w:val="000000"/>
          <w:spacing w:val="-3"/>
          <w:sz w:val="20"/>
          <w:szCs w:val="20"/>
        </w:rPr>
        <w:t>m</w:t>
      </w:r>
      <w:r w:rsidRPr="006225C3">
        <w:rPr>
          <w:rFonts w:asciiTheme="minorHAnsi" w:hAnsiTheme="minorHAnsi" w:cs="Calibri"/>
          <w:color w:val="000000"/>
          <w:sz w:val="20"/>
          <w:szCs w:val="20"/>
        </w:rPr>
        <w:t>p</w:t>
      </w:r>
      <w:r w:rsidRPr="006225C3">
        <w:rPr>
          <w:rFonts w:asciiTheme="minorHAnsi" w:hAnsiTheme="minorHAnsi" w:cs="Calibri"/>
          <w:color w:val="000000"/>
          <w:spacing w:val="1"/>
          <w:sz w:val="20"/>
          <w:szCs w:val="20"/>
        </w:rPr>
        <w:t>r</w:t>
      </w:r>
      <w:r w:rsidRPr="006225C3">
        <w:rPr>
          <w:rFonts w:asciiTheme="minorHAnsi" w:hAnsiTheme="minorHAnsi" w:cs="Calibri"/>
          <w:color w:val="000000"/>
          <w:sz w:val="20"/>
          <w:szCs w:val="20"/>
        </w:rPr>
        <w:t>e</w:t>
      </w:r>
      <w:r w:rsidRPr="006225C3">
        <w:rPr>
          <w:rFonts w:asciiTheme="minorHAnsi" w:hAnsiTheme="minorHAnsi" w:cs="Calibri"/>
          <w:color w:val="000000"/>
          <w:spacing w:val="1"/>
          <w:sz w:val="20"/>
          <w:szCs w:val="20"/>
        </w:rPr>
        <w:t>s</w:t>
      </w:r>
      <w:r w:rsidRPr="006225C3">
        <w:rPr>
          <w:rFonts w:asciiTheme="minorHAnsi" w:hAnsiTheme="minorHAnsi" w:cs="Calibri"/>
          <w:color w:val="000000"/>
          <w:sz w:val="20"/>
          <w:szCs w:val="20"/>
        </w:rPr>
        <w:t>a</w:t>
      </w:r>
      <w:r w:rsidR="00AA386B">
        <w:rPr>
          <w:rFonts w:asciiTheme="minorHAnsi" w:hAnsiTheme="minorHAnsi" w:cs="Calibri"/>
          <w:color w:val="000000"/>
          <w:sz w:val="20"/>
          <w:szCs w:val="20"/>
        </w:rPr>
        <w:t xml:space="preserve"> </w:t>
      </w:r>
      <w:r w:rsidRPr="006225C3">
        <w:rPr>
          <w:rFonts w:asciiTheme="minorHAnsi" w:hAnsiTheme="minorHAnsi" w:cs="Calibri"/>
          <w:color w:val="000000"/>
          <w:sz w:val="20"/>
          <w:szCs w:val="20"/>
        </w:rPr>
        <w:t>ou E</w:t>
      </w:r>
      <w:r w:rsidRPr="006225C3">
        <w:rPr>
          <w:rFonts w:asciiTheme="minorHAnsi" w:hAnsiTheme="minorHAnsi" w:cs="Calibri"/>
          <w:color w:val="000000"/>
          <w:spacing w:val="-4"/>
          <w:sz w:val="20"/>
          <w:szCs w:val="20"/>
        </w:rPr>
        <w:t>m</w:t>
      </w:r>
      <w:r w:rsidRPr="006225C3">
        <w:rPr>
          <w:rFonts w:asciiTheme="minorHAnsi" w:hAnsiTheme="minorHAnsi" w:cs="Calibri"/>
          <w:color w:val="000000"/>
          <w:sz w:val="20"/>
          <w:szCs w:val="20"/>
        </w:rPr>
        <w:t>p</w:t>
      </w:r>
      <w:r w:rsidRPr="006225C3">
        <w:rPr>
          <w:rFonts w:asciiTheme="minorHAnsi" w:hAnsiTheme="minorHAnsi" w:cs="Calibri"/>
          <w:color w:val="000000"/>
          <w:spacing w:val="1"/>
          <w:sz w:val="20"/>
          <w:szCs w:val="20"/>
        </w:rPr>
        <w:t>r</w:t>
      </w:r>
      <w:r w:rsidRPr="006225C3">
        <w:rPr>
          <w:rFonts w:asciiTheme="minorHAnsi" w:hAnsiTheme="minorHAnsi" w:cs="Calibri"/>
          <w:color w:val="000000"/>
          <w:sz w:val="20"/>
          <w:szCs w:val="20"/>
        </w:rPr>
        <w:t>e</w:t>
      </w:r>
      <w:r w:rsidRPr="006225C3">
        <w:rPr>
          <w:rFonts w:asciiTheme="minorHAnsi" w:hAnsiTheme="minorHAnsi" w:cs="Calibri"/>
          <w:color w:val="000000"/>
          <w:spacing w:val="1"/>
          <w:sz w:val="20"/>
          <w:szCs w:val="20"/>
        </w:rPr>
        <w:t>s</w:t>
      </w:r>
      <w:r w:rsidRPr="006225C3">
        <w:rPr>
          <w:rFonts w:asciiTheme="minorHAnsi" w:hAnsiTheme="minorHAnsi" w:cs="Calibri"/>
          <w:color w:val="000000"/>
          <w:sz w:val="20"/>
          <w:szCs w:val="20"/>
        </w:rPr>
        <w:t>a</w:t>
      </w:r>
      <w:r w:rsidR="00AA386B">
        <w:rPr>
          <w:rFonts w:asciiTheme="minorHAnsi" w:hAnsiTheme="minorHAnsi" w:cs="Calibri"/>
          <w:color w:val="000000"/>
          <w:sz w:val="20"/>
          <w:szCs w:val="20"/>
        </w:rPr>
        <w:t xml:space="preserve"> </w:t>
      </w:r>
      <w:r w:rsidRPr="006225C3">
        <w:rPr>
          <w:rFonts w:asciiTheme="minorHAnsi" w:hAnsiTheme="minorHAnsi" w:cs="Calibri"/>
          <w:color w:val="000000"/>
          <w:sz w:val="20"/>
          <w:szCs w:val="20"/>
        </w:rPr>
        <w:t>de P</w:t>
      </w:r>
      <w:r w:rsidRPr="006225C3">
        <w:rPr>
          <w:rFonts w:asciiTheme="minorHAnsi" w:hAnsiTheme="minorHAnsi" w:cs="Calibri"/>
          <w:color w:val="000000"/>
          <w:spacing w:val="-2"/>
          <w:sz w:val="20"/>
          <w:szCs w:val="20"/>
        </w:rPr>
        <w:t>e</w:t>
      </w:r>
      <w:r w:rsidRPr="006225C3">
        <w:rPr>
          <w:rFonts w:asciiTheme="minorHAnsi" w:hAnsiTheme="minorHAnsi" w:cs="Calibri"/>
          <w:color w:val="000000"/>
          <w:sz w:val="20"/>
          <w:szCs w:val="20"/>
        </w:rPr>
        <w:t xml:space="preserve">queno </w:t>
      </w:r>
      <w:r w:rsidRPr="006225C3">
        <w:rPr>
          <w:rFonts w:asciiTheme="minorHAnsi" w:hAnsiTheme="minorHAnsi" w:cs="Calibri"/>
          <w:color w:val="000000"/>
          <w:spacing w:val="-2"/>
          <w:sz w:val="20"/>
          <w:szCs w:val="20"/>
        </w:rPr>
        <w:t>P</w:t>
      </w:r>
      <w:r w:rsidRPr="006225C3">
        <w:rPr>
          <w:rFonts w:asciiTheme="minorHAnsi" w:hAnsiTheme="minorHAnsi" w:cs="Calibri"/>
          <w:color w:val="000000"/>
          <w:sz w:val="20"/>
          <w:szCs w:val="20"/>
        </w:rPr>
        <w:t>o</w:t>
      </w:r>
      <w:r w:rsidRPr="006225C3">
        <w:rPr>
          <w:rFonts w:asciiTheme="minorHAnsi" w:hAnsiTheme="minorHAnsi" w:cs="Calibri"/>
          <w:color w:val="000000"/>
          <w:spacing w:val="-2"/>
          <w:sz w:val="20"/>
          <w:szCs w:val="20"/>
        </w:rPr>
        <w:t>r</w:t>
      </w:r>
      <w:r w:rsidRPr="006225C3">
        <w:rPr>
          <w:rFonts w:asciiTheme="minorHAnsi" w:hAnsiTheme="minorHAnsi" w:cs="Calibri"/>
          <w:color w:val="000000"/>
          <w:spacing w:val="1"/>
          <w:sz w:val="20"/>
          <w:szCs w:val="20"/>
        </w:rPr>
        <w:t>t</w:t>
      </w:r>
      <w:r w:rsidRPr="006225C3">
        <w:rPr>
          <w:rFonts w:asciiTheme="minorHAnsi" w:hAnsiTheme="minorHAnsi" w:cs="Calibri"/>
          <w:color w:val="000000"/>
          <w:sz w:val="20"/>
          <w:szCs w:val="20"/>
        </w:rPr>
        <w:t>e</w:t>
      </w:r>
    </w:p>
    <w:p w:rsidR="0035728D" w:rsidRPr="006225C3" w:rsidRDefault="0035728D" w:rsidP="0035728D">
      <w:pPr>
        <w:widowControl w:val="0"/>
        <w:autoSpaceDE w:val="0"/>
        <w:autoSpaceDN w:val="0"/>
        <w:adjustRightInd w:val="0"/>
        <w:spacing w:after="0"/>
        <w:ind w:left="1113"/>
        <w:rPr>
          <w:rFonts w:asciiTheme="minorHAnsi" w:hAnsiTheme="minorHAnsi" w:cs="Calibri"/>
          <w:color w:val="000000"/>
          <w:sz w:val="20"/>
          <w:szCs w:val="20"/>
        </w:rPr>
      </w:pPr>
      <w:r w:rsidRPr="006225C3">
        <w:rPr>
          <w:rFonts w:asciiTheme="minorHAnsi" w:hAnsiTheme="minorHAnsi" w:cs="Calibri"/>
          <w:color w:val="000000"/>
          <w:sz w:val="20"/>
          <w:szCs w:val="20"/>
        </w:rPr>
        <w:t>MO</w:t>
      </w:r>
      <w:r w:rsidRPr="006225C3">
        <w:rPr>
          <w:rFonts w:asciiTheme="minorHAnsi" w:hAnsiTheme="minorHAnsi" w:cs="Calibri"/>
          <w:color w:val="000000"/>
          <w:spacing w:val="-2"/>
          <w:sz w:val="20"/>
          <w:szCs w:val="20"/>
        </w:rPr>
        <w:t>D</w:t>
      </w:r>
      <w:r w:rsidRPr="006225C3">
        <w:rPr>
          <w:rFonts w:asciiTheme="minorHAnsi" w:hAnsiTheme="minorHAnsi" w:cs="Calibri"/>
          <w:color w:val="000000"/>
          <w:sz w:val="20"/>
          <w:szCs w:val="20"/>
        </w:rPr>
        <w:t>E</w:t>
      </w:r>
      <w:r w:rsidRPr="006225C3">
        <w:rPr>
          <w:rFonts w:asciiTheme="minorHAnsi" w:hAnsiTheme="minorHAnsi" w:cs="Calibri"/>
          <w:color w:val="000000"/>
          <w:spacing w:val="-1"/>
          <w:sz w:val="20"/>
          <w:szCs w:val="20"/>
        </w:rPr>
        <w:t>L</w:t>
      </w:r>
      <w:r w:rsidRPr="006225C3">
        <w:rPr>
          <w:rFonts w:asciiTheme="minorHAnsi" w:hAnsiTheme="minorHAnsi" w:cs="Calibri"/>
          <w:color w:val="000000"/>
          <w:sz w:val="20"/>
          <w:szCs w:val="20"/>
        </w:rPr>
        <w:t>O</w:t>
      </w:r>
      <w:r w:rsidR="007B3215">
        <w:rPr>
          <w:rFonts w:asciiTheme="minorHAnsi" w:hAnsiTheme="minorHAnsi" w:cs="Calibri"/>
          <w:color w:val="000000"/>
          <w:sz w:val="20"/>
          <w:szCs w:val="20"/>
        </w:rPr>
        <w:t xml:space="preserve"> </w:t>
      </w:r>
      <w:r w:rsidRPr="006225C3">
        <w:rPr>
          <w:rFonts w:asciiTheme="minorHAnsi" w:hAnsiTheme="minorHAnsi" w:cs="Calibri"/>
          <w:color w:val="000000"/>
          <w:sz w:val="20"/>
          <w:szCs w:val="20"/>
        </w:rPr>
        <w:t xml:space="preserve">2 </w:t>
      </w:r>
      <w:r w:rsidRPr="006225C3">
        <w:rPr>
          <w:rFonts w:asciiTheme="minorHAnsi" w:hAnsiTheme="minorHAnsi"/>
          <w:color w:val="000000"/>
          <w:sz w:val="20"/>
          <w:szCs w:val="20"/>
        </w:rPr>
        <w:t>–</w:t>
      </w:r>
      <w:r w:rsidR="00AA386B">
        <w:rPr>
          <w:rFonts w:asciiTheme="minorHAnsi" w:hAnsiTheme="minorHAnsi"/>
          <w:color w:val="000000"/>
          <w:sz w:val="20"/>
          <w:szCs w:val="20"/>
        </w:rPr>
        <w:t xml:space="preserve"> </w:t>
      </w:r>
      <w:r w:rsidRPr="006225C3">
        <w:rPr>
          <w:rFonts w:asciiTheme="minorHAnsi" w:hAnsiTheme="minorHAnsi" w:cs="Calibri"/>
          <w:color w:val="000000"/>
          <w:spacing w:val="-1"/>
          <w:sz w:val="20"/>
          <w:szCs w:val="20"/>
        </w:rPr>
        <w:t>C</w:t>
      </w:r>
      <w:r w:rsidRPr="006225C3">
        <w:rPr>
          <w:rFonts w:asciiTheme="minorHAnsi" w:hAnsiTheme="minorHAnsi" w:cs="Calibri"/>
          <w:color w:val="000000"/>
          <w:spacing w:val="2"/>
          <w:sz w:val="20"/>
          <w:szCs w:val="20"/>
        </w:rPr>
        <w:t>o</w:t>
      </w:r>
      <w:r w:rsidRPr="006225C3">
        <w:rPr>
          <w:rFonts w:asciiTheme="minorHAnsi" w:hAnsiTheme="minorHAnsi" w:cs="Calibri"/>
          <w:color w:val="000000"/>
          <w:spacing w:val="-4"/>
          <w:sz w:val="20"/>
          <w:szCs w:val="20"/>
        </w:rPr>
        <w:t>m</w:t>
      </w:r>
      <w:r w:rsidRPr="006225C3">
        <w:rPr>
          <w:rFonts w:asciiTheme="minorHAnsi" w:hAnsiTheme="minorHAnsi" w:cs="Calibri"/>
          <w:color w:val="000000"/>
          <w:sz w:val="20"/>
          <w:szCs w:val="20"/>
        </w:rPr>
        <w:t>p</w:t>
      </w:r>
      <w:r w:rsidRPr="006225C3">
        <w:rPr>
          <w:rFonts w:asciiTheme="minorHAnsi" w:hAnsiTheme="minorHAnsi" w:cs="Calibri"/>
          <w:color w:val="000000"/>
          <w:spacing w:val="1"/>
          <w:sz w:val="20"/>
          <w:szCs w:val="20"/>
        </w:rPr>
        <w:t>r</w:t>
      </w:r>
      <w:r w:rsidRPr="006225C3">
        <w:rPr>
          <w:rFonts w:asciiTheme="minorHAnsi" w:hAnsiTheme="minorHAnsi" w:cs="Calibri"/>
          <w:color w:val="000000"/>
          <w:sz w:val="20"/>
          <w:szCs w:val="20"/>
        </w:rPr>
        <w:t>o</w:t>
      </w:r>
      <w:r w:rsidRPr="006225C3">
        <w:rPr>
          <w:rFonts w:asciiTheme="minorHAnsi" w:hAnsiTheme="minorHAnsi" w:cs="Calibri"/>
          <w:color w:val="000000"/>
          <w:spacing w:val="-2"/>
          <w:sz w:val="20"/>
          <w:szCs w:val="20"/>
        </w:rPr>
        <w:t>v</w:t>
      </w:r>
      <w:r w:rsidRPr="006225C3">
        <w:rPr>
          <w:rFonts w:asciiTheme="minorHAnsi" w:hAnsiTheme="minorHAnsi" w:cs="Calibri"/>
          <w:color w:val="000000"/>
          <w:spacing w:val="3"/>
          <w:sz w:val="20"/>
          <w:szCs w:val="20"/>
        </w:rPr>
        <w:t>a</w:t>
      </w:r>
      <w:r w:rsidRPr="006225C3">
        <w:rPr>
          <w:rFonts w:asciiTheme="minorHAnsi" w:hAnsiTheme="minorHAnsi" w:cs="Calibri"/>
          <w:color w:val="000000"/>
          <w:sz w:val="20"/>
          <w:szCs w:val="20"/>
        </w:rPr>
        <w:t xml:space="preserve">ção do </w:t>
      </w:r>
      <w:r w:rsidRPr="006225C3">
        <w:rPr>
          <w:rFonts w:asciiTheme="minorHAnsi" w:hAnsiTheme="minorHAnsi" w:cs="Calibri"/>
          <w:color w:val="000000"/>
          <w:spacing w:val="-3"/>
          <w:sz w:val="20"/>
          <w:szCs w:val="20"/>
        </w:rPr>
        <w:t>A</w:t>
      </w:r>
      <w:r w:rsidRPr="006225C3">
        <w:rPr>
          <w:rFonts w:asciiTheme="minorHAnsi" w:hAnsiTheme="minorHAnsi" w:cs="Calibri"/>
          <w:color w:val="000000"/>
          <w:spacing w:val="1"/>
          <w:sz w:val="20"/>
          <w:szCs w:val="20"/>
        </w:rPr>
        <w:t>t</w:t>
      </w:r>
      <w:r w:rsidRPr="006225C3">
        <w:rPr>
          <w:rFonts w:asciiTheme="minorHAnsi" w:hAnsiTheme="minorHAnsi" w:cs="Calibri"/>
          <w:color w:val="000000"/>
          <w:spacing w:val="2"/>
          <w:sz w:val="20"/>
          <w:szCs w:val="20"/>
        </w:rPr>
        <w:t>e</w:t>
      </w:r>
      <w:r w:rsidRPr="006225C3">
        <w:rPr>
          <w:rFonts w:asciiTheme="minorHAnsi" w:hAnsiTheme="minorHAnsi" w:cs="Calibri"/>
          <w:color w:val="000000"/>
          <w:sz w:val="20"/>
          <w:szCs w:val="20"/>
        </w:rPr>
        <w:t>n</w:t>
      </w:r>
      <w:r w:rsidRPr="006225C3">
        <w:rPr>
          <w:rFonts w:asciiTheme="minorHAnsi" w:hAnsiTheme="minorHAnsi" w:cs="Calibri"/>
          <w:color w:val="000000"/>
          <w:spacing w:val="-2"/>
          <w:sz w:val="20"/>
          <w:szCs w:val="20"/>
        </w:rPr>
        <w:t>d</w:t>
      </w:r>
      <w:r w:rsidRPr="006225C3">
        <w:rPr>
          <w:rFonts w:asciiTheme="minorHAnsi" w:hAnsiTheme="minorHAnsi" w:cs="Calibri"/>
          <w:color w:val="000000"/>
          <w:spacing w:val="1"/>
          <w:sz w:val="20"/>
          <w:szCs w:val="20"/>
        </w:rPr>
        <w:t>i</w:t>
      </w:r>
      <w:r w:rsidRPr="006225C3">
        <w:rPr>
          <w:rFonts w:asciiTheme="minorHAnsi" w:hAnsiTheme="minorHAnsi" w:cs="Calibri"/>
          <w:color w:val="000000"/>
          <w:spacing w:val="-4"/>
          <w:sz w:val="20"/>
          <w:szCs w:val="20"/>
        </w:rPr>
        <w:t>m</w:t>
      </w:r>
      <w:r w:rsidRPr="006225C3">
        <w:rPr>
          <w:rFonts w:asciiTheme="minorHAnsi" w:hAnsiTheme="minorHAnsi" w:cs="Calibri"/>
          <w:color w:val="000000"/>
          <w:sz w:val="20"/>
          <w:szCs w:val="20"/>
        </w:rPr>
        <w:t>en</w:t>
      </w:r>
      <w:r w:rsidRPr="006225C3">
        <w:rPr>
          <w:rFonts w:asciiTheme="minorHAnsi" w:hAnsiTheme="minorHAnsi" w:cs="Calibri"/>
          <w:color w:val="000000"/>
          <w:spacing w:val="1"/>
          <w:sz w:val="20"/>
          <w:szCs w:val="20"/>
        </w:rPr>
        <w:t>t</w:t>
      </w:r>
      <w:r w:rsidRPr="006225C3">
        <w:rPr>
          <w:rFonts w:asciiTheme="minorHAnsi" w:hAnsiTheme="minorHAnsi" w:cs="Calibri"/>
          <w:color w:val="000000"/>
          <w:sz w:val="20"/>
          <w:szCs w:val="20"/>
        </w:rPr>
        <w:t>o do</w:t>
      </w:r>
      <w:r w:rsidR="00AA386B">
        <w:rPr>
          <w:rFonts w:asciiTheme="minorHAnsi" w:hAnsiTheme="minorHAnsi" w:cs="Calibri"/>
          <w:color w:val="000000"/>
          <w:sz w:val="20"/>
          <w:szCs w:val="20"/>
        </w:rPr>
        <w:t xml:space="preserve"> </w:t>
      </w:r>
      <w:r w:rsidRPr="006225C3">
        <w:rPr>
          <w:rFonts w:asciiTheme="minorHAnsi" w:hAnsiTheme="minorHAnsi" w:cs="Calibri"/>
          <w:color w:val="000000"/>
          <w:spacing w:val="1"/>
          <w:sz w:val="20"/>
          <w:szCs w:val="20"/>
        </w:rPr>
        <w:t>i</w:t>
      </w:r>
      <w:r w:rsidRPr="006225C3">
        <w:rPr>
          <w:rFonts w:asciiTheme="minorHAnsi" w:hAnsiTheme="minorHAnsi" w:cs="Calibri"/>
          <w:color w:val="000000"/>
          <w:sz w:val="20"/>
          <w:szCs w:val="20"/>
        </w:rPr>
        <w:t>nc.</w:t>
      </w:r>
      <w:r w:rsidR="00AA386B">
        <w:rPr>
          <w:rFonts w:asciiTheme="minorHAnsi" w:hAnsiTheme="minorHAnsi" w:cs="Calibri"/>
          <w:color w:val="000000"/>
          <w:sz w:val="20"/>
          <w:szCs w:val="20"/>
        </w:rPr>
        <w:t xml:space="preserve"> </w:t>
      </w:r>
      <w:r w:rsidRPr="006225C3">
        <w:rPr>
          <w:rFonts w:asciiTheme="minorHAnsi" w:hAnsiTheme="minorHAnsi" w:cs="Calibri"/>
          <w:color w:val="000000"/>
          <w:spacing w:val="-1"/>
          <w:sz w:val="20"/>
          <w:szCs w:val="20"/>
        </w:rPr>
        <w:t>X</w:t>
      </w:r>
      <w:r w:rsidRPr="006225C3">
        <w:rPr>
          <w:rFonts w:asciiTheme="minorHAnsi" w:hAnsiTheme="minorHAnsi" w:cs="Calibri"/>
          <w:color w:val="000000"/>
          <w:spacing w:val="1"/>
          <w:sz w:val="20"/>
          <w:szCs w:val="20"/>
        </w:rPr>
        <w:t>XX</w:t>
      </w:r>
      <w:r w:rsidRPr="006225C3">
        <w:rPr>
          <w:rFonts w:asciiTheme="minorHAnsi" w:hAnsiTheme="minorHAnsi" w:cs="Calibri"/>
          <w:color w:val="000000"/>
          <w:spacing w:val="-2"/>
          <w:sz w:val="20"/>
          <w:szCs w:val="20"/>
        </w:rPr>
        <w:t>II</w:t>
      </w:r>
      <w:r w:rsidRPr="006225C3">
        <w:rPr>
          <w:rFonts w:asciiTheme="minorHAnsi" w:hAnsiTheme="minorHAnsi" w:cs="Calibri"/>
          <w:color w:val="000000"/>
          <w:sz w:val="20"/>
          <w:szCs w:val="20"/>
        </w:rPr>
        <w:t>I</w:t>
      </w:r>
      <w:r w:rsidR="00AA386B">
        <w:rPr>
          <w:rFonts w:asciiTheme="minorHAnsi" w:hAnsiTheme="minorHAnsi" w:cs="Calibri"/>
          <w:color w:val="000000"/>
          <w:sz w:val="20"/>
          <w:szCs w:val="20"/>
        </w:rPr>
        <w:t xml:space="preserve"> </w:t>
      </w:r>
      <w:r w:rsidRPr="006225C3">
        <w:rPr>
          <w:rFonts w:asciiTheme="minorHAnsi" w:hAnsiTheme="minorHAnsi" w:cs="Calibri"/>
          <w:color w:val="000000"/>
          <w:sz w:val="20"/>
          <w:szCs w:val="20"/>
        </w:rPr>
        <w:t>do a</w:t>
      </w:r>
      <w:r w:rsidRPr="006225C3">
        <w:rPr>
          <w:rFonts w:asciiTheme="minorHAnsi" w:hAnsiTheme="minorHAnsi" w:cs="Calibri"/>
          <w:color w:val="000000"/>
          <w:spacing w:val="1"/>
          <w:sz w:val="20"/>
          <w:szCs w:val="20"/>
        </w:rPr>
        <w:t>rt</w:t>
      </w:r>
      <w:r w:rsidRPr="006225C3">
        <w:rPr>
          <w:rFonts w:asciiTheme="minorHAnsi" w:hAnsiTheme="minorHAnsi" w:cs="Calibri"/>
          <w:color w:val="000000"/>
          <w:sz w:val="20"/>
          <w:szCs w:val="20"/>
        </w:rPr>
        <w:t xml:space="preserve">. </w:t>
      </w:r>
      <w:r w:rsidRPr="006225C3">
        <w:rPr>
          <w:rFonts w:asciiTheme="minorHAnsi" w:hAnsiTheme="minorHAnsi" w:cs="Calibri"/>
          <w:color w:val="000000"/>
          <w:spacing w:val="-2"/>
          <w:sz w:val="20"/>
          <w:szCs w:val="20"/>
        </w:rPr>
        <w:t>7</w:t>
      </w:r>
      <w:r w:rsidRPr="006225C3">
        <w:rPr>
          <w:rFonts w:asciiTheme="minorHAnsi" w:hAnsiTheme="minorHAnsi" w:cs="Calibri"/>
          <w:color w:val="000000"/>
          <w:sz w:val="20"/>
          <w:szCs w:val="20"/>
        </w:rPr>
        <w:t>º</w:t>
      </w:r>
      <w:r w:rsidR="00AA386B">
        <w:rPr>
          <w:rFonts w:asciiTheme="minorHAnsi" w:hAnsiTheme="minorHAnsi" w:cs="Calibri"/>
          <w:color w:val="000000"/>
          <w:sz w:val="20"/>
          <w:szCs w:val="20"/>
        </w:rPr>
        <w:t xml:space="preserve"> </w:t>
      </w:r>
      <w:r w:rsidRPr="006225C3">
        <w:rPr>
          <w:rFonts w:asciiTheme="minorHAnsi" w:hAnsiTheme="minorHAnsi" w:cs="Calibri"/>
          <w:color w:val="000000"/>
          <w:sz w:val="20"/>
          <w:szCs w:val="20"/>
        </w:rPr>
        <w:t>da Co</w:t>
      </w:r>
      <w:r w:rsidRPr="006225C3">
        <w:rPr>
          <w:rFonts w:asciiTheme="minorHAnsi" w:hAnsiTheme="minorHAnsi" w:cs="Calibri"/>
          <w:color w:val="000000"/>
          <w:spacing w:val="-3"/>
          <w:sz w:val="20"/>
          <w:szCs w:val="20"/>
        </w:rPr>
        <w:t>n</w:t>
      </w:r>
      <w:r w:rsidRPr="006225C3">
        <w:rPr>
          <w:rFonts w:asciiTheme="minorHAnsi" w:hAnsiTheme="minorHAnsi" w:cs="Calibri"/>
          <w:color w:val="000000"/>
          <w:sz w:val="20"/>
          <w:szCs w:val="20"/>
        </w:rPr>
        <w:t>s</w:t>
      </w:r>
      <w:r w:rsidRPr="006225C3">
        <w:rPr>
          <w:rFonts w:asciiTheme="minorHAnsi" w:hAnsiTheme="minorHAnsi" w:cs="Calibri"/>
          <w:color w:val="000000"/>
          <w:spacing w:val="-1"/>
          <w:sz w:val="20"/>
          <w:szCs w:val="20"/>
        </w:rPr>
        <w:t>t</w:t>
      </w:r>
      <w:r w:rsidRPr="006225C3">
        <w:rPr>
          <w:rFonts w:asciiTheme="minorHAnsi" w:hAnsiTheme="minorHAnsi" w:cs="Calibri"/>
          <w:color w:val="000000"/>
          <w:spacing w:val="1"/>
          <w:sz w:val="20"/>
          <w:szCs w:val="20"/>
        </w:rPr>
        <w:t>it</w:t>
      </w:r>
      <w:r w:rsidRPr="006225C3">
        <w:rPr>
          <w:rFonts w:asciiTheme="minorHAnsi" w:hAnsiTheme="minorHAnsi" w:cs="Calibri"/>
          <w:color w:val="000000"/>
          <w:spacing w:val="-2"/>
          <w:sz w:val="20"/>
          <w:szCs w:val="20"/>
        </w:rPr>
        <w:t>u</w:t>
      </w:r>
      <w:r w:rsidRPr="006225C3">
        <w:rPr>
          <w:rFonts w:asciiTheme="minorHAnsi" w:hAnsiTheme="minorHAnsi" w:cs="Calibri"/>
          <w:color w:val="000000"/>
          <w:spacing w:val="1"/>
          <w:sz w:val="20"/>
          <w:szCs w:val="20"/>
        </w:rPr>
        <w:t>i</w:t>
      </w:r>
      <w:r w:rsidRPr="006225C3">
        <w:rPr>
          <w:rFonts w:asciiTheme="minorHAnsi" w:hAnsiTheme="minorHAnsi" w:cs="Calibri"/>
          <w:color w:val="000000"/>
          <w:sz w:val="20"/>
          <w:szCs w:val="20"/>
        </w:rPr>
        <w:t>ç</w:t>
      </w:r>
      <w:r w:rsidRPr="006225C3">
        <w:rPr>
          <w:rFonts w:asciiTheme="minorHAnsi" w:hAnsiTheme="minorHAnsi" w:cs="Calibri"/>
          <w:color w:val="000000"/>
          <w:spacing w:val="-2"/>
          <w:sz w:val="20"/>
          <w:szCs w:val="20"/>
        </w:rPr>
        <w:t>ã</w:t>
      </w:r>
      <w:r w:rsidRPr="006225C3">
        <w:rPr>
          <w:rFonts w:asciiTheme="minorHAnsi" w:hAnsiTheme="minorHAnsi" w:cs="Calibri"/>
          <w:color w:val="000000"/>
          <w:sz w:val="20"/>
          <w:szCs w:val="20"/>
        </w:rPr>
        <w:t xml:space="preserve">o </w:t>
      </w:r>
      <w:proofErr w:type="gramStart"/>
      <w:r w:rsidRPr="006225C3">
        <w:rPr>
          <w:rFonts w:asciiTheme="minorHAnsi" w:hAnsiTheme="minorHAnsi" w:cs="Calibri"/>
          <w:color w:val="000000"/>
          <w:sz w:val="20"/>
          <w:szCs w:val="20"/>
        </w:rPr>
        <w:t>Fed</w:t>
      </w:r>
      <w:r w:rsidRPr="006225C3">
        <w:rPr>
          <w:rFonts w:asciiTheme="minorHAnsi" w:hAnsiTheme="minorHAnsi" w:cs="Calibri"/>
          <w:color w:val="000000"/>
          <w:spacing w:val="-2"/>
          <w:sz w:val="20"/>
          <w:szCs w:val="20"/>
        </w:rPr>
        <w:t>e</w:t>
      </w:r>
      <w:r w:rsidRPr="006225C3">
        <w:rPr>
          <w:rFonts w:asciiTheme="minorHAnsi" w:hAnsiTheme="minorHAnsi" w:cs="Calibri"/>
          <w:color w:val="000000"/>
          <w:spacing w:val="1"/>
          <w:sz w:val="20"/>
          <w:szCs w:val="20"/>
        </w:rPr>
        <w:t>r</w:t>
      </w:r>
      <w:r w:rsidRPr="006225C3">
        <w:rPr>
          <w:rFonts w:asciiTheme="minorHAnsi" w:hAnsiTheme="minorHAnsi" w:cs="Calibri"/>
          <w:color w:val="000000"/>
          <w:spacing w:val="-2"/>
          <w:sz w:val="20"/>
          <w:szCs w:val="20"/>
        </w:rPr>
        <w:t>a</w:t>
      </w:r>
      <w:r w:rsidRPr="006225C3">
        <w:rPr>
          <w:rFonts w:asciiTheme="minorHAnsi" w:hAnsiTheme="minorHAnsi" w:cs="Calibri"/>
          <w:color w:val="000000"/>
          <w:sz w:val="20"/>
          <w:szCs w:val="20"/>
        </w:rPr>
        <w:t>l</w:t>
      </w:r>
      <w:proofErr w:type="gramEnd"/>
    </w:p>
    <w:p w:rsidR="0035728D" w:rsidRPr="006225C3" w:rsidRDefault="0035728D" w:rsidP="0035728D">
      <w:pPr>
        <w:widowControl w:val="0"/>
        <w:autoSpaceDE w:val="0"/>
        <w:autoSpaceDN w:val="0"/>
        <w:adjustRightInd w:val="0"/>
        <w:spacing w:after="0"/>
        <w:ind w:left="1101"/>
        <w:rPr>
          <w:rFonts w:asciiTheme="minorHAnsi" w:hAnsiTheme="minorHAnsi" w:cs="Calibri"/>
          <w:color w:val="000000"/>
          <w:sz w:val="20"/>
          <w:szCs w:val="20"/>
        </w:rPr>
      </w:pPr>
      <w:r w:rsidRPr="006225C3">
        <w:rPr>
          <w:rFonts w:asciiTheme="minorHAnsi" w:hAnsiTheme="minorHAnsi" w:cs="Calibri"/>
          <w:color w:val="000000"/>
          <w:sz w:val="20"/>
          <w:szCs w:val="20"/>
        </w:rPr>
        <w:t>MO</w:t>
      </w:r>
      <w:r w:rsidRPr="006225C3">
        <w:rPr>
          <w:rFonts w:asciiTheme="minorHAnsi" w:hAnsiTheme="minorHAnsi" w:cs="Calibri"/>
          <w:color w:val="000000"/>
          <w:spacing w:val="-2"/>
          <w:sz w:val="20"/>
          <w:szCs w:val="20"/>
        </w:rPr>
        <w:t>D</w:t>
      </w:r>
      <w:r w:rsidRPr="006225C3">
        <w:rPr>
          <w:rFonts w:asciiTheme="minorHAnsi" w:hAnsiTheme="minorHAnsi" w:cs="Calibri"/>
          <w:color w:val="000000"/>
          <w:sz w:val="20"/>
          <w:szCs w:val="20"/>
        </w:rPr>
        <w:t>E</w:t>
      </w:r>
      <w:r w:rsidRPr="006225C3">
        <w:rPr>
          <w:rFonts w:asciiTheme="minorHAnsi" w:hAnsiTheme="minorHAnsi" w:cs="Calibri"/>
          <w:color w:val="000000"/>
          <w:spacing w:val="-1"/>
          <w:sz w:val="20"/>
          <w:szCs w:val="20"/>
        </w:rPr>
        <w:t>L</w:t>
      </w:r>
      <w:r w:rsidRPr="006225C3">
        <w:rPr>
          <w:rFonts w:asciiTheme="minorHAnsi" w:hAnsiTheme="minorHAnsi" w:cs="Calibri"/>
          <w:color w:val="000000"/>
          <w:sz w:val="20"/>
          <w:szCs w:val="20"/>
        </w:rPr>
        <w:t>O</w:t>
      </w:r>
      <w:r w:rsidR="007B3215">
        <w:rPr>
          <w:rFonts w:asciiTheme="minorHAnsi" w:hAnsiTheme="minorHAnsi" w:cs="Calibri"/>
          <w:color w:val="000000"/>
          <w:sz w:val="20"/>
          <w:szCs w:val="20"/>
        </w:rPr>
        <w:t xml:space="preserve"> </w:t>
      </w:r>
      <w:r w:rsidRPr="006225C3">
        <w:rPr>
          <w:rFonts w:asciiTheme="minorHAnsi" w:hAnsiTheme="minorHAnsi" w:cs="Calibri"/>
          <w:color w:val="000000"/>
          <w:sz w:val="20"/>
          <w:szCs w:val="20"/>
        </w:rPr>
        <w:t xml:space="preserve">3 </w:t>
      </w:r>
      <w:r w:rsidRPr="006225C3">
        <w:rPr>
          <w:rFonts w:asciiTheme="minorHAnsi" w:hAnsiTheme="minorHAnsi"/>
          <w:color w:val="000000"/>
          <w:sz w:val="20"/>
          <w:szCs w:val="20"/>
        </w:rPr>
        <w:t>–</w:t>
      </w:r>
      <w:r w:rsidR="00AA386B">
        <w:rPr>
          <w:rFonts w:asciiTheme="minorHAnsi" w:hAnsiTheme="minorHAnsi"/>
          <w:color w:val="000000"/>
          <w:sz w:val="20"/>
          <w:szCs w:val="20"/>
        </w:rPr>
        <w:t xml:space="preserve"> </w:t>
      </w:r>
      <w:r w:rsidRPr="006225C3">
        <w:rPr>
          <w:rFonts w:asciiTheme="minorHAnsi" w:hAnsiTheme="minorHAnsi" w:cs="Calibri"/>
          <w:color w:val="000000"/>
          <w:spacing w:val="-1"/>
          <w:sz w:val="20"/>
          <w:szCs w:val="20"/>
        </w:rPr>
        <w:t>D</w:t>
      </w:r>
      <w:r w:rsidRPr="006225C3">
        <w:rPr>
          <w:rFonts w:asciiTheme="minorHAnsi" w:hAnsiTheme="minorHAnsi" w:cs="Calibri"/>
          <w:color w:val="000000"/>
          <w:sz w:val="20"/>
          <w:szCs w:val="20"/>
        </w:rPr>
        <w:t>ec</w:t>
      </w:r>
      <w:r w:rsidRPr="006225C3">
        <w:rPr>
          <w:rFonts w:asciiTheme="minorHAnsi" w:hAnsiTheme="minorHAnsi" w:cs="Calibri"/>
          <w:color w:val="000000"/>
          <w:spacing w:val="1"/>
          <w:sz w:val="20"/>
          <w:szCs w:val="20"/>
        </w:rPr>
        <w:t>l</w:t>
      </w:r>
      <w:r w:rsidRPr="006225C3">
        <w:rPr>
          <w:rFonts w:asciiTheme="minorHAnsi" w:hAnsiTheme="minorHAnsi" w:cs="Calibri"/>
          <w:color w:val="000000"/>
          <w:sz w:val="20"/>
          <w:szCs w:val="20"/>
        </w:rPr>
        <w:t>a</w:t>
      </w:r>
      <w:r w:rsidRPr="006225C3">
        <w:rPr>
          <w:rFonts w:asciiTheme="minorHAnsi" w:hAnsiTheme="minorHAnsi" w:cs="Calibri"/>
          <w:color w:val="000000"/>
          <w:spacing w:val="1"/>
          <w:sz w:val="20"/>
          <w:szCs w:val="20"/>
        </w:rPr>
        <w:t>r</w:t>
      </w:r>
      <w:r w:rsidRPr="006225C3">
        <w:rPr>
          <w:rFonts w:asciiTheme="minorHAnsi" w:hAnsiTheme="minorHAnsi" w:cs="Calibri"/>
          <w:color w:val="000000"/>
          <w:sz w:val="20"/>
          <w:szCs w:val="20"/>
        </w:rPr>
        <w:t>aç</w:t>
      </w:r>
      <w:r w:rsidRPr="006225C3">
        <w:rPr>
          <w:rFonts w:asciiTheme="minorHAnsi" w:hAnsiTheme="minorHAnsi" w:cs="Calibri"/>
          <w:color w:val="000000"/>
          <w:spacing w:val="-2"/>
          <w:sz w:val="20"/>
          <w:szCs w:val="20"/>
        </w:rPr>
        <w:t>ã</w:t>
      </w:r>
      <w:r w:rsidRPr="006225C3">
        <w:rPr>
          <w:rFonts w:asciiTheme="minorHAnsi" w:hAnsiTheme="minorHAnsi" w:cs="Calibri"/>
          <w:color w:val="000000"/>
          <w:sz w:val="20"/>
          <w:szCs w:val="20"/>
        </w:rPr>
        <w:t xml:space="preserve">o </w:t>
      </w:r>
      <w:r w:rsidRPr="006225C3">
        <w:rPr>
          <w:rFonts w:asciiTheme="minorHAnsi" w:hAnsiTheme="minorHAnsi" w:cs="Calibri"/>
          <w:color w:val="000000"/>
          <w:spacing w:val="-2"/>
          <w:sz w:val="20"/>
          <w:szCs w:val="20"/>
        </w:rPr>
        <w:t>d</w:t>
      </w:r>
      <w:r w:rsidRPr="006225C3">
        <w:rPr>
          <w:rFonts w:asciiTheme="minorHAnsi" w:hAnsiTheme="minorHAnsi" w:cs="Calibri"/>
          <w:color w:val="000000"/>
          <w:sz w:val="20"/>
          <w:szCs w:val="20"/>
        </w:rPr>
        <w:t xml:space="preserve">e </w:t>
      </w:r>
      <w:r w:rsidRPr="006225C3">
        <w:rPr>
          <w:rFonts w:asciiTheme="minorHAnsi" w:hAnsiTheme="minorHAnsi" w:cs="Calibri"/>
          <w:color w:val="000000"/>
          <w:spacing w:val="-4"/>
          <w:sz w:val="20"/>
          <w:szCs w:val="20"/>
        </w:rPr>
        <w:t>I</w:t>
      </w:r>
      <w:r w:rsidRPr="006225C3">
        <w:rPr>
          <w:rFonts w:asciiTheme="minorHAnsi" w:hAnsiTheme="minorHAnsi" w:cs="Calibri"/>
          <w:color w:val="000000"/>
          <w:sz w:val="20"/>
          <w:szCs w:val="20"/>
        </w:rPr>
        <w:t>nex</w:t>
      </w:r>
      <w:r w:rsidRPr="006225C3">
        <w:rPr>
          <w:rFonts w:asciiTheme="minorHAnsi" w:hAnsiTheme="minorHAnsi" w:cs="Calibri"/>
          <w:color w:val="000000"/>
          <w:spacing w:val="1"/>
          <w:sz w:val="20"/>
          <w:szCs w:val="20"/>
        </w:rPr>
        <w:t>i</w:t>
      </w:r>
      <w:r w:rsidRPr="006225C3">
        <w:rPr>
          <w:rFonts w:asciiTheme="minorHAnsi" w:hAnsiTheme="minorHAnsi" w:cs="Calibri"/>
          <w:color w:val="000000"/>
          <w:sz w:val="20"/>
          <w:szCs w:val="20"/>
        </w:rPr>
        <w:t>s</w:t>
      </w:r>
      <w:r w:rsidRPr="006225C3">
        <w:rPr>
          <w:rFonts w:asciiTheme="minorHAnsi" w:hAnsiTheme="minorHAnsi" w:cs="Calibri"/>
          <w:color w:val="000000"/>
          <w:spacing w:val="1"/>
          <w:sz w:val="20"/>
          <w:szCs w:val="20"/>
        </w:rPr>
        <w:t>t</w:t>
      </w:r>
      <w:r w:rsidRPr="006225C3">
        <w:rPr>
          <w:rFonts w:asciiTheme="minorHAnsi" w:hAnsiTheme="minorHAnsi" w:cs="Calibri"/>
          <w:color w:val="000000"/>
          <w:sz w:val="20"/>
          <w:szCs w:val="20"/>
        </w:rPr>
        <w:t>ê</w:t>
      </w:r>
      <w:r w:rsidRPr="006225C3">
        <w:rPr>
          <w:rFonts w:asciiTheme="minorHAnsi" w:hAnsiTheme="minorHAnsi" w:cs="Calibri"/>
          <w:color w:val="000000"/>
          <w:spacing w:val="-2"/>
          <w:sz w:val="20"/>
          <w:szCs w:val="20"/>
        </w:rPr>
        <w:t>n</w:t>
      </w:r>
      <w:r w:rsidRPr="006225C3">
        <w:rPr>
          <w:rFonts w:asciiTheme="minorHAnsi" w:hAnsiTheme="minorHAnsi" w:cs="Calibri"/>
          <w:color w:val="000000"/>
          <w:sz w:val="20"/>
          <w:szCs w:val="20"/>
        </w:rPr>
        <w:t>c</w:t>
      </w:r>
      <w:r w:rsidRPr="006225C3">
        <w:rPr>
          <w:rFonts w:asciiTheme="minorHAnsi" w:hAnsiTheme="minorHAnsi" w:cs="Calibri"/>
          <w:color w:val="000000"/>
          <w:spacing w:val="-1"/>
          <w:sz w:val="20"/>
          <w:szCs w:val="20"/>
        </w:rPr>
        <w:t>i</w:t>
      </w:r>
      <w:r w:rsidRPr="006225C3">
        <w:rPr>
          <w:rFonts w:asciiTheme="minorHAnsi" w:hAnsiTheme="minorHAnsi" w:cs="Calibri"/>
          <w:color w:val="000000"/>
          <w:sz w:val="20"/>
          <w:szCs w:val="20"/>
        </w:rPr>
        <w:t>a de</w:t>
      </w:r>
      <w:r w:rsidR="00AA386B">
        <w:rPr>
          <w:rFonts w:asciiTheme="minorHAnsi" w:hAnsiTheme="minorHAnsi" w:cs="Calibri"/>
          <w:color w:val="000000"/>
          <w:sz w:val="20"/>
          <w:szCs w:val="20"/>
        </w:rPr>
        <w:t xml:space="preserve"> </w:t>
      </w:r>
      <w:r w:rsidRPr="006225C3">
        <w:rPr>
          <w:rFonts w:asciiTheme="minorHAnsi" w:hAnsiTheme="minorHAnsi" w:cs="Calibri"/>
          <w:color w:val="000000"/>
          <w:sz w:val="20"/>
          <w:szCs w:val="20"/>
        </w:rPr>
        <w:t>F</w:t>
      </w:r>
      <w:r w:rsidRPr="006225C3">
        <w:rPr>
          <w:rFonts w:asciiTheme="minorHAnsi" w:hAnsiTheme="minorHAnsi" w:cs="Calibri"/>
          <w:color w:val="000000"/>
          <w:spacing w:val="-2"/>
          <w:sz w:val="20"/>
          <w:szCs w:val="20"/>
        </w:rPr>
        <w:t>a</w:t>
      </w:r>
      <w:r w:rsidRPr="006225C3">
        <w:rPr>
          <w:rFonts w:asciiTheme="minorHAnsi" w:hAnsiTheme="minorHAnsi" w:cs="Calibri"/>
          <w:color w:val="000000"/>
          <w:spacing w:val="1"/>
          <w:sz w:val="20"/>
          <w:szCs w:val="20"/>
        </w:rPr>
        <w:t>t</w:t>
      </w:r>
      <w:r w:rsidRPr="006225C3">
        <w:rPr>
          <w:rFonts w:asciiTheme="minorHAnsi" w:hAnsiTheme="minorHAnsi" w:cs="Calibri"/>
          <w:color w:val="000000"/>
          <w:sz w:val="20"/>
          <w:szCs w:val="20"/>
        </w:rPr>
        <w:t>os</w:t>
      </w:r>
      <w:r w:rsidR="00AA386B">
        <w:rPr>
          <w:rFonts w:asciiTheme="minorHAnsi" w:hAnsiTheme="minorHAnsi" w:cs="Calibri"/>
          <w:color w:val="000000"/>
          <w:sz w:val="20"/>
          <w:szCs w:val="20"/>
        </w:rPr>
        <w:t xml:space="preserve"> </w:t>
      </w:r>
      <w:r w:rsidRPr="006225C3">
        <w:rPr>
          <w:rFonts w:asciiTheme="minorHAnsi" w:hAnsiTheme="minorHAnsi" w:cs="Calibri"/>
          <w:color w:val="000000"/>
          <w:sz w:val="20"/>
          <w:szCs w:val="20"/>
        </w:rPr>
        <w:t>Su</w:t>
      </w:r>
      <w:r w:rsidRPr="006225C3">
        <w:rPr>
          <w:rFonts w:asciiTheme="minorHAnsi" w:hAnsiTheme="minorHAnsi" w:cs="Calibri"/>
          <w:color w:val="000000"/>
          <w:spacing w:val="-3"/>
          <w:sz w:val="20"/>
          <w:szCs w:val="20"/>
        </w:rPr>
        <w:t>p</w:t>
      </w:r>
      <w:r w:rsidRPr="006225C3">
        <w:rPr>
          <w:rFonts w:asciiTheme="minorHAnsi" w:hAnsiTheme="minorHAnsi" w:cs="Calibri"/>
          <w:color w:val="000000"/>
          <w:sz w:val="20"/>
          <w:szCs w:val="20"/>
        </w:rPr>
        <w:t>e</w:t>
      </w:r>
      <w:r w:rsidRPr="006225C3">
        <w:rPr>
          <w:rFonts w:asciiTheme="minorHAnsi" w:hAnsiTheme="minorHAnsi" w:cs="Calibri"/>
          <w:color w:val="000000"/>
          <w:spacing w:val="1"/>
          <w:sz w:val="20"/>
          <w:szCs w:val="20"/>
        </w:rPr>
        <w:t>r</w:t>
      </w:r>
      <w:r w:rsidRPr="006225C3">
        <w:rPr>
          <w:rFonts w:asciiTheme="minorHAnsi" w:hAnsiTheme="minorHAnsi" w:cs="Calibri"/>
          <w:color w:val="000000"/>
          <w:spacing w:val="-2"/>
          <w:sz w:val="20"/>
          <w:szCs w:val="20"/>
        </w:rPr>
        <w:t>v</w:t>
      </w:r>
      <w:r w:rsidRPr="006225C3">
        <w:rPr>
          <w:rFonts w:asciiTheme="minorHAnsi" w:hAnsiTheme="minorHAnsi" w:cs="Calibri"/>
          <w:color w:val="000000"/>
          <w:sz w:val="20"/>
          <w:szCs w:val="20"/>
        </w:rPr>
        <w:t>en</w:t>
      </w:r>
      <w:r w:rsidRPr="006225C3">
        <w:rPr>
          <w:rFonts w:asciiTheme="minorHAnsi" w:hAnsiTheme="minorHAnsi" w:cs="Calibri"/>
          <w:color w:val="000000"/>
          <w:spacing w:val="1"/>
          <w:sz w:val="20"/>
          <w:szCs w:val="20"/>
        </w:rPr>
        <w:t>i</w:t>
      </w:r>
      <w:r w:rsidRPr="006225C3">
        <w:rPr>
          <w:rFonts w:asciiTheme="minorHAnsi" w:hAnsiTheme="minorHAnsi" w:cs="Calibri"/>
          <w:color w:val="000000"/>
          <w:sz w:val="20"/>
          <w:szCs w:val="20"/>
        </w:rPr>
        <w:t>e</w:t>
      </w:r>
      <w:r w:rsidRPr="006225C3">
        <w:rPr>
          <w:rFonts w:asciiTheme="minorHAnsi" w:hAnsiTheme="minorHAnsi" w:cs="Calibri"/>
          <w:color w:val="000000"/>
          <w:spacing w:val="-2"/>
          <w:sz w:val="20"/>
          <w:szCs w:val="20"/>
        </w:rPr>
        <w:t>n</w:t>
      </w:r>
      <w:r w:rsidRPr="006225C3">
        <w:rPr>
          <w:rFonts w:asciiTheme="minorHAnsi" w:hAnsiTheme="minorHAnsi" w:cs="Calibri"/>
          <w:color w:val="000000"/>
          <w:spacing w:val="1"/>
          <w:sz w:val="20"/>
          <w:szCs w:val="20"/>
        </w:rPr>
        <w:t>t</w:t>
      </w:r>
      <w:r w:rsidRPr="006225C3">
        <w:rPr>
          <w:rFonts w:asciiTheme="minorHAnsi" w:hAnsiTheme="minorHAnsi" w:cs="Calibri"/>
          <w:color w:val="000000"/>
          <w:spacing w:val="-2"/>
          <w:sz w:val="20"/>
          <w:szCs w:val="20"/>
        </w:rPr>
        <w:t>e</w:t>
      </w:r>
      <w:r w:rsidRPr="006225C3">
        <w:rPr>
          <w:rFonts w:asciiTheme="minorHAnsi" w:hAnsiTheme="minorHAnsi" w:cs="Calibri"/>
          <w:color w:val="000000"/>
          <w:sz w:val="20"/>
          <w:szCs w:val="20"/>
        </w:rPr>
        <w:t xml:space="preserve">s </w:t>
      </w:r>
      <w:r w:rsidRPr="006225C3">
        <w:rPr>
          <w:rFonts w:asciiTheme="minorHAnsi" w:hAnsiTheme="minorHAnsi" w:cs="Calibri"/>
          <w:color w:val="000000"/>
          <w:spacing w:val="-1"/>
          <w:sz w:val="20"/>
          <w:szCs w:val="20"/>
        </w:rPr>
        <w:t>I</w:t>
      </w:r>
      <w:r w:rsidRPr="006225C3">
        <w:rPr>
          <w:rFonts w:asciiTheme="minorHAnsi" w:hAnsiTheme="minorHAnsi" w:cs="Calibri"/>
          <w:color w:val="000000"/>
          <w:spacing w:val="-4"/>
          <w:sz w:val="20"/>
          <w:szCs w:val="20"/>
        </w:rPr>
        <w:t>m</w:t>
      </w:r>
      <w:r w:rsidRPr="006225C3">
        <w:rPr>
          <w:rFonts w:asciiTheme="minorHAnsi" w:hAnsiTheme="minorHAnsi" w:cs="Calibri"/>
          <w:color w:val="000000"/>
          <w:sz w:val="20"/>
          <w:szCs w:val="20"/>
        </w:rPr>
        <w:t>ped</w:t>
      </w:r>
      <w:r w:rsidRPr="006225C3">
        <w:rPr>
          <w:rFonts w:asciiTheme="minorHAnsi" w:hAnsiTheme="minorHAnsi" w:cs="Calibri"/>
          <w:color w:val="000000"/>
          <w:spacing w:val="1"/>
          <w:sz w:val="20"/>
          <w:szCs w:val="20"/>
        </w:rPr>
        <w:t>iti</w:t>
      </w:r>
      <w:r w:rsidRPr="006225C3">
        <w:rPr>
          <w:rFonts w:asciiTheme="minorHAnsi" w:hAnsiTheme="minorHAnsi" w:cs="Calibri"/>
          <w:color w:val="000000"/>
          <w:spacing w:val="-2"/>
          <w:sz w:val="20"/>
          <w:szCs w:val="20"/>
        </w:rPr>
        <w:t>v</w:t>
      </w:r>
      <w:r w:rsidRPr="006225C3">
        <w:rPr>
          <w:rFonts w:asciiTheme="minorHAnsi" w:hAnsiTheme="minorHAnsi" w:cs="Calibri"/>
          <w:color w:val="000000"/>
          <w:sz w:val="20"/>
          <w:szCs w:val="20"/>
        </w:rPr>
        <w:t>os da</w:t>
      </w:r>
      <w:r w:rsidR="00AA386B">
        <w:rPr>
          <w:rFonts w:asciiTheme="minorHAnsi" w:hAnsiTheme="minorHAnsi" w:cs="Calibri"/>
          <w:color w:val="000000"/>
          <w:sz w:val="20"/>
          <w:szCs w:val="20"/>
        </w:rPr>
        <w:t xml:space="preserve"> </w:t>
      </w:r>
      <w:r w:rsidRPr="006225C3">
        <w:rPr>
          <w:rFonts w:asciiTheme="minorHAnsi" w:hAnsiTheme="minorHAnsi" w:cs="Calibri"/>
          <w:color w:val="000000"/>
          <w:spacing w:val="-1"/>
          <w:sz w:val="20"/>
          <w:szCs w:val="20"/>
        </w:rPr>
        <w:t>H</w:t>
      </w:r>
      <w:r w:rsidRPr="006225C3">
        <w:rPr>
          <w:rFonts w:asciiTheme="minorHAnsi" w:hAnsiTheme="minorHAnsi" w:cs="Calibri"/>
          <w:color w:val="000000"/>
          <w:sz w:val="20"/>
          <w:szCs w:val="20"/>
        </w:rPr>
        <w:t>ab</w:t>
      </w:r>
      <w:r w:rsidRPr="006225C3">
        <w:rPr>
          <w:rFonts w:asciiTheme="minorHAnsi" w:hAnsiTheme="minorHAnsi" w:cs="Calibri"/>
          <w:color w:val="000000"/>
          <w:spacing w:val="1"/>
          <w:sz w:val="20"/>
          <w:szCs w:val="20"/>
        </w:rPr>
        <w:t>i</w:t>
      </w:r>
      <w:r w:rsidRPr="006225C3">
        <w:rPr>
          <w:rFonts w:asciiTheme="minorHAnsi" w:hAnsiTheme="minorHAnsi" w:cs="Calibri"/>
          <w:color w:val="000000"/>
          <w:spacing w:val="-1"/>
          <w:sz w:val="20"/>
          <w:szCs w:val="20"/>
        </w:rPr>
        <w:t>l</w:t>
      </w:r>
      <w:r w:rsidRPr="006225C3">
        <w:rPr>
          <w:rFonts w:asciiTheme="minorHAnsi" w:hAnsiTheme="minorHAnsi" w:cs="Calibri"/>
          <w:color w:val="000000"/>
          <w:spacing w:val="1"/>
          <w:sz w:val="20"/>
          <w:szCs w:val="20"/>
        </w:rPr>
        <w:t>i</w:t>
      </w:r>
      <w:r w:rsidRPr="006225C3">
        <w:rPr>
          <w:rFonts w:asciiTheme="minorHAnsi" w:hAnsiTheme="minorHAnsi" w:cs="Calibri"/>
          <w:color w:val="000000"/>
          <w:spacing w:val="-1"/>
          <w:sz w:val="20"/>
          <w:szCs w:val="20"/>
        </w:rPr>
        <w:t>t</w:t>
      </w:r>
      <w:r w:rsidRPr="006225C3">
        <w:rPr>
          <w:rFonts w:asciiTheme="minorHAnsi" w:hAnsiTheme="minorHAnsi" w:cs="Calibri"/>
          <w:color w:val="000000"/>
          <w:sz w:val="20"/>
          <w:szCs w:val="20"/>
        </w:rPr>
        <w:t>ação</w:t>
      </w:r>
    </w:p>
    <w:p w:rsidR="004075AA" w:rsidRPr="006225C3" w:rsidRDefault="0035728D" w:rsidP="0035728D">
      <w:pPr>
        <w:widowControl w:val="0"/>
        <w:autoSpaceDE w:val="0"/>
        <w:autoSpaceDN w:val="0"/>
        <w:adjustRightInd w:val="0"/>
        <w:spacing w:after="0"/>
        <w:ind w:left="1113"/>
        <w:rPr>
          <w:rFonts w:asciiTheme="minorHAnsi" w:hAnsiTheme="minorHAnsi"/>
          <w:bCs/>
          <w:sz w:val="20"/>
          <w:szCs w:val="20"/>
        </w:rPr>
      </w:pPr>
      <w:r w:rsidRPr="006225C3">
        <w:rPr>
          <w:rFonts w:asciiTheme="minorHAnsi" w:hAnsiTheme="minorHAnsi" w:cs="Calibri"/>
          <w:color w:val="000000"/>
          <w:sz w:val="20"/>
          <w:szCs w:val="20"/>
        </w:rPr>
        <w:t xml:space="preserve">MODELO 4 </w:t>
      </w:r>
      <w:r w:rsidRPr="006225C3">
        <w:rPr>
          <w:rFonts w:asciiTheme="minorHAnsi" w:hAnsiTheme="minorHAnsi"/>
          <w:color w:val="000000"/>
          <w:sz w:val="20"/>
          <w:szCs w:val="20"/>
        </w:rPr>
        <w:t>–</w:t>
      </w:r>
      <w:r w:rsidRPr="006225C3">
        <w:rPr>
          <w:rFonts w:asciiTheme="minorHAnsi" w:hAnsiTheme="minorHAnsi" w:cs="Calibri"/>
          <w:color w:val="000000"/>
          <w:sz w:val="20"/>
          <w:szCs w:val="20"/>
        </w:rPr>
        <w:t xml:space="preserve"> Carta de Correção de Proposta de Preços</w:t>
      </w:r>
    </w:p>
    <w:p w:rsidR="00667583" w:rsidRPr="006225C3" w:rsidRDefault="00627D98" w:rsidP="00153FC8">
      <w:pPr>
        <w:widowControl w:val="0"/>
        <w:autoSpaceDE w:val="0"/>
        <w:autoSpaceDN w:val="0"/>
        <w:adjustRightInd w:val="0"/>
        <w:spacing w:after="0"/>
        <w:ind w:left="1101"/>
        <w:rPr>
          <w:rFonts w:asciiTheme="minorHAnsi" w:hAnsiTheme="minorHAnsi" w:cs="Calibri"/>
          <w:color w:val="000000"/>
          <w:sz w:val="20"/>
          <w:szCs w:val="20"/>
        </w:rPr>
      </w:pPr>
      <w:r w:rsidRPr="006225C3">
        <w:rPr>
          <w:rFonts w:asciiTheme="minorHAnsi" w:hAnsiTheme="minorHAnsi" w:cs="Calibri"/>
          <w:color w:val="000000"/>
          <w:sz w:val="20"/>
          <w:szCs w:val="20"/>
        </w:rPr>
        <w:t xml:space="preserve">MODELO 5 </w:t>
      </w:r>
      <w:r w:rsidRPr="006225C3">
        <w:rPr>
          <w:rFonts w:asciiTheme="minorHAnsi" w:hAnsiTheme="minorHAnsi"/>
          <w:color w:val="000000"/>
          <w:sz w:val="20"/>
          <w:szCs w:val="20"/>
        </w:rPr>
        <w:t>–</w:t>
      </w:r>
      <w:r w:rsidRPr="006225C3">
        <w:rPr>
          <w:rFonts w:asciiTheme="minorHAnsi" w:hAnsiTheme="minorHAnsi" w:cs="Calibri"/>
          <w:color w:val="000000"/>
          <w:sz w:val="20"/>
          <w:szCs w:val="20"/>
        </w:rPr>
        <w:t xml:space="preserve"> Declaração de atendimento ao</w:t>
      </w:r>
      <w:r w:rsidR="00220B6B" w:rsidRPr="006225C3">
        <w:rPr>
          <w:rFonts w:asciiTheme="minorHAnsi" w:hAnsiTheme="minorHAnsi" w:cs="Calibri"/>
          <w:color w:val="000000"/>
          <w:sz w:val="20"/>
          <w:szCs w:val="20"/>
        </w:rPr>
        <w:t xml:space="preserve"> disposto no</w:t>
      </w:r>
      <w:r w:rsidRPr="006225C3">
        <w:rPr>
          <w:rFonts w:asciiTheme="minorHAnsi" w:hAnsiTheme="minorHAnsi" w:cs="Calibri"/>
          <w:color w:val="000000"/>
          <w:sz w:val="20"/>
          <w:szCs w:val="20"/>
        </w:rPr>
        <w:t xml:space="preserve"> artigo 9º, inciso III da Lei 8.666/93</w:t>
      </w:r>
    </w:p>
    <w:p w:rsidR="006225C3" w:rsidRPr="0050194C" w:rsidRDefault="006225C3" w:rsidP="00153FC8">
      <w:pPr>
        <w:widowControl w:val="0"/>
        <w:autoSpaceDE w:val="0"/>
        <w:autoSpaceDN w:val="0"/>
        <w:adjustRightInd w:val="0"/>
        <w:spacing w:after="0"/>
        <w:ind w:left="1101"/>
        <w:rPr>
          <w:rFonts w:asciiTheme="minorHAnsi" w:hAnsiTheme="minorHAnsi"/>
          <w:bCs/>
          <w:sz w:val="20"/>
          <w:szCs w:val="20"/>
        </w:rPr>
      </w:pPr>
      <w:r w:rsidRPr="006225C3">
        <w:rPr>
          <w:rFonts w:asciiTheme="minorHAnsi" w:hAnsiTheme="minorHAnsi" w:cs="Calibri"/>
          <w:color w:val="000000"/>
          <w:sz w:val="20"/>
          <w:szCs w:val="20"/>
        </w:rPr>
        <w:t xml:space="preserve">MODELO 6 – </w:t>
      </w:r>
      <w:r w:rsidR="0049657C">
        <w:rPr>
          <w:rFonts w:asciiTheme="minorHAnsi" w:hAnsiTheme="minorHAnsi" w:cs="Calibri"/>
          <w:color w:val="000000"/>
          <w:sz w:val="20"/>
          <w:szCs w:val="20"/>
        </w:rPr>
        <w:t>Modelo de Proposta</w:t>
      </w:r>
    </w:p>
    <w:p w:rsidR="00667583" w:rsidRPr="0050194C" w:rsidRDefault="00667583" w:rsidP="00153FC8">
      <w:pPr>
        <w:widowControl w:val="0"/>
        <w:autoSpaceDE w:val="0"/>
        <w:autoSpaceDN w:val="0"/>
        <w:adjustRightInd w:val="0"/>
        <w:spacing w:after="0"/>
        <w:ind w:left="1101"/>
        <w:rPr>
          <w:rFonts w:asciiTheme="minorHAnsi" w:hAnsiTheme="minorHAnsi"/>
          <w:bCs/>
          <w:sz w:val="20"/>
          <w:szCs w:val="20"/>
        </w:rPr>
      </w:pPr>
    </w:p>
    <w:p w:rsidR="00913E20" w:rsidRPr="0050194C" w:rsidRDefault="00913E20" w:rsidP="00153FC8">
      <w:pPr>
        <w:widowControl w:val="0"/>
        <w:autoSpaceDE w:val="0"/>
        <w:autoSpaceDN w:val="0"/>
        <w:adjustRightInd w:val="0"/>
        <w:spacing w:after="0"/>
        <w:ind w:left="1101"/>
        <w:rPr>
          <w:rFonts w:asciiTheme="minorHAnsi" w:hAnsiTheme="minorHAnsi"/>
          <w:bCs/>
          <w:sz w:val="20"/>
          <w:szCs w:val="20"/>
        </w:rPr>
      </w:pPr>
    </w:p>
    <w:p w:rsidR="00AA386B" w:rsidRDefault="00AA386B">
      <w:pPr>
        <w:spacing w:after="0" w:line="240" w:lineRule="auto"/>
        <w:rPr>
          <w:rFonts w:asciiTheme="minorHAnsi" w:hAnsiTheme="minorHAnsi"/>
          <w:bCs/>
          <w:sz w:val="20"/>
          <w:szCs w:val="20"/>
        </w:rPr>
      </w:pPr>
      <w:r>
        <w:rPr>
          <w:rFonts w:asciiTheme="minorHAnsi" w:hAnsiTheme="minorHAnsi"/>
          <w:bCs/>
          <w:sz w:val="20"/>
          <w:szCs w:val="20"/>
        </w:rPr>
        <w:br w:type="page"/>
      </w:r>
    </w:p>
    <w:p w:rsidR="00913E20" w:rsidRPr="0050194C" w:rsidRDefault="00913E20" w:rsidP="00153FC8">
      <w:pPr>
        <w:widowControl w:val="0"/>
        <w:autoSpaceDE w:val="0"/>
        <w:autoSpaceDN w:val="0"/>
        <w:adjustRightInd w:val="0"/>
        <w:spacing w:after="0"/>
        <w:ind w:left="1101"/>
        <w:rPr>
          <w:rFonts w:asciiTheme="minorHAnsi" w:hAnsiTheme="minorHAnsi"/>
          <w:bCs/>
          <w:sz w:val="20"/>
          <w:szCs w:val="20"/>
        </w:rPr>
      </w:pP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9"/>
      </w:tblGrid>
      <w:tr w:rsidR="001974C1" w:rsidRPr="00293BDC" w:rsidTr="00840676">
        <w:tc>
          <w:tcPr>
            <w:tcW w:w="8789" w:type="dxa"/>
            <w:shd w:val="clear" w:color="auto" w:fill="000000"/>
          </w:tcPr>
          <w:p w:rsidR="001974C1" w:rsidRPr="00293BDC" w:rsidRDefault="005F6698" w:rsidP="00B747E8">
            <w:pPr>
              <w:widowControl w:val="0"/>
              <w:tabs>
                <w:tab w:val="left" w:pos="9140"/>
                <w:tab w:val="left" w:pos="9423"/>
              </w:tabs>
              <w:autoSpaceDE w:val="0"/>
              <w:autoSpaceDN w:val="0"/>
              <w:adjustRightInd w:val="0"/>
              <w:spacing w:after="0" w:line="240" w:lineRule="auto"/>
              <w:jc w:val="center"/>
              <w:rPr>
                <w:rFonts w:asciiTheme="minorHAnsi" w:hAnsiTheme="minorHAnsi" w:cs="Arial Narrow"/>
                <w:b/>
                <w:bCs/>
                <w:spacing w:val="-1"/>
                <w:position w:val="-1"/>
                <w:sz w:val="14"/>
                <w:szCs w:val="14"/>
              </w:rPr>
            </w:pPr>
            <w:r w:rsidRPr="00293BDC">
              <w:rPr>
                <w:rFonts w:asciiTheme="minorHAnsi" w:hAnsiTheme="minorHAnsi"/>
                <w:color w:val="000000"/>
                <w:sz w:val="14"/>
                <w:szCs w:val="14"/>
              </w:rPr>
              <w:br w:type="page"/>
            </w:r>
            <w:r w:rsidR="00021FC3" w:rsidRPr="00293BDC">
              <w:rPr>
                <w:rFonts w:asciiTheme="minorHAnsi" w:hAnsiTheme="minorHAnsi"/>
                <w:color w:val="000000"/>
                <w:sz w:val="14"/>
                <w:szCs w:val="14"/>
              </w:rPr>
              <w:br w:type="page"/>
            </w:r>
            <w:r w:rsidR="00531412" w:rsidRPr="00293BDC">
              <w:rPr>
                <w:rFonts w:asciiTheme="minorHAnsi" w:hAnsiTheme="minorHAnsi"/>
                <w:color w:val="000000"/>
                <w:sz w:val="14"/>
                <w:szCs w:val="14"/>
              </w:rPr>
              <w:br w:type="page"/>
            </w:r>
            <w:r w:rsidR="001974C1" w:rsidRPr="00293BDC">
              <w:rPr>
                <w:rFonts w:asciiTheme="minorHAnsi" w:hAnsiTheme="minorHAnsi" w:cs="Arial Narrow"/>
                <w:b/>
                <w:bCs/>
                <w:spacing w:val="-1"/>
                <w:position w:val="-1"/>
                <w:sz w:val="14"/>
                <w:szCs w:val="14"/>
              </w:rPr>
              <w:t>PREÂMBULO</w:t>
            </w:r>
          </w:p>
        </w:tc>
      </w:tr>
      <w:tr w:rsidR="001974C1" w:rsidRPr="00293BDC" w:rsidTr="00840676">
        <w:tc>
          <w:tcPr>
            <w:tcW w:w="8789" w:type="dxa"/>
          </w:tcPr>
          <w:p w:rsidR="001974C1" w:rsidRPr="00293BDC" w:rsidRDefault="001974C1" w:rsidP="00CE636E">
            <w:pPr>
              <w:widowControl w:val="0"/>
              <w:autoSpaceDE w:val="0"/>
              <w:autoSpaceDN w:val="0"/>
              <w:adjustRightInd w:val="0"/>
              <w:spacing w:after="0" w:line="240" w:lineRule="auto"/>
              <w:jc w:val="both"/>
              <w:rPr>
                <w:rFonts w:asciiTheme="minorHAnsi" w:hAnsiTheme="minorHAnsi" w:cs="Arial Narrow"/>
                <w:b/>
                <w:bCs/>
                <w:spacing w:val="-1"/>
                <w:position w:val="-1"/>
                <w:sz w:val="14"/>
                <w:szCs w:val="14"/>
              </w:rPr>
            </w:pPr>
            <w:r w:rsidRPr="00293BDC">
              <w:rPr>
                <w:rFonts w:asciiTheme="minorHAnsi" w:hAnsiTheme="minorHAnsi" w:cs="Arial Narrow"/>
                <w:bCs/>
                <w:spacing w:val="-1"/>
                <w:position w:val="-1"/>
                <w:sz w:val="14"/>
                <w:szCs w:val="14"/>
              </w:rPr>
              <w:t xml:space="preserve">A </w:t>
            </w:r>
            <w:r w:rsidRPr="00293BDC">
              <w:rPr>
                <w:rFonts w:asciiTheme="minorHAnsi" w:hAnsiTheme="minorHAnsi" w:cs="Arial Narrow"/>
                <w:b/>
                <w:bCs/>
                <w:spacing w:val="-1"/>
                <w:position w:val="-1"/>
                <w:sz w:val="14"/>
                <w:szCs w:val="14"/>
              </w:rPr>
              <w:t xml:space="preserve">SUPERINTENDÊNCIA </w:t>
            </w:r>
            <w:r w:rsidR="00CE636E" w:rsidRPr="00293BDC">
              <w:rPr>
                <w:rFonts w:asciiTheme="minorHAnsi" w:hAnsiTheme="minorHAnsi" w:cs="Arial Narrow"/>
                <w:b/>
                <w:bCs/>
                <w:spacing w:val="-1"/>
                <w:position w:val="-1"/>
                <w:sz w:val="14"/>
                <w:szCs w:val="14"/>
              </w:rPr>
              <w:t xml:space="preserve">DA </w:t>
            </w:r>
            <w:r w:rsidRPr="00293BDC">
              <w:rPr>
                <w:rFonts w:asciiTheme="minorHAnsi" w:hAnsiTheme="minorHAnsi" w:cs="Arial Narrow"/>
                <w:b/>
                <w:bCs/>
                <w:spacing w:val="-1"/>
                <w:position w:val="-1"/>
                <w:sz w:val="14"/>
                <w:szCs w:val="14"/>
              </w:rPr>
              <w:t xml:space="preserve">CENTRAL DE LICITAÇÃO </w:t>
            </w:r>
            <w:r w:rsidRPr="00293BDC">
              <w:rPr>
                <w:rFonts w:asciiTheme="minorHAnsi" w:hAnsiTheme="minorHAnsi" w:cs="Arial Narrow"/>
                <w:bCs/>
                <w:spacing w:val="-1"/>
                <w:position w:val="-1"/>
                <w:sz w:val="14"/>
                <w:szCs w:val="14"/>
              </w:rPr>
              <w:t>da</w:t>
            </w:r>
            <w:r w:rsidR="00AA386B">
              <w:rPr>
                <w:rFonts w:asciiTheme="minorHAnsi" w:hAnsiTheme="minorHAnsi" w:cs="Arial Narrow"/>
                <w:bCs/>
                <w:spacing w:val="-1"/>
                <w:position w:val="-1"/>
                <w:sz w:val="14"/>
                <w:szCs w:val="14"/>
              </w:rPr>
              <w:t xml:space="preserve"> </w:t>
            </w:r>
            <w:r w:rsidR="00DA2071" w:rsidRPr="00293BDC">
              <w:rPr>
                <w:rFonts w:asciiTheme="minorHAnsi" w:hAnsiTheme="minorHAnsi" w:cs="Arial Narrow"/>
                <w:b/>
                <w:bCs/>
                <w:spacing w:val="-1"/>
                <w:position w:val="-1"/>
                <w:sz w:val="14"/>
                <w:szCs w:val="14"/>
              </w:rPr>
              <w:t>SECRETARIA DE ESTADO DA SAÚDE</w:t>
            </w:r>
            <w:r w:rsidRPr="00293BDC">
              <w:rPr>
                <w:rFonts w:asciiTheme="minorHAnsi" w:hAnsiTheme="minorHAnsi" w:cs="Arial Narrow"/>
                <w:b/>
                <w:bCs/>
                <w:spacing w:val="-1"/>
                <w:position w:val="-1"/>
                <w:sz w:val="14"/>
                <w:szCs w:val="14"/>
              </w:rPr>
              <w:t xml:space="preserve"> DO ESTADO DO TOCANTINS </w:t>
            </w:r>
            <w:r w:rsidRPr="00293BDC">
              <w:rPr>
                <w:rFonts w:asciiTheme="minorHAnsi" w:hAnsiTheme="minorHAnsi" w:cs="Arial Narrow"/>
                <w:bCs/>
                <w:spacing w:val="-1"/>
                <w:position w:val="-1"/>
                <w:sz w:val="14"/>
                <w:szCs w:val="14"/>
              </w:rPr>
              <w:t xml:space="preserve">torna público para conhecimento dos interessados, que fará realizar licitação em tela na modalidade PREGÃO ELETRÔNICO, nos termos deste </w:t>
            </w:r>
            <w:r w:rsidR="005F6698" w:rsidRPr="00293BDC">
              <w:rPr>
                <w:rFonts w:asciiTheme="minorHAnsi" w:hAnsiTheme="minorHAnsi" w:cs="Arial Narrow"/>
                <w:bCs/>
                <w:spacing w:val="-1"/>
                <w:position w:val="-1"/>
                <w:sz w:val="14"/>
                <w:szCs w:val="14"/>
              </w:rPr>
              <w:t>Edital</w:t>
            </w:r>
            <w:r w:rsidRPr="00293BDC">
              <w:rPr>
                <w:rFonts w:asciiTheme="minorHAnsi" w:hAnsiTheme="minorHAnsi" w:cs="Arial Narrow"/>
                <w:bCs/>
                <w:spacing w:val="-1"/>
                <w:position w:val="-1"/>
                <w:sz w:val="14"/>
                <w:szCs w:val="14"/>
              </w:rPr>
              <w:t xml:space="preserve"> e seus anexos.</w:t>
            </w:r>
            <w:r w:rsidR="0098711E" w:rsidRPr="00293BDC">
              <w:rPr>
                <w:rFonts w:asciiTheme="minorHAnsi" w:hAnsiTheme="minorHAnsi" w:cs="Arial Narrow"/>
                <w:bCs/>
                <w:spacing w:val="-1"/>
                <w:position w:val="-1"/>
                <w:sz w:val="14"/>
                <w:szCs w:val="14"/>
              </w:rPr>
              <w:t xml:space="preserve"> Este pregão será conduzido </w:t>
            </w:r>
            <w:proofErr w:type="gramStart"/>
            <w:r w:rsidR="0098711E" w:rsidRPr="00293BDC">
              <w:rPr>
                <w:rFonts w:asciiTheme="minorHAnsi" w:hAnsiTheme="minorHAnsi" w:cs="Arial Narrow"/>
                <w:bCs/>
                <w:spacing w:val="-1"/>
                <w:position w:val="-1"/>
                <w:sz w:val="14"/>
                <w:szCs w:val="14"/>
              </w:rPr>
              <w:t>pelo(</w:t>
            </w:r>
            <w:proofErr w:type="gramEnd"/>
            <w:r w:rsidR="0098711E" w:rsidRPr="00293BDC">
              <w:rPr>
                <w:rFonts w:asciiTheme="minorHAnsi" w:hAnsiTheme="minorHAnsi" w:cs="Arial Narrow"/>
                <w:bCs/>
                <w:spacing w:val="-1"/>
                <w:position w:val="-1"/>
                <w:sz w:val="14"/>
                <w:szCs w:val="14"/>
              </w:rPr>
              <w:t xml:space="preserve">a) Pregoeiro(a) e respectiva equipe de apoio designados pela Portaria/SESAU nº </w:t>
            </w:r>
            <w:r w:rsidR="009C38DD" w:rsidRPr="00293BDC">
              <w:rPr>
                <w:rFonts w:asciiTheme="minorHAnsi" w:hAnsiTheme="minorHAnsi" w:cs="Arial Narrow"/>
                <w:bCs/>
                <w:spacing w:val="-1"/>
                <w:position w:val="-1"/>
                <w:sz w:val="14"/>
                <w:szCs w:val="14"/>
              </w:rPr>
              <w:t>1.038</w:t>
            </w:r>
            <w:r w:rsidR="00E07D22" w:rsidRPr="00293BDC">
              <w:rPr>
                <w:rFonts w:asciiTheme="minorHAnsi" w:hAnsiTheme="minorHAnsi" w:cs="Arial Narrow"/>
                <w:bCs/>
                <w:spacing w:val="-1"/>
                <w:position w:val="-1"/>
                <w:sz w:val="14"/>
                <w:szCs w:val="14"/>
              </w:rPr>
              <w:t xml:space="preserve"> de </w:t>
            </w:r>
            <w:r w:rsidR="009C61A3" w:rsidRPr="00293BDC">
              <w:rPr>
                <w:rFonts w:asciiTheme="minorHAnsi" w:hAnsiTheme="minorHAnsi" w:cs="Arial Narrow"/>
                <w:bCs/>
                <w:spacing w:val="-1"/>
                <w:position w:val="-1"/>
                <w:sz w:val="14"/>
                <w:szCs w:val="14"/>
              </w:rPr>
              <w:t>2</w:t>
            </w:r>
            <w:r w:rsidR="009C38DD" w:rsidRPr="00293BDC">
              <w:rPr>
                <w:rFonts w:asciiTheme="minorHAnsi" w:hAnsiTheme="minorHAnsi" w:cs="Arial Narrow"/>
                <w:bCs/>
                <w:spacing w:val="-1"/>
                <w:position w:val="-1"/>
                <w:sz w:val="14"/>
                <w:szCs w:val="14"/>
              </w:rPr>
              <w:t>5</w:t>
            </w:r>
            <w:r w:rsidR="009C61A3" w:rsidRPr="00293BDC">
              <w:rPr>
                <w:rFonts w:asciiTheme="minorHAnsi" w:hAnsiTheme="minorHAnsi" w:cs="Arial Narrow"/>
                <w:bCs/>
                <w:spacing w:val="-1"/>
                <w:position w:val="-1"/>
                <w:sz w:val="14"/>
                <w:szCs w:val="14"/>
              </w:rPr>
              <w:t>/07</w:t>
            </w:r>
            <w:r w:rsidR="0098711E" w:rsidRPr="00293BDC">
              <w:rPr>
                <w:rFonts w:asciiTheme="minorHAnsi" w:hAnsiTheme="minorHAnsi" w:cs="Arial Narrow"/>
                <w:bCs/>
                <w:spacing w:val="-1"/>
                <w:position w:val="-1"/>
                <w:sz w:val="14"/>
                <w:szCs w:val="14"/>
              </w:rPr>
              <w:t>/201</w:t>
            </w:r>
            <w:r w:rsidR="009C38DD" w:rsidRPr="00293BDC">
              <w:rPr>
                <w:rFonts w:asciiTheme="minorHAnsi" w:hAnsiTheme="minorHAnsi" w:cs="Arial Narrow"/>
                <w:bCs/>
                <w:spacing w:val="-1"/>
                <w:position w:val="-1"/>
                <w:sz w:val="14"/>
                <w:szCs w:val="14"/>
              </w:rPr>
              <w:t>6</w:t>
            </w:r>
            <w:r w:rsidR="0098711E" w:rsidRPr="00293BDC">
              <w:rPr>
                <w:rFonts w:asciiTheme="minorHAnsi" w:hAnsiTheme="minorHAnsi" w:cs="Arial Narrow"/>
                <w:bCs/>
                <w:spacing w:val="-1"/>
                <w:position w:val="-1"/>
                <w:sz w:val="14"/>
                <w:szCs w:val="14"/>
              </w:rPr>
              <w:t xml:space="preserve">, </w:t>
            </w:r>
            <w:r w:rsidR="00857887" w:rsidRPr="00293BDC">
              <w:rPr>
                <w:rFonts w:asciiTheme="minorHAnsi" w:hAnsiTheme="minorHAnsi" w:cs="Arial Narrow"/>
                <w:bCs/>
                <w:spacing w:val="-1"/>
                <w:position w:val="-1"/>
                <w:sz w:val="14"/>
                <w:szCs w:val="14"/>
              </w:rPr>
              <w:t>expedida pelo Secretário de Estado da Saúde.</w:t>
            </w:r>
          </w:p>
        </w:tc>
      </w:tr>
      <w:tr w:rsidR="001974C1" w:rsidRPr="00293BDC" w:rsidTr="00840676">
        <w:tc>
          <w:tcPr>
            <w:tcW w:w="8789" w:type="dxa"/>
          </w:tcPr>
          <w:p w:rsidR="001974C1" w:rsidRPr="00293BDC" w:rsidRDefault="001974C1" w:rsidP="005B3832">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14"/>
                <w:szCs w:val="14"/>
              </w:rPr>
            </w:pPr>
            <w:r w:rsidRPr="00293BDC">
              <w:rPr>
                <w:rFonts w:asciiTheme="minorHAnsi" w:hAnsiTheme="minorHAnsi" w:cs="Arial Narrow"/>
                <w:b/>
                <w:bCs/>
                <w:spacing w:val="-1"/>
                <w:position w:val="-1"/>
                <w:sz w:val="14"/>
                <w:szCs w:val="14"/>
              </w:rPr>
              <w:t>Processo:</w:t>
            </w:r>
            <w:r w:rsidR="003420A5">
              <w:rPr>
                <w:rFonts w:asciiTheme="minorHAnsi" w:hAnsiTheme="minorHAnsi" w:cs="Arial Narrow"/>
                <w:b/>
                <w:bCs/>
                <w:spacing w:val="-1"/>
                <w:position w:val="-1"/>
                <w:sz w:val="14"/>
                <w:szCs w:val="14"/>
              </w:rPr>
              <w:t xml:space="preserve"> </w:t>
            </w:r>
            <w:r w:rsidR="00C463FF" w:rsidRPr="00293BDC">
              <w:rPr>
                <w:rFonts w:asciiTheme="minorHAnsi" w:hAnsiTheme="minorHAnsi" w:cs="Arial Narrow"/>
                <w:bCs/>
                <w:spacing w:val="-1"/>
                <w:position w:val="-1"/>
                <w:sz w:val="14"/>
                <w:szCs w:val="14"/>
              </w:rPr>
              <w:t>201</w:t>
            </w:r>
            <w:r w:rsidR="005B3832" w:rsidRPr="00293BDC">
              <w:rPr>
                <w:rFonts w:asciiTheme="minorHAnsi" w:hAnsiTheme="minorHAnsi" w:cs="Arial Narrow"/>
                <w:bCs/>
                <w:spacing w:val="-1"/>
                <w:position w:val="-1"/>
                <w:sz w:val="14"/>
                <w:szCs w:val="14"/>
              </w:rPr>
              <w:t>6</w:t>
            </w:r>
            <w:r w:rsidR="00C463FF" w:rsidRPr="00293BDC">
              <w:rPr>
                <w:rFonts w:asciiTheme="minorHAnsi" w:hAnsiTheme="minorHAnsi" w:cs="Arial Narrow"/>
                <w:bCs/>
                <w:spacing w:val="-1"/>
                <w:position w:val="-1"/>
                <w:sz w:val="14"/>
                <w:szCs w:val="14"/>
              </w:rPr>
              <w:t>/30550/</w:t>
            </w:r>
            <w:r w:rsidR="00E65C59" w:rsidRPr="00293BDC">
              <w:rPr>
                <w:rFonts w:asciiTheme="minorHAnsi" w:hAnsiTheme="minorHAnsi" w:cs="Arial Narrow"/>
                <w:bCs/>
                <w:spacing w:val="-1"/>
                <w:position w:val="-1"/>
                <w:sz w:val="14"/>
                <w:szCs w:val="14"/>
              </w:rPr>
              <w:t>00</w:t>
            </w:r>
            <w:r w:rsidR="005B3832" w:rsidRPr="00293BDC">
              <w:rPr>
                <w:rFonts w:asciiTheme="minorHAnsi" w:hAnsiTheme="minorHAnsi" w:cs="Arial Narrow"/>
                <w:bCs/>
                <w:spacing w:val="-1"/>
                <w:position w:val="-1"/>
                <w:sz w:val="14"/>
                <w:szCs w:val="14"/>
              </w:rPr>
              <w:t>0149</w:t>
            </w:r>
            <w:r w:rsidRPr="00293BDC">
              <w:rPr>
                <w:rFonts w:asciiTheme="minorHAnsi" w:hAnsiTheme="minorHAnsi" w:cs="Arial Narrow"/>
                <w:b/>
                <w:bCs/>
                <w:spacing w:val="-1"/>
                <w:position w:val="-1"/>
                <w:sz w:val="14"/>
                <w:szCs w:val="14"/>
              </w:rPr>
              <w:tab/>
              <w:t>Tipo de licitação: Menor Preço</w:t>
            </w:r>
          </w:p>
        </w:tc>
      </w:tr>
      <w:tr w:rsidR="001974C1" w:rsidRPr="00293BDC" w:rsidTr="00840676">
        <w:tc>
          <w:tcPr>
            <w:tcW w:w="8789" w:type="dxa"/>
          </w:tcPr>
          <w:p w:rsidR="001974C1" w:rsidRPr="00293BDC" w:rsidRDefault="001974C1" w:rsidP="008309DF">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14"/>
                <w:szCs w:val="14"/>
              </w:rPr>
            </w:pPr>
            <w:r w:rsidRPr="00293BDC">
              <w:rPr>
                <w:rFonts w:asciiTheme="minorHAnsi" w:hAnsiTheme="minorHAnsi" w:cs="Arial Narrow"/>
                <w:b/>
                <w:bCs/>
                <w:spacing w:val="-1"/>
                <w:position w:val="-1"/>
                <w:sz w:val="14"/>
                <w:szCs w:val="14"/>
              </w:rPr>
              <w:t>Data da abertura:</w:t>
            </w:r>
            <w:r w:rsidR="007B3215">
              <w:rPr>
                <w:rFonts w:asciiTheme="minorHAnsi" w:hAnsiTheme="minorHAnsi" w:cs="Arial Narrow"/>
                <w:b/>
                <w:bCs/>
                <w:spacing w:val="-1"/>
                <w:position w:val="-1"/>
                <w:sz w:val="14"/>
                <w:szCs w:val="14"/>
              </w:rPr>
              <w:t xml:space="preserve"> 01 de março de 2018</w:t>
            </w:r>
            <w:r w:rsidRPr="00293BDC">
              <w:rPr>
                <w:rFonts w:asciiTheme="minorHAnsi" w:hAnsiTheme="minorHAnsi" w:cs="Arial Narrow"/>
                <w:b/>
                <w:bCs/>
                <w:spacing w:val="-1"/>
                <w:position w:val="-1"/>
                <w:sz w:val="14"/>
                <w:szCs w:val="14"/>
              </w:rPr>
              <w:tab/>
              <w:t>Hora da abertura:</w:t>
            </w:r>
            <w:r w:rsidR="00AA386B">
              <w:rPr>
                <w:rFonts w:asciiTheme="minorHAnsi" w:hAnsiTheme="minorHAnsi" w:cs="Arial Narrow"/>
                <w:b/>
                <w:bCs/>
                <w:spacing w:val="-1"/>
                <w:position w:val="-1"/>
                <w:sz w:val="14"/>
                <w:szCs w:val="14"/>
              </w:rPr>
              <w:t xml:space="preserve"> </w:t>
            </w:r>
            <w:r w:rsidR="007B3215">
              <w:rPr>
                <w:rFonts w:asciiTheme="minorHAnsi" w:hAnsiTheme="minorHAnsi" w:cs="Arial Narrow"/>
                <w:b/>
                <w:bCs/>
                <w:spacing w:val="-1"/>
                <w:position w:val="-1"/>
                <w:sz w:val="14"/>
                <w:szCs w:val="14"/>
              </w:rPr>
              <w:t>09 horas (Horário de Brasília)</w:t>
            </w:r>
          </w:p>
        </w:tc>
      </w:tr>
      <w:tr w:rsidR="001974C1" w:rsidRPr="00293BDC" w:rsidTr="00840676">
        <w:tc>
          <w:tcPr>
            <w:tcW w:w="8789" w:type="dxa"/>
          </w:tcPr>
          <w:p w:rsidR="001974C1" w:rsidRPr="00293BDC" w:rsidRDefault="001974C1" w:rsidP="00AA386B">
            <w:pPr>
              <w:widowControl w:val="0"/>
              <w:autoSpaceDE w:val="0"/>
              <w:autoSpaceDN w:val="0"/>
              <w:adjustRightInd w:val="0"/>
              <w:spacing w:after="0" w:line="240" w:lineRule="auto"/>
              <w:jc w:val="both"/>
              <w:rPr>
                <w:rFonts w:asciiTheme="minorHAnsi" w:hAnsiTheme="minorHAnsi" w:cs="Arial Narrow"/>
                <w:b/>
                <w:bCs/>
                <w:spacing w:val="-1"/>
                <w:position w:val="-1"/>
                <w:sz w:val="14"/>
                <w:szCs w:val="14"/>
              </w:rPr>
            </w:pPr>
            <w:r w:rsidRPr="00293BDC">
              <w:rPr>
                <w:rFonts w:asciiTheme="minorHAnsi" w:hAnsiTheme="minorHAnsi" w:cs="Arial Narrow"/>
                <w:b/>
                <w:bCs/>
                <w:spacing w:val="-1"/>
                <w:position w:val="-1"/>
                <w:sz w:val="14"/>
                <w:szCs w:val="14"/>
              </w:rPr>
              <w:t xml:space="preserve">Retirada do </w:t>
            </w:r>
            <w:r w:rsidR="005F6698" w:rsidRPr="00293BDC">
              <w:rPr>
                <w:rFonts w:asciiTheme="minorHAnsi" w:hAnsiTheme="minorHAnsi" w:cs="Arial Narrow"/>
                <w:b/>
                <w:bCs/>
                <w:spacing w:val="-1"/>
                <w:position w:val="-1"/>
                <w:sz w:val="14"/>
                <w:szCs w:val="14"/>
              </w:rPr>
              <w:t>Edital</w:t>
            </w:r>
            <w:r w:rsidRPr="00293BDC">
              <w:rPr>
                <w:rFonts w:asciiTheme="minorHAnsi" w:hAnsiTheme="minorHAnsi" w:cs="Arial Narrow"/>
                <w:b/>
                <w:bCs/>
                <w:spacing w:val="-1"/>
                <w:position w:val="-1"/>
                <w:sz w:val="14"/>
                <w:szCs w:val="14"/>
              </w:rPr>
              <w:t xml:space="preserve"> (portal/</w:t>
            </w:r>
            <w:r w:rsidR="00B71C39" w:rsidRPr="00293BDC">
              <w:rPr>
                <w:rFonts w:asciiTheme="minorHAnsi" w:hAnsiTheme="minorHAnsi" w:cs="Arial Narrow"/>
                <w:b/>
                <w:bCs/>
                <w:spacing w:val="-1"/>
                <w:position w:val="-1"/>
                <w:sz w:val="14"/>
                <w:szCs w:val="14"/>
              </w:rPr>
              <w:t>SISTEMA</w:t>
            </w:r>
            <w:r w:rsidRPr="00293BDC">
              <w:rPr>
                <w:rFonts w:asciiTheme="minorHAnsi" w:hAnsiTheme="minorHAnsi" w:cs="Arial Narrow"/>
                <w:b/>
                <w:bCs/>
                <w:spacing w:val="-1"/>
                <w:position w:val="-1"/>
                <w:sz w:val="14"/>
                <w:szCs w:val="14"/>
              </w:rPr>
              <w:t xml:space="preserve">): </w:t>
            </w:r>
            <w:r w:rsidR="00AA386B">
              <w:rPr>
                <w:rFonts w:asciiTheme="minorHAnsi" w:hAnsiTheme="minorHAnsi" w:cs="Arial Narrow"/>
                <w:bCs/>
                <w:spacing w:val="-1"/>
                <w:position w:val="-1"/>
                <w:sz w:val="14"/>
                <w:szCs w:val="14"/>
              </w:rPr>
              <w:t>www</w:t>
            </w:r>
            <w:r w:rsidR="00B946A1" w:rsidRPr="00293BDC">
              <w:rPr>
                <w:rFonts w:asciiTheme="minorHAnsi" w:hAnsiTheme="minorHAnsi" w:cs="Arial Narrow"/>
                <w:bCs/>
                <w:spacing w:val="-1"/>
                <w:position w:val="-1"/>
                <w:sz w:val="14"/>
                <w:szCs w:val="14"/>
              </w:rPr>
              <w:t>.</w:t>
            </w:r>
            <w:r w:rsidRPr="00293BDC">
              <w:rPr>
                <w:rFonts w:asciiTheme="minorHAnsi" w:hAnsiTheme="minorHAnsi" w:cs="Arial Narrow"/>
                <w:bCs/>
                <w:spacing w:val="-1"/>
                <w:position w:val="-1"/>
                <w:sz w:val="14"/>
                <w:szCs w:val="14"/>
              </w:rPr>
              <w:t xml:space="preserve">saude.to.gov.br / </w:t>
            </w:r>
            <w:r w:rsidR="00DC2E7F" w:rsidRPr="00293BDC">
              <w:rPr>
                <w:rFonts w:asciiTheme="minorHAnsi" w:hAnsiTheme="minorHAnsi" w:cs="Calibri"/>
                <w:bCs/>
                <w:spacing w:val="-1"/>
                <w:position w:val="-1"/>
                <w:sz w:val="14"/>
                <w:szCs w:val="14"/>
              </w:rPr>
              <w:t>www.publinexo.com.br</w:t>
            </w:r>
          </w:p>
        </w:tc>
      </w:tr>
      <w:tr w:rsidR="001974C1" w:rsidRPr="00293BDC" w:rsidTr="00840676">
        <w:tc>
          <w:tcPr>
            <w:tcW w:w="8789" w:type="dxa"/>
          </w:tcPr>
          <w:p w:rsidR="001974C1" w:rsidRPr="00293BDC" w:rsidRDefault="001974C1" w:rsidP="004E306E">
            <w:pPr>
              <w:widowControl w:val="0"/>
              <w:autoSpaceDE w:val="0"/>
              <w:autoSpaceDN w:val="0"/>
              <w:adjustRightInd w:val="0"/>
              <w:spacing w:after="0" w:line="240" w:lineRule="auto"/>
              <w:jc w:val="both"/>
              <w:rPr>
                <w:rFonts w:asciiTheme="minorHAnsi" w:hAnsiTheme="minorHAnsi" w:cs="Arial Narrow"/>
                <w:bCs/>
                <w:spacing w:val="-1"/>
                <w:position w:val="-1"/>
                <w:sz w:val="14"/>
                <w:szCs w:val="14"/>
              </w:rPr>
            </w:pPr>
            <w:r w:rsidRPr="00293BDC">
              <w:rPr>
                <w:rFonts w:asciiTheme="minorHAnsi" w:hAnsiTheme="minorHAnsi" w:cs="Arial Narrow"/>
                <w:b/>
                <w:bCs/>
                <w:spacing w:val="-1"/>
                <w:position w:val="-1"/>
                <w:sz w:val="14"/>
                <w:szCs w:val="14"/>
              </w:rPr>
              <w:t xml:space="preserve">Local da sessão: </w:t>
            </w:r>
            <w:r w:rsidR="00DC2E7F" w:rsidRPr="00293BDC">
              <w:rPr>
                <w:rFonts w:asciiTheme="minorHAnsi" w:hAnsiTheme="minorHAnsi" w:cs="Calibri"/>
                <w:bCs/>
                <w:spacing w:val="-1"/>
                <w:position w:val="-1"/>
                <w:sz w:val="14"/>
                <w:szCs w:val="14"/>
              </w:rPr>
              <w:t>www.publinexo.com.br</w:t>
            </w:r>
          </w:p>
        </w:tc>
      </w:tr>
      <w:tr w:rsidR="00FC47D3" w:rsidRPr="00293BDC" w:rsidTr="00840676">
        <w:tc>
          <w:tcPr>
            <w:tcW w:w="8789" w:type="dxa"/>
          </w:tcPr>
          <w:p w:rsidR="00FC47D3" w:rsidRPr="00293BDC" w:rsidRDefault="00FC47D3" w:rsidP="00754A82">
            <w:pPr>
              <w:widowControl w:val="0"/>
              <w:autoSpaceDE w:val="0"/>
              <w:autoSpaceDN w:val="0"/>
              <w:adjustRightInd w:val="0"/>
              <w:spacing w:after="0" w:line="240" w:lineRule="auto"/>
              <w:jc w:val="both"/>
              <w:rPr>
                <w:rFonts w:asciiTheme="minorHAnsi" w:hAnsiTheme="minorHAnsi" w:cs="Arial Narrow"/>
                <w:b/>
                <w:bCs/>
                <w:spacing w:val="-1"/>
                <w:position w:val="-1"/>
                <w:sz w:val="14"/>
                <w:szCs w:val="14"/>
              </w:rPr>
            </w:pPr>
            <w:r w:rsidRPr="00293BDC">
              <w:rPr>
                <w:rFonts w:asciiTheme="minorHAnsi" w:hAnsiTheme="minorHAnsi" w:cs="Arial Narrow"/>
                <w:b/>
                <w:bCs/>
                <w:spacing w:val="-1"/>
                <w:position w:val="-1"/>
                <w:sz w:val="14"/>
                <w:szCs w:val="14"/>
              </w:rPr>
              <w:t xml:space="preserve">Registro de Preços:                  </w:t>
            </w:r>
            <w:proofErr w:type="gramStart"/>
            <w:r w:rsidRPr="00293BDC">
              <w:rPr>
                <w:rFonts w:asciiTheme="minorHAnsi" w:hAnsiTheme="minorHAnsi" w:cs="Arial Narrow"/>
                <w:b/>
                <w:bCs/>
                <w:spacing w:val="-1"/>
                <w:position w:val="-1"/>
                <w:sz w:val="14"/>
                <w:szCs w:val="14"/>
              </w:rPr>
              <w:t>(</w:t>
            </w:r>
            <w:r w:rsidR="007B3215">
              <w:rPr>
                <w:rFonts w:asciiTheme="minorHAnsi" w:hAnsiTheme="minorHAnsi" w:cs="Arial Narrow"/>
                <w:b/>
                <w:bCs/>
                <w:spacing w:val="-1"/>
                <w:position w:val="-1"/>
                <w:sz w:val="14"/>
                <w:szCs w:val="14"/>
              </w:rPr>
              <w:t xml:space="preserve"> </w:t>
            </w:r>
            <w:proofErr w:type="gramEnd"/>
            <w:r w:rsidR="00754A82" w:rsidRPr="00293BDC">
              <w:rPr>
                <w:rFonts w:asciiTheme="minorHAnsi" w:hAnsiTheme="minorHAnsi" w:cs="Arial Narrow"/>
                <w:b/>
                <w:bCs/>
                <w:spacing w:val="-1"/>
                <w:position w:val="-1"/>
                <w:sz w:val="14"/>
                <w:szCs w:val="14"/>
              </w:rPr>
              <w:t xml:space="preserve">X </w:t>
            </w:r>
            <w:r w:rsidRPr="00293BDC">
              <w:rPr>
                <w:rFonts w:asciiTheme="minorHAnsi" w:hAnsiTheme="minorHAnsi" w:cs="Arial Narrow"/>
                <w:b/>
                <w:bCs/>
                <w:spacing w:val="-1"/>
                <w:position w:val="-1"/>
                <w:sz w:val="14"/>
                <w:szCs w:val="14"/>
              </w:rPr>
              <w:t>) SIM                      (</w:t>
            </w:r>
            <w:r w:rsidR="00AA386B">
              <w:rPr>
                <w:rFonts w:asciiTheme="minorHAnsi" w:hAnsiTheme="minorHAnsi" w:cs="Arial Narrow"/>
                <w:b/>
                <w:bCs/>
                <w:spacing w:val="-1"/>
                <w:position w:val="-1"/>
                <w:sz w:val="14"/>
                <w:szCs w:val="14"/>
              </w:rPr>
              <w:t xml:space="preserve">   </w:t>
            </w:r>
            <w:r w:rsidRPr="00293BDC">
              <w:rPr>
                <w:rFonts w:asciiTheme="minorHAnsi" w:hAnsiTheme="minorHAnsi" w:cs="Arial Narrow"/>
                <w:b/>
                <w:bCs/>
                <w:spacing w:val="-1"/>
                <w:position w:val="-1"/>
                <w:sz w:val="14"/>
                <w:szCs w:val="14"/>
              </w:rPr>
              <w:t>) NÃO</w:t>
            </w:r>
          </w:p>
        </w:tc>
      </w:tr>
      <w:tr w:rsidR="001974C1" w:rsidRPr="00293BDC" w:rsidTr="00840676">
        <w:tc>
          <w:tcPr>
            <w:tcW w:w="8789" w:type="dxa"/>
            <w:shd w:val="clear" w:color="auto" w:fill="808080"/>
          </w:tcPr>
          <w:p w:rsidR="001974C1" w:rsidRPr="00293BDC" w:rsidRDefault="001974C1" w:rsidP="001D4C88">
            <w:pPr>
              <w:widowControl w:val="0"/>
              <w:autoSpaceDE w:val="0"/>
              <w:autoSpaceDN w:val="0"/>
              <w:adjustRightInd w:val="0"/>
              <w:spacing w:after="0" w:line="240" w:lineRule="auto"/>
              <w:jc w:val="center"/>
              <w:rPr>
                <w:rFonts w:asciiTheme="minorHAnsi" w:hAnsiTheme="minorHAnsi" w:cs="Arial Narrow"/>
                <w:b/>
                <w:bCs/>
                <w:color w:val="FFFFFF"/>
                <w:spacing w:val="-1"/>
                <w:position w:val="-1"/>
                <w:sz w:val="14"/>
                <w:szCs w:val="14"/>
              </w:rPr>
            </w:pPr>
            <w:r w:rsidRPr="00293BDC">
              <w:rPr>
                <w:rFonts w:asciiTheme="minorHAnsi" w:hAnsiTheme="minorHAnsi" w:cs="Arial Narrow"/>
                <w:b/>
                <w:bCs/>
                <w:color w:val="FFFFFF"/>
                <w:spacing w:val="-1"/>
                <w:position w:val="-1"/>
                <w:sz w:val="14"/>
                <w:szCs w:val="14"/>
              </w:rPr>
              <w:t>SETORES RESPONSÁVEIS PELA SOLICITAÇÃO</w:t>
            </w:r>
          </w:p>
        </w:tc>
      </w:tr>
      <w:tr w:rsidR="00160904" w:rsidRPr="00293BDC" w:rsidTr="00840676">
        <w:tc>
          <w:tcPr>
            <w:tcW w:w="8789" w:type="dxa"/>
          </w:tcPr>
          <w:p w:rsidR="00160904" w:rsidRPr="00293BDC" w:rsidRDefault="00FC47D3" w:rsidP="005B3832">
            <w:pPr>
              <w:widowControl w:val="0"/>
              <w:autoSpaceDE w:val="0"/>
              <w:autoSpaceDN w:val="0"/>
              <w:adjustRightInd w:val="0"/>
              <w:spacing w:after="0" w:line="240" w:lineRule="auto"/>
              <w:jc w:val="both"/>
              <w:rPr>
                <w:rFonts w:asciiTheme="minorHAnsi" w:hAnsiTheme="minorHAnsi" w:cs="Arial Narrow"/>
                <w:bCs/>
                <w:spacing w:val="-1"/>
                <w:position w:val="-1"/>
                <w:sz w:val="14"/>
                <w:szCs w:val="14"/>
              </w:rPr>
            </w:pPr>
            <w:r w:rsidRPr="00293BDC">
              <w:rPr>
                <w:rFonts w:asciiTheme="minorHAnsi" w:hAnsiTheme="minorHAnsi" w:cs="Arial Narrow"/>
                <w:b/>
                <w:bCs/>
                <w:spacing w:val="-1"/>
                <w:position w:val="-1"/>
                <w:sz w:val="14"/>
                <w:szCs w:val="14"/>
              </w:rPr>
              <w:t>Superintendência</w:t>
            </w:r>
            <w:r w:rsidR="00160904" w:rsidRPr="00293BDC">
              <w:rPr>
                <w:rFonts w:asciiTheme="minorHAnsi" w:hAnsiTheme="minorHAnsi" w:cs="Arial Narrow"/>
                <w:b/>
                <w:bCs/>
                <w:spacing w:val="-1"/>
                <w:position w:val="-1"/>
                <w:sz w:val="14"/>
                <w:szCs w:val="14"/>
              </w:rPr>
              <w:t>:</w:t>
            </w:r>
            <w:r w:rsidR="00AA386B">
              <w:rPr>
                <w:rFonts w:asciiTheme="minorHAnsi" w:hAnsiTheme="minorHAnsi" w:cs="Arial Narrow"/>
                <w:b/>
                <w:bCs/>
                <w:spacing w:val="-1"/>
                <w:position w:val="-1"/>
                <w:sz w:val="14"/>
                <w:szCs w:val="14"/>
              </w:rPr>
              <w:t xml:space="preserve"> </w:t>
            </w:r>
            <w:r w:rsidR="00E30274" w:rsidRPr="00293BDC">
              <w:rPr>
                <w:rFonts w:asciiTheme="minorHAnsi" w:hAnsiTheme="minorHAnsi" w:cs="Arial Narrow"/>
                <w:bCs/>
                <w:spacing w:val="-1"/>
                <w:position w:val="-1"/>
                <w:sz w:val="14"/>
                <w:szCs w:val="14"/>
              </w:rPr>
              <w:t xml:space="preserve">Superintendência de </w:t>
            </w:r>
            <w:r w:rsidR="005B3832" w:rsidRPr="00293BDC">
              <w:rPr>
                <w:rFonts w:asciiTheme="minorHAnsi" w:hAnsiTheme="minorHAnsi" w:cs="Arial Narrow"/>
                <w:bCs/>
                <w:spacing w:val="-1"/>
                <w:position w:val="-1"/>
                <w:sz w:val="14"/>
                <w:szCs w:val="14"/>
              </w:rPr>
              <w:t>Aquisição e Estratégia de Logística</w:t>
            </w:r>
          </w:p>
        </w:tc>
      </w:tr>
      <w:tr w:rsidR="001974C1" w:rsidRPr="00293BDC" w:rsidTr="00840676">
        <w:tc>
          <w:tcPr>
            <w:tcW w:w="8789" w:type="dxa"/>
          </w:tcPr>
          <w:p w:rsidR="001974C1" w:rsidRPr="00293BDC" w:rsidRDefault="001974C1" w:rsidP="005B3832">
            <w:pPr>
              <w:widowControl w:val="0"/>
              <w:autoSpaceDE w:val="0"/>
              <w:autoSpaceDN w:val="0"/>
              <w:adjustRightInd w:val="0"/>
              <w:spacing w:after="0" w:line="240" w:lineRule="auto"/>
              <w:jc w:val="both"/>
              <w:rPr>
                <w:rFonts w:asciiTheme="minorHAnsi" w:hAnsiTheme="minorHAnsi" w:cs="Arial Narrow"/>
                <w:bCs/>
                <w:spacing w:val="-1"/>
                <w:position w:val="-1"/>
                <w:sz w:val="14"/>
                <w:szCs w:val="14"/>
              </w:rPr>
            </w:pPr>
            <w:r w:rsidRPr="00293BDC">
              <w:rPr>
                <w:rFonts w:asciiTheme="minorHAnsi" w:hAnsiTheme="minorHAnsi" w:cs="Arial Narrow"/>
                <w:b/>
                <w:bCs/>
                <w:spacing w:val="-1"/>
                <w:position w:val="-1"/>
                <w:sz w:val="14"/>
                <w:szCs w:val="14"/>
              </w:rPr>
              <w:t>Diretoria:</w:t>
            </w:r>
            <w:r w:rsidR="00AA386B">
              <w:rPr>
                <w:rFonts w:asciiTheme="minorHAnsi" w:hAnsiTheme="minorHAnsi" w:cs="Arial Narrow"/>
                <w:b/>
                <w:bCs/>
                <w:spacing w:val="-1"/>
                <w:position w:val="-1"/>
                <w:sz w:val="14"/>
                <w:szCs w:val="14"/>
              </w:rPr>
              <w:t xml:space="preserve"> </w:t>
            </w:r>
            <w:r w:rsidR="00344632" w:rsidRPr="00293BDC">
              <w:rPr>
                <w:rFonts w:asciiTheme="minorHAnsi" w:hAnsiTheme="minorHAnsi" w:cs="Arial Narrow"/>
                <w:bCs/>
                <w:spacing w:val="-1"/>
                <w:position w:val="-1"/>
                <w:sz w:val="14"/>
                <w:szCs w:val="14"/>
              </w:rPr>
              <w:t xml:space="preserve">Diretoria de </w:t>
            </w:r>
            <w:r w:rsidR="005B3832" w:rsidRPr="00293BDC">
              <w:rPr>
                <w:rFonts w:asciiTheme="minorHAnsi" w:hAnsiTheme="minorHAnsi" w:cs="Arial Narrow"/>
                <w:bCs/>
                <w:spacing w:val="-1"/>
                <w:position w:val="-1"/>
                <w:sz w:val="14"/>
                <w:szCs w:val="14"/>
              </w:rPr>
              <w:t>Distribuição</w:t>
            </w:r>
          </w:p>
        </w:tc>
      </w:tr>
      <w:tr w:rsidR="001974C1" w:rsidRPr="00293BDC" w:rsidTr="00840676">
        <w:tc>
          <w:tcPr>
            <w:tcW w:w="8789" w:type="dxa"/>
            <w:shd w:val="clear" w:color="auto" w:fill="808080"/>
          </w:tcPr>
          <w:p w:rsidR="001974C1" w:rsidRPr="00293BDC" w:rsidRDefault="001974C1" w:rsidP="001D4C88">
            <w:pPr>
              <w:widowControl w:val="0"/>
              <w:autoSpaceDE w:val="0"/>
              <w:autoSpaceDN w:val="0"/>
              <w:adjustRightInd w:val="0"/>
              <w:spacing w:after="0" w:line="240" w:lineRule="auto"/>
              <w:jc w:val="center"/>
              <w:rPr>
                <w:rFonts w:asciiTheme="minorHAnsi" w:hAnsiTheme="minorHAnsi" w:cs="Arial Narrow"/>
                <w:b/>
                <w:bCs/>
                <w:color w:val="FFFFFF"/>
                <w:spacing w:val="-1"/>
                <w:position w:val="-1"/>
                <w:sz w:val="14"/>
                <w:szCs w:val="14"/>
              </w:rPr>
            </w:pPr>
            <w:r w:rsidRPr="00293BDC">
              <w:rPr>
                <w:rFonts w:asciiTheme="minorHAnsi" w:hAnsiTheme="minorHAnsi" w:cs="Arial Narrow"/>
                <w:b/>
                <w:bCs/>
                <w:color w:val="FFFFFF"/>
                <w:spacing w:val="-1"/>
                <w:position w:val="-1"/>
                <w:sz w:val="14"/>
                <w:szCs w:val="14"/>
              </w:rPr>
              <w:t>DOTAÇÃO ORÇAMENTÁRIA</w:t>
            </w:r>
          </w:p>
        </w:tc>
      </w:tr>
      <w:tr w:rsidR="001974C1" w:rsidRPr="00293BDC" w:rsidTr="00840676">
        <w:tc>
          <w:tcPr>
            <w:tcW w:w="8789" w:type="dxa"/>
          </w:tcPr>
          <w:p w:rsidR="001974C1" w:rsidRPr="00293BDC" w:rsidRDefault="001974C1" w:rsidP="005B3832">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14"/>
                <w:szCs w:val="14"/>
              </w:rPr>
            </w:pPr>
            <w:r w:rsidRPr="00293BDC">
              <w:rPr>
                <w:rFonts w:asciiTheme="minorHAnsi" w:hAnsiTheme="minorHAnsi" w:cs="Arial Narrow"/>
                <w:b/>
                <w:bCs/>
                <w:spacing w:val="-1"/>
                <w:position w:val="-1"/>
                <w:sz w:val="14"/>
                <w:szCs w:val="14"/>
              </w:rPr>
              <w:t>Fonte de Recursos:</w:t>
            </w:r>
            <w:r w:rsidR="00D659C2">
              <w:rPr>
                <w:rFonts w:asciiTheme="minorHAnsi" w:hAnsiTheme="minorHAnsi" w:cs="Arial Narrow"/>
                <w:b/>
                <w:bCs/>
                <w:spacing w:val="-1"/>
                <w:position w:val="-1"/>
                <w:sz w:val="14"/>
                <w:szCs w:val="14"/>
              </w:rPr>
              <w:t xml:space="preserve"> </w:t>
            </w:r>
            <w:r w:rsidR="00516035" w:rsidRPr="00293BDC">
              <w:rPr>
                <w:rFonts w:asciiTheme="minorHAnsi" w:hAnsiTheme="minorHAnsi" w:cs="Arial Narrow"/>
                <w:bCs/>
                <w:spacing w:val="-1"/>
                <w:position w:val="-1"/>
                <w:sz w:val="14"/>
                <w:szCs w:val="14"/>
              </w:rPr>
              <w:t>0250</w:t>
            </w:r>
            <w:r w:rsidRPr="00293BDC">
              <w:rPr>
                <w:rFonts w:asciiTheme="minorHAnsi" w:hAnsiTheme="minorHAnsi" w:cs="Arial Narrow"/>
                <w:b/>
                <w:bCs/>
                <w:spacing w:val="-1"/>
                <w:position w:val="-1"/>
                <w:sz w:val="14"/>
                <w:szCs w:val="14"/>
              </w:rPr>
              <w:tab/>
            </w:r>
          </w:p>
        </w:tc>
      </w:tr>
      <w:tr w:rsidR="001974C1" w:rsidRPr="00293BDC" w:rsidTr="00840676">
        <w:tc>
          <w:tcPr>
            <w:tcW w:w="8789" w:type="dxa"/>
            <w:shd w:val="clear" w:color="auto" w:fill="auto"/>
          </w:tcPr>
          <w:p w:rsidR="001974C1" w:rsidRPr="00293BDC" w:rsidRDefault="001974C1" w:rsidP="00AA386B">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14"/>
                <w:szCs w:val="14"/>
              </w:rPr>
            </w:pPr>
            <w:r w:rsidRPr="00293BDC">
              <w:rPr>
                <w:rFonts w:asciiTheme="minorHAnsi" w:hAnsiTheme="minorHAnsi" w:cs="Arial Narrow"/>
                <w:b/>
                <w:bCs/>
                <w:spacing w:val="-1"/>
                <w:position w:val="-1"/>
                <w:sz w:val="14"/>
                <w:szCs w:val="14"/>
              </w:rPr>
              <w:t>Ação do PPA / Orçamento:</w:t>
            </w:r>
            <w:r w:rsidR="00D659C2">
              <w:rPr>
                <w:rFonts w:asciiTheme="minorHAnsi" w:hAnsiTheme="minorHAnsi" w:cs="Arial Narrow"/>
                <w:b/>
                <w:bCs/>
                <w:spacing w:val="-1"/>
                <w:position w:val="-1"/>
                <w:sz w:val="14"/>
                <w:szCs w:val="14"/>
              </w:rPr>
              <w:t xml:space="preserve"> </w:t>
            </w:r>
            <w:r w:rsidR="005B3832" w:rsidRPr="00293BDC">
              <w:rPr>
                <w:rFonts w:asciiTheme="minorHAnsi" w:hAnsiTheme="minorHAnsi" w:cs="Arial Narrow"/>
                <w:bCs/>
                <w:spacing w:val="-1"/>
                <w:position w:val="-1"/>
                <w:sz w:val="14"/>
                <w:szCs w:val="14"/>
              </w:rPr>
              <w:t>4</w:t>
            </w:r>
            <w:r w:rsidR="00AA386B">
              <w:rPr>
                <w:rFonts w:asciiTheme="minorHAnsi" w:hAnsiTheme="minorHAnsi" w:cs="Arial Narrow"/>
                <w:bCs/>
                <w:spacing w:val="-1"/>
                <w:position w:val="-1"/>
                <w:sz w:val="14"/>
                <w:szCs w:val="14"/>
              </w:rPr>
              <w:t>1</w:t>
            </w:r>
            <w:r w:rsidR="005B3832" w:rsidRPr="00293BDC">
              <w:rPr>
                <w:rFonts w:asciiTheme="minorHAnsi" w:hAnsiTheme="minorHAnsi" w:cs="Arial Narrow"/>
                <w:bCs/>
                <w:spacing w:val="-1"/>
                <w:position w:val="-1"/>
                <w:sz w:val="14"/>
                <w:szCs w:val="14"/>
              </w:rPr>
              <w:t>13</w:t>
            </w:r>
            <w:r w:rsidRPr="00293BDC">
              <w:rPr>
                <w:rFonts w:asciiTheme="minorHAnsi" w:hAnsiTheme="minorHAnsi" w:cs="Arial Narrow"/>
                <w:b/>
                <w:bCs/>
                <w:spacing w:val="-1"/>
                <w:position w:val="-1"/>
                <w:sz w:val="14"/>
                <w:szCs w:val="14"/>
              </w:rPr>
              <w:tab/>
            </w:r>
          </w:p>
        </w:tc>
      </w:tr>
      <w:tr w:rsidR="001974C1" w:rsidRPr="00293BDC" w:rsidTr="00840676">
        <w:tc>
          <w:tcPr>
            <w:tcW w:w="8789" w:type="dxa"/>
          </w:tcPr>
          <w:p w:rsidR="001974C1" w:rsidRPr="00293BDC" w:rsidRDefault="001974C1" w:rsidP="00E30274">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14"/>
                <w:szCs w:val="14"/>
              </w:rPr>
            </w:pPr>
            <w:r w:rsidRPr="00293BDC">
              <w:rPr>
                <w:rFonts w:asciiTheme="minorHAnsi" w:hAnsiTheme="minorHAnsi" w:cs="Arial Narrow"/>
                <w:b/>
                <w:bCs/>
                <w:spacing w:val="-1"/>
                <w:position w:val="-1"/>
                <w:sz w:val="14"/>
                <w:szCs w:val="14"/>
              </w:rPr>
              <w:t>Natureza da Despesa:</w:t>
            </w:r>
            <w:r w:rsidR="00AA386B">
              <w:rPr>
                <w:rFonts w:asciiTheme="minorHAnsi" w:hAnsiTheme="minorHAnsi" w:cs="Arial Narrow"/>
                <w:b/>
                <w:bCs/>
                <w:spacing w:val="-1"/>
                <w:position w:val="-1"/>
                <w:sz w:val="14"/>
                <w:szCs w:val="14"/>
              </w:rPr>
              <w:t xml:space="preserve"> </w:t>
            </w:r>
            <w:r w:rsidR="003D0C53" w:rsidRPr="00293BDC">
              <w:rPr>
                <w:rFonts w:asciiTheme="minorHAnsi" w:hAnsiTheme="minorHAnsi" w:cs="Arial Narrow"/>
                <w:bCs/>
                <w:spacing w:val="-1"/>
                <w:position w:val="-1"/>
                <w:sz w:val="14"/>
                <w:szCs w:val="14"/>
              </w:rPr>
              <w:t>33.90.</w:t>
            </w:r>
            <w:r w:rsidR="00E30274" w:rsidRPr="00293BDC">
              <w:rPr>
                <w:rFonts w:asciiTheme="minorHAnsi" w:hAnsiTheme="minorHAnsi" w:cs="Arial Narrow"/>
                <w:bCs/>
                <w:spacing w:val="-1"/>
                <w:position w:val="-1"/>
                <w:sz w:val="14"/>
                <w:szCs w:val="14"/>
              </w:rPr>
              <w:t>3</w:t>
            </w:r>
            <w:r w:rsidR="005B3832" w:rsidRPr="00293BDC">
              <w:rPr>
                <w:rFonts w:asciiTheme="minorHAnsi" w:hAnsiTheme="minorHAnsi" w:cs="Arial Narrow"/>
                <w:bCs/>
                <w:spacing w:val="-1"/>
                <w:position w:val="-1"/>
                <w:sz w:val="14"/>
                <w:szCs w:val="14"/>
              </w:rPr>
              <w:t>0</w:t>
            </w:r>
          </w:p>
        </w:tc>
      </w:tr>
      <w:tr w:rsidR="00CD233E" w:rsidRPr="00293BDC" w:rsidTr="00840676">
        <w:tc>
          <w:tcPr>
            <w:tcW w:w="8789" w:type="dxa"/>
          </w:tcPr>
          <w:p w:rsidR="00CD233E" w:rsidRPr="00293BDC" w:rsidRDefault="00CD233E" w:rsidP="009252A0">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14"/>
                <w:szCs w:val="14"/>
              </w:rPr>
            </w:pPr>
            <w:r w:rsidRPr="00293BDC">
              <w:rPr>
                <w:rFonts w:asciiTheme="minorHAnsi" w:hAnsiTheme="minorHAnsi" w:cs="Arial Narrow"/>
                <w:b/>
                <w:bCs/>
                <w:spacing w:val="-1"/>
                <w:position w:val="-1"/>
                <w:sz w:val="14"/>
                <w:szCs w:val="14"/>
              </w:rPr>
              <w:t xml:space="preserve">Valor Total Estimado: </w:t>
            </w:r>
            <w:r w:rsidR="00FD5507" w:rsidRPr="00293BDC">
              <w:rPr>
                <w:rFonts w:asciiTheme="minorHAnsi" w:hAnsiTheme="minorHAnsi" w:cs="Arial Narrow"/>
                <w:b/>
                <w:bCs/>
                <w:spacing w:val="-1"/>
                <w:position w:val="-1"/>
                <w:sz w:val="14"/>
                <w:szCs w:val="14"/>
              </w:rPr>
              <w:t>Em conformidade com o disposto nos Acórdãos nº 1888/2010 e 2080/2012 do TCU – Plenário, não será divulgado o valor unitário de referência para contratação, disponibilizando quando solicitado pelas Licitantes somente após a fase de lances.</w:t>
            </w:r>
          </w:p>
        </w:tc>
      </w:tr>
      <w:tr w:rsidR="001974C1" w:rsidRPr="00293BDC" w:rsidTr="00840676">
        <w:tc>
          <w:tcPr>
            <w:tcW w:w="8789" w:type="dxa"/>
            <w:shd w:val="clear" w:color="auto" w:fill="808080"/>
          </w:tcPr>
          <w:p w:rsidR="001974C1" w:rsidRPr="00293BDC" w:rsidRDefault="001974C1" w:rsidP="001D4C88">
            <w:pPr>
              <w:widowControl w:val="0"/>
              <w:autoSpaceDE w:val="0"/>
              <w:autoSpaceDN w:val="0"/>
              <w:adjustRightInd w:val="0"/>
              <w:spacing w:after="0" w:line="240" w:lineRule="auto"/>
              <w:jc w:val="center"/>
              <w:rPr>
                <w:rFonts w:asciiTheme="minorHAnsi" w:hAnsiTheme="minorHAnsi" w:cs="Arial Narrow"/>
                <w:b/>
                <w:bCs/>
                <w:color w:val="FFFFFF"/>
                <w:spacing w:val="-1"/>
                <w:position w:val="-1"/>
                <w:sz w:val="14"/>
                <w:szCs w:val="14"/>
              </w:rPr>
            </w:pPr>
            <w:r w:rsidRPr="00293BDC">
              <w:rPr>
                <w:rFonts w:asciiTheme="minorHAnsi" w:hAnsiTheme="minorHAnsi" w:cs="Arial Narrow"/>
                <w:b/>
                <w:bCs/>
                <w:color w:val="FFFFFF"/>
                <w:spacing w:val="-1"/>
                <w:position w:val="-1"/>
                <w:sz w:val="14"/>
                <w:szCs w:val="14"/>
              </w:rPr>
              <w:t>LEGISLAÇÃO APLICADA</w:t>
            </w:r>
          </w:p>
        </w:tc>
      </w:tr>
      <w:tr w:rsidR="001974C1" w:rsidRPr="00293BDC" w:rsidTr="00840676">
        <w:tc>
          <w:tcPr>
            <w:tcW w:w="8789" w:type="dxa"/>
            <w:shd w:val="clear" w:color="auto" w:fill="auto"/>
          </w:tcPr>
          <w:p w:rsidR="000E0279" w:rsidRPr="00293BDC" w:rsidRDefault="000E0279" w:rsidP="000E0279">
            <w:pPr>
              <w:widowControl w:val="0"/>
              <w:autoSpaceDE w:val="0"/>
              <w:autoSpaceDN w:val="0"/>
              <w:adjustRightInd w:val="0"/>
              <w:spacing w:after="0" w:line="240" w:lineRule="auto"/>
              <w:jc w:val="both"/>
              <w:rPr>
                <w:rFonts w:asciiTheme="minorHAnsi" w:hAnsiTheme="minorHAnsi" w:cs="Arial Narrow"/>
                <w:bCs/>
                <w:spacing w:val="-1"/>
                <w:position w:val="-1"/>
                <w:sz w:val="14"/>
                <w:szCs w:val="14"/>
              </w:rPr>
            </w:pPr>
            <w:r w:rsidRPr="00293BDC">
              <w:rPr>
                <w:rFonts w:asciiTheme="minorHAnsi" w:hAnsiTheme="minorHAnsi" w:cs="Arial Narrow"/>
                <w:b/>
                <w:bCs/>
                <w:spacing w:val="-1"/>
                <w:position w:val="-1"/>
                <w:sz w:val="14"/>
                <w:szCs w:val="14"/>
              </w:rPr>
              <w:t xml:space="preserve">Constituição da República Federativa do Brasil, Artigo 37: </w:t>
            </w:r>
            <w:r w:rsidRPr="00293BDC">
              <w:rPr>
                <w:rFonts w:asciiTheme="minorHAnsi" w:hAnsiTheme="minorHAnsi" w:cs="Arial Narrow"/>
                <w:bCs/>
                <w:spacing w:val="-1"/>
                <w:position w:val="-1"/>
                <w:sz w:val="14"/>
                <w:szCs w:val="14"/>
              </w:rPr>
              <w:t>Regula a atuação da Administração Pública;</w:t>
            </w:r>
          </w:p>
          <w:p w:rsidR="000E0279" w:rsidRPr="00293BDC" w:rsidRDefault="000E0279" w:rsidP="000E0279">
            <w:pPr>
              <w:widowControl w:val="0"/>
              <w:autoSpaceDE w:val="0"/>
              <w:autoSpaceDN w:val="0"/>
              <w:adjustRightInd w:val="0"/>
              <w:spacing w:after="0" w:line="240" w:lineRule="auto"/>
              <w:jc w:val="both"/>
              <w:rPr>
                <w:rFonts w:asciiTheme="minorHAnsi" w:hAnsiTheme="minorHAnsi" w:cs="Arial Narrow"/>
                <w:bCs/>
                <w:spacing w:val="-1"/>
                <w:position w:val="-1"/>
                <w:sz w:val="14"/>
                <w:szCs w:val="14"/>
              </w:rPr>
            </w:pPr>
            <w:r w:rsidRPr="00293BDC">
              <w:rPr>
                <w:rFonts w:asciiTheme="minorHAnsi" w:hAnsiTheme="minorHAnsi" w:cs="Arial Narrow"/>
                <w:b/>
                <w:bCs/>
                <w:spacing w:val="-1"/>
                <w:position w:val="-1"/>
                <w:sz w:val="14"/>
                <w:szCs w:val="14"/>
              </w:rPr>
              <w:t xml:space="preserve">Lei Federal nº 8.666, de 21/06/1993: </w:t>
            </w:r>
            <w:r w:rsidRPr="00293BDC">
              <w:rPr>
                <w:rFonts w:asciiTheme="minorHAnsi" w:hAnsiTheme="minorHAnsi" w:cs="Arial Narrow"/>
                <w:bCs/>
                <w:spacing w:val="-1"/>
                <w:position w:val="-1"/>
                <w:sz w:val="14"/>
                <w:szCs w:val="14"/>
              </w:rPr>
              <w:t>Regulamenta o art. 37, inciso XXI, da Constituição Federal, institui normas para licitações e contratos da Administração Pública e dá outras providências, sendo aplicadas ainda todas as suas alterações;</w:t>
            </w:r>
          </w:p>
          <w:p w:rsidR="000E0279" w:rsidRPr="00293BDC" w:rsidRDefault="000E0279" w:rsidP="000E0279">
            <w:pPr>
              <w:widowControl w:val="0"/>
              <w:autoSpaceDE w:val="0"/>
              <w:autoSpaceDN w:val="0"/>
              <w:adjustRightInd w:val="0"/>
              <w:spacing w:after="0" w:line="240" w:lineRule="auto"/>
              <w:jc w:val="both"/>
              <w:rPr>
                <w:rFonts w:asciiTheme="minorHAnsi" w:hAnsiTheme="minorHAnsi" w:cs="Arial Narrow"/>
                <w:bCs/>
                <w:spacing w:val="-1"/>
                <w:position w:val="-1"/>
                <w:sz w:val="14"/>
                <w:szCs w:val="14"/>
              </w:rPr>
            </w:pPr>
            <w:r w:rsidRPr="00293BDC">
              <w:rPr>
                <w:rFonts w:asciiTheme="minorHAnsi" w:hAnsiTheme="minorHAnsi" w:cs="Arial Narrow"/>
                <w:b/>
                <w:bCs/>
                <w:spacing w:val="-1"/>
                <w:position w:val="-1"/>
                <w:sz w:val="14"/>
                <w:szCs w:val="14"/>
              </w:rPr>
              <w:t xml:space="preserve">Lei Federal nº 10.520, de 17/07/2002: </w:t>
            </w:r>
            <w:r w:rsidRPr="00293BDC">
              <w:rPr>
                <w:rFonts w:asciiTheme="minorHAnsi" w:hAnsiTheme="minorHAnsi" w:cs="Arial Narrow"/>
                <w:bCs/>
                <w:spacing w:val="-1"/>
                <w:position w:val="-1"/>
                <w:sz w:val="14"/>
                <w:szCs w:val="14"/>
              </w:rPr>
              <w:t>Institui, no âmbito da União, Estados, Distrito Federal e Municípios, nos termos do art. 37, inciso XXI, da Constituição Federal, modalidade de licitação denominada pregão, para aquisição de bens e serviços comuns, e dá outras providências;</w:t>
            </w:r>
          </w:p>
          <w:p w:rsidR="000E0279" w:rsidRPr="00293BDC" w:rsidRDefault="000E0279" w:rsidP="000E0279">
            <w:pPr>
              <w:widowControl w:val="0"/>
              <w:autoSpaceDE w:val="0"/>
              <w:autoSpaceDN w:val="0"/>
              <w:adjustRightInd w:val="0"/>
              <w:spacing w:after="0" w:line="240" w:lineRule="auto"/>
              <w:jc w:val="both"/>
              <w:rPr>
                <w:rFonts w:asciiTheme="minorHAnsi" w:hAnsiTheme="minorHAnsi" w:cs="Arial Narrow"/>
                <w:bCs/>
                <w:spacing w:val="-1"/>
                <w:position w:val="-1"/>
                <w:sz w:val="14"/>
                <w:szCs w:val="14"/>
              </w:rPr>
            </w:pPr>
            <w:r w:rsidRPr="00293BDC">
              <w:rPr>
                <w:rFonts w:asciiTheme="minorHAnsi" w:hAnsiTheme="minorHAnsi" w:cs="Arial Narrow"/>
                <w:b/>
                <w:bCs/>
                <w:spacing w:val="-1"/>
                <w:position w:val="-1"/>
                <w:sz w:val="14"/>
                <w:szCs w:val="14"/>
              </w:rPr>
              <w:t>Lei Complementar nº 123, de 14/12/2006</w:t>
            </w:r>
            <w:r w:rsidRPr="00293BDC">
              <w:rPr>
                <w:rFonts w:asciiTheme="minorHAnsi" w:hAnsiTheme="minorHAnsi" w:cs="Arial Narrow"/>
                <w:bCs/>
                <w:spacing w:val="-1"/>
                <w:position w:val="-1"/>
                <w:sz w:val="14"/>
                <w:szCs w:val="14"/>
              </w:rPr>
              <w:t>: Institui o Estatuto Nacional da Microempresa e da Empresa de Pequeno Porte e altera outros dispositivos legais, alterada pela Lei Complementar nº. 147 de 07 de agosto de 2014;</w:t>
            </w:r>
          </w:p>
          <w:p w:rsidR="000E0279" w:rsidRPr="00293BDC" w:rsidRDefault="000E0279" w:rsidP="000E0279">
            <w:pPr>
              <w:widowControl w:val="0"/>
              <w:autoSpaceDE w:val="0"/>
              <w:autoSpaceDN w:val="0"/>
              <w:adjustRightInd w:val="0"/>
              <w:spacing w:after="0" w:line="240" w:lineRule="auto"/>
              <w:jc w:val="both"/>
              <w:rPr>
                <w:rFonts w:asciiTheme="minorHAnsi" w:hAnsiTheme="minorHAnsi" w:cs="Arial Narrow"/>
                <w:bCs/>
                <w:spacing w:val="-1"/>
                <w:position w:val="-1"/>
                <w:sz w:val="14"/>
                <w:szCs w:val="14"/>
              </w:rPr>
            </w:pPr>
            <w:r w:rsidRPr="00293BDC">
              <w:rPr>
                <w:rFonts w:asciiTheme="minorHAnsi" w:hAnsiTheme="minorHAnsi" w:cs="Arial Narrow"/>
                <w:b/>
                <w:bCs/>
                <w:spacing w:val="-1"/>
                <w:position w:val="-1"/>
                <w:sz w:val="14"/>
                <w:szCs w:val="14"/>
              </w:rPr>
              <w:t xml:space="preserve">Lei Federal nº 12.846, de </w:t>
            </w:r>
            <w:r w:rsidR="006F2E18" w:rsidRPr="00293BDC">
              <w:rPr>
                <w:rFonts w:asciiTheme="minorHAnsi" w:hAnsiTheme="minorHAnsi" w:cs="Arial Narrow"/>
                <w:b/>
                <w:bCs/>
                <w:spacing w:val="-1"/>
                <w:position w:val="-1"/>
                <w:sz w:val="14"/>
                <w:szCs w:val="14"/>
              </w:rPr>
              <w:t>01</w:t>
            </w:r>
            <w:r w:rsidRPr="00293BDC">
              <w:rPr>
                <w:rFonts w:asciiTheme="minorHAnsi" w:hAnsiTheme="minorHAnsi" w:cs="Arial Narrow"/>
                <w:b/>
                <w:bCs/>
                <w:spacing w:val="-1"/>
                <w:position w:val="-1"/>
                <w:sz w:val="14"/>
                <w:szCs w:val="14"/>
              </w:rPr>
              <w:t xml:space="preserve">/08/2013: </w:t>
            </w:r>
            <w:r w:rsidRPr="00293BDC">
              <w:rPr>
                <w:rFonts w:asciiTheme="minorHAnsi" w:hAnsiTheme="minorHAnsi" w:cs="Arial Narrow"/>
                <w:bCs/>
                <w:spacing w:val="-1"/>
                <w:position w:val="-1"/>
                <w:sz w:val="14"/>
                <w:szCs w:val="14"/>
              </w:rPr>
              <w:t>Dispõe sobre a responsabilização administrativa e civil de pessoas jurídicas pela prática de atos contra a administração pública, nacional ou estrangeira, e dá outras providências;</w:t>
            </w:r>
          </w:p>
          <w:p w:rsidR="000E0279" w:rsidRPr="00293BDC" w:rsidRDefault="000E0279" w:rsidP="000E0279">
            <w:pPr>
              <w:widowControl w:val="0"/>
              <w:autoSpaceDE w:val="0"/>
              <w:autoSpaceDN w:val="0"/>
              <w:adjustRightInd w:val="0"/>
              <w:spacing w:after="0" w:line="240" w:lineRule="auto"/>
              <w:jc w:val="both"/>
              <w:rPr>
                <w:rFonts w:asciiTheme="minorHAnsi" w:hAnsiTheme="minorHAnsi" w:cs="Arial Narrow"/>
                <w:bCs/>
                <w:spacing w:val="-1"/>
                <w:position w:val="-1"/>
                <w:sz w:val="14"/>
                <w:szCs w:val="14"/>
              </w:rPr>
            </w:pPr>
            <w:r w:rsidRPr="00293BDC">
              <w:rPr>
                <w:rFonts w:asciiTheme="minorHAnsi" w:hAnsiTheme="minorHAnsi" w:cs="Arial Narrow"/>
                <w:b/>
                <w:bCs/>
                <w:spacing w:val="-1"/>
                <w:position w:val="-1"/>
                <w:sz w:val="14"/>
                <w:szCs w:val="14"/>
              </w:rPr>
              <w:t xml:space="preserve">Decreto Federal nº 5.450, de 31/05/2005: </w:t>
            </w:r>
            <w:r w:rsidRPr="00293BDC">
              <w:rPr>
                <w:rFonts w:asciiTheme="minorHAnsi" w:hAnsiTheme="minorHAnsi" w:cs="Arial Narrow"/>
                <w:bCs/>
                <w:spacing w:val="-1"/>
                <w:position w:val="-1"/>
                <w:sz w:val="14"/>
                <w:szCs w:val="14"/>
              </w:rPr>
              <w:t>Regulamenta o pregão, na forma eletrônica, para aquisição de bens e serviços comuns, e dá outras providências;</w:t>
            </w:r>
          </w:p>
          <w:p w:rsidR="000E0279" w:rsidRPr="00293BDC" w:rsidRDefault="000E0279" w:rsidP="000E0279">
            <w:pPr>
              <w:widowControl w:val="0"/>
              <w:autoSpaceDE w:val="0"/>
              <w:autoSpaceDN w:val="0"/>
              <w:adjustRightInd w:val="0"/>
              <w:spacing w:after="0" w:line="240" w:lineRule="auto"/>
              <w:jc w:val="both"/>
              <w:rPr>
                <w:rFonts w:asciiTheme="minorHAnsi" w:hAnsiTheme="minorHAnsi" w:cs="Arial Narrow"/>
                <w:bCs/>
                <w:spacing w:val="-1"/>
                <w:position w:val="-1"/>
                <w:sz w:val="14"/>
                <w:szCs w:val="14"/>
              </w:rPr>
            </w:pPr>
            <w:r w:rsidRPr="00293BDC">
              <w:rPr>
                <w:rFonts w:asciiTheme="minorHAnsi" w:hAnsiTheme="minorHAnsi" w:cs="Arial Narrow"/>
                <w:b/>
                <w:bCs/>
                <w:spacing w:val="-1"/>
                <w:position w:val="-1"/>
                <w:sz w:val="14"/>
                <w:szCs w:val="14"/>
              </w:rPr>
              <w:t xml:space="preserve">Decreto Federal nº 5.504, de 05/08/2005: </w:t>
            </w:r>
            <w:r w:rsidRPr="00293BDC">
              <w:rPr>
                <w:rFonts w:asciiTheme="minorHAnsi" w:hAnsiTheme="minorHAnsi" w:cs="Arial Narrow"/>
                <w:bCs/>
                <w:spacing w:val="-1"/>
                <w:position w:val="-1"/>
                <w:sz w:val="14"/>
                <w:szCs w:val="14"/>
              </w:rPr>
              <w:t>Estabelece a exigência de utilização do pregão, preferencialmente na forma eletrônica, para entes públicos ou privados, nas contratações de bens e serviços comuns, realizadas em decorrência de transferências voluntárias de recursos públicos da União, decorrentes de convênios ou instrumentos congêneres, ou consórcios públicos;</w:t>
            </w:r>
          </w:p>
          <w:p w:rsidR="000E0279" w:rsidRPr="00293BDC" w:rsidRDefault="000E0279" w:rsidP="000E0279">
            <w:pPr>
              <w:widowControl w:val="0"/>
              <w:autoSpaceDE w:val="0"/>
              <w:autoSpaceDN w:val="0"/>
              <w:adjustRightInd w:val="0"/>
              <w:spacing w:after="0" w:line="240" w:lineRule="auto"/>
              <w:jc w:val="both"/>
              <w:rPr>
                <w:rFonts w:asciiTheme="minorHAnsi" w:hAnsiTheme="minorHAnsi" w:cs="Arial Narrow"/>
                <w:bCs/>
                <w:spacing w:val="-1"/>
                <w:position w:val="-1"/>
                <w:sz w:val="14"/>
                <w:szCs w:val="14"/>
              </w:rPr>
            </w:pPr>
            <w:r w:rsidRPr="00293BDC">
              <w:rPr>
                <w:rFonts w:asciiTheme="minorHAnsi" w:hAnsiTheme="minorHAnsi" w:cs="Arial Narrow"/>
                <w:b/>
                <w:bCs/>
                <w:spacing w:val="-1"/>
                <w:position w:val="-1"/>
                <w:sz w:val="14"/>
                <w:szCs w:val="14"/>
              </w:rPr>
              <w:t>Decreto Federal nº 6.204, de 05/11/2007:</w:t>
            </w:r>
            <w:r w:rsidRPr="00293BDC">
              <w:rPr>
                <w:rFonts w:asciiTheme="minorHAnsi" w:hAnsiTheme="minorHAnsi" w:cs="Arial Narrow"/>
                <w:bCs/>
                <w:spacing w:val="-1"/>
                <w:position w:val="-1"/>
                <w:sz w:val="14"/>
                <w:szCs w:val="14"/>
              </w:rPr>
              <w:t xml:space="preserve"> Regulamenta o tratamento favorecido, diferenciado e simplificado para as Microempresas e empresas de pequeno porte nas contratações públicas de bens, serviços e obras, no âmbito da Administração Pública Federal;</w:t>
            </w:r>
          </w:p>
          <w:p w:rsidR="000E0279" w:rsidRPr="00293BDC" w:rsidRDefault="000E0279" w:rsidP="000E0279">
            <w:pPr>
              <w:widowControl w:val="0"/>
              <w:autoSpaceDE w:val="0"/>
              <w:autoSpaceDN w:val="0"/>
              <w:adjustRightInd w:val="0"/>
              <w:spacing w:after="0" w:line="240" w:lineRule="auto"/>
              <w:jc w:val="both"/>
              <w:rPr>
                <w:rFonts w:asciiTheme="minorHAnsi" w:hAnsiTheme="minorHAnsi" w:cs="Arial Narrow"/>
                <w:bCs/>
                <w:color w:val="000000" w:themeColor="text1"/>
                <w:spacing w:val="-1"/>
                <w:position w:val="-1"/>
                <w:sz w:val="14"/>
                <w:szCs w:val="14"/>
              </w:rPr>
            </w:pPr>
            <w:r w:rsidRPr="00293BDC">
              <w:rPr>
                <w:rFonts w:asciiTheme="minorHAnsi" w:hAnsiTheme="minorHAnsi" w:cs="Arial Narrow"/>
                <w:b/>
                <w:bCs/>
                <w:color w:val="000000" w:themeColor="text1"/>
                <w:spacing w:val="-1"/>
                <w:position w:val="-1"/>
                <w:sz w:val="14"/>
                <w:szCs w:val="14"/>
              </w:rPr>
              <w:t xml:space="preserve">Decreto Federal nº 7.892, de 23/01/2013: </w:t>
            </w:r>
            <w:r w:rsidRPr="00293BDC">
              <w:rPr>
                <w:rFonts w:asciiTheme="minorHAnsi" w:hAnsiTheme="minorHAnsi" w:cs="Arial Narrow"/>
                <w:bCs/>
                <w:color w:val="000000" w:themeColor="text1"/>
                <w:spacing w:val="-1"/>
                <w:position w:val="-1"/>
                <w:sz w:val="14"/>
                <w:szCs w:val="14"/>
              </w:rPr>
              <w:t>Regulamenta o Sistema de Registro de Preços previsto no art. 15 da Lei nº 8.666, de 21 de junho de 1993;</w:t>
            </w:r>
          </w:p>
          <w:p w:rsidR="000963C2" w:rsidRPr="00293BDC" w:rsidRDefault="000963C2" w:rsidP="000E0279">
            <w:pPr>
              <w:widowControl w:val="0"/>
              <w:autoSpaceDE w:val="0"/>
              <w:autoSpaceDN w:val="0"/>
              <w:adjustRightInd w:val="0"/>
              <w:spacing w:after="0" w:line="240" w:lineRule="auto"/>
              <w:jc w:val="both"/>
              <w:rPr>
                <w:rFonts w:asciiTheme="minorHAnsi" w:hAnsiTheme="minorHAnsi" w:cs="Arial Narrow"/>
                <w:b/>
                <w:bCs/>
                <w:color w:val="000000" w:themeColor="text1"/>
                <w:spacing w:val="-1"/>
                <w:position w:val="-1"/>
                <w:sz w:val="14"/>
                <w:szCs w:val="14"/>
              </w:rPr>
            </w:pPr>
            <w:r w:rsidRPr="00293BDC">
              <w:rPr>
                <w:rFonts w:asciiTheme="minorHAnsi" w:hAnsiTheme="minorHAnsi" w:cs="Arial Narrow"/>
                <w:b/>
                <w:bCs/>
                <w:color w:val="000000" w:themeColor="text1"/>
                <w:spacing w:val="-1"/>
                <w:position w:val="-1"/>
                <w:sz w:val="14"/>
                <w:szCs w:val="14"/>
              </w:rPr>
              <w:t xml:space="preserve">Decreto Federal nº 8.538, de </w:t>
            </w:r>
            <w:proofErr w:type="gramStart"/>
            <w:r w:rsidRPr="00293BDC">
              <w:rPr>
                <w:rFonts w:asciiTheme="minorHAnsi" w:hAnsiTheme="minorHAnsi" w:cs="Arial Narrow"/>
                <w:b/>
                <w:bCs/>
                <w:color w:val="000000" w:themeColor="text1"/>
                <w:spacing w:val="-1"/>
                <w:position w:val="-1"/>
                <w:sz w:val="14"/>
                <w:szCs w:val="14"/>
              </w:rPr>
              <w:t>06/10/2015:</w:t>
            </w:r>
            <w:proofErr w:type="gramEnd"/>
            <w:r w:rsidRPr="00293BDC">
              <w:rPr>
                <w:rFonts w:asciiTheme="minorHAnsi" w:hAnsiTheme="minorHAnsi" w:cs="Arial Narrow"/>
                <w:bCs/>
                <w:color w:val="000000" w:themeColor="text1"/>
                <w:spacing w:val="-1"/>
                <w:position w:val="-1"/>
                <w:sz w:val="14"/>
                <w:szCs w:val="14"/>
              </w:rPr>
              <w:t>Regulamenta o tratamento favorecido, diferenciado e simplificado para microempresas, empresas</w:t>
            </w:r>
            <w:r w:rsidR="0079748B" w:rsidRPr="00293BDC">
              <w:rPr>
                <w:rFonts w:asciiTheme="minorHAnsi" w:hAnsiTheme="minorHAnsi" w:cs="Arial Narrow"/>
                <w:bCs/>
                <w:color w:val="000000" w:themeColor="text1"/>
                <w:spacing w:val="-1"/>
                <w:position w:val="-1"/>
                <w:sz w:val="14"/>
                <w:szCs w:val="14"/>
              </w:rPr>
              <w:t xml:space="preserve"> de pequeno porte, agricultores familiares, produtores rurais pessoa física, microempreendedores individuais e sociedades cooperativas de consumo nas contratações públicas de bens, serviços e obras no âmbito da administração pública federal;</w:t>
            </w:r>
          </w:p>
          <w:p w:rsidR="000E0279" w:rsidRPr="00293BDC" w:rsidRDefault="000E0279" w:rsidP="000E0279">
            <w:pPr>
              <w:widowControl w:val="0"/>
              <w:autoSpaceDE w:val="0"/>
              <w:autoSpaceDN w:val="0"/>
              <w:adjustRightInd w:val="0"/>
              <w:spacing w:after="0" w:line="240" w:lineRule="auto"/>
              <w:jc w:val="both"/>
              <w:rPr>
                <w:rFonts w:asciiTheme="minorHAnsi" w:hAnsiTheme="minorHAnsi" w:cs="Arial Narrow"/>
                <w:b/>
                <w:bCs/>
                <w:color w:val="000000" w:themeColor="text1"/>
                <w:spacing w:val="-1"/>
                <w:position w:val="-1"/>
                <w:sz w:val="14"/>
                <w:szCs w:val="14"/>
              </w:rPr>
            </w:pPr>
            <w:r w:rsidRPr="00293BDC">
              <w:rPr>
                <w:rFonts w:asciiTheme="minorHAnsi" w:hAnsiTheme="minorHAnsi" w:cs="Arial Narrow"/>
                <w:b/>
                <w:bCs/>
                <w:color w:val="000000" w:themeColor="text1"/>
                <w:spacing w:val="-1"/>
                <w:position w:val="-1"/>
                <w:sz w:val="14"/>
                <w:szCs w:val="14"/>
              </w:rPr>
              <w:t xml:space="preserve">Decreto Estadual nº 2.434, de 06/06/2005: </w:t>
            </w:r>
            <w:r w:rsidRPr="00293BDC">
              <w:rPr>
                <w:rFonts w:asciiTheme="minorHAnsi" w:hAnsiTheme="minorHAnsi" w:cs="Arial Narrow"/>
                <w:bCs/>
                <w:color w:val="000000" w:themeColor="text1"/>
                <w:spacing w:val="-1"/>
                <w:position w:val="-1"/>
                <w:sz w:val="14"/>
                <w:szCs w:val="14"/>
              </w:rPr>
              <w:t xml:space="preserve">Dispõe sobre o regulamento da modalidade de licitação denominada Pregão, e adota outras providências; </w:t>
            </w:r>
          </w:p>
          <w:p w:rsidR="000E0279" w:rsidRPr="00293BDC" w:rsidRDefault="000E0279" w:rsidP="000E0279">
            <w:pPr>
              <w:widowControl w:val="0"/>
              <w:autoSpaceDE w:val="0"/>
              <w:autoSpaceDN w:val="0"/>
              <w:adjustRightInd w:val="0"/>
              <w:spacing w:after="0" w:line="240" w:lineRule="auto"/>
              <w:jc w:val="both"/>
              <w:rPr>
                <w:rFonts w:asciiTheme="minorHAnsi" w:hAnsiTheme="minorHAnsi" w:cs="Arial Narrow"/>
                <w:bCs/>
                <w:color w:val="000000" w:themeColor="text1"/>
                <w:spacing w:val="-1"/>
                <w:position w:val="-1"/>
                <w:sz w:val="14"/>
                <w:szCs w:val="14"/>
              </w:rPr>
            </w:pPr>
            <w:r w:rsidRPr="00293BDC">
              <w:rPr>
                <w:rFonts w:asciiTheme="minorHAnsi" w:hAnsiTheme="minorHAnsi" w:cs="Arial Narrow"/>
                <w:b/>
                <w:bCs/>
                <w:color w:val="000000" w:themeColor="text1"/>
                <w:spacing w:val="-1"/>
                <w:position w:val="-1"/>
                <w:sz w:val="14"/>
                <w:szCs w:val="14"/>
              </w:rPr>
              <w:t xml:space="preserve">Decreto Estadual nº 4.769, de 02/04/2013: </w:t>
            </w:r>
            <w:r w:rsidRPr="00293BDC">
              <w:rPr>
                <w:rFonts w:asciiTheme="minorHAnsi" w:hAnsiTheme="minorHAnsi" w:cs="Arial Narrow"/>
                <w:bCs/>
                <w:color w:val="000000" w:themeColor="text1"/>
                <w:spacing w:val="-1"/>
                <w:position w:val="-1"/>
                <w:sz w:val="14"/>
                <w:szCs w:val="14"/>
              </w:rPr>
              <w:t>Regulamenta o tratamento diferenciado, favorecido e simplificado para Microempresas, Empresas de Pequeno Porte e o Microempreendedor Individual, e adota outras providências;</w:t>
            </w:r>
          </w:p>
          <w:p w:rsidR="000E0279" w:rsidRPr="00293BDC" w:rsidRDefault="000E0279" w:rsidP="000E0279">
            <w:pPr>
              <w:widowControl w:val="0"/>
              <w:autoSpaceDE w:val="0"/>
              <w:autoSpaceDN w:val="0"/>
              <w:adjustRightInd w:val="0"/>
              <w:spacing w:after="0" w:line="240" w:lineRule="auto"/>
              <w:jc w:val="both"/>
              <w:rPr>
                <w:rFonts w:asciiTheme="minorHAnsi" w:hAnsiTheme="minorHAnsi" w:cs="Arial Narrow"/>
                <w:bCs/>
                <w:color w:val="000000" w:themeColor="text1"/>
                <w:spacing w:val="-1"/>
                <w:position w:val="-1"/>
                <w:sz w:val="14"/>
                <w:szCs w:val="14"/>
              </w:rPr>
            </w:pPr>
            <w:r w:rsidRPr="00293BDC">
              <w:rPr>
                <w:rFonts w:asciiTheme="minorHAnsi" w:hAnsiTheme="minorHAnsi" w:cs="Arial Narrow"/>
                <w:b/>
                <w:bCs/>
                <w:color w:val="000000" w:themeColor="text1"/>
                <w:spacing w:val="-1"/>
                <w:position w:val="-1"/>
                <w:sz w:val="14"/>
                <w:szCs w:val="14"/>
              </w:rPr>
              <w:t xml:space="preserve">Decreto Estadual nº. 4.954, de 13/12/2013: </w:t>
            </w:r>
            <w:r w:rsidRPr="00293BDC">
              <w:rPr>
                <w:rFonts w:asciiTheme="minorHAnsi" w:hAnsiTheme="minorHAnsi" w:cs="Arial Narrow"/>
                <w:bCs/>
                <w:color w:val="000000" w:themeColor="text1"/>
                <w:spacing w:val="-1"/>
                <w:position w:val="-1"/>
                <w:sz w:val="14"/>
                <w:szCs w:val="14"/>
              </w:rPr>
              <w:t>Define regras específicas para os órgãos e entidades do Poder Executivo, quanto à responsabilização administrativa e civil de pessoas jurídicas pela prática de atos ilícitos contra a administração pública, e adota outras providências;</w:t>
            </w:r>
          </w:p>
          <w:p w:rsidR="000C5541" w:rsidRPr="00293BDC" w:rsidRDefault="000C5541" w:rsidP="000E0279">
            <w:pPr>
              <w:widowControl w:val="0"/>
              <w:autoSpaceDE w:val="0"/>
              <w:autoSpaceDN w:val="0"/>
              <w:adjustRightInd w:val="0"/>
              <w:spacing w:after="0" w:line="240" w:lineRule="auto"/>
              <w:jc w:val="both"/>
              <w:rPr>
                <w:rFonts w:asciiTheme="minorHAnsi" w:hAnsiTheme="minorHAnsi" w:cs="Arial Narrow"/>
                <w:bCs/>
                <w:color w:val="000000" w:themeColor="text1"/>
                <w:spacing w:val="-1"/>
                <w:position w:val="-1"/>
                <w:sz w:val="14"/>
                <w:szCs w:val="14"/>
              </w:rPr>
            </w:pPr>
            <w:r w:rsidRPr="00293BDC">
              <w:rPr>
                <w:rFonts w:asciiTheme="minorHAnsi" w:hAnsiTheme="minorHAnsi" w:cs="Arial Narrow"/>
                <w:b/>
                <w:bCs/>
                <w:color w:val="000000" w:themeColor="text1"/>
                <w:spacing w:val="-1"/>
                <w:position w:val="-1"/>
                <w:sz w:val="14"/>
                <w:szCs w:val="14"/>
              </w:rPr>
              <w:t xml:space="preserve">Decreto Estadual nº. 4.959, de </w:t>
            </w:r>
            <w:r w:rsidR="005B34B7" w:rsidRPr="00293BDC">
              <w:rPr>
                <w:rFonts w:asciiTheme="minorHAnsi" w:hAnsiTheme="minorHAnsi" w:cs="Arial Narrow"/>
                <w:b/>
                <w:bCs/>
                <w:color w:val="000000" w:themeColor="text1"/>
                <w:spacing w:val="-1"/>
                <w:position w:val="-1"/>
                <w:sz w:val="14"/>
                <w:szCs w:val="14"/>
              </w:rPr>
              <w:t>23/12/2013</w:t>
            </w:r>
            <w:r w:rsidRPr="00293BDC">
              <w:rPr>
                <w:rFonts w:asciiTheme="minorHAnsi" w:hAnsiTheme="minorHAnsi" w:cs="Arial Narrow"/>
                <w:b/>
                <w:bCs/>
                <w:color w:val="000000" w:themeColor="text1"/>
                <w:spacing w:val="-1"/>
                <w:position w:val="-1"/>
                <w:sz w:val="14"/>
                <w:szCs w:val="14"/>
              </w:rPr>
              <w:t xml:space="preserve">: </w:t>
            </w:r>
            <w:proofErr w:type="gramStart"/>
            <w:r w:rsidRPr="00293BDC">
              <w:rPr>
                <w:rFonts w:asciiTheme="minorHAnsi" w:hAnsiTheme="minorHAnsi" w:cs="Arial Narrow"/>
                <w:bCs/>
                <w:color w:val="000000" w:themeColor="text1"/>
                <w:spacing w:val="-1"/>
                <w:position w:val="-1"/>
                <w:sz w:val="14"/>
                <w:szCs w:val="14"/>
              </w:rPr>
              <w:t>Institui</w:t>
            </w:r>
            <w:proofErr w:type="gramEnd"/>
            <w:r w:rsidRPr="00293BDC">
              <w:rPr>
                <w:rFonts w:asciiTheme="minorHAnsi" w:hAnsiTheme="minorHAnsi" w:cs="Arial Narrow"/>
                <w:bCs/>
                <w:color w:val="000000" w:themeColor="text1"/>
                <w:spacing w:val="-1"/>
                <w:position w:val="-1"/>
                <w:sz w:val="14"/>
                <w:szCs w:val="14"/>
              </w:rPr>
              <w:t xml:space="preserve">, no âmbito da Secretaria da Saúde, os sistemas de compra via internet </w:t>
            </w:r>
            <w:proofErr w:type="spellStart"/>
            <w:r w:rsidRPr="00293BDC">
              <w:rPr>
                <w:rFonts w:asciiTheme="minorHAnsi" w:hAnsiTheme="minorHAnsi" w:cs="Arial Narrow"/>
                <w:bCs/>
                <w:color w:val="000000" w:themeColor="text1"/>
                <w:spacing w:val="-1"/>
                <w:position w:val="-1"/>
                <w:sz w:val="14"/>
                <w:szCs w:val="14"/>
              </w:rPr>
              <w:t>Bionexo</w:t>
            </w:r>
            <w:proofErr w:type="spellEnd"/>
            <w:r w:rsidRPr="00293BDC">
              <w:rPr>
                <w:rFonts w:asciiTheme="minorHAnsi" w:hAnsiTheme="minorHAnsi" w:cs="Arial Narrow"/>
                <w:bCs/>
                <w:color w:val="000000" w:themeColor="text1"/>
                <w:spacing w:val="-1"/>
                <w:position w:val="-1"/>
                <w:sz w:val="14"/>
                <w:szCs w:val="14"/>
              </w:rPr>
              <w:t xml:space="preserve"> e </w:t>
            </w:r>
            <w:proofErr w:type="spellStart"/>
            <w:r w:rsidRPr="00293BDC">
              <w:rPr>
                <w:rFonts w:asciiTheme="minorHAnsi" w:hAnsiTheme="minorHAnsi" w:cs="Arial Narrow"/>
                <w:bCs/>
                <w:color w:val="000000" w:themeColor="text1"/>
                <w:spacing w:val="-1"/>
                <w:position w:val="-1"/>
                <w:sz w:val="14"/>
                <w:szCs w:val="14"/>
              </w:rPr>
              <w:t>Publinexo</w:t>
            </w:r>
            <w:proofErr w:type="spellEnd"/>
            <w:r w:rsidRPr="00293BDC">
              <w:rPr>
                <w:rFonts w:asciiTheme="minorHAnsi" w:hAnsiTheme="minorHAnsi" w:cs="Arial Narrow"/>
                <w:bCs/>
                <w:color w:val="000000" w:themeColor="text1"/>
                <w:spacing w:val="-1"/>
                <w:position w:val="-1"/>
                <w:sz w:val="14"/>
                <w:szCs w:val="14"/>
              </w:rPr>
              <w:t>, e adota outras providências;</w:t>
            </w:r>
          </w:p>
          <w:p w:rsidR="002B24D6" w:rsidRPr="00293BDC" w:rsidRDefault="002B24D6" w:rsidP="000E0279">
            <w:pPr>
              <w:widowControl w:val="0"/>
              <w:autoSpaceDE w:val="0"/>
              <w:autoSpaceDN w:val="0"/>
              <w:adjustRightInd w:val="0"/>
              <w:spacing w:after="0" w:line="240" w:lineRule="auto"/>
              <w:jc w:val="both"/>
              <w:rPr>
                <w:rFonts w:asciiTheme="minorHAnsi" w:hAnsiTheme="minorHAnsi" w:cs="Arial Narrow"/>
                <w:bCs/>
                <w:color w:val="FF0000"/>
                <w:spacing w:val="-1"/>
                <w:position w:val="-1"/>
                <w:sz w:val="14"/>
                <w:szCs w:val="14"/>
              </w:rPr>
            </w:pPr>
            <w:r w:rsidRPr="00293BDC">
              <w:rPr>
                <w:rFonts w:asciiTheme="minorHAnsi" w:hAnsiTheme="minorHAnsi" w:cs="Arial Narrow"/>
                <w:b/>
                <w:bCs/>
                <w:color w:val="000000" w:themeColor="text1"/>
                <w:spacing w:val="-1"/>
                <w:position w:val="-1"/>
                <w:sz w:val="14"/>
                <w:szCs w:val="14"/>
              </w:rPr>
              <w:t xml:space="preserve">Decreto Estadual nº 5.344, de 30/11/2015: </w:t>
            </w:r>
            <w:r w:rsidRPr="00293BDC">
              <w:rPr>
                <w:rFonts w:asciiTheme="minorHAnsi" w:hAnsiTheme="minorHAnsi" w:cs="Arial Narrow"/>
                <w:bCs/>
                <w:color w:val="000000" w:themeColor="text1"/>
                <w:spacing w:val="-1"/>
                <w:position w:val="-1"/>
                <w:sz w:val="14"/>
                <w:szCs w:val="14"/>
              </w:rPr>
              <w:t>Dispõe sobre o regulamento do Sistema de Registro de Preços – SRP, e adota outras providências;</w:t>
            </w:r>
          </w:p>
          <w:p w:rsidR="001974C1" w:rsidRPr="00293BDC" w:rsidRDefault="000E0279" w:rsidP="000E0279">
            <w:pPr>
              <w:widowControl w:val="0"/>
              <w:autoSpaceDE w:val="0"/>
              <w:autoSpaceDN w:val="0"/>
              <w:adjustRightInd w:val="0"/>
              <w:spacing w:after="0" w:line="240" w:lineRule="auto"/>
              <w:jc w:val="both"/>
              <w:rPr>
                <w:rFonts w:asciiTheme="minorHAnsi" w:hAnsiTheme="minorHAnsi" w:cs="Arial Narrow"/>
                <w:bCs/>
                <w:spacing w:val="-1"/>
                <w:position w:val="-1"/>
                <w:sz w:val="14"/>
                <w:szCs w:val="14"/>
              </w:rPr>
            </w:pPr>
            <w:r w:rsidRPr="00293BDC">
              <w:rPr>
                <w:rFonts w:asciiTheme="minorHAnsi" w:hAnsiTheme="minorHAnsi" w:cs="Arial Narrow"/>
                <w:b/>
                <w:bCs/>
                <w:spacing w:val="-1"/>
                <w:position w:val="-1"/>
                <w:sz w:val="14"/>
                <w:szCs w:val="14"/>
              </w:rPr>
              <w:t>Portaria/SESAU nº 11, de 16/01/2015 (DOE nº 4.300, de 20/01/2015</w:t>
            </w:r>
            <w:proofErr w:type="gramStart"/>
            <w:r w:rsidRPr="00293BDC">
              <w:rPr>
                <w:rFonts w:asciiTheme="minorHAnsi" w:hAnsiTheme="minorHAnsi" w:cs="Arial Narrow"/>
                <w:b/>
                <w:bCs/>
                <w:spacing w:val="-1"/>
                <w:position w:val="-1"/>
                <w:sz w:val="14"/>
                <w:szCs w:val="14"/>
              </w:rPr>
              <w:t>):</w:t>
            </w:r>
            <w:proofErr w:type="gramEnd"/>
            <w:r w:rsidRPr="00293BDC">
              <w:rPr>
                <w:rFonts w:asciiTheme="minorHAnsi" w:hAnsiTheme="minorHAnsi" w:cs="Arial Narrow"/>
                <w:bCs/>
                <w:spacing w:val="-1"/>
                <w:position w:val="-1"/>
                <w:sz w:val="14"/>
                <w:szCs w:val="14"/>
              </w:rPr>
              <w:t>Estabelece parâmetros, responsabilidades e rotinas sobre os Termos de Referência elaborados pelas áreas técnicas da Secretaria de Estado da Saúde, e dá outras providências</w:t>
            </w:r>
            <w:r w:rsidR="006F2E18" w:rsidRPr="00293BDC">
              <w:rPr>
                <w:rFonts w:asciiTheme="minorHAnsi" w:hAnsiTheme="minorHAnsi" w:cs="Arial Narrow"/>
                <w:bCs/>
                <w:spacing w:val="-1"/>
                <w:position w:val="-1"/>
                <w:sz w:val="14"/>
                <w:szCs w:val="14"/>
              </w:rPr>
              <w:t>;</w:t>
            </w:r>
          </w:p>
          <w:p w:rsidR="006F2E18" w:rsidRPr="00293BDC" w:rsidRDefault="006F2E18" w:rsidP="000E0279">
            <w:pPr>
              <w:widowControl w:val="0"/>
              <w:autoSpaceDE w:val="0"/>
              <w:autoSpaceDN w:val="0"/>
              <w:adjustRightInd w:val="0"/>
              <w:spacing w:after="0" w:line="240" w:lineRule="auto"/>
              <w:jc w:val="both"/>
              <w:rPr>
                <w:rFonts w:asciiTheme="minorHAnsi" w:hAnsiTheme="minorHAnsi" w:cs="Arial Narrow"/>
                <w:b/>
                <w:bCs/>
                <w:spacing w:val="-1"/>
                <w:position w:val="-1"/>
                <w:sz w:val="14"/>
                <w:szCs w:val="14"/>
              </w:rPr>
            </w:pPr>
            <w:r w:rsidRPr="00293BDC">
              <w:rPr>
                <w:rFonts w:asciiTheme="minorHAnsi" w:hAnsiTheme="minorHAnsi" w:cs="Arial Narrow"/>
                <w:b/>
                <w:bCs/>
                <w:spacing w:val="-1"/>
                <w:position w:val="-1"/>
                <w:sz w:val="14"/>
                <w:szCs w:val="14"/>
              </w:rPr>
              <w:t xml:space="preserve">Portaria/SESAU Nº. 108, de 05 /03/2015, (DOE nº. 4.331, de 06/03/2015): </w:t>
            </w:r>
            <w:r w:rsidRPr="00293BDC">
              <w:rPr>
                <w:rFonts w:asciiTheme="minorHAnsi" w:hAnsiTheme="minorHAnsi" w:cs="Arial Narrow"/>
                <w:bCs/>
                <w:spacing w:val="-1"/>
                <w:position w:val="-1"/>
                <w:sz w:val="14"/>
                <w:szCs w:val="14"/>
              </w:rPr>
              <w:t xml:space="preserve">Institui no âmbito da Secretaria de Estado da Saúde do Estado do Tocantins, regras específicas para apuração de eventuais descumprimentos de regras </w:t>
            </w:r>
            <w:proofErr w:type="spellStart"/>
            <w:r w:rsidRPr="00293BDC">
              <w:rPr>
                <w:rFonts w:asciiTheme="minorHAnsi" w:hAnsiTheme="minorHAnsi" w:cs="Arial Narrow"/>
                <w:bCs/>
                <w:spacing w:val="-1"/>
                <w:position w:val="-1"/>
                <w:sz w:val="14"/>
                <w:szCs w:val="14"/>
              </w:rPr>
              <w:t>editalícias</w:t>
            </w:r>
            <w:proofErr w:type="spellEnd"/>
            <w:r w:rsidRPr="00293BDC">
              <w:rPr>
                <w:rFonts w:asciiTheme="minorHAnsi" w:hAnsiTheme="minorHAnsi" w:cs="Arial Narrow"/>
                <w:bCs/>
                <w:spacing w:val="-1"/>
                <w:position w:val="-1"/>
                <w:sz w:val="14"/>
                <w:szCs w:val="14"/>
              </w:rPr>
              <w:t xml:space="preserve"> dos certames promovidos pela Superintendência de Compras e Central de Licitação, e adota outras providências.</w:t>
            </w:r>
          </w:p>
        </w:tc>
      </w:tr>
      <w:tr w:rsidR="001974C1" w:rsidRPr="00293BDC" w:rsidTr="00840676">
        <w:tc>
          <w:tcPr>
            <w:tcW w:w="8789" w:type="dxa"/>
            <w:shd w:val="clear" w:color="auto" w:fill="808080"/>
          </w:tcPr>
          <w:p w:rsidR="001974C1" w:rsidRPr="00293BDC" w:rsidRDefault="00DA2071" w:rsidP="001D4C88">
            <w:pPr>
              <w:widowControl w:val="0"/>
              <w:autoSpaceDE w:val="0"/>
              <w:autoSpaceDN w:val="0"/>
              <w:adjustRightInd w:val="0"/>
              <w:spacing w:after="0" w:line="240" w:lineRule="auto"/>
              <w:jc w:val="center"/>
              <w:rPr>
                <w:rFonts w:asciiTheme="minorHAnsi" w:hAnsiTheme="minorHAnsi" w:cs="Arial Narrow"/>
                <w:b/>
                <w:bCs/>
                <w:color w:val="FFFFFF"/>
                <w:spacing w:val="-1"/>
                <w:position w:val="-1"/>
                <w:sz w:val="14"/>
                <w:szCs w:val="14"/>
              </w:rPr>
            </w:pPr>
            <w:r w:rsidRPr="00293BDC">
              <w:rPr>
                <w:rFonts w:asciiTheme="minorHAnsi" w:hAnsiTheme="minorHAnsi" w:cs="Arial Narrow"/>
                <w:b/>
                <w:bCs/>
                <w:color w:val="FFFFFF"/>
                <w:spacing w:val="-1"/>
                <w:position w:val="-1"/>
                <w:sz w:val="14"/>
                <w:szCs w:val="14"/>
              </w:rPr>
              <w:t>SECRETARIA DE ESTADO DA SAÚDE</w:t>
            </w:r>
            <w:r w:rsidR="001974C1" w:rsidRPr="00293BDC">
              <w:rPr>
                <w:rFonts w:asciiTheme="minorHAnsi" w:hAnsiTheme="minorHAnsi" w:cs="Arial Narrow"/>
                <w:b/>
                <w:bCs/>
                <w:color w:val="FFFFFF"/>
                <w:spacing w:val="-1"/>
                <w:position w:val="-1"/>
                <w:sz w:val="14"/>
                <w:szCs w:val="14"/>
              </w:rPr>
              <w:t xml:space="preserve"> DO ESTADO DO TOCANTINS</w:t>
            </w:r>
          </w:p>
        </w:tc>
      </w:tr>
      <w:tr w:rsidR="001974C1" w:rsidRPr="00293BDC" w:rsidTr="00840676">
        <w:tc>
          <w:tcPr>
            <w:tcW w:w="8789" w:type="dxa"/>
            <w:shd w:val="clear" w:color="auto" w:fill="auto"/>
          </w:tcPr>
          <w:p w:rsidR="001974C1" w:rsidRPr="00293BDC" w:rsidRDefault="001974C1" w:rsidP="008309DF">
            <w:pPr>
              <w:widowControl w:val="0"/>
              <w:autoSpaceDE w:val="0"/>
              <w:autoSpaceDN w:val="0"/>
              <w:adjustRightInd w:val="0"/>
              <w:spacing w:after="0" w:line="240" w:lineRule="auto"/>
              <w:rPr>
                <w:rFonts w:asciiTheme="minorHAnsi" w:hAnsiTheme="minorHAnsi" w:cs="Arial Narrow"/>
                <w:b/>
                <w:bCs/>
                <w:spacing w:val="-1"/>
                <w:position w:val="-1"/>
                <w:sz w:val="14"/>
                <w:szCs w:val="14"/>
              </w:rPr>
            </w:pPr>
            <w:proofErr w:type="gramStart"/>
            <w:r w:rsidRPr="00293BDC">
              <w:rPr>
                <w:rFonts w:asciiTheme="minorHAnsi" w:hAnsiTheme="minorHAnsi" w:cs="Arial Narrow"/>
                <w:b/>
                <w:bCs/>
                <w:spacing w:val="-1"/>
                <w:position w:val="-1"/>
                <w:sz w:val="14"/>
                <w:szCs w:val="14"/>
              </w:rPr>
              <w:t>Pregoeiro(</w:t>
            </w:r>
            <w:proofErr w:type="gramEnd"/>
            <w:r w:rsidRPr="00293BDC">
              <w:rPr>
                <w:rFonts w:asciiTheme="minorHAnsi" w:hAnsiTheme="minorHAnsi" w:cs="Arial Narrow"/>
                <w:b/>
                <w:bCs/>
                <w:spacing w:val="-1"/>
                <w:position w:val="-1"/>
                <w:sz w:val="14"/>
                <w:szCs w:val="14"/>
              </w:rPr>
              <w:t>a):</w:t>
            </w:r>
            <w:r w:rsidR="00AA386B">
              <w:rPr>
                <w:rFonts w:asciiTheme="minorHAnsi" w:hAnsiTheme="minorHAnsi" w:cs="Arial Narrow"/>
                <w:b/>
                <w:bCs/>
                <w:spacing w:val="-1"/>
                <w:position w:val="-1"/>
                <w:sz w:val="14"/>
                <w:szCs w:val="14"/>
              </w:rPr>
              <w:t xml:space="preserve"> </w:t>
            </w:r>
            <w:r w:rsidR="007B3215">
              <w:rPr>
                <w:rFonts w:asciiTheme="minorHAnsi" w:hAnsiTheme="minorHAnsi" w:cs="Arial Narrow"/>
                <w:b/>
                <w:bCs/>
                <w:spacing w:val="-1"/>
                <w:position w:val="-1"/>
                <w:sz w:val="14"/>
                <w:szCs w:val="14"/>
              </w:rPr>
              <w:t>Rubisléia Ramos Pereira Mesquita</w:t>
            </w:r>
          </w:p>
        </w:tc>
      </w:tr>
      <w:tr w:rsidR="001974C1" w:rsidRPr="00293BDC" w:rsidTr="00840676">
        <w:tc>
          <w:tcPr>
            <w:tcW w:w="8789" w:type="dxa"/>
            <w:shd w:val="clear" w:color="auto" w:fill="auto"/>
          </w:tcPr>
          <w:p w:rsidR="001974C1" w:rsidRPr="00293BDC" w:rsidRDefault="001974C1" w:rsidP="00AA386B">
            <w:pPr>
              <w:widowControl w:val="0"/>
              <w:autoSpaceDE w:val="0"/>
              <w:autoSpaceDN w:val="0"/>
              <w:adjustRightInd w:val="0"/>
              <w:spacing w:after="0" w:line="240" w:lineRule="auto"/>
              <w:rPr>
                <w:rFonts w:asciiTheme="minorHAnsi" w:hAnsiTheme="minorHAnsi" w:cs="Arial Narrow"/>
                <w:b/>
                <w:bCs/>
                <w:spacing w:val="-1"/>
                <w:position w:val="-1"/>
                <w:sz w:val="14"/>
                <w:szCs w:val="14"/>
              </w:rPr>
            </w:pPr>
            <w:r w:rsidRPr="00293BDC">
              <w:rPr>
                <w:rFonts w:asciiTheme="minorHAnsi" w:hAnsiTheme="minorHAnsi" w:cs="Arial Narrow"/>
                <w:b/>
                <w:bCs/>
                <w:spacing w:val="-1"/>
                <w:position w:val="-1"/>
                <w:sz w:val="14"/>
                <w:szCs w:val="14"/>
              </w:rPr>
              <w:t xml:space="preserve">Telefone: </w:t>
            </w:r>
            <w:r w:rsidR="00CD0289" w:rsidRPr="00293BDC">
              <w:rPr>
                <w:rFonts w:asciiTheme="minorHAnsi" w:hAnsiTheme="minorHAnsi" w:cs="Arial Narrow"/>
                <w:bCs/>
                <w:spacing w:val="-1"/>
                <w:position w:val="-1"/>
                <w:sz w:val="14"/>
                <w:szCs w:val="14"/>
              </w:rPr>
              <w:t>(063)3218-</w:t>
            </w:r>
            <w:r w:rsidR="00AA386B">
              <w:rPr>
                <w:rFonts w:asciiTheme="minorHAnsi" w:hAnsiTheme="minorHAnsi" w:cs="Arial Narrow"/>
                <w:bCs/>
                <w:spacing w:val="-1"/>
                <w:position w:val="-1"/>
                <w:sz w:val="14"/>
                <w:szCs w:val="14"/>
              </w:rPr>
              <w:t xml:space="preserve">1722/1715                                                </w:t>
            </w:r>
            <w:r w:rsidRPr="00293BDC">
              <w:rPr>
                <w:rFonts w:asciiTheme="minorHAnsi" w:hAnsiTheme="minorHAnsi" w:cs="Arial Narrow"/>
                <w:b/>
                <w:bCs/>
                <w:spacing w:val="-1"/>
                <w:position w:val="-1"/>
                <w:sz w:val="14"/>
                <w:szCs w:val="14"/>
              </w:rPr>
              <w:t>E-mail:</w:t>
            </w:r>
            <w:r w:rsidR="007B3215">
              <w:rPr>
                <w:rFonts w:asciiTheme="minorHAnsi" w:hAnsiTheme="minorHAnsi" w:cs="Arial Narrow"/>
                <w:b/>
                <w:bCs/>
                <w:spacing w:val="-1"/>
                <w:position w:val="-1"/>
                <w:sz w:val="14"/>
                <w:szCs w:val="14"/>
              </w:rPr>
              <w:t xml:space="preserve"> </w:t>
            </w:r>
            <w:hyperlink r:id="rId9" w:history="1">
              <w:r w:rsidR="007B3215" w:rsidRPr="00A92F3F">
                <w:rPr>
                  <w:rStyle w:val="Hyperlink"/>
                  <w:rFonts w:asciiTheme="minorHAnsi" w:hAnsiTheme="minorHAnsi" w:cs="Arial Narrow"/>
                  <w:bCs/>
                  <w:spacing w:val="-1"/>
                  <w:position w:val="-1"/>
                  <w:sz w:val="14"/>
                  <w:szCs w:val="14"/>
                </w:rPr>
                <w:t>superintendencia.licitacao@saude.to.gov.br</w:t>
              </w:r>
            </w:hyperlink>
            <w:r w:rsidR="007B3215">
              <w:rPr>
                <w:rFonts w:asciiTheme="minorHAnsi" w:hAnsiTheme="minorHAnsi" w:cs="Arial Narrow"/>
                <w:bCs/>
                <w:spacing w:val="-1"/>
                <w:position w:val="-1"/>
                <w:sz w:val="14"/>
                <w:szCs w:val="14"/>
              </w:rPr>
              <w:t xml:space="preserve"> / </w:t>
            </w:r>
            <w:hyperlink r:id="rId10" w:history="1">
              <w:r w:rsidR="007B3215" w:rsidRPr="00A92F3F">
                <w:rPr>
                  <w:rStyle w:val="Hyperlink"/>
                  <w:rFonts w:asciiTheme="minorHAnsi" w:hAnsiTheme="minorHAnsi" w:cs="Arial Narrow"/>
                  <w:bCs/>
                  <w:spacing w:val="-1"/>
                  <w:position w:val="-1"/>
                  <w:sz w:val="14"/>
                  <w:szCs w:val="14"/>
                </w:rPr>
                <w:t>cpl.saudeto@gmail.com</w:t>
              </w:r>
            </w:hyperlink>
            <w:r w:rsidR="007B3215">
              <w:rPr>
                <w:rFonts w:asciiTheme="minorHAnsi" w:hAnsiTheme="minorHAnsi" w:cs="Arial Narrow"/>
                <w:bCs/>
                <w:spacing w:val="-1"/>
                <w:position w:val="-1"/>
                <w:sz w:val="14"/>
                <w:szCs w:val="14"/>
              </w:rPr>
              <w:t xml:space="preserve"> </w:t>
            </w:r>
          </w:p>
        </w:tc>
      </w:tr>
      <w:tr w:rsidR="001974C1" w:rsidRPr="00293BDC" w:rsidTr="00840676">
        <w:tc>
          <w:tcPr>
            <w:tcW w:w="8789" w:type="dxa"/>
            <w:shd w:val="clear" w:color="auto" w:fill="auto"/>
          </w:tcPr>
          <w:p w:rsidR="001974C1" w:rsidRPr="00293BDC" w:rsidRDefault="001974C1" w:rsidP="00617132">
            <w:pPr>
              <w:widowControl w:val="0"/>
              <w:autoSpaceDE w:val="0"/>
              <w:autoSpaceDN w:val="0"/>
              <w:adjustRightInd w:val="0"/>
              <w:spacing w:after="0" w:line="240" w:lineRule="auto"/>
              <w:rPr>
                <w:rFonts w:asciiTheme="minorHAnsi" w:hAnsiTheme="minorHAnsi" w:cs="Arial Narrow"/>
                <w:b/>
                <w:bCs/>
                <w:spacing w:val="-1"/>
                <w:position w:val="-1"/>
                <w:sz w:val="14"/>
                <w:szCs w:val="14"/>
              </w:rPr>
            </w:pPr>
            <w:r w:rsidRPr="00293BDC">
              <w:rPr>
                <w:rFonts w:asciiTheme="minorHAnsi" w:hAnsiTheme="minorHAnsi" w:cs="Arial Narrow"/>
                <w:b/>
                <w:bCs/>
                <w:spacing w:val="-1"/>
                <w:position w:val="-1"/>
                <w:sz w:val="14"/>
                <w:szCs w:val="14"/>
              </w:rPr>
              <w:t>Endereço:</w:t>
            </w:r>
            <w:r w:rsidR="00AA386B">
              <w:rPr>
                <w:rFonts w:asciiTheme="minorHAnsi" w:hAnsiTheme="minorHAnsi" w:cs="Arial Narrow"/>
                <w:b/>
                <w:bCs/>
                <w:spacing w:val="-1"/>
                <w:position w:val="-1"/>
                <w:sz w:val="14"/>
                <w:szCs w:val="14"/>
              </w:rPr>
              <w:t xml:space="preserve"> </w:t>
            </w:r>
            <w:r w:rsidR="00617132" w:rsidRPr="00293BDC">
              <w:rPr>
                <w:rFonts w:asciiTheme="minorHAnsi" w:hAnsiTheme="minorHAnsi" w:cs="Arial Narrow"/>
                <w:bCs/>
                <w:spacing w:val="-1"/>
                <w:position w:val="-1"/>
                <w:sz w:val="14"/>
                <w:szCs w:val="14"/>
              </w:rPr>
              <w:t>Av.</w:t>
            </w:r>
            <w:r w:rsidR="007B3215">
              <w:rPr>
                <w:rFonts w:asciiTheme="minorHAnsi" w:hAnsiTheme="minorHAnsi" w:cs="Arial Narrow"/>
                <w:bCs/>
                <w:spacing w:val="-1"/>
                <w:position w:val="-1"/>
                <w:sz w:val="14"/>
                <w:szCs w:val="14"/>
              </w:rPr>
              <w:t xml:space="preserve"> </w:t>
            </w:r>
            <w:r w:rsidR="00617132" w:rsidRPr="00293BDC">
              <w:rPr>
                <w:rFonts w:asciiTheme="minorHAnsi" w:hAnsiTheme="minorHAnsi" w:cs="Arial Narrow"/>
                <w:bCs/>
                <w:spacing w:val="-1"/>
                <w:position w:val="-1"/>
                <w:sz w:val="14"/>
                <w:szCs w:val="14"/>
              </w:rPr>
              <w:t>NS 01, AANO, Praça dos Girassóis, s/nº, Palmas/TO, CEP: 77.015-007</w:t>
            </w:r>
            <w:r w:rsidR="00AA386B">
              <w:rPr>
                <w:rFonts w:asciiTheme="minorHAnsi" w:hAnsiTheme="minorHAnsi" w:cs="Arial Narrow"/>
                <w:bCs/>
                <w:spacing w:val="-1"/>
                <w:position w:val="-1"/>
                <w:sz w:val="14"/>
                <w:szCs w:val="14"/>
              </w:rPr>
              <w:t>.</w:t>
            </w:r>
          </w:p>
        </w:tc>
      </w:tr>
      <w:tr w:rsidR="001974C1" w:rsidRPr="00293BDC" w:rsidTr="00840676">
        <w:tc>
          <w:tcPr>
            <w:tcW w:w="8789" w:type="dxa"/>
            <w:shd w:val="clear" w:color="auto" w:fill="auto"/>
          </w:tcPr>
          <w:p w:rsidR="001974C1" w:rsidRPr="00293BDC" w:rsidRDefault="00167617" w:rsidP="007B3215">
            <w:pPr>
              <w:widowControl w:val="0"/>
              <w:autoSpaceDE w:val="0"/>
              <w:autoSpaceDN w:val="0"/>
              <w:adjustRightInd w:val="0"/>
              <w:spacing w:after="0" w:line="240" w:lineRule="auto"/>
              <w:rPr>
                <w:rFonts w:asciiTheme="minorHAnsi" w:hAnsiTheme="minorHAnsi" w:cs="Arial Narrow"/>
                <w:b/>
                <w:bCs/>
                <w:spacing w:val="-1"/>
                <w:position w:val="-1"/>
                <w:sz w:val="14"/>
                <w:szCs w:val="14"/>
              </w:rPr>
            </w:pPr>
            <w:r w:rsidRPr="00293BDC">
              <w:rPr>
                <w:rFonts w:asciiTheme="minorHAnsi" w:hAnsiTheme="minorHAnsi" w:cs="Arial Narrow"/>
                <w:b/>
                <w:bCs/>
                <w:spacing w:val="-1"/>
                <w:position w:val="-1"/>
                <w:sz w:val="14"/>
                <w:szCs w:val="14"/>
              </w:rPr>
              <w:t>Horário de A</w:t>
            </w:r>
            <w:r w:rsidR="001974C1" w:rsidRPr="00293BDC">
              <w:rPr>
                <w:rFonts w:asciiTheme="minorHAnsi" w:hAnsiTheme="minorHAnsi" w:cs="Arial Narrow"/>
                <w:b/>
                <w:bCs/>
                <w:spacing w:val="-1"/>
                <w:position w:val="-1"/>
                <w:sz w:val="14"/>
                <w:szCs w:val="14"/>
              </w:rPr>
              <w:t>tendimento:</w:t>
            </w:r>
            <w:r w:rsidR="00AA386B">
              <w:rPr>
                <w:rFonts w:asciiTheme="minorHAnsi" w:hAnsiTheme="minorHAnsi" w:cs="Arial Narrow"/>
                <w:b/>
                <w:bCs/>
                <w:spacing w:val="-1"/>
                <w:position w:val="-1"/>
                <w:sz w:val="14"/>
                <w:szCs w:val="14"/>
              </w:rPr>
              <w:t xml:space="preserve"> </w:t>
            </w:r>
            <w:r w:rsidR="00021FC3" w:rsidRPr="00293BDC">
              <w:rPr>
                <w:rFonts w:asciiTheme="minorHAnsi" w:hAnsiTheme="minorHAnsi" w:cs="Arial Narrow"/>
                <w:bCs/>
                <w:spacing w:val="-1"/>
                <w:position w:val="-1"/>
                <w:sz w:val="14"/>
                <w:szCs w:val="14"/>
              </w:rPr>
              <w:t xml:space="preserve">Das </w:t>
            </w:r>
            <w:r w:rsidR="007B3215">
              <w:rPr>
                <w:rFonts w:asciiTheme="minorHAnsi" w:hAnsiTheme="minorHAnsi" w:cs="Arial Narrow"/>
                <w:bCs/>
                <w:spacing w:val="-1"/>
                <w:position w:val="-1"/>
                <w:sz w:val="14"/>
                <w:szCs w:val="14"/>
              </w:rPr>
              <w:t>08h às 12h e das 14h às 18h.</w:t>
            </w:r>
          </w:p>
        </w:tc>
      </w:tr>
    </w:tbl>
    <w:p w:rsidR="001A51BF" w:rsidRPr="0050194C" w:rsidRDefault="00E245A5" w:rsidP="00E245A5">
      <w:pPr>
        <w:widowControl w:val="0"/>
        <w:numPr>
          <w:ilvl w:val="0"/>
          <w:numId w:val="14"/>
        </w:numPr>
        <w:tabs>
          <w:tab w:val="left" w:pos="142"/>
          <w:tab w:val="left" w:pos="284"/>
        </w:tabs>
        <w:autoSpaceDE w:val="0"/>
        <w:autoSpaceDN w:val="0"/>
        <w:adjustRightInd w:val="0"/>
        <w:spacing w:before="120" w:after="0" w:line="240" w:lineRule="auto"/>
        <w:ind w:right="-17" w:hanging="753"/>
        <w:jc w:val="both"/>
        <w:rPr>
          <w:rFonts w:asciiTheme="minorHAnsi" w:hAnsiTheme="minorHAnsi"/>
          <w:b/>
          <w:bCs/>
          <w:sz w:val="20"/>
          <w:szCs w:val="20"/>
        </w:rPr>
      </w:pPr>
      <w:r w:rsidRPr="0050194C">
        <w:rPr>
          <w:rFonts w:asciiTheme="minorHAnsi" w:hAnsiTheme="minorHAnsi"/>
          <w:b/>
          <w:bCs/>
          <w:sz w:val="20"/>
          <w:szCs w:val="20"/>
          <w:highlight w:val="lightGray"/>
        </w:rPr>
        <w:br w:type="page"/>
      </w:r>
      <w:r w:rsidR="001A51BF" w:rsidRPr="0050194C">
        <w:rPr>
          <w:rFonts w:asciiTheme="minorHAnsi" w:hAnsiTheme="minorHAnsi"/>
          <w:b/>
          <w:bCs/>
          <w:spacing w:val="-1"/>
          <w:sz w:val="20"/>
          <w:szCs w:val="20"/>
        </w:rPr>
        <w:lastRenderedPageBreak/>
        <w:t>D</w:t>
      </w:r>
      <w:r w:rsidR="001A51BF" w:rsidRPr="0050194C">
        <w:rPr>
          <w:rFonts w:asciiTheme="minorHAnsi" w:hAnsiTheme="minorHAnsi"/>
          <w:b/>
          <w:bCs/>
          <w:sz w:val="20"/>
          <w:szCs w:val="20"/>
        </w:rPr>
        <w:t>O</w:t>
      </w:r>
      <w:r w:rsidR="00F7637C">
        <w:rPr>
          <w:rFonts w:asciiTheme="minorHAnsi" w:hAnsiTheme="minorHAnsi"/>
          <w:b/>
          <w:bCs/>
          <w:sz w:val="20"/>
          <w:szCs w:val="20"/>
        </w:rPr>
        <w:t xml:space="preserve"> </w:t>
      </w:r>
      <w:r w:rsidR="001A51BF" w:rsidRPr="0050194C">
        <w:rPr>
          <w:rFonts w:asciiTheme="minorHAnsi" w:hAnsiTheme="minorHAnsi"/>
          <w:b/>
          <w:bCs/>
          <w:spacing w:val="-1"/>
          <w:sz w:val="20"/>
          <w:szCs w:val="20"/>
        </w:rPr>
        <w:t>O</w:t>
      </w:r>
      <w:r w:rsidR="001A51BF" w:rsidRPr="0050194C">
        <w:rPr>
          <w:rFonts w:asciiTheme="minorHAnsi" w:hAnsiTheme="minorHAnsi"/>
          <w:b/>
          <w:bCs/>
          <w:spacing w:val="1"/>
          <w:sz w:val="20"/>
          <w:szCs w:val="20"/>
        </w:rPr>
        <w:t>B</w:t>
      </w:r>
      <w:r w:rsidR="001A51BF" w:rsidRPr="0050194C">
        <w:rPr>
          <w:rFonts w:asciiTheme="minorHAnsi" w:hAnsiTheme="minorHAnsi"/>
          <w:b/>
          <w:bCs/>
          <w:sz w:val="20"/>
          <w:szCs w:val="20"/>
        </w:rPr>
        <w:t>J</w:t>
      </w:r>
      <w:r w:rsidR="001A51BF" w:rsidRPr="0050194C">
        <w:rPr>
          <w:rFonts w:asciiTheme="minorHAnsi" w:hAnsiTheme="minorHAnsi"/>
          <w:b/>
          <w:bCs/>
          <w:spacing w:val="-1"/>
          <w:sz w:val="20"/>
          <w:szCs w:val="20"/>
        </w:rPr>
        <w:t>E</w:t>
      </w:r>
      <w:r w:rsidR="001A51BF" w:rsidRPr="0050194C">
        <w:rPr>
          <w:rFonts w:asciiTheme="minorHAnsi" w:hAnsiTheme="minorHAnsi"/>
          <w:b/>
          <w:bCs/>
          <w:spacing w:val="-3"/>
          <w:sz w:val="20"/>
          <w:szCs w:val="20"/>
        </w:rPr>
        <w:t>T</w:t>
      </w:r>
      <w:r w:rsidR="001A51BF" w:rsidRPr="0050194C">
        <w:rPr>
          <w:rFonts w:asciiTheme="minorHAnsi" w:hAnsiTheme="minorHAnsi"/>
          <w:b/>
          <w:bCs/>
          <w:sz w:val="20"/>
          <w:szCs w:val="20"/>
        </w:rPr>
        <w:t>O</w:t>
      </w:r>
    </w:p>
    <w:p w:rsidR="0093470F" w:rsidRPr="0050194C" w:rsidRDefault="0093470F" w:rsidP="0093470F">
      <w:pPr>
        <w:widowControl w:val="0"/>
        <w:tabs>
          <w:tab w:val="left" w:pos="142"/>
          <w:tab w:val="left" w:pos="284"/>
        </w:tabs>
        <w:autoSpaceDE w:val="0"/>
        <w:autoSpaceDN w:val="0"/>
        <w:adjustRightInd w:val="0"/>
        <w:spacing w:after="0" w:line="240" w:lineRule="auto"/>
        <w:ind w:right="-17"/>
        <w:jc w:val="both"/>
        <w:rPr>
          <w:rFonts w:asciiTheme="minorHAnsi" w:eastAsia="Batang" w:hAnsiTheme="minorHAnsi" w:cs="Courier New"/>
          <w:color w:val="000000"/>
          <w:sz w:val="20"/>
          <w:szCs w:val="20"/>
        </w:rPr>
      </w:pPr>
      <w:r w:rsidRPr="0050194C">
        <w:rPr>
          <w:rFonts w:asciiTheme="minorHAnsi" w:eastAsia="Batang" w:hAnsiTheme="minorHAnsi" w:cs="Courier New"/>
          <w:b/>
          <w:color w:val="000000"/>
          <w:sz w:val="20"/>
          <w:szCs w:val="20"/>
        </w:rPr>
        <w:t>1.1.</w:t>
      </w:r>
      <w:r w:rsidRPr="0050194C">
        <w:rPr>
          <w:rFonts w:asciiTheme="minorHAnsi" w:eastAsia="Batang" w:hAnsiTheme="minorHAnsi" w:cs="Courier New"/>
          <w:color w:val="000000"/>
          <w:sz w:val="20"/>
          <w:szCs w:val="20"/>
        </w:rPr>
        <w:t xml:space="preserve"> O presente pregão tem por objeto selecionar para contratação</w:t>
      </w:r>
      <w:r w:rsidR="005B3832" w:rsidRPr="0050194C">
        <w:rPr>
          <w:rFonts w:asciiTheme="minorHAnsi" w:eastAsia="Batang" w:hAnsiTheme="minorHAnsi" w:cs="Courier New"/>
          <w:color w:val="000000"/>
          <w:sz w:val="20"/>
          <w:szCs w:val="20"/>
        </w:rPr>
        <w:t xml:space="preserve"> futura, </w:t>
      </w:r>
      <w:r w:rsidR="00AA386B" w:rsidRPr="0050194C">
        <w:rPr>
          <w:rFonts w:asciiTheme="minorHAnsi" w:eastAsia="Batang" w:hAnsiTheme="minorHAnsi" w:cs="Courier New"/>
          <w:color w:val="000000"/>
          <w:sz w:val="20"/>
          <w:szCs w:val="20"/>
        </w:rPr>
        <w:t xml:space="preserve">através de </w:t>
      </w:r>
      <w:r w:rsidR="005B3832" w:rsidRPr="0050194C">
        <w:rPr>
          <w:rFonts w:asciiTheme="minorHAnsi" w:eastAsia="Batang" w:hAnsiTheme="minorHAnsi" w:cs="Courier New"/>
          <w:color w:val="000000"/>
          <w:sz w:val="20"/>
          <w:szCs w:val="20"/>
        </w:rPr>
        <w:t>ATA DE REGISTRO DE PREÇO</w:t>
      </w:r>
      <w:r w:rsidRPr="0050194C">
        <w:rPr>
          <w:rFonts w:asciiTheme="minorHAnsi" w:eastAsia="Batang" w:hAnsiTheme="minorHAnsi" w:cs="Courier New"/>
          <w:color w:val="000000"/>
          <w:sz w:val="20"/>
          <w:szCs w:val="20"/>
        </w:rPr>
        <w:t xml:space="preserve"> empresa(s) especializada(s) no fornecimento de </w:t>
      </w:r>
      <w:r w:rsidR="00AA386B" w:rsidRPr="0050194C">
        <w:rPr>
          <w:rFonts w:asciiTheme="minorHAnsi" w:eastAsia="Batang" w:hAnsiTheme="minorHAnsi" w:cs="Courier New"/>
          <w:b/>
          <w:color w:val="000000"/>
          <w:sz w:val="20"/>
          <w:szCs w:val="20"/>
        </w:rPr>
        <w:t>MATERIAIS HOSPITALARES</w:t>
      </w:r>
      <w:r w:rsidRPr="0050194C">
        <w:rPr>
          <w:rFonts w:asciiTheme="minorHAnsi" w:eastAsia="Batang" w:hAnsiTheme="minorHAnsi" w:cs="Courier New"/>
          <w:b/>
          <w:color w:val="000000"/>
          <w:sz w:val="20"/>
          <w:szCs w:val="20"/>
        </w:rPr>
        <w:t xml:space="preserve">, </w:t>
      </w:r>
      <w:r w:rsidR="005B3832" w:rsidRPr="0050194C">
        <w:rPr>
          <w:rFonts w:asciiTheme="minorHAnsi" w:eastAsia="Batang" w:hAnsiTheme="minorHAnsi" w:cs="Courier New"/>
          <w:color w:val="000000"/>
          <w:sz w:val="20"/>
          <w:szCs w:val="20"/>
        </w:rPr>
        <w:t>destinados a atender a Diretoria de Distribuição</w:t>
      </w:r>
      <w:r w:rsidRPr="0050194C">
        <w:rPr>
          <w:rFonts w:asciiTheme="minorHAnsi" w:eastAsia="Batang" w:hAnsiTheme="minorHAnsi" w:cs="Courier New"/>
          <w:color w:val="000000"/>
          <w:sz w:val="20"/>
          <w:szCs w:val="20"/>
        </w:rPr>
        <w:t>, conforme especificações técnicas contidas no Termo de Referência, Anexo II.</w:t>
      </w:r>
    </w:p>
    <w:p w:rsidR="0093470F" w:rsidRPr="0050194C" w:rsidRDefault="0093470F" w:rsidP="0093470F">
      <w:pPr>
        <w:widowControl w:val="0"/>
        <w:tabs>
          <w:tab w:val="left" w:pos="142"/>
          <w:tab w:val="left" w:pos="284"/>
        </w:tabs>
        <w:autoSpaceDE w:val="0"/>
        <w:autoSpaceDN w:val="0"/>
        <w:adjustRightInd w:val="0"/>
        <w:spacing w:after="0" w:line="240" w:lineRule="auto"/>
        <w:ind w:right="-17"/>
        <w:jc w:val="both"/>
        <w:rPr>
          <w:rFonts w:asciiTheme="minorHAnsi" w:eastAsia="Batang" w:hAnsiTheme="minorHAnsi" w:cs="Courier New"/>
          <w:bCs/>
          <w:color w:val="000000"/>
          <w:sz w:val="20"/>
          <w:szCs w:val="20"/>
        </w:rPr>
      </w:pPr>
      <w:r w:rsidRPr="0050194C">
        <w:rPr>
          <w:rFonts w:asciiTheme="minorHAnsi" w:eastAsia="Batang" w:hAnsiTheme="minorHAnsi" w:cs="Courier New"/>
          <w:b/>
          <w:bCs/>
          <w:color w:val="000000"/>
          <w:sz w:val="20"/>
          <w:szCs w:val="20"/>
        </w:rPr>
        <w:t>1.2.</w:t>
      </w:r>
      <w:r w:rsidRPr="0050194C">
        <w:rPr>
          <w:rFonts w:asciiTheme="minorHAnsi" w:eastAsia="Batang" w:hAnsiTheme="minorHAnsi" w:cs="Courier New"/>
          <w:bCs/>
          <w:color w:val="000000"/>
          <w:sz w:val="20"/>
          <w:szCs w:val="20"/>
        </w:rPr>
        <w:t xml:space="preserve"> Em caso de discordância existente entre as especificações deste objeto descritas no SISTEMA e as especificações constantes do Anexo I deste Edital, prevalecerão as últimas.</w:t>
      </w:r>
    </w:p>
    <w:p w:rsidR="00D84104" w:rsidRPr="0050194C" w:rsidRDefault="00D84104" w:rsidP="0093470F">
      <w:pPr>
        <w:widowControl w:val="0"/>
        <w:tabs>
          <w:tab w:val="left" w:pos="142"/>
          <w:tab w:val="left" w:pos="284"/>
        </w:tabs>
        <w:autoSpaceDE w:val="0"/>
        <w:autoSpaceDN w:val="0"/>
        <w:adjustRightInd w:val="0"/>
        <w:spacing w:after="0" w:line="240" w:lineRule="auto"/>
        <w:ind w:right="-17"/>
        <w:jc w:val="both"/>
        <w:rPr>
          <w:rFonts w:asciiTheme="minorHAnsi" w:hAnsiTheme="minorHAnsi"/>
          <w:spacing w:val="7"/>
          <w:sz w:val="20"/>
          <w:szCs w:val="20"/>
        </w:rPr>
      </w:pPr>
      <w:r w:rsidRPr="0050194C">
        <w:rPr>
          <w:rFonts w:asciiTheme="minorHAnsi" w:hAnsiTheme="minorHAnsi"/>
          <w:b/>
          <w:color w:val="000000"/>
          <w:sz w:val="20"/>
          <w:szCs w:val="20"/>
        </w:rPr>
        <w:t>1.3.</w:t>
      </w:r>
      <w:r w:rsidR="00AA386B">
        <w:rPr>
          <w:rFonts w:asciiTheme="minorHAnsi" w:hAnsiTheme="minorHAnsi"/>
          <w:b/>
          <w:color w:val="000000"/>
          <w:sz w:val="20"/>
          <w:szCs w:val="20"/>
        </w:rPr>
        <w:t xml:space="preserve"> </w:t>
      </w:r>
      <w:r w:rsidRPr="0050194C">
        <w:rPr>
          <w:rFonts w:asciiTheme="minorHAnsi" w:hAnsiTheme="minorHAnsi"/>
          <w:color w:val="000000"/>
          <w:spacing w:val="-1"/>
          <w:sz w:val="20"/>
          <w:szCs w:val="20"/>
        </w:rPr>
        <w:t>A</w:t>
      </w:r>
      <w:r w:rsidRPr="0050194C">
        <w:rPr>
          <w:rFonts w:asciiTheme="minorHAnsi" w:hAnsiTheme="minorHAnsi"/>
          <w:color w:val="000000"/>
          <w:sz w:val="20"/>
          <w:szCs w:val="20"/>
        </w:rPr>
        <w:t>s</w:t>
      </w:r>
      <w:r w:rsidR="00AA386B">
        <w:rPr>
          <w:rFonts w:asciiTheme="minorHAnsi" w:hAnsiTheme="minorHAnsi"/>
          <w:color w:val="000000"/>
          <w:sz w:val="20"/>
          <w:szCs w:val="20"/>
        </w:rPr>
        <w:t xml:space="preserve"> </w:t>
      </w:r>
      <w:r w:rsidRPr="0050194C">
        <w:rPr>
          <w:rFonts w:asciiTheme="minorHAnsi" w:hAnsiTheme="minorHAnsi"/>
          <w:color w:val="000000"/>
          <w:sz w:val="20"/>
          <w:szCs w:val="20"/>
        </w:rPr>
        <w:t>quan</w:t>
      </w:r>
      <w:r w:rsidRPr="0050194C">
        <w:rPr>
          <w:rFonts w:asciiTheme="minorHAnsi" w:hAnsiTheme="minorHAnsi"/>
          <w:color w:val="000000"/>
          <w:spacing w:val="-1"/>
          <w:sz w:val="20"/>
          <w:szCs w:val="20"/>
        </w:rPr>
        <w:t>t</w:t>
      </w:r>
      <w:r w:rsidRPr="0050194C">
        <w:rPr>
          <w:rFonts w:asciiTheme="minorHAnsi" w:hAnsiTheme="minorHAnsi"/>
          <w:color w:val="000000"/>
          <w:spacing w:val="1"/>
          <w:sz w:val="20"/>
          <w:szCs w:val="20"/>
        </w:rPr>
        <w:t>i</w:t>
      </w:r>
      <w:r w:rsidRPr="0050194C">
        <w:rPr>
          <w:rFonts w:asciiTheme="minorHAnsi" w:hAnsiTheme="minorHAnsi"/>
          <w:color w:val="000000"/>
          <w:sz w:val="20"/>
          <w:szCs w:val="20"/>
        </w:rPr>
        <w:t>d</w:t>
      </w:r>
      <w:r w:rsidRPr="0050194C">
        <w:rPr>
          <w:rFonts w:asciiTheme="minorHAnsi" w:hAnsiTheme="minorHAnsi"/>
          <w:color w:val="000000"/>
          <w:spacing w:val="-2"/>
          <w:sz w:val="20"/>
          <w:szCs w:val="20"/>
        </w:rPr>
        <w:t>a</w:t>
      </w:r>
      <w:r w:rsidRPr="0050194C">
        <w:rPr>
          <w:rFonts w:asciiTheme="minorHAnsi" w:hAnsiTheme="minorHAnsi"/>
          <w:color w:val="000000"/>
          <w:sz w:val="20"/>
          <w:szCs w:val="20"/>
        </w:rPr>
        <w:t>des</w:t>
      </w:r>
      <w:r w:rsidR="00AA386B">
        <w:rPr>
          <w:rFonts w:asciiTheme="minorHAnsi" w:hAnsiTheme="minorHAnsi"/>
          <w:color w:val="000000"/>
          <w:sz w:val="20"/>
          <w:szCs w:val="20"/>
        </w:rPr>
        <w:t xml:space="preserve"> </w:t>
      </w:r>
      <w:r w:rsidRPr="0050194C">
        <w:rPr>
          <w:rFonts w:asciiTheme="minorHAnsi" w:hAnsiTheme="minorHAnsi"/>
          <w:color w:val="000000"/>
          <w:sz w:val="20"/>
          <w:szCs w:val="20"/>
        </w:rPr>
        <w:t>con</w:t>
      </w:r>
      <w:r w:rsidRPr="0050194C">
        <w:rPr>
          <w:rFonts w:asciiTheme="minorHAnsi" w:hAnsiTheme="minorHAnsi"/>
          <w:color w:val="000000"/>
          <w:spacing w:val="-2"/>
          <w:sz w:val="20"/>
          <w:szCs w:val="20"/>
        </w:rPr>
        <w:t>s</w:t>
      </w:r>
      <w:r w:rsidRPr="0050194C">
        <w:rPr>
          <w:rFonts w:asciiTheme="minorHAnsi" w:hAnsiTheme="minorHAnsi"/>
          <w:color w:val="000000"/>
          <w:spacing w:val="1"/>
          <w:sz w:val="20"/>
          <w:szCs w:val="20"/>
        </w:rPr>
        <w:t>t</w:t>
      </w:r>
      <w:r w:rsidRPr="0050194C">
        <w:rPr>
          <w:rFonts w:asciiTheme="minorHAnsi" w:hAnsiTheme="minorHAnsi"/>
          <w:color w:val="000000"/>
          <w:sz w:val="20"/>
          <w:szCs w:val="20"/>
        </w:rPr>
        <w:t>a</w:t>
      </w:r>
      <w:r w:rsidRPr="0050194C">
        <w:rPr>
          <w:rFonts w:asciiTheme="minorHAnsi" w:hAnsiTheme="minorHAnsi"/>
          <w:color w:val="000000"/>
          <w:spacing w:val="-2"/>
          <w:sz w:val="20"/>
          <w:szCs w:val="20"/>
        </w:rPr>
        <w:t>n</w:t>
      </w:r>
      <w:r w:rsidRPr="0050194C">
        <w:rPr>
          <w:rFonts w:asciiTheme="minorHAnsi" w:hAnsiTheme="minorHAnsi"/>
          <w:color w:val="000000"/>
          <w:spacing w:val="1"/>
          <w:sz w:val="20"/>
          <w:szCs w:val="20"/>
        </w:rPr>
        <w:t>t</w:t>
      </w:r>
      <w:r w:rsidRPr="0050194C">
        <w:rPr>
          <w:rFonts w:asciiTheme="minorHAnsi" w:hAnsiTheme="minorHAnsi"/>
          <w:color w:val="000000"/>
          <w:sz w:val="20"/>
          <w:szCs w:val="20"/>
        </w:rPr>
        <w:t>es</w:t>
      </w:r>
      <w:r w:rsidR="00AA386B">
        <w:rPr>
          <w:rFonts w:asciiTheme="minorHAnsi" w:hAnsiTheme="minorHAnsi"/>
          <w:color w:val="000000"/>
          <w:sz w:val="20"/>
          <w:szCs w:val="20"/>
        </w:rPr>
        <w:t xml:space="preserve"> </w:t>
      </w:r>
      <w:r w:rsidRPr="0050194C">
        <w:rPr>
          <w:rFonts w:asciiTheme="minorHAnsi" w:hAnsiTheme="minorHAnsi"/>
          <w:color w:val="000000"/>
          <w:sz w:val="20"/>
          <w:szCs w:val="20"/>
        </w:rPr>
        <w:t>na</w:t>
      </w:r>
      <w:r w:rsidR="00AA386B">
        <w:rPr>
          <w:rFonts w:asciiTheme="minorHAnsi" w:hAnsiTheme="minorHAnsi"/>
          <w:color w:val="000000"/>
          <w:sz w:val="20"/>
          <w:szCs w:val="20"/>
        </w:rPr>
        <w:t xml:space="preserve"> </w:t>
      </w:r>
      <w:r w:rsidRPr="0050194C">
        <w:rPr>
          <w:rFonts w:asciiTheme="minorHAnsi" w:hAnsiTheme="minorHAnsi"/>
          <w:color w:val="000000"/>
          <w:sz w:val="20"/>
          <w:szCs w:val="20"/>
        </w:rPr>
        <w:t>e</w:t>
      </w:r>
      <w:r w:rsidRPr="0050194C">
        <w:rPr>
          <w:rFonts w:asciiTheme="minorHAnsi" w:hAnsiTheme="minorHAnsi"/>
          <w:color w:val="000000"/>
          <w:spacing w:val="1"/>
          <w:sz w:val="20"/>
          <w:szCs w:val="20"/>
        </w:rPr>
        <w:t>s</w:t>
      </w:r>
      <w:r w:rsidRPr="0050194C">
        <w:rPr>
          <w:rFonts w:asciiTheme="minorHAnsi" w:hAnsiTheme="minorHAnsi"/>
          <w:color w:val="000000"/>
          <w:spacing w:val="-2"/>
          <w:sz w:val="20"/>
          <w:szCs w:val="20"/>
        </w:rPr>
        <w:t>p</w:t>
      </w:r>
      <w:r w:rsidRPr="0050194C">
        <w:rPr>
          <w:rFonts w:asciiTheme="minorHAnsi" w:hAnsiTheme="minorHAnsi"/>
          <w:color w:val="000000"/>
          <w:sz w:val="20"/>
          <w:szCs w:val="20"/>
        </w:rPr>
        <w:t>ec</w:t>
      </w:r>
      <w:r w:rsidRPr="0050194C">
        <w:rPr>
          <w:rFonts w:asciiTheme="minorHAnsi" w:hAnsiTheme="minorHAnsi"/>
          <w:color w:val="000000"/>
          <w:spacing w:val="-1"/>
          <w:sz w:val="20"/>
          <w:szCs w:val="20"/>
        </w:rPr>
        <w:t>i</w:t>
      </w:r>
      <w:r w:rsidRPr="0050194C">
        <w:rPr>
          <w:rFonts w:asciiTheme="minorHAnsi" w:hAnsiTheme="minorHAnsi"/>
          <w:color w:val="000000"/>
          <w:spacing w:val="1"/>
          <w:sz w:val="20"/>
          <w:szCs w:val="20"/>
        </w:rPr>
        <w:t>f</w:t>
      </w:r>
      <w:r w:rsidRPr="0050194C">
        <w:rPr>
          <w:rFonts w:asciiTheme="minorHAnsi" w:hAnsiTheme="minorHAnsi"/>
          <w:color w:val="000000"/>
          <w:spacing w:val="-1"/>
          <w:sz w:val="20"/>
          <w:szCs w:val="20"/>
        </w:rPr>
        <w:t>i</w:t>
      </w:r>
      <w:r w:rsidRPr="0050194C">
        <w:rPr>
          <w:rFonts w:asciiTheme="minorHAnsi" w:hAnsiTheme="minorHAnsi"/>
          <w:color w:val="000000"/>
          <w:sz w:val="20"/>
          <w:szCs w:val="20"/>
        </w:rPr>
        <w:t>ca</w:t>
      </w:r>
      <w:r w:rsidRPr="0050194C">
        <w:rPr>
          <w:rFonts w:asciiTheme="minorHAnsi" w:hAnsiTheme="minorHAnsi"/>
          <w:color w:val="000000"/>
          <w:spacing w:val="-2"/>
          <w:sz w:val="20"/>
          <w:szCs w:val="20"/>
        </w:rPr>
        <w:t>ç</w:t>
      </w:r>
      <w:r w:rsidRPr="0050194C">
        <w:rPr>
          <w:rFonts w:asciiTheme="minorHAnsi" w:hAnsiTheme="minorHAnsi"/>
          <w:color w:val="000000"/>
          <w:sz w:val="20"/>
          <w:szCs w:val="20"/>
        </w:rPr>
        <w:t>ão</w:t>
      </w:r>
      <w:r w:rsidR="00AA386B">
        <w:rPr>
          <w:rFonts w:asciiTheme="minorHAnsi" w:hAnsiTheme="minorHAnsi"/>
          <w:color w:val="000000"/>
          <w:sz w:val="20"/>
          <w:szCs w:val="20"/>
        </w:rPr>
        <w:t xml:space="preserve"> </w:t>
      </w:r>
      <w:r w:rsidRPr="0050194C">
        <w:rPr>
          <w:rFonts w:asciiTheme="minorHAnsi" w:hAnsiTheme="minorHAnsi"/>
          <w:color w:val="000000"/>
          <w:sz w:val="20"/>
          <w:szCs w:val="20"/>
        </w:rPr>
        <w:t>do</w:t>
      </w:r>
      <w:r w:rsidR="00AA386B">
        <w:rPr>
          <w:rFonts w:asciiTheme="minorHAnsi" w:hAnsiTheme="minorHAnsi"/>
          <w:color w:val="000000"/>
          <w:sz w:val="20"/>
          <w:szCs w:val="20"/>
        </w:rPr>
        <w:t xml:space="preserve"> </w:t>
      </w:r>
      <w:r w:rsidRPr="0050194C">
        <w:rPr>
          <w:rFonts w:asciiTheme="minorHAnsi" w:hAnsiTheme="minorHAnsi"/>
          <w:color w:val="000000"/>
          <w:spacing w:val="-1"/>
          <w:sz w:val="20"/>
          <w:szCs w:val="20"/>
        </w:rPr>
        <w:t>An</w:t>
      </w:r>
      <w:r w:rsidRPr="0050194C">
        <w:rPr>
          <w:rFonts w:asciiTheme="minorHAnsi" w:hAnsiTheme="minorHAnsi"/>
          <w:color w:val="000000"/>
          <w:sz w:val="20"/>
          <w:szCs w:val="20"/>
        </w:rPr>
        <w:t>e</w:t>
      </w:r>
      <w:r w:rsidRPr="0050194C">
        <w:rPr>
          <w:rFonts w:asciiTheme="minorHAnsi" w:hAnsiTheme="minorHAnsi"/>
          <w:color w:val="000000"/>
          <w:spacing w:val="-2"/>
          <w:sz w:val="20"/>
          <w:szCs w:val="20"/>
        </w:rPr>
        <w:t>x</w:t>
      </w:r>
      <w:r w:rsidRPr="0050194C">
        <w:rPr>
          <w:rFonts w:asciiTheme="minorHAnsi" w:hAnsiTheme="minorHAnsi"/>
          <w:color w:val="000000"/>
          <w:sz w:val="20"/>
          <w:szCs w:val="20"/>
        </w:rPr>
        <w:t>o</w:t>
      </w:r>
      <w:r w:rsidR="00AA386B">
        <w:rPr>
          <w:rFonts w:asciiTheme="minorHAnsi" w:hAnsiTheme="minorHAnsi"/>
          <w:color w:val="000000"/>
          <w:sz w:val="20"/>
          <w:szCs w:val="20"/>
        </w:rPr>
        <w:t xml:space="preserve"> </w:t>
      </w:r>
      <w:r w:rsidRPr="0050194C">
        <w:rPr>
          <w:rFonts w:asciiTheme="minorHAnsi" w:hAnsiTheme="minorHAnsi"/>
          <w:color w:val="000000"/>
          <w:sz w:val="20"/>
          <w:szCs w:val="20"/>
        </w:rPr>
        <w:t>I</w:t>
      </w:r>
      <w:r w:rsidR="00AA386B">
        <w:rPr>
          <w:rFonts w:asciiTheme="minorHAnsi" w:hAnsiTheme="minorHAnsi"/>
          <w:color w:val="000000"/>
          <w:sz w:val="20"/>
          <w:szCs w:val="20"/>
        </w:rPr>
        <w:t xml:space="preserve"> </w:t>
      </w:r>
      <w:r w:rsidRPr="0050194C">
        <w:rPr>
          <w:rFonts w:asciiTheme="minorHAnsi" w:hAnsiTheme="minorHAnsi"/>
          <w:color w:val="000000"/>
          <w:sz w:val="20"/>
          <w:szCs w:val="20"/>
        </w:rPr>
        <w:t>s</w:t>
      </w:r>
      <w:r w:rsidRPr="0050194C">
        <w:rPr>
          <w:rFonts w:asciiTheme="minorHAnsi" w:hAnsiTheme="minorHAnsi"/>
          <w:color w:val="000000"/>
          <w:spacing w:val="1"/>
          <w:sz w:val="20"/>
          <w:szCs w:val="20"/>
        </w:rPr>
        <w:t>ã</w:t>
      </w:r>
      <w:r w:rsidRPr="0050194C">
        <w:rPr>
          <w:rFonts w:asciiTheme="minorHAnsi" w:hAnsiTheme="minorHAnsi"/>
          <w:color w:val="000000"/>
          <w:sz w:val="20"/>
          <w:szCs w:val="20"/>
        </w:rPr>
        <w:t>o</w:t>
      </w:r>
      <w:r w:rsidR="00AA386B">
        <w:rPr>
          <w:rFonts w:asciiTheme="minorHAnsi" w:hAnsiTheme="minorHAnsi"/>
          <w:color w:val="000000"/>
          <w:sz w:val="20"/>
          <w:szCs w:val="20"/>
        </w:rPr>
        <w:t xml:space="preserve"> </w:t>
      </w:r>
      <w:r w:rsidRPr="0050194C">
        <w:rPr>
          <w:rFonts w:asciiTheme="minorHAnsi" w:hAnsiTheme="minorHAnsi"/>
          <w:color w:val="000000"/>
          <w:sz w:val="20"/>
          <w:szCs w:val="20"/>
        </w:rPr>
        <w:t>e</w:t>
      </w:r>
      <w:r w:rsidRPr="0050194C">
        <w:rPr>
          <w:rFonts w:asciiTheme="minorHAnsi" w:hAnsiTheme="minorHAnsi"/>
          <w:color w:val="000000"/>
          <w:spacing w:val="1"/>
          <w:sz w:val="20"/>
          <w:szCs w:val="20"/>
        </w:rPr>
        <w:t>s</w:t>
      </w:r>
      <w:r w:rsidRPr="0050194C">
        <w:rPr>
          <w:rFonts w:asciiTheme="minorHAnsi" w:hAnsiTheme="minorHAnsi"/>
          <w:color w:val="000000"/>
          <w:spacing w:val="-1"/>
          <w:sz w:val="20"/>
          <w:szCs w:val="20"/>
        </w:rPr>
        <w:t>t</w:t>
      </w:r>
      <w:r w:rsidRPr="0050194C">
        <w:rPr>
          <w:rFonts w:asciiTheme="minorHAnsi" w:hAnsiTheme="minorHAnsi"/>
          <w:color w:val="000000"/>
          <w:spacing w:val="1"/>
          <w:sz w:val="20"/>
          <w:szCs w:val="20"/>
        </w:rPr>
        <w:t>i</w:t>
      </w:r>
      <w:r w:rsidRPr="0050194C">
        <w:rPr>
          <w:rFonts w:asciiTheme="minorHAnsi" w:hAnsiTheme="minorHAnsi"/>
          <w:color w:val="000000"/>
          <w:spacing w:val="-4"/>
          <w:sz w:val="20"/>
          <w:szCs w:val="20"/>
        </w:rPr>
        <w:t>m</w:t>
      </w:r>
      <w:r w:rsidRPr="0050194C">
        <w:rPr>
          <w:rFonts w:asciiTheme="minorHAnsi" w:hAnsiTheme="minorHAnsi"/>
          <w:color w:val="000000"/>
          <w:sz w:val="20"/>
          <w:szCs w:val="20"/>
        </w:rPr>
        <w:t>a</w:t>
      </w:r>
      <w:r w:rsidRPr="0050194C">
        <w:rPr>
          <w:rFonts w:asciiTheme="minorHAnsi" w:hAnsiTheme="minorHAnsi"/>
          <w:color w:val="000000"/>
          <w:spacing w:val="1"/>
          <w:sz w:val="20"/>
          <w:szCs w:val="20"/>
        </w:rPr>
        <w:t>ti</w:t>
      </w:r>
      <w:r w:rsidRPr="0050194C">
        <w:rPr>
          <w:rFonts w:asciiTheme="minorHAnsi" w:hAnsiTheme="minorHAnsi"/>
          <w:color w:val="000000"/>
          <w:spacing w:val="-2"/>
          <w:sz w:val="20"/>
          <w:szCs w:val="20"/>
        </w:rPr>
        <w:t>v</w:t>
      </w:r>
      <w:r w:rsidRPr="0050194C">
        <w:rPr>
          <w:rFonts w:asciiTheme="minorHAnsi" w:hAnsiTheme="minorHAnsi"/>
          <w:color w:val="000000"/>
          <w:sz w:val="20"/>
          <w:szCs w:val="20"/>
        </w:rPr>
        <w:t>a</w:t>
      </w:r>
      <w:r w:rsidRPr="0050194C">
        <w:rPr>
          <w:rFonts w:asciiTheme="minorHAnsi" w:hAnsiTheme="minorHAnsi"/>
          <w:color w:val="000000"/>
          <w:spacing w:val="1"/>
          <w:sz w:val="20"/>
          <w:szCs w:val="20"/>
        </w:rPr>
        <w:t>s</w:t>
      </w:r>
      <w:r w:rsidRPr="0050194C">
        <w:rPr>
          <w:rFonts w:asciiTheme="minorHAnsi" w:hAnsiTheme="minorHAnsi"/>
          <w:color w:val="000000"/>
          <w:sz w:val="20"/>
          <w:szCs w:val="20"/>
        </w:rPr>
        <w:t>,</w:t>
      </w:r>
      <w:r w:rsidR="00AA386B">
        <w:rPr>
          <w:rFonts w:asciiTheme="minorHAnsi" w:hAnsiTheme="minorHAnsi"/>
          <w:color w:val="000000"/>
          <w:sz w:val="20"/>
          <w:szCs w:val="20"/>
        </w:rPr>
        <w:t xml:space="preserve"> </w:t>
      </w:r>
      <w:r w:rsidRPr="0050194C">
        <w:rPr>
          <w:rFonts w:asciiTheme="minorHAnsi" w:hAnsiTheme="minorHAnsi"/>
          <w:color w:val="000000"/>
          <w:sz w:val="20"/>
          <w:szCs w:val="20"/>
        </w:rPr>
        <w:t>pod</w:t>
      </w:r>
      <w:r w:rsidRPr="0050194C">
        <w:rPr>
          <w:rFonts w:asciiTheme="minorHAnsi" w:hAnsiTheme="minorHAnsi"/>
          <w:color w:val="000000"/>
          <w:spacing w:val="-2"/>
          <w:sz w:val="20"/>
          <w:szCs w:val="20"/>
        </w:rPr>
        <w:t>en</w:t>
      </w:r>
      <w:r w:rsidRPr="0050194C">
        <w:rPr>
          <w:rFonts w:asciiTheme="minorHAnsi" w:hAnsiTheme="minorHAnsi"/>
          <w:color w:val="000000"/>
          <w:sz w:val="20"/>
          <w:szCs w:val="20"/>
        </w:rPr>
        <w:t>do</w:t>
      </w:r>
      <w:r w:rsidR="00AA386B">
        <w:rPr>
          <w:rFonts w:asciiTheme="minorHAnsi" w:hAnsiTheme="minorHAnsi"/>
          <w:color w:val="000000"/>
          <w:sz w:val="20"/>
          <w:szCs w:val="20"/>
        </w:rPr>
        <w:t xml:space="preserve"> </w:t>
      </w:r>
      <w:r w:rsidRPr="0050194C">
        <w:rPr>
          <w:rFonts w:asciiTheme="minorHAnsi" w:hAnsiTheme="minorHAnsi"/>
          <w:color w:val="000000"/>
          <w:sz w:val="20"/>
          <w:szCs w:val="20"/>
        </w:rPr>
        <w:t>a</w:t>
      </w:r>
      <w:r w:rsidR="00AA386B">
        <w:rPr>
          <w:rFonts w:asciiTheme="minorHAnsi" w:hAnsiTheme="minorHAnsi"/>
          <w:color w:val="000000"/>
          <w:sz w:val="20"/>
          <w:szCs w:val="20"/>
        </w:rPr>
        <w:t xml:space="preserve"> </w:t>
      </w:r>
      <w:r w:rsidRPr="0050194C">
        <w:rPr>
          <w:rFonts w:asciiTheme="minorHAnsi" w:hAnsiTheme="minorHAnsi"/>
          <w:color w:val="000000"/>
          <w:spacing w:val="-1"/>
          <w:sz w:val="20"/>
          <w:szCs w:val="20"/>
        </w:rPr>
        <w:t>A</w:t>
      </w:r>
      <w:r w:rsidRPr="0050194C">
        <w:rPr>
          <w:rFonts w:asciiTheme="minorHAnsi" w:hAnsiTheme="minorHAnsi"/>
          <w:color w:val="000000"/>
          <w:sz w:val="20"/>
          <w:szCs w:val="20"/>
        </w:rPr>
        <w:t>d</w:t>
      </w:r>
      <w:r w:rsidRPr="0050194C">
        <w:rPr>
          <w:rFonts w:asciiTheme="minorHAnsi" w:hAnsiTheme="minorHAnsi"/>
          <w:color w:val="000000"/>
          <w:spacing w:val="-4"/>
          <w:sz w:val="20"/>
          <w:szCs w:val="20"/>
        </w:rPr>
        <w:t>m</w:t>
      </w:r>
      <w:r w:rsidRPr="0050194C">
        <w:rPr>
          <w:rFonts w:asciiTheme="minorHAnsi" w:hAnsiTheme="minorHAnsi"/>
          <w:color w:val="000000"/>
          <w:spacing w:val="1"/>
          <w:sz w:val="20"/>
          <w:szCs w:val="20"/>
        </w:rPr>
        <w:t>i</w:t>
      </w:r>
      <w:r w:rsidRPr="0050194C">
        <w:rPr>
          <w:rFonts w:asciiTheme="minorHAnsi" w:hAnsiTheme="minorHAnsi"/>
          <w:color w:val="000000"/>
          <w:sz w:val="20"/>
          <w:szCs w:val="20"/>
        </w:rPr>
        <w:t>n</w:t>
      </w:r>
      <w:r w:rsidRPr="0050194C">
        <w:rPr>
          <w:rFonts w:asciiTheme="minorHAnsi" w:hAnsiTheme="minorHAnsi"/>
          <w:color w:val="000000"/>
          <w:spacing w:val="1"/>
          <w:sz w:val="20"/>
          <w:szCs w:val="20"/>
        </w:rPr>
        <w:t>i</w:t>
      </w:r>
      <w:r w:rsidRPr="0050194C">
        <w:rPr>
          <w:rFonts w:asciiTheme="minorHAnsi" w:hAnsiTheme="minorHAnsi"/>
          <w:color w:val="000000"/>
          <w:sz w:val="20"/>
          <w:szCs w:val="20"/>
        </w:rPr>
        <w:t>s</w:t>
      </w:r>
      <w:r w:rsidRPr="0050194C">
        <w:rPr>
          <w:rFonts w:asciiTheme="minorHAnsi" w:hAnsiTheme="minorHAnsi"/>
          <w:color w:val="000000"/>
          <w:spacing w:val="-1"/>
          <w:sz w:val="20"/>
          <w:szCs w:val="20"/>
        </w:rPr>
        <w:t>t</w:t>
      </w:r>
      <w:r w:rsidRPr="0050194C">
        <w:rPr>
          <w:rFonts w:asciiTheme="minorHAnsi" w:hAnsiTheme="minorHAnsi"/>
          <w:color w:val="000000"/>
          <w:spacing w:val="1"/>
          <w:sz w:val="20"/>
          <w:szCs w:val="20"/>
        </w:rPr>
        <w:t>r</w:t>
      </w:r>
      <w:r w:rsidRPr="0050194C">
        <w:rPr>
          <w:rFonts w:asciiTheme="minorHAnsi" w:hAnsiTheme="minorHAnsi"/>
          <w:color w:val="000000"/>
          <w:sz w:val="20"/>
          <w:szCs w:val="20"/>
        </w:rPr>
        <w:t>a</w:t>
      </w:r>
      <w:r w:rsidRPr="0050194C">
        <w:rPr>
          <w:rFonts w:asciiTheme="minorHAnsi" w:hAnsiTheme="minorHAnsi"/>
          <w:color w:val="000000"/>
          <w:spacing w:val="-2"/>
          <w:sz w:val="20"/>
          <w:szCs w:val="20"/>
        </w:rPr>
        <w:t>çã</w:t>
      </w:r>
      <w:r w:rsidRPr="0050194C">
        <w:rPr>
          <w:rFonts w:asciiTheme="minorHAnsi" w:hAnsiTheme="minorHAnsi"/>
          <w:color w:val="000000"/>
          <w:sz w:val="20"/>
          <w:szCs w:val="20"/>
        </w:rPr>
        <w:t>o não co</w:t>
      </w:r>
      <w:r w:rsidRPr="0050194C">
        <w:rPr>
          <w:rFonts w:asciiTheme="minorHAnsi" w:hAnsiTheme="minorHAnsi"/>
          <w:color w:val="000000"/>
          <w:spacing w:val="-2"/>
          <w:sz w:val="20"/>
          <w:szCs w:val="20"/>
        </w:rPr>
        <w:t>n</w:t>
      </w:r>
      <w:r w:rsidRPr="0050194C">
        <w:rPr>
          <w:rFonts w:asciiTheme="minorHAnsi" w:hAnsiTheme="minorHAnsi"/>
          <w:color w:val="000000"/>
          <w:spacing w:val="1"/>
          <w:sz w:val="20"/>
          <w:szCs w:val="20"/>
        </w:rPr>
        <w:t>t</w:t>
      </w:r>
      <w:r w:rsidRPr="0050194C">
        <w:rPr>
          <w:rFonts w:asciiTheme="minorHAnsi" w:hAnsiTheme="minorHAnsi"/>
          <w:color w:val="000000"/>
          <w:spacing w:val="-2"/>
          <w:sz w:val="20"/>
          <w:szCs w:val="20"/>
        </w:rPr>
        <w:t>r</w:t>
      </w:r>
      <w:r w:rsidRPr="0050194C">
        <w:rPr>
          <w:rFonts w:asciiTheme="minorHAnsi" w:hAnsiTheme="minorHAnsi"/>
          <w:color w:val="000000"/>
          <w:sz w:val="20"/>
          <w:szCs w:val="20"/>
        </w:rPr>
        <w:t>a</w:t>
      </w:r>
      <w:r w:rsidRPr="0050194C">
        <w:rPr>
          <w:rFonts w:asciiTheme="minorHAnsi" w:hAnsiTheme="minorHAnsi"/>
          <w:color w:val="000000"/>
          <w:spacing w:val="-1"/>
          <w:sz w:val="20"/>
          <w:szCs w:val="20"/>
        </w:rPr>
        <w:t>t</w:t>
      </w:r>
      <w:r w:rsidRPr="0050194C">
        <w:rPr>
          <w:rFonts w:asciiTheme="minorHAnsi" w:hAnsiTheme="minorHAnsi"/>
          <w:color w:val="000000"/>
          <w:sz w:val="20"/>
          <w:szCs w:val="20"/>
        </w:rPr>
        <w:t>ar</w:t>
      </w:r>
      <w:r w:rsidR="00AA386B">
        <w:rPr>
          <w:rFonts w:asciiTheme="minorHAnsi" w:hAnsiTheme="minorHAnsi"/>
          <w:color w:val="000000"/>
          <w:sz w:val="20"/>
          <w:szCs w:val="20"/>
        </w:rPr>
        <w:t xml:space="preserve"> </w:t>
      </w:r>
      <w:r w:rsidRPr="0050194C">
        <w:rPr>
          <w:rFonts w:asciiTheme="minorHAnsi" w:hAnsiTheme="minorHAnsi"/>
          <w:color w:val="000000"/>
          <w:sz w:val="20"/>
          <w:szCs w:val="20"/>
        </w:rPr>
        <w:t>a</w:t>
      </w:r>
      <w:r w:rsidR="00AA386B">
        <w:rPr>
          <w:rFonts w:asciiTheme="minorHAnsi" w:hAnsiTheme="minorHAnsi"/>
          <w:color w:val="000000"/>
          <w:sz w:val="20"/>
          <w:szCs w:val="20"/>
        </w:rPr>
        <w:t xml:space="preserve"> </w:t>
      </w:r>
      <w:r w:rsidRPr="0050194C">
        <w:rPr>
          <w:rFonts w:asciiTheme="minorHAnsi" w:hAnsiTheme="minorHAnsi"/>
          <w:color w:val="000000"/>
          <w:spacing w:val="1"/>
          <w:sz w:val="20"/>
          <w:szCs w:val="20"/>
        </w:rPr>
        <w:t>t</w:t>
      </w:r>
      <w:r w:rsidRPr="0050194C">
        <w:rPr>
          <w:rFonts w:asciiTheme="minorHAnsi" w:hAnsiTheme="minorHAnsi"/>
          <w:color w:val="000000"/>
          <w:spacing w:val="-2"/>
          <w:sz w:val="20"/>
          <w:szCs w:val="20"/>
        </w:rPr>
        <w:t>o</w:t>
      </w:r>
      <w:r w:rsidRPr="0050194C">
        <w:rPr>
          <w:rFonts w:asciiTheme="minorHAnsi" w:hAnsiTheme="minorHAnsi"/>
          <w:color w:val="000000"/>
          <w:spacing w:val="1"/>
          <w:sz w:val="20"/>
          <w:szCs w:val="20"/>
        </w:rPr>
        <w:t>t</w:t>
      </w:r>
      <w:r w:rsidRPr="0050194C">
        <w:rPr>
          <w:rFonts w:asciiTheme="minorHAnsi" w:hAnsiTheme="minorHAnsi"/>
          <w:color w:val="000000"/>
          <w:spacing w:val="-2"/>
          <w:sz w:val="20"/>
          <w:szCs w:val="20"/>
        </w:rPr>
        <w:t>a</w:t>
      </w:r>
      <w:r w:rsidRPr="0050194C">
        <w:rPr>
          <w:rFonts w:asciiTheme="minorHAnsi" w:hAnsiTheme="minorHAnsi"/>
          <w:color w:val="000000"/>
          <w:spacing w:val="1"/>
          <w:sz w:val="20"/>
          <w:szCs w:val="20"/>
        </w:rPr>
        <w:t>li</w:t>
      </w:r>
      <w:r w:rsidRPr="0050194C">
        <w:rPr>
          <w:rFonts w:asciiTheme="minorHAnsi" w:hAnsiTheme="minorHAnsi"/>
          <w:color w:val="000000"/>
          <w:spacing w:val="-2"/>
          <w:sz w:val="20"/>
          <w:szCs w:val="20"/>
        </w:rPr>
        <w:t>d</w:t>
      </w:r>
      <w:r w:rsidRPr="0050194C">
        <w:rPr>
          <w:rFonts w:asciiTheme="minorHAnsi" w:hAnsiTheme="minorHAnsi"/>
          <w:color w:val="000000"/>
          <w:sz w:val="20"/>
          <w:szCs w:val="20"/>
        </w:rPr>
        <w:t>ade</w:t>
      </w:r>
      <w:r w:rsidR="00AA386B">
        <w:rPr>
          <w:rFonts w:asciiTheme="minorHAnsi" w:hAnsiTheme="minorHAnsi"/>
          <w:color w:val="000000"/>
          <w:sz w:val="20"/>
          <w:szCs w:val="20"/>
        </w:rPr>
        <w:t xml:space="preserve"> </w:t>
      </w:r>
      <w:r w:rsidRPr="0050194C">
        <w:rPr>
          <w:rFonts w:asciiTheme="minorHAnsi" w:hAnsiTheme="minorHAnsi"/>
          <w:color w:val="000000"/>
          <w:spacing w:val="-2"/>
          <w:sz w:val="20"/>
          <w:szCs w:val="20"/>
        </w:rPr>
        <w:t>d</w:t>
      </w:r>
      <w:r w:rsidRPr="0050194C">
        <w:rPr>
          <w:rFonts w:asciiTheme="minorHAnsi" w:hAnsiTheme="minorHAnsi"/>
          <w:color w:val="000000"/>
          <w:sz w:val="20"/>
          <w:szCs w:val="20"/>
        </w:rPr>
        <w:t>as</w:t>
      </w:r>
      <w:r w:rsidR="00AA386B">
        <w:rPr>
          <w:rFonts w:asciiTheme="minorHAnsi" w:hAnsiTheme="minorHAnsi"/>
          <w:color w:val="000000"/>
          <w:sz w:val="20"/>
          <w:szCs w:val="20"/>
        </w:rPr>
        <w:t xml:space="preserve"> </w:t>
      </w:r>
      <w:r w:rsidRPr="0050194C">
        <w:rPr>
          <w:rFonts w:asciiTheme="minorHAnsi" w:hAnsiTheme="minorHAnsi"/>
          <w:color w:val="000000"/>
          <w:spacing w:val="-4"/>
          <w:sz w:val="20"/>
          <w:szCs w:val="20"/>
        </w:rPr>
        <w:t>m</w:t>
      </w:r>
      <w:r w:rsidRPr="0050194C">
        <w:rPr>
          <w:rFonts w:asciiTheme="minorHAnsi" w:hAnsiTheme="minorHAnsi"/>
          <w:color w:val="000000"/>
          <w:sz w:val="20"/>
          <w:szCs w:val="20"/>
        </w:rPr>
        <w:t>e</w:t>
      </w:r>
      <w:r w:rsidRPr="0050194C">
        <w:rPr>
          <w:rFonts w:asciiTheme="minorHAnsi" w:hAnsiTheme="minorHAnsi"/>
          <w:color w:val="000000"/>
          <w:spacing w:val="1"/>
          <w:sz w:val="20"/>
          <w:szCs w:val="20"/>
        </w:rPr>
        <w:t>s</w:t>
      </w:r>
      <w:r w:rsidRPr="0050194C">
        <w:rPr>
          <w:rFonts w:asciiTheme="minorHAnsi" w:hAnsiTheme="minorHAnsi"/>
          <w:color w:val="000000"/>
          <w:spacing w:val="-4"/>
          <w:sz w:val="20"/>
          <w:szCs w:val="20"/>
        </w:rPr>
        <w:t>m</w:t>
      </w:r>
      <w:r w:rsidRPr="0050194C">
        <w:rPr>
          <w:rFonts w:asciiTheme="minorHAnsi" w:hAnsiTheme="minorHAnsi"/>
          <w:color w:val="000000"/>
          <w:sz w:val="20"/>
          <w:szCs w:val="20"/>
        </w:rPr>
        <w:t>a</w:t>
      </w:r>
      <w:r w:rsidRPr="0050194C">
        <w:rPr>
          <w:rFonts w:asciiTheme="minorHAnsi" w:hAnsiTheme="minorHAnsi"/>
          <w:color w:val="000000"/>
          <w:spacing w:val="4"/>
          <w:sz w:val="20"/>
          <w:szCs w:val="20"/>
        </w:rPr>
        <w:t>s</w:t>
      </w:r>
      <w:r w:rsidRPr="0050194C">
        <w:rPr>
          <w:rFonts w:asciiTheme="minorHAnsi" w:hAnsiTheme="minorHAnsi"/>
          <w:color w:val="000000"/>
          <w:sz w:val="20"/>
          <w:szCs w:val="20"/>
        </w:rPr>
        <w:t>.</w:t>
      </w:r>
    </w:p>
    <w:p w:rsidR="009258C9" w:rsidRPr="0050194C" w:rsidRDefault="0093470F" w:rsidP="0093470F">
      <w:pPr>
        <w:tabs>
          <w:tab w:val="left" w:pos="0"/>
          <w:tab w:val="left" w:pos="426"/>
        </w:tabs>
        <w:spacing w:after="120" w:line="240" w:lineRule="auto"/>
        <w:jc w:val="both"/>
        <w:rPr>
          <w:rFonts w:asciiTheme="minorHAnsi" w:hAnsiTheme="minorHAnsi"/>
          <w:sz w:val="20"/>
          <w:szCs w:val="20"/>
        </w:rPr>
      </w:pPr>
      <w:r w:rsidRPr="0050194C">
        <w:rPr>
          <w:rFonts w:asciiTheme="minorHAnsi" w:hAnsiTheme="minorHAnsi"/>
          <w:b/>
          <w:color w:val="000000"/>
          <w:sz w:val="20"/>
          <w:szCs w:val="20"/>
        </w:rPr>
        <w:t>1.</w:t>
      </w:r>
      <w:r w:rsidR="00D84104" w:rsidRPr="0050194C">
        <w:rPr>
          <w:rFonts w:asciiTheme="minorHAnsi" w:hAnsiTheme="minorHAnsi"/>
          <w:b/>
          <w:color w:val="000000"/>
          <w:sz w:val="20"/>
          <w:szCs w:val="20"/>
        </w:rPr>
        <w:t>4</w:t>
      </w:r>
      <w:r w:rsidRPr="0050194C">
        <w:rPr>
          <w:rFonts w:asciiTheme="minorHAnsi" w:hAnsiTheme="minorHAnsi"/>
          <w:b/>
          <w:color w:val="000000"/>
          <w:sz w:val="20"/>
          <w:szCs w:val="20"/>
        </w:rPr>
        <w:t>.</w:t>
      </w:r>
      <w:r w:rsidR="00AA386B">
        <w:rPr>
          <w:rFonts w:asciiTheme="minorHAnsi" w:hAnsiTheme="minorHAnsi"/>
          <w:b/>
          <w:color w:val="000000"/>
          <w:sz w:val="20"/>
          <w:szCs w:val="20"/>
        </w:rPr>
        <w:t xml:space="preserve"> </w:t>
      </w:r>
      <w:r w:rsidRPr="0050194C">
        <w:rPr>
          <w:rFonts w:asciiTheme="minorHAnsi" w:hAnsiTheme="minorHAnsi"/>
          <w:color w:val="000000"/>
          <w:spacing w:val="-1"/>
          <w:sz w:val="20"/>
          <w:szCs w:val="20"/>
        </w:rPr>
        <w:t xml:space="preserve">Para fins deste Edital, </w:t>
      </w:r>
      <w:r w:rsidRPr="0050194C">
        <w:rPr>
          <w:rFonts w:asciiTheme="minorHAnsi" w:hAnsiTheme="minorHAnsi"/>
          <w:b/>
          <w:color w:val="000000"/>
          <w:spacing w:val="-1"/>
          <w:sz w:val="20"/>
          <w:szCs w:val="20"/>
        </w:rPr>
        <w:t>produto(s)</w:t>
      </w:r>
      <w:r w:rsidRPr="0050194C">
        <w:rPr>
          <w:rFonts w:asciiTheme="minorHAnsi" w:hAnsiTheme="minorHAnsi"/>
          <w:color w:val="000000"/>
          <w:spacing w:val="-1"/>
          <w:sz w:val="20"/>
          <w:szCs w:val="20"/>
        </w:rPr>
        <w:t xml:space="preserve">, leia-se: </w:t>
      </w:r>
      <w:r w:rsidR="005B3832" w:rsidRPr="0050194C">
        <w:rPr>
          <w:rFonts w:asciiTheme="minorHAnsi" w:eastAsia="Batang" w:hAnsiTheme="minorHAnsi" w:cs="Courier New"/>
          <w:b/>
          <w:color w:val="000000"/>
          <w:sz w:val="20"/>
          <w:szCs w:val="20"/>
        </w:rPr>
        <w:t>materiais hospitalares</w:t>
      </w:r>
      <w:r w:rsidRPr="0050194C">
        <w:rPr>
          <w:rFonts w:asciiTheme="minorHAnsi" w:hAnsiTheme="minorHAnsi"/>
          <w:color w:val="000000"/>
          <w:sz w:val="20"/>
          <w:szCs w:val="20"/>
        </w:rPr>
        <w:t>.</w:t>
      </w:r>
    </w:p>
    <w:p w:rsidR="001A51BF" w:rsidRPr="0050194C" w:rsidRDefault="00C7205F" w:rsidP="00C7205F">
      <w:pPr>
        <w:widowControl w:val="0"/>
        <w:tabs>
          <w:tab w:val="left" w:pos="142"/>
          <w:tab w:val="left" w:pos="284"/>
        </w:tabs>
        <w:autoSpaceDE w:val="0"/>
        <w:autoSpaceDN w:val="0"/>
        <w:adjustRightInd w:val="0"/>
        <w:spacing w:after="0" w:line="240" w:lineRule="auto"/>
        <w:ind w:right="94"/>
        <w:jc w:val="both"/>
        <w:rPr>
          <w:rFonts w:asciiTheme="minorHAnsi" w:hAnsiTheme="minorHAnsi"/>
          <w:b/>
          <w:bCs/>
          <w:color w:val="000000"/>
          <w:sz w:val="20"/>
          <w:szCs w:val="20"/>
        </w:rPr>
      </w:pPr>
      <w:r w:rsidRPr="0050194C">
        <w:rPr>
          <w:rFonts w:asciiTheme="minorHAnsi" w:hAnsiTheme="minorHAnsi"/>
          <w:b/>
          <w:bCs/>
          <w:color w:val="000000"/>
          <w:spacing w:val="-1"/>
          <w:sz w:val="20"/>
          <w:szCs w:val="20"/>
        </w:rPr>
        <w:t xml:space="preserve">2. </w:t>
      </w:r>
      <w:r w:rsidR="001A51BF" w:rsidRPr="0050194C">
        <w:rPr>
          <w:rFonts w:asciiTheme="minorHAnsi" w:hAnsiTheme="minorHAnsi"/>
          <w:b/>
          <w:bCs/>
          <w:color w:val="000000"/>
          <w:spacing w:val="-1"/>
          <w:sz w:val="20"/>
          <w:szCs w:val="20"/>
        </w:rPr>
        <w:t>D</w:t>
      </w:r>
      <w:r w:rsidR="001A51BF" w:rsidRPr="0050194C">
        <w:rPr>
          <w:rFonts w:asciiTheme="minorHAnsi" w:hAnsiTheme="minorHAnsi"/>
          <w:b/>
          <w:bCs/>
          <w:color w:val="000000"/>
          <w:sz w:val="20"/>
          <w:szCs w:val="20"/>
        </w:rPr>
        <w:t>A</w:t>
      </w:r>
      <w:r w:rsidR="0020437A" w:rsidRPr="0050194C">
        <w:rPr>
          <w:rFonts w:asciiTheme="minorHAnsi" w:hAnsiTheme="minorHAnsi"/>
          <w:b/>
          <w:bCs/>
          <w:color w:val="000000"/>
          <w:sz w:val="20"/>
          <w:szCs w:val="20"/>
        </w:rPr>
        <w:t xml:space="preserve">S CONDIÇÕES </w:t>
      </w:r>
      <w:r w:rsidR="0007136A" w:rsidRPr="0050194C">
        <w:rPr>
          <w:rFonts w:asciiTheme="minorHAnsi" w:hAnsiTheme="minorHAnsi"/>
          <w:b/>
          <w:bCs/>
          <w:color w:val="000000"/>
          <w:sz w:val="20"/>
          <w:szCs w:val="20"/>
        </w:rPr>
        <w:t>PARA</w:t>
      </w:r>
      <w:r w:rsidR="001A51BF" w:rsidRPr="0050194C">
        <w:rPr>
          <w:rFonts w:asciiTheme="minorHAnsi" w:hAnsiTheme="minorHAnsi"/>
          <w:b/>
          <w:bCs/>
          <w:color w:val="000000"/>
          <w:spacing w:val="2"/>
          <w:sz w:val="20"/>
          <w:szCs w:val="20"/>
        </w:rPr>
        <w:t>P</w:t>
      </w:r>
      <w:r w:rsidR="001A51BF" w:rsidRPr="0050194C">
        <w:rPr>
          <w:rFonts w:asciiTheme="minorHAnsi" w:hAnsiTheme="minorHAnsi"/>
          <w:b/>
          <w:bCs/>
          <w:color w:val="000000"/>
          <w:spacing w:val="-1"/>
          <w:sz w:val="20"/>
          <w:szCs w:val="20"/>
        </w:rPr>
        <w:t>ART</w:t>
      </w:r>
      <w:r w:rsidR="001A51BF" w:rsidRPr="0050194C">
        <w:rPr>
          <w:rFonts w:asciiTheme="minorHAnsi" w:hAnsiTheme="minorHAnsi"/>
          <w:b/>
          <w:bCs/>
          <w:color w:val="000000"/>
          <w:sz w:val="20"/>
          <w:szCs w:val="20"/>
        </w:rPr>
        <w:t>IC</w:t>
      </w:r>
      <w:r w:rsidR="001A51BF" w:rsidRPr="0050194C">
        <w:rPr>
          <w:rFonts w:asciiTheme="minorHAnsi" w:hAnsiTheme="minorHAnsi"/>
          <w:b/>
          <w:bCs/>
          <w:color w:val="000000"/>
          <w:spacing w:val="-2"/>
          <w:sz w:val="20"/>
          <w:szCs w:val="20"/>
        </w:rPr>
        <w:t>I</w:t>
      </w:r>
      <w:r w:rsidR="001A51BF" w:rsidRPr="0050194C">
        <w:rPr>
          <w:rFonts w:asciiTheme="minorHAnsi" w:hAnsiTheme="minorHAnsi"/>
          <w:b/>
          <w:bCs/>
          <w:color w:val="000000"/>
          <w:spacing w:val="2"/>
          <w:sz w:val="20"/>
          <w:szCs w:val="20"/>
        </w:rPr>
        <w:t>P</w:t>
      </w:r>
      <w:r w:rsidR="001A51BF" w:rsidRPr="0050194C">
        <w:rPr>
          <w:rFonts w:asciiTheme="minorHAnsi" w:hAnsiTheme="minorHAnsi"/>
          <w:b/>
          <w:bCs/>
          <w:color w:val="000000"/>
          <w:spacing w:val="-1"/>
          <w:sz w:val="20"/>
          <w:szCs w:val="20"/>
        </w:rPr>
        <w:t>AÇÃ</w:t>
      </w:r>
      <w:r w:rsidR="001A51BF" w:rsidRPr="0050194C">
        <w:rPr>
          <w:rFonts w:asciiTheme="minorHAnsi" w:hAnsiTheme="minorHAnsi"/>
          <w:b/>
          <w:bCs/>
          <w:color w:val="000000"/>
          <w:sz w:val="20"/>
          <w:szCs w:val="20"/>
        </w:rPr>
        <w:t>O</w:t>
      </w:r>
    </w:p>
    <w:p w:rsidR="008D429D" w:rsidRPr="0050194C" w:rsidRDefault="008D429D" w:rsidP="004307A9">
      <w:pPr>
        <w:autoSpaceDE w:val="0"/>
        <w:autoSpaceDN w:val="0"/>
        <w:adjustRightInd w:val="0"/>
        <w:spacing w:after="0" w:line="240" w:lineRule="auto"/>
        <w:jc w:val="both"/>
        <w:rPr>
          <w:rFonts w:asciiTheme="minorHAnsi" w:hAnsiTheme="minorHAnsi" w:cs="Calibri"/>
          <w:bCs/>
          <w:color w:val="000000"/>
          <w:sz w:val="20"/>
          <w:szCs w:val="20"/>
        </w:rPr>
      </w:pPr>
      <w:r w:rsidRPr="0050194C">
        <w:rPr>
          <w:rFonts w:asciiTheme="minorHAnsi" w:hAnsiTheme="minorHAnsi" w:cs="Calibri"/>
          <w:b/>
          <w:bCs/>
          <w:color w:val="000000"/>
          <w:sz w:val="20"/>
          <w:szCs w:val="20"/>
        </w:rPr>
        <w:t>2.</w:t>
      </w:r>
      <w:r w:rsidR="00851A42" w:rsidRPr="0050194C">
        <w:rPr>
          <w:rFonts w:asciiTheme="minorHAnsi" w:hAnsiTheme="minorHAnsi" w:cs="Calibri"/>
          <w:b/>
          <w:bCs/>
          <w:color w:val="000000"/>
          <w:sz w:val="20"/>
          <w:szCs w:val="20"/>
        </w:rPr>
        <w:t>1</w:t>
      </w:r>
      <w:r w:rsidRPr="0050194C">
        <w:rPr>
          <w:rFonts w:asciiTheme="minorHAnsi" w:hAnsiTheme="minorHAnsi" w:cs="Calibri"/>
          <w:b/>
          <w:bCs/>
          <w:color w:val="000000"/>
          <w:sz w:val="20"/>
          <w:szCs w:val="20"/>
        </w:rPr>
        <w:t>.</w:t>
      </w:r>
      <w:r w:rsidR="00AA386B">
        <w:rPr>
          <w:rFonts w:asciiTheme="minorHAnsi" w:hAnsiTheme="minorHAnsi" w:cs="Calibri"/>
          <w:b/>
          <w:bCs/>
          <w:color w:val="000000"/>
          <w:sz w:val="20"/>
          <w:szCs w:val="20"/>
        </w:rPr>
        <w:t xml:space="preserve"> </w:t>
      </w:r>
      <w:r w:rsidR="00595080" w:rsidRPr="0050194C">
        <w:rPr>
          <w:rFonts w:asciiTheme="minorHAnsi" w:hAnsiTheme="minorHAnsi" w:cs="Calibri"/>
          <w:color w:val="000000"/>
          <w:sz w:val="20"/>
          <w:szCs w:val="20"/>
        </w:rPr>
        <w:t xml:space="preserve">Poderão participar deste Pregão </w:t>
      </w:r>
      <w:r w:rsidR="00EB373D" w:rsidRPr="0050194C">
        <w:rPr>
          <w:rFonts w:asciiTheme="minorHAnsi" w:hAnsiTheme="minorHAnsi" w:cs="Calibri"/>
          <w:color w:val="000000"/>
          <w:sz w:val="20"/>
          <w:szCs w:val="20"/>
        </w:rPr>
        <w:t>a</w:t>
      </w:r>
      <w:r w:rsidR="00595080" w:rsidRPr="0050194C">
        <w:rPr>
          <w:rFonts w:asciiTheme="minorHAnsi" w:hAnsiTheme="minorHAnsi" w:cs="Calibri"/>
          <w:color w:val="000000"/>
          <w:sz w:val="20"/>
          <w:szCs w:val="20"/>
        </w:rPr>
        <w:t>s interessad</w:t>
      </w:r>
      <w:r w:rsidR="00EB373D" w:rsidRPr="0050194C">
        <w:rPr>
          <w:rFonts w:asciiTheme="minorHAnsi" w:hAnsiTheme="minorHAnsi" w:cs="Calibri"/>
          <w:color w:val="000000"/>
          <w:sz w:val="20"/>
          <w:szCs w:val="20"/>
        </w:rPr>
        <w:t>a</w:t>
      </w:r>
      <w:r w:rsidR="00595080" w:rsidRPr="0050194C">
        <w:rPr>
          <w:rFonts w:asciiTheme="minorHAnsi" w:hAnsiTheme="minorHAnsi" w:cs="Calibri"/>
          <w:color w:val="000000"/>
          <w:sz w:val="20"/>
          <w:szCs w:val="20"/>
        </w:rPr>
        <w:t>s previamente credenciad</w:t>
      </w:r>
      <w:r w:rsidR="00EB373D" w:rsidRPr="0050194C">
        <w:rPr>
          <w:rFonts w:asciiTheme="minorHAnsi" w:hAnsiTheme="minorHAnsi" w:cs="Calibri"/>
          <w:color w:val="000000"/>
          <w:sz w:val="20"/>
          <w:szCs w:val="20"/>
        </w:rPr>
        <w:t>a</w:t>
      </w:r>
      <w:r w:rsidR="00595080" w:rsidRPr="0050194C">
        <w:rPr>
          <w:rFonts w:asciiTheme="minorHAnsi" w:hAnsiTheme="minorHAnsi" w:cs="Calibri"/>
          <w:color w:val="000000"/>
          <w:sz w:val="20"/>
          <w:szCs w:val="20"/>
        </w:rPr>
        <w:t xml:space="preserve">s no </w:t>
      </w:r>
      <w:r w:rsidR="00595080" w:rsidRPr="0050194C">
        <w:rPr>
          <w:rFonts w:asciiTheme="minorHAnsi" w:hAnsiTheme="minorHAnsi" w:cs="Calibri"/>
          <w:b/>
          <w:color w:val="000000"/>
          <w:sz w:val="20"/>
          <w:szCs w:val="20"/>
        </w:rPr>
        <w:t xml:space="preserve">Sistema </w:t>
      </w:r>
      <w:proofErr w:type="spellStart"/>
      <w:r w:rsidR="00595080" w:rsidRPr="0050194C">
        <w:rPr>
          <w:rFonts w:asciiTheme="minorHAnsi" w:hAnsiTheme="minorHAnsi" w:cs="Calibri"/>
          <w:b/>
          <w:color w:val="000000"/>
          <w:sz w:val="20"/>
          <w:szCs w:val="20"/>
        </w:rPr>
        <w:t>Publinexo</w:t>
      </w:r>
      <w:proofErr w:type="spellEnd"/>
      <w:r w:rsidR="00595080" w:rsidRPr="0050194C">
        <w:rPr>
          <w:rFonts w:asciiTheme="minorHAnsi" w:hAnsiTheme="minorHAnsi" w:cs="Calibri"/>
          <w:color w:val="000000"/>
          <w:sz w:val="20"/>
          <w:szCs w:val="20"/>
        </w:rPr>
        <w:t xml:space="preserve">, onde para cadastrarem-se, as empresas deverão acessar o site: </w:t>
      </w:r>
      <w:hyperlink r:id="rId11" w:history="1">
        <w:r w:rsidR="00595080" w:rsidRPr="0050194C">
          <w:rPr>
            <w:rFonts w:asciiTheme="minorHAnsi" w:hAnsiTheme="minorHAnsi" w:cs="Calibri"/>
            <w:b/>
            <w:color w:val="000000"/>
            <w:sz w:val="20"/>
            <w:szCs w:val="20"/>
          </w:rPr>
          <w:t>www.publinexo.com.br</w:t>
        </w:r>
      </w:hyperlink>
      <w:r w:rsidR="00595080" w:rsidRPr="0050194C">
        <w:rPr>
          <w:rFonts w:asciiTheme="minorHAnsi" w:hAnsiTheme="minorHAnsi" w:cs="Calibri"/>
          <w:color w:val="000000"/>
          <w:sz w:val="20"/>
          <w:szCs w:val="20"/>
        </w:rPr>
        <w:t xml:space="preserve"> ou entrar em contato por meio do telefone: (011) 3133-8100 e solicitar seu cadastro e senha para participar de pregão eletrônico por meio deste servidor</w:t>
      </w:r>
      <w:r w:rsidRPr="0050194C">
        <w:rPr>
          <w:rFonts w:asciiTheme="minorHAnsi" w:hAnsiTheme="minorHAnsi" w:cs="Calibri"/>
          <w:color w:val="000000"/>
          <w:sz w:val="20"/>
          <w:szCs w:val="20"/>
        </w:rPr>
        <w:t>.</w:t>
      </w:r>
    </w:p>
    <w:p w:rsidR="008D429D" w:rsidRPr="0050194C" w:rsidRDefault="008D429D" w:rsidP="004307A9">
      <w:pPr>
        <w:widowControl w:val="0"/>
        <w:tabs>
          <w:tab w:val="left" w:pos="142"/>
          <w:tab w:val="left" w:pos="284"/>
        </w:tabs>
        <w:autoSpaceDE w:val="0"/>
        <w:autoSpaceDN w:val="0"/>
        <w:adjustRightInd w:val="0"/>
        <w:spacing w:after="0" w:line="240" w:lineRule="auto"/>
        <w:ind w:right="94"/>
        <w:jc w:val="both"/>
        <w:rPr>
          <w:rFonts w:asciiTheme="minorHAnsi" w:hAnsiTheme="minorHAnsi"/>
          <w:b/>
          <w:bCs/>
          <w:color w:val="000000"/>
          <w:sz w:val="20"/>
          <w:szCs w:val="20"/>
        </w:rPr>
      </w:pPr>
      <w:r w:rsidRPr="0050194C">
        <w:rPr>
          <w:rFonts w:asciiTheme="minorHAnsi" w:hAnsiTheme="minorHAnsi"/>
          <w:b/>
          <w:bCs/>
          <w:color w:val="000000"/>
          <w:sz w:val="20"/>
          <w:szCs w:val="20"/>
        </w:rPr>
        <w:t>2.</w:t>
      </w:r>
      <w:r w:rsidR="00851A42" w:rsidRPr="0050194C">
        <w:rPr>
          <w:rFonts w:asciiTheme="minorHAnsi" w:hAnsiTheme="minorHAnsi"/>
          <w:b/>
          <w:bCs/>
          <w:color w:val="000000"/>
          <w:sz w:val="20"/>
          <w:szCs w:val="20"/>
        </w:rPr>
        <w:t>2</w:t>
      </w:r>
      <w:r w:rsidR="00C7205F" w:rsidRPr="0050194C">
        <w:rPr>
          <w:rFonts w:asciiTheme="minorHAnsi" w:hAnsiTheme="minorHAnsi"/>
          <w:b/>
          <w:bCs/>
          <w:color w:val="000000"/>
          <w:sz w:val="20"/>
          <w:szCs w:val="20"/>
        </w:rPr>
        <w:t>.</w:t>
      </w:r>
      <w:r w:rsidRPr="0050194C">
        <w:rPr>
          <w:rFonts w:asciiTheme="minorHAnsi" w:hAnsiTheme="minorHAnsi"/>
          <w:bCs/>
          <w:color w:val="000000"/>
          <w:sz w:val="20"/>
          <w:szCs w:val="20"/>
        </w:rPr>
        <w:t xml:space="preserve"> O uso da senha de acesso pela </w:t>
      </w:r>
      <w:r w:rsidR="00EB373D" w:rsidRPr="0050194C">
        <w:rPr>
          <w:rFonts w:asciiTheme="minorHAnsi" w:hAnsiTheme="minorHAnsi"/>
          <w:bCs/>
          <w:color w:val="000000"/>
          <w:sz w:val="20"/>
          <w:szCs w:val="20"/>
        </w:rPr>
        <w:t>Licitante</w:t>
      </w:r>
      <w:r w:rsidRPr="0050194C">
        <w:rPr>
          <w:rFonts w:asciiTheme="minorHAnsi" w:hAnsiTheme="minorHAnsi"/>
          <w:bCs/>
          <w:color w:val="000000"/>
          <w:sz w:val="20"/>
          <w:szCs w:val="20"/>
        </w:rPr>
        <w:t xml:space="preserve"> é de sua responsabilidade exclusiva, incluindo qualquer transação por el</w:t>
      </w:r>
      <w:r w:rsidR="0009549F" w:rsidRPr="0050194C">
        <w:rPr>
          <w:rFonts w:asciiTheme="minorHAnsi" w:hAnsiTheme="minorHAnsi"/>
          <w:bCs/>
          <w:color w:val="000000"/>
          <w:sz w:val="20"/>
          <w:szCs w:val="20"/>
        </w:rPr>
        <w:t>a</w:t>
      </w:r>
      <w:r w:rsidRPr="0050194C">
        <w:rPr>
          <w:rFonts w:asciiTheme="minorHAnsi" w:hAnsiTheme="minorHAnsi"/>
          <w:bCs/>
          <w:color w:val="000000"/>
          <w:sz w:val="20"/>
          <w:szCs w:val="20"/>
        </w:rPr>
        <w:t xml:space="preserve"> efetuada diretamente, ou por seu representante, não cabendo ao provedor do SISTEMA ou a SESAU/TO responsabilidade por eventuais danos decorrentes do uso indevido da senha, ainda que por terceiros.</w:t>
      </w:r>
    </w:p>
    <w:p w:rsidR="0007136A" w:rsidRPr="0050194C" w:rsidRDefault="00C7205F" w:rsidP="004307A9">
      <w:pPr>
        <w:widowControl w:val="0"/>
        <w:tabs>
          <w:tab w:val="left" w:pos="142"/>
          <w:tab w:val="left" w:pos="284"/>
        </w:tabs>
        <w:autoSpaceDE w:val="0"/>
        <w:autoSpaceDN w:val="0"/>
        <w:adjustRightInd w:val="0"/>
        <w:spacing w:after="0" w:line="240" w:lineRule="auto"/>
        <w:ind w:right="374"/>
        <w:jc w:val="both"/>
        <w:rPr>
          <w:rFonts w:asciiTheme="minorHAnsi" w:hAnsiTheme="minorHAnsi"/>
          <w:b/>
          <w:bCs/>
          <w:color w:val="000000"/>
          <w:sz w:val="20"/>
          <w:szCs w:val="20"/>
        </w:rPr>
      </w:pPr>
      <w:r w:rsidRPr="0050194C">
        <w:rPr>
          <w:rFonts w:asciiTheme="minorHAnsi" w:hAnsiTheme="minorHAnsi"/>
          <w:b/>
          <w:bCs/>
          <w:color w:val="000000"/>
          <w:sz w:val="20"/>
          <w:szCs w:val="20"/>
        </w:rPr>
        <w:t>2.</w:t>
      </w:r>
      <w:r w:rsidR="00851A42" w:rsidRPr="0050194C">
        <w:rPr>
          <w:rFonts w:asciiTheme="minorHAnsi" w:hAnsiTheme="minorHAnsi"/>
          <w:b/>
          <w:bCs/>
          <w:color w:val="000000"/>
          <w:sz w:val="20"/>
          <w:szCs w:val="20"/>
        </w:rPr>
        <w:t>3</w:t>
      </w:r>
      <w:r w:rsidRPr="0050194C">
        <w:rPr>
          <w:rFonts w:asciiTheme="minorHAnsi" w:hAnsiTheme="minorHAnsi"/>
          <w:b/>
          <w:bCs/>
          <w:color w:val="000000"/>
          <w:sz w:val="20"/>
          <w:szCs w:val="20"/>
        </w:rPr>
        <w:t>.</w:t>
      </w:r>
      <w:r w:rsidR="0007136A" w:rsidRPr="0050194C">
        <w:rPr>
          <w:rFonts w:asciiTheme="minorHAnsi" w:hAnsiTheme="minorHAnsi"/>
          <w:b/>
          <w:bCs/>
          <w:color w:val="000000"/>
          <w:sz w:val="20"/>
          <w:szCs w:val="20"/>
        </w:rPr>
        <w:t xml:space="preserve"> Não poderão participar deste Pregão:</w:t>
      </w:r>
    </w:p>
    <w:p w:rsidR="0007136A" w:rsidRPr="0050194C" w:rsidRDefault="00C7205F" w:rsidP="004307A9">
      <w:pPr>
        <w:widowControl w:val="0"/>
        <w:tabs>
          <w:tab w:val="left" w:pos="142"/>
          <w:tab w:val="left" w:pos="284"/>
        </w:tabs>
        <w:autoSpaceDE w:val="0"/>
        <w:autoSpaceDN w:val="0"/>
        <w:adjustRightInd w:val="0"/>
        <w:spacing w:after="0" w:line="240" w:lineRule="auto"/>
        <w:ind w:right="-17"/>
        <w:jc w:val="both"/>
        <w:rPr>
          <w:rFonts w:asciiTheme="minorHAnsi" w:hAnsiTheme="minorHAnsi"/>
          <w:bCs/>
          <w:color w:val="000000"/>
          <w:sz w:val="20"/>
          <w:szCs w:val="20"/>
        </w:rPr>
      </w:pPr>
      <w:r w:rsidRPr="0050194C">
        <w:rPr>
          <w:rFonts w:asciiTheme="minorHAnsi" w:hAnsiTheme="minorHAnsi"/>
          <w:b/>
          <w:bCs/>
          <w:color w:val="000000"/>
          <w:sz w:val="20"/>
          <w:szCs w:val="20"/>
        </w:rPr>
        <w:t>2.</w:t>
      </w:r>
      <w:r w:rsidR="00851A42" w:rsidRPr="0050194C">
        <w:rPr>
          <w:rFonts w:asciiTheme="minorHAnsi" w:hAnsiTheme="minorHAnsi"/>
          <w:b/>
          <w:bCs/>
          <w:color w:val="000000"/>
          <w:sz w:val="20"/>
          <w:szCs w:val="20"/>
        </w:rPr>
        <w:t>3</w:t>
      </w:r>
      <w:r w:rsidR="0007136A" w:rsidRPr="0050194C">
        <w:rPr>
          <w:rFonts w:asciiTheme="minorHAnsi" w:hAnsiTheme="minorHAnsi"/>
          <w:b/>
          <w:bCs/>
          <w:color w:val="000000"/>
          <w:sz w:val="20"/>
          <w:szCs w:val="20"/>
        </w:rPr>
        <w:t>.1.</w:t>
      </w:r>
      <w:r w:rsidR="0007136A" w:rsidRPr="0050194C">
        <w:rPr>
          <w:rFonts w:asciiTheme="minorHAnsi" w:hAnsiTheme="minorHAnsi"/>
          <w:bCs/>
          <w:color w:val="000000"/>
          <w:sz w:val="20"/>
          <w:szCs w:val="20"/>
        </w:rPr>
        <w:t xml:space="preserve"> Empresa </w:t>
      </w:r>
      <w:r w:rsidR="0007136A" w:rsidRPr="0050194C">
        <w:rPr>
          <w:rFonts w:asciiTheme="minorHAnsi" w:hAnsiTheme="minorHAnsi"/>
          <w:b/>
          <w:bCs/>
          <w:color w:val="000000"/>
          <w:sz w:val="20"/>
          <w:szCs w:val="20"/>
        </w:rPr>
        <w:t>suspensa</w:t>
      </w:r>
      <w:r w:rsidR="0007136A" w:rsidRPr="0050194C">
        <w:rPr>
          <w:rFonts w:asciiTheme="minorHAnsi" w:hAnsiTheme="minorHAnsi"/>
          <w:bCs/>
          <w:color w:val="000000"/>
          <w:sz w:val="20"/>
          <w:szCs w:val="20"/>
        </w:rPr>
        <w:t xml:space="preserve"> de participar de licitação ou de contratar com a </w:t>
      </w:r>
      <w:r w:rsidR="005B17ED" w:rsidRPr="0050194C">
        <w:rPr>
          <w:rFonts w:asciiTheme="minorHAnsi" w:hAnsiTheme="minorHAnsi"/>
          <w:bCs/>
          <w:color w:val="000000"/>
          <w:sz w:val="20"/>
          <w:szCs w:val="20"/>
          <w:shd w:val="clear" w:color="auto" w:fill="FFFFFF"/>
        </w:rPr>
        <w:t xml:space="preserve">Administração Pública </w:t>
      </w:r>
      <w:r w:rsidR="00C10A03" w:rsidRPr="0050194C">
        <w:rPr>
          <w:rFonts w:asciiTheme="minorHAnsi" w:hAnsiTheme="minorHAnsi"/>
          <w:bCs/>
          <w:color w:val="000000"/>
          <w:sz w:val="20"/>
          <w:szCs w:val="20"/>
          <w:shd w:val="clear" w:color="auto" w:fill="FFFFFF"/>
        </w:rPr>
        <w:t>Direta e Indireta da União, dos Estados, do Distrito Federal e dos Municípios</w:t>
      </w:r>
      <w:r w:rsidR="0007136A" w:rsidRPr="0050194C">
        <w:rPr>
          <w:rFonts w:asciiTheme="minorHAnsi" w:hAnsiTheme="minorHAnsi"/>
          <w:bCs/>
          <w:color w:val="000000"/>
          <w:sz w:val="20"/>
          <w:szCs w:val="20"/>
        </w:rPr>
        <w:t>, durante o prazo da sanção aplicada;</w:t>
      </w:r>
    </w:p>
    <w:p w:rsidR="0007136A" w:rsidRPr="0050194C" w:rsidRDefault="00C7205F" w:rsidP="004307A9">
      <w:pPr>
        <w:widowControl w:val="0"/>
        <w:tabs>
          <w:tab w:val="left" w:pos="142"/>
          <w:tab w:val="left" w:pos="284"/>
        </w:tabs>
        <w:autoSpaceDE w:val="0"/>
        <w:autoSpaceDN w:val="0"/>
        <w:adjustRightInd w:val="0"/>
        <w:spacing w:after="0" w:line="240" w:lineRule="auto"/>
        <w:ind w:right="-17"/>
        <w:jc w:val="both"/>
        <w:rPr>
          <w:rFonts w:asciiTheme="minorHAnsi" w:hAnsiTheme="minorHAnsi"/>
          <w:bCs/>
          <w:color w:val="000000"/>
          <w:sz w:val="20"/>
          <w:szCs w:val="20"/>
        </w:rPr>
      </w:pPr>
      <w:r w:rsidRPr="0050194C">
        <w:rPr>
          <w:rFonts w:asciiTheme="minorHAnsi" w:hAnsiTheme="minorHAnsi"/>
          <w:b/>
          <w:bCs/>
          <w:color w:val="000000"/>
          <w:sz w:val="20"/>
          <w:szCs w:val="20"/>
        </w:rPr>
        <w:t>2.</w:t>
      </w:r>
      <w:r w:rsidR="00851A42" w:rsidRPr="0050194C">
        <w:rPr>
          <w:rFonts w:asciiTheme="minorHAnsi" w:hAnsiTheme="minorHAnsi"/>
          <w:b/>
          <w:bCs/>
          <w:color w:val="000000"/>
          <w:sz w:val="20"/>
          <w:szCs w:val="20"/>
        </w:rPr>
        <w:t>3</w:t>
      </w:r>
      <w:r w:rsidR="0007136A" w:rsidRPr="0050194C">
        <w:rPr>
          <w:rFonts w:asciiTheme="minorHAnsi" w:hAnsiTheme="minorHAnsi"/>
          <w:b/>
          <w:bCs/>
          <w:color w:val="000000"/>
          <w:sz w:val="20"/>
          <w:szCs w:val="20"/>
        </w:rPr>
        <w:t>.2.</w:t>
      </w:r>
      <w:r w:rsidR="0007136A" w:rsidRPr="0050194C">
        <w:rPr>
          <w:rFonts w:asciiTheme="minorHAnsi" w:hAnsiTheme="minorHAnsi"/>
          <w:bCs/>
          <w:color w:val="000000"/>
          <w:sz w:val="20"/>
          <w:szCs w:val="20"/>
        </w:rPr>
        <w:t xml:space="preserve"> Empresa </w:t>
      </w:r>
      <w:r w:rsidR="0007136A" w:rsidRPr="0050194C">
        <w:rPr>
          <w:rFonts w:asciiTheme="minorHAnsi" w:hAnsiTheme="minorHAnsi"/>
          <w:b/>
          <w:bCs/>
          <w:color w:val="000000"/>
          <w:sz w:val="20"/>
          <w:szCs w:val="20"/>
        </w:rPr>
        <w:t>impedida</w:t>
      </w:r>
      <w:r w:rsidR="0007136A" w:rsidRPr="0050194C">
        <w:rPr>
          <w:rFonts w:asciiTheme="minorHAnsi" w:hAnsiTheme="minorHAnsi"/>
          <w:bCs/>
          <w:color w:val="000000"/>
          <w:sz w:val="20"/>
          <w:szCs w:val="20"/>
        </w:rPr>
        <w:t xml:space="preserve"> de participar de licitação ou de contratar com </w:t>
      </w:r>
      <w:r w:rsidR="00361289" w:rsidRPr="0050194C">
        <w:rPr>
          <w:rFonts w:asciiTheme="minorHAnsi" w:hAnsiTheme="minorHAnsi"/>
          <w:bCs/>
          <w:color w:val="000000"/>
          <w:sz w:val="20"/>
          <w:szCs w:val="20"/>
        </w:rPr>
        <w:t>a</w:t>
      </w:r>
      <w:r w:rsidR="00AA386B">
        <w:rPr>
          <w:rFonts w:asciiTheme="minorHAnsi" w:hAnsiTheme="minorHAnsi"/>
          <w:bCs/>
          <w:color w:val="000000"/>
          <w:sz w:val="20"/>
          <w:szCs w:val="20"/>
        </w:rPr>
        <w:t xml:space="preserve"> </w:t>
      </w:r>
      <w:r w:rsidR="00C10A03" w:rsidRPr="0050194C">
        <w:rPr>
          <w:rFonts w:asciiTheme="minorHAnsi" w:hAnsiTheme="minorHAnsi"/>
          <w:bCs/>
          <w:color w:val="000000"/>
          <w:sz w:val="20"/>
          <w:szCs w:val="20"/>
          <w:shd w:val="clear" w:color="auto" w:fill="FFFFFF"/>
        </w:rPr>
        <w:t>Administração Pública Direta e Indireta da União, dos Estados, do Distrito Federal e dos Municípios</w:t>
      </w:r>
      <w:r w:rsidR="0007136A" w:rsidRPr="0050194C">
        <w:rPr>
          <w:rFonts w:asciiTheme="minorHAnsi" w:hAnsiTheme="minorHAnsi"/>
          <w:bCs/>
          <w:color w:val="000000"/>
          <w:sz w:val="20"/>
          <w:szCs w:val="20"/>
        </w:rPr>
        <w:t>, durante o prazo da sanção aplicada;</w:t>
      </w:r>
    </w:p>
    <w:p w:rsidR="0007136A" w:rsidRPr="0050194C" w:rsidRDefault="00C7205F" w:rsidP="004307A9">
      <w:pPr>
        <w:widowControl w:val="0"/>
        <w:tabs>
          <w:tab w:val="left" w:pos="142"/>
          <w:tab w:val="left" w:pos="284"/>
        </w:tabs>
        <w:autoSpaceDE w:val="0"/>
        <w:autoSpaceDN w:val="0"/>
        <w:adjustRightInd w:val="0"/>
        <w:spacing w:after="0" w:line="240" w:lineRule="auto"/>
        <w:ind w:right="-17"/>
        <w:jc w:val="both"/>
        <w:rPr>
          <w:rFonts w:asciiTheme="minorHAnsi" w:hAnsiTheme="minorHAnsi"/>
          <w:bCs/>
          <w:color w:val="000000"/>
          <w:sz w:val="20"/>
          <w:szCs w:val="20"/>
        </w:rPr>
      </w:pPr>
      <w:r w:rsidRPr="0050194C">
        <w:rPr>
          <w:rFonts w:asciiTheme="minorHAnsi" w:hAnsiTheme="minorHAnsi"/>
          <w:b/>
          <w:bCs/>
          <w:color w:val="000000"/>
          <w:sz w:val="20"/>
          <w:szCs w:val="20"/>
        </w:rPr>
        <w:t>2.</w:t>
      </w:r>
      <w:r w:rsidR="00851A42" w:rsidRPr="0050194C">
        <w:rPr>
          <w:rFonts w:asciiTheme="minorHAnsi" w:hAnsiTheme="minorHAnsi"/>
          <w:b/>
          <w:bCs/>
          <w:color w:val="000000"/>
          <w:sz w:val="20"/>
          <w:szCs w:val="20"/>
        </w:rPr>
        <w:t>3</w:t>
      </w:r>
      <w:r w:rsidR="0007136A" w:rsidRPr="0050194C">
        <w:rPr>
          <w:rFonts w:asciiTheme="minorHAnsi" w:hAnsiTheme="minorHAnsi"/>
          <w:b/>
          <w:bCs/>
          <w:color w:val="000000"/>
          <w:sz w:val="20"/>
          <w:szCs w:val="20"/>
        </w:rPr>
        <w:t>.3.</w:t>
      </w:r>
      <w:r w:rsidR="0007136A" w:rsidRPr="0050194C">
        <w:rPr>
          <w:rFonts w:asciiTheme="minorHAnsi" w:hAnsiTheme="minorHAnsi"/>
          <w:bCs/>
          <w:color w:val="000000"/>
          <w:sz w:val="20"/>
          <w:szCs w:val="20"/>
        </w:rPr>
        <w:t xml:space="preserve"> Empresa </w:t>
      </w:r>
      <w:r w:rsidR="0007136A" w:rsidRPr="0050194C">
        <w:rPr>
          <w:rFonts w:asciiTheme="minorHAnsi" w:hAnsiTheme="minorHAnsi"/>
          <w:b/>
          <w:bCs/>
          <w:color w:val="000000"/>
          <w:sz w:val="20"/>
          <w:szCs w:val="20"/>
        </w:rPr>
        <w:t>declarada</w:t>
      </w:r>
      <w:r w:rsidR="0007136A" w:rsidRPr="0050194C">
        <w:rPr>
          <w:rFonts w:asciiTheme="minorHAnsi" w:hAnsiTheme="minorHAnsi"/>
          <w:bCs/>
          <w:color w:val="000000"/>
          <w:sz w:val="20"/>
          <w:szCs w:val="20"/>
        </w:rPr>
        <w:t xml:space="preserve"> inidônea para licitar ou contratar com </w:t>
      </w:r>
      <w:r w:rsidR="00361289" w:rsidRPr="0050194C">
        <w:rPr>
          <w:rFonts w:asciiTheme="minorHAnsi" w:hAnsiTheme="minorHAnsi"/>
          <w:bCs/>
          <w:color w:val="000000"/>
          <w:sz w:val="20"/>
          <w:szCs w:val="20"/>
        </w:rPr>
        <w:t>a</w:t>
      </w:r>
      <w:r w:rsidR="00AA386B">
        <w:rPr>
          <w:rFonts w:asciiTheme="minorHAnsi" w:hAnsiTheme="minorHAnsi"/>
          <w:bCs/>
          <w:color w:val="000000"/>
          <w:sz w:val="20"/>
          <w:szCs w:val="20"/>
        </w:rPr>
        <w:t xml:space="preserve"> </w:t>
      </w:r>
      <w:r w:rsidR="00C10A03" w:rsidRPr="0050194C">
        <w:rPr>
          <w:rFonts w:asciiTheme="minorHAnsi" w:hAnsiTheme="minorHAnsi"/>
          <w:bCs/>
          <w:color w:val="000000"/>
          <w:sz w:val="20"/>
          <w:szCs w:val="20"/>
          <w:shd w:val="clear" w:color="auto" w:fill="FFFFFF"/>
        </w:rPr>
        <w:t>Administração Pública Direta e Indireta da União, dos Estados, do Distrito Federal e dos Municípios</w:t>
      </w:r>
      <w:r w:rsidR="0007136A" w:rsidRPr="0050194C">
        <w:rPr>
          <w:rFonts w:asciiTheme="minorHAnsi" w:hAnsiTheme="minorHAnsi"/>
          <w:bCs/>
          <w:color w:val="000000"/>
          <w:sz w:val="20"/>
          <w:szCs w:val="20"/>
        </w:rPr>
        <w:t>, enquanto perdurarem os motivos determinantes da punição ou até que seja promovida sua reabilitação;</w:t>
      </w:r>
    </w:p>
    <w:p w:rsidR="0007136A" w:rsidRPr="0050194C" w:rsidRDefault="00C7205F" w:rsidP="004307A9">
      <w:pPr>
        <w:widowControl w:val="0"/>
        <w:tabs>
          <w:tab w:val="left" w:pos="142"/>
          <w:tab w:val="left" w:pos="284"/>
        </w:tabs>
        <w:autoSpaceDE w:val="0"/>
        <w:autoSpaceDN w:val="0"/>
        <w:adjustRightInd w:val="0"/>
        <w:spacing w:after="0" w:line="240" w:lineRule="auto"/>
        <w:ind w:right="-17"/>
        <w:jc w:val="both"/>
        <w:rPr>
          <w:rFonts w:asciiTheme="minorHAnsi" w:hAnsiTheme="minorHAnsi"/>
          <w:bCs/>
          <w:color w:val="000000"/>
          <w:sz w:val="20"/>
          <w:szCs w:val="20"/>
        </w:rPr>
      </w:pPr>
      <w:r w:rsidRPr="0050194C">
        <w:rPr>
          <w:rFonts w:asciiTheme="minorHAnsi" w:hAnsiTheme="minorHAnsi"/>
          <w:b/>
          <w:bCs/>
          <w:color w:val="000000"/>
          <w:sz w:val="20"/>
          <w:szCs w:val="20"/>
        </w:rPr>
        <w:t>2.</w:t>
      </w:r>
      <w:r w:rsidR="00851A42" w:rsidRPr="0050194C">
        <w:rPr>
          <w:rFonts w:asciiTheme="minorHAnsi" w:hAnsiTheme="minorHAnsi"/>
          <w:b/>
          <w:bCs/>
          <w:color w:val="000000"/>
          <w:sz w:val="20"/>
          <w:szCs w:val="20"/>
        </w:rPr>
        <w:t>3</w:t>
      </w:r>
      <w:r w:rsidR="0007136A" w:rsidRPr="0050194C">
        <w:rPr>
          <w:rFonts w:asciiTheme="minorHAnsi" w:hAnsiTheme="minorHAnsi"/>
          <w:b/>
          <w:bCs/>
          <w:color w:val="000000"/>
          <w:sz w:val="20"/>
          <w:szCs w:val="20"/>
        </w:rPr>
        <w:t>.4.</w:t>
      </w:r>
      <w:r w:rsidR="0007136A" w:rsidRPr="0050194C">
        <w:rPr>
          <w:rFonts w:asciiTheme="minorHAnsi" w:hAnsiTheme="minorHAnsi"/>
          <w:bCs/>
          <w:color w:val="000000"/>
          <w:sz w:val="20"/>
          <w:szCs w:val="20"/>
        </w:rPr>
        <w:t xml:space="preserve"> Sociedade estrangeira não autorizada a funcionar no País;</w:t>
      </w:r>
    </w:p>
    <w:p w:rsidR="0007136A" w:rsidRPr="0050194C" w:rsidRDefault="00C7205F" w:rsidP="004307A9">
      <w:pPr>
        <w:widowControl w:val="0"/>
        <w:tabs>
          <w:tab w:val="left" w:pos="142"/>
          <w:tab w:val="left" w:pos="284"/>
        </w:tabs>
        <w:autoSpaceDE w:val="0"/>
        <w:autoSpaceDN w:val="0"/>
        <w:adjustRightInd w:val="0"/>
        <w:spacing w:after="0" w:line="240" w:lineRule="auto"/>
        <w:ind w:right="-17"/>
        <w:jc w:val="both"/>
        <w:rPr>
          <w:rFonts w:asciiTheme="minorHAnsi" w:hAnsiTheme="minorHAnsi"/>
          <w:bCs/>
          <w:color w:val="000000"/>
          <w:sz w:val="20"/>
          <w:szCs w:val="20"/>
        </w:rPr>
      </w:pPr>
      <w:r w:rsidRPr="0050194C">
        <w:rPr>
          <w:rFonts w:asciiTheme="minorHAnsi" w:hAnsiTheme="minorHAnsi"/>
          <w:b/>
          <w:bCs/>
          <w:color w:val="000000"/>
          <w:sz w:val="20"/>
          <w:szCs w:val="20"/>
        </w:rPr>
        <w:t>2.</w:t>
      </w:r>
      <w:r w:rsidR="00851A42" w:rsidRPr="0050194C">
        <w:rPr>
          <w:rFonts w:asciiTheme="minorHAnsi" w:hAnsiTheme="minorHAnsi"/>
          <w:b/>
          <w:bCs/>
          <w:color w:val="000000"/>
          <w:sz w:val="20"/>
          <w:szCs w:val="20"/>
        </w:rPr>
        <w:t>3</w:t>
      </w:r>
      <w:r w:rsidR="0007136A" w:rsidRPr="0050194C">
        <w:rPr>
          <w:rFonts w:asciiTheme="minorHAnsi" w:hAnsiTheme="minorHAnsi"/>
          <w:b/>
          <w:bCs/>
          <w:color w:val="000000"/>
          <w:sz w:val="20"/>
          <w:szCs w:val="20"/>
        </w:rPr>
        <w:t>.5.</w:t>
      </w:r>
      <w:r w:rsidR="0007136A" w:rsidRPr="0050194C">
        <w:rPr>
          <w:rFonts w:asciiTheme="minorHAnsi" w:hAnsiTheme="minorHAnsi"/>
          <w:bCs/>
          <w:color w:val="000000"/>
          <w:sz w:val="20"/>
          <w:szCs w:val="20"/>
        </w:rPr>
        <w:t xml:space="preserve"> Empresa que seu ato de constituição</w:t>
      </w:r>
      <w:r w:rsidR="00B16881" w:rsidRPr="0050194C">
        <w:rPr>
          <w:rFonts w:asciiTheme="minorHAnsi" w:hAnsiTheme="minorHAnsi"/>
          <w:bCs/>
          <w:color w:val="000000"/>
          <w:sz w:val="20"/>
          <w:szCs w:val="20"/>
        </w:rPr>
        <w:t xml:space="preserve"> e as respectivas alterações</w:t>
      </w:r>
      <w:r w:rsidR="0007136A" w:rsidRPr="0050194C">
        <w:rPr>
          <w:rFonts w:asciiTheme="minorHAnsi" w:hAnsiTheme="minorHAnsi"/>
          <w:bCs/>
          <w:color w:val="000000"/>
          <w:sz w:val="20"/>
          <w:szCs w:val="20"/>
        </w:rPr>
        <w:t xml:space="preserve"> (estatuto, contrato social ou outro) não inclua</w:t>
      </w:r>
      <w:r w:rsidR="00B16881" w:rsidRPr="0050194C">
        <w:rPr>
          <w:rFonts w:asciiTheme="minorHAnsi" w:hAnsiTheme="minorHAnsi"/>
          <w:bCs/>
          <w:color w:val="000000"/>
          <w:sz w:val="20"/>
          <w:szCs w:val="20"/>
        </w:rPr>
        <w:t>m</w:t>
      </w:r>
      <w:r w:rsidR="0007136A" w:rsidRPr="0050194C">
        <w:rPr>
          <w:rFonts w:asciiTheme="minorHAnsi" w:hAnsiTheme="minorHAnsi"/>
          <w:bCs/>
          <w:color w:val="000000"/>
          <w:sz w:val="20"/>
          <w:szCs w:val="20"/>
        </w:rPr>
        <w:t xml:space="preserve"> o objeto deste Pregão;</w:t>
      </w:r>
    </w:p>
    <w:p w:rsidR="0007136A" w:rsidRPr="0050194C" w:rsidRDefault="00C7205F" w:rsidP="004307A9">
      <w:pPr>
        <w:widowControl w:val="0"/>
        <w:tabs>
          <w:tab w:val="left" w:pos="142"/>
          <w:tab w:val="left" w:pos="284"/>
        </w:tabs>
        <w:autoSpaceDE w:val="0"/>
        <w:autoSpaceDN w:val="0"/>
        <w:adjustRightInd w:val="0"/>
        <w:spacing w:after="0" w:line="240" w:lineRule="auto"/>
        <w:ind w:right="-17"/>
        <w:jc w:val="both"/>
        <w:rPr>
          <w:rFonts w:asciiTheme="minorHAnsi" w:hAnsiTheme="minorHAnsi"/>
          <w:bCs/>
          <w:color w:val="000000"/>
          <w:sz w:val="20"/>
          <w:szCs w:val="20"/>
        </w:rPr>
      </w:pPr>
      <w:r w:rsidRPr="0050194C">
        <w:rPr>
          <w:rFonts w:asciiTheme="minorHAnsi" w:hAnsiTheme="minorHAnsi"/>
          <w:b/>
          <w:bCs/>
          <w:color w:val="000000"/>
          <w:sz w:val="20"/>
          <w:szCs w:val="20"/>
        </w:rPr>
        <w:t>2.</w:t>
      </w:r>
      <w:r w:rsidR="00851A42" w:rsidRPr="0050194C">
        <w:rPr>
          <w:rFonts w:asciiTheme="minorHAnsi" w:hAnsiTheme="minorHAnsi"/>
          <w:b/>
          <w:bCs/>
          <w:color w:val="000000"/>
          <w:sz w:val="20"/>
          <w:szCs w:val="20"/>
        </w:rPr>
        <w:t>3</w:t>
      </w:r>
      <w:r w:rsidR="0007136A" w:rsidRPr="0050194C">
        <w:rPr>
          <w:rFonts w:asciiTheme="minorHAnsi" w:hAnsiTheme="minorHAnsi"/>
          <w:b/>
          <w:bCs/>
          <w:color w:val="000000"/>
          <w:sz w:val="20"/>
          <w:szCs w:val="20"/>
        </w:rPr>
        <w:t>.6.</w:t>
      </w:r>
      <w:r w:rsidR="0007136A" w:rsidRPr="0050194C">
        <w:rPr>
          <w:rFonts w:asciiTheme="minorHAnsi" w:hAnsiTheme="minorHAnsi"/>
          <w:bCs/>
          <w:color w:val="000000"/>
          <w:sz w:val="20"/>
          <w:szCs w:val="20"/>
        </w:rPr>
        <w:t xml:space="preserve"> Empresa que se encontre em processo de dissolução, recuperação judicial, recuperação extrajudicial, falência, concordata, fusão, cisão ou incorporação;</w:t>
      </w:r>
    </w:p>
    <w:p w:rsidR="0007136A" w:rsidRPr="0050194C" w:rsidRDefault="00C7205F" w:rsidP="004307A9">
      <w:pPr>
        <w:widowControl w:val="0"/>
        <w:tabs>
          <w:tab w:val="left" w:pos="0"/>
        </w:tabs>
        <w:autoSpaceDE w:val="0"/>
        <w:autoSpaceDN w:val="0"/>
        <w:adjustRightInd w:val="0"/>
        <w:spacing w:after="0" w:line="240" w:lineRule="auto"/>
        <w:ind w:right="-17"/>
        <w:jc w:val="both"/>
        <w:rPr>
          <w:rFonts w:asciiTheme="minorHAnsi" w:hAnsiTheme="minorHAnsi"/>
          <w:bCs/>
          <w:color w:val="000000"/>
          <w:sz w:val="20"/>
          <w:szCs w:val="20"/>
        </w:rPr>
      </w:pPr>
      <w:r w:rsidRPr="0050194C">
        <w:rPr>
          <w:rFonts w:asciiTheme="minorHAnsi" w:hAnsiTheme="minorHAnsi"/>
          <w:b/>
          <w:bCs/>
          <w:color w:val="000000"/>
          <w:sz w:val="20"/>
          <w:szCs w:val="20"/>
        </w:rPr>
        <w:t>2.</w:t>
      </w:r>
      <w:r w:rsidR="00851A42" w:rsidRPr="0050194C">
        <w:rPr>
          <w:rFonts w:asciiTheme="minorHAnsi" w:hAnsiTheme="minorHAnsi"/>
          <w:b/>
          <w:bCs/>
          <w:color w:val="000000"/>
          <w:sz w:val="20"/>
          <w:szCs w:val="20"/>
        </w:rPr>
        <w:t>3</w:t>
      </w:r>
      <w:r w:rsidR="0007136A" w:rsidRPr="0050194C">
        <w:rPr>
          <w:rFonts w:asciiTheme="minorHAnsi" w:hAnsiTheme="minorHAnsi"/>
          <w:b/>
          <w:bCs/>
          <w:color w:val="000000"/>
          <w:sz w:val="20"/>
          <w:szCs w:val="20"/>
        </w:rPr>
        <w:t>.7.</w:t>
      </w:r>
      <w:r w:rsidR="0007136A" w:rsidRPr="0050194C">
        <w:rPr>
          <w:rFonts w:asciiTheme="minorHAnsi" w:hAnsiTheme="minorHAnsi"/>
          <w:bCs/>
          <w:color w:val="000000"/>
          <w:sz w:val="20"/>
          <w:szCs w:val="20"/>
        </w:rPr>
        <w:t xml:space="preserve"> Sociedades integrantes de um mesmo grupo econômico, assim entendidas aquelas que tenham diretores, sócios ou representantes legais comuns, ou que utilizem recursos produtos, tecnológicos ou humanos em comum, exceto se demonstrado que não agem representando interesse econômico em comum;</w:t>
      </w:r>
    </w:p>
    <w:p w:rsidR="0007136A" w:rsidRPr="0050194C" w:rsidRDefault="00C7205F" w:rsidP="004307A9">
      <w:pPr>
        <w:widowControl w:val="0"/>
        <w:autoSpaceDE w:val="0"/>
        <w:autoSpaceDN w:val="0"/>
        <w:adjustRightInd w:val="0"/>
        <w:spacing w:after="0" w:line="240" w:lineRule="auto"/>
        <w:ind w:right="-17"/>
        <w:jc w:val="both"/>
        <w:rPr>
          <w:rFonts w:asciiTheme="minorHAnsi" w:hAnsiTheme="minorHAnsi"/>
          <w:bCs/>
          <w:color w:val="000000"/>
          <w:sz w:val="20"/>
          <w:szCs w:val="20"/>
        </w:rPr>
      </w:pPr>
      <w:r w:rsidRPr="0050194C">
        <w:rPr>
          <w:rFonts w:asciiTheme="minorHAnsi" w:hAnsiTheme="minorHAnsi"/>
          <w:b/>
          <w:bCs/>
          <w:color w:val="000000"/>
          <w:sz w:val="20"/>
          <w:szCs w:val="20"/>
        </w:rPr>
        <w:t>2.</w:t>
      </w:r>
      <w:r w:rsidR="00851A42" w:rsidRPr="0050194C">
        <w:rPr>
          <w:rFonts w:asciiTheme="minorHAnsi" w:hAnsiTheme="minorHAnsi"/>
          <w:b/>
          <w:bCs/>
          <w:color w:val="000000"/>
          <w:sz w:val="20"/>
          <w:szCs w:val="20"/>
        </w:rPr>
        <w:t>3</w:t>
      </w:r>
      <w:r w:rsidR="0007136A" w:rsidRPr="0050194C">
        <w:rPr>
          <w:rFonts w:asciiTheme="minorHAnsi" w:hAnsiTheme="minorHAnsi"/>
          <w:b/>
          <w:bCs/>
          <w:color w:val="000000"/>
          <w:sz w:val="20"/>
          <w:szCs w:val="20"/>
        </w:rPr>
        <w:t>.8.</w:t>
      </w:r>
      <w:r w:rsidR="0007136A" w:rsidRPr="0050194C">
        <w:rPr>
          <w:rFonts w:asciiTheme="minorHAnsi" w:hAnsiTheme="minorHAnsi"/>
          <w:bCs/>
          <w:color w:val="000000"/>
          <w:sz w:val="20"/>
          <w:szCs w:val="20"/>
        </w:rPr>
        <w:t xml:space="preserve"> Consórcio de empresa, qualquer que</w:t>
      </w:r>
      <w:r w:rsidR="004347E4" w:rsidRPr="0050194C">
        <w:rPr>
          <w:rFonts w:asciiTheme="minorHAnsi" w:hAnsiTheme="minorHAnsi"/>
          <w:bCs/>
          <w:color w:val="000000"/>
          <w:sz w:val="20"/>
          <w:szCs w:val="20"/>
        </w:rPr>
        <w:t xml:space="preserve"> seja sua forma de constituição;</w:t>
      </w:r>
    </w:p>
    <w:p w:rsidR="004307A9" w:rsidRPr="0050194C" w:rsidRDefault="00C7205F" w:rsidP="004307A9">
      <w:pPr>
        <w:widowControl w:val="0"/>
        <w:autoSpaceDE w:val="0"/>
        <w:autoSpaceDN w:val="0"/>
        <w:adjustRightInd w:val="0"/>
        <w:spacing w:after="120" w:line="240" w:lineRule="auto"/>
        <w:jc w:val="both"/>
        <w:rPr>
          <w:rFonts w:asciiTheme="minorHAnsi" w:hAnsiTheme="minorHAnsi"/>
          <w:b/>
          <w:color w:val="000000"/>
          <w:sz w:val="20"/>
          <w:szCs w:val="20"/>
        </w:rPr>
      </w:pPr>
      <w:r w:rsidRPr="0050194C">
        <w:rPr>
          <w:rFonts w:asciiTheme="minorHAnsi" w:hAnsiTheme="minorHAnsi"/>
          <w:b/>
          <w:bCs/>
          <w:color w:val="000000"/>
          <w:sz w:val="20"/>
          <w:szCs w:val="20"/>
        </w:rPr>
        <w:t>2.</w:t>
      </w:r>
      <w:r w:rsidR="00851A42" w:rsidRPr="0050194C">
        <w:rPr>
          <w:rFonts w:asciiTheme="minorHAnsi" w:hAnsiTheme="minorHAnsi"/>
          <w:b/>
          <w:bCs/>
          <w:color w:val="000000"/>
          <w:sz w:val="20"/>
          <w:szCs w:val="20"/>
        </w:rPr>
        <w:t>3</w:t>
      </w:r>
      <w:r w:rsidR="0007136A" w:rsidRPr="0050194C">
        <w:rPr>
          <w:rFonts w:asciiTheme="minorHAnsi" w:hAnsiTheme="minorHAnsi"/>
          <w:b/>
          <w:bCs/>
          <w:color w:val="000000"/>
          <w:sz w:val="20"/>
          <w:szCs w:val="20"/>
        </w:rPr>
        <w:t>.9</w:t>
      </w:r>
      <w:r w:rsidR="0007136A" w:rsidRPr="0050194C">
        <w:rPr>
          <w:rFonts w:asciiTheme="minorHAnsi" w:hAnsiTheme="minorHAnsi"/>
          <w:bCs/>
          <w:color w:val="000000"/>
          <w:sz w:val="20"/>
          <w:szCs w:val="20"/>
        </w:rPr>
        <w:t>. Ainda não poderão participar do Pregão, aqueles de que trat</w:t>
      </w:r>
      <w:r w:rsidR="005B17ED" w:rsidRPr="0050194C">
        <w:rPr>
          <w:rFonts w:asciiTheme="minorHAnsi" w:hAnsiTheme="minorHAnsi"/>
          <w:bCs/>
          <w:color w:val="000000"/>
          <w:sz w:val="20"/>
          <w:szCs w:val="20"/>
        </w:rPr>
        <w:t>a o artigo 9º da Lei Federal nº</w:t>
      </w:r>
      <w:r w:rsidR="0007136A" w:rsidRPr="0050194C">
        <w:rPr>
          <w:rFonts w:asciiTheme="minorHAnsi" w:hAnsiTheme="minorHAnsi"/>
          <w:bCs/>
          <w:color w:val="000000"/>
          <w:sz w:val="20"/>
          <w:szCs w:val="20"/>
        </w:rPr>
        <w:t xml:space="preserve"> 8</w:t>
      </w:r>
      <w:r w:rsidR="005B17ED" w:rsidRPr="0050194C">
        <w:rPr>
          <w:rFonts w:asciiTheme="minorHAnsi" w:hAnsiTheme="minorHAnsi"/>
          <w:bCs/>
          <w:color w:val="000000"/>
          <w:sz w:val="20"/>
          <w:szCs w:val="20"/>
        </w:rPr>
        <w:t>.</w:t>
      </w:r>
      <w:r w:rsidR="0007136A" w:rsidRPr="0050194C">
        <w:rPr>
          <w:rFonts w:asciiTheme="minorHAnsi" w:hAnsiTheme="minorHAnsi"/>
          <w:bCs/>
          <w:color w:val="000000"/>
          <w:sz w:val="20"/>
          <w:szCs w:val="20"/>
        </w:rPr>
        <w:t>666/1993, ou que seu ramo de atividade (código e descrição da atividade econômica principal e/ou código e descrição das atividades econômicas secundárias) não contemple o objeto deste Pregão.</w:t>
      </w:r>
    </w:p>
    <w:p w:rsidR="00D70BFB" w:rsidRPr="0050194C" w:rsidRDefault="00D70BFB" w:rsidP="002D52C8">
      <w:pPr>
        <w:autoSpaceDE w:val="0"/>
        <w:autoSpaceDN w:val="0"/>
        <w:adjustRightInd w:val="0"/>
        <w:spacing w:after="0" w:line="240" w:lineRule="auto"/>
        <w:jc w:val="both"/>
        <w:rPr>
          <w:rFonts w:asciiTheme="minorHAnsi" w:hAnsiTheme="minorHAnsi"/>
          <w:b/>
          <w:color w:val="000000"/>
          <w:sz w:val="20"/>
          <w:szCs w:val="20"/>
        </w:rPr>
      </w:pPr>
      <w:r w:rsidRPr="0050194C">
        <w:rPr>
          <w:rFonts w:asciiTheme="minorHAnsi" w:hAnsiTheme="minorHAnsi"/>
          <w:b/>
          <w:color w:val="000000"/>
          <w:sz w:val="20"/>
          <w:szCs w:val="20"/>
        </w:rPr>
        <w:t xml:space="preserve">3. DO CREDENCIAMENTO E DA REPRESENTAÇÃO </w:t>
      </w:r>
    </w:p>
    <w:p w:rsidR="008D429D" w:rsidRPr="0050194C" w:rsidRDefault="008D429D" w:rsidP="008D429D">
      <w:pPr>
        <w:spacing w:after="0" w:line="240" w:lineRule="auto"/>
        <w:jc w:val="both"/>
        <w:rPr>
          <w:rFonts w:asciiTheme="minorHAnsi" w:hAnsiTheme="minorHAnsi"/>
          <w:sz w:val="20"/>
          <w:szCs w:val="20"/>
        </w:rPr>
      </w:pPr>
      <w:r w:rsidRPr="0050194C">
        <w:rPr>
          <w:rFonts w:asciiTheme="minorHAnsi" w:hAnsiTheme="minorHAnsi"/>
          <w:b/>
          <w:sz w:val="20"/>
          <w:szCs w:val="20"/>
        </w:rPr>
        <w:t>3.1.</w:t>
      </w:r>
      <w:r w:rsidRPr="0050194C">
        <w:rPr>
          <w:rFonts w:asciiTheme="minorHAnsi" w:hAnsiTheme="minorHAnsi"/>
          <w:sz w:val="20"/>
          <w:szCs w:val="20"/>
        </w:rPr>
        <w:t xml:space="preserve"> As </w:t>
      </w:r>
      <w:r w:rsidR="00EB373D" w:rsidRPr="0050194C">
        <w:rPr>
          <w:rFonts w:asciiTheme="minorHAnsi" w:hAnsiTheme="minorHAnsi"/>
          <w:sz w:val="20"/>
          <w:szCs w:val="20"/>
        </w:rPr>
        <w:t>Licitante</w:t>
      </w:r>
      <w:r w:rsidRPr="0050194C">
        <w:rPr>
          <w:rFonts w:asciiTheme="minorHAnsi" w:hAnsiTheme="minorHAnsi"/>
          <w:sz w:val="20"/>
          <w:szCs w:val="20"/>
        </w:rPr>
        <w:t xml:space="preserve">s interessadas deverão proceder ao credenciamento antes da data marcada para início da sessão pública, via internet. </w:t>
      </w:r>
      <w:r w:rsidRPr="0050194C">
        <w:rPr>
          <w:rFonts w:asciiTheme="minorHAnsi" w:hAnsiTheme="minorHAnsi"/>
          <w:sz w:val="20"/>
          <w:szCs w:val="20"/>
        </w:rPr>
        <w:tab/>
      </w:r>
    </w:p>
    <w:p w:rsidR="008D429D" w:rsidRPr="0050194C" w:rsidRDefault="008D429D" w:rsidP="008D429D">
      <w:pPr>
        <w:spacing w:after="0" w:line="240" w:lineRule="auto"/>
        <w:jc w:val="both"/>
        <w:rPr>
          <w:rFonts w:asciiTheme="minorHAnsi" w:hAnsiTheme="minorHAnsi"/>
          <w:sz w:val="20"/>
          <w:szCs w:val="20"/>
        </w:rPr>
      </w:pPr>
      <w:r w:rsidRPr="0050194C">
        <w:rPr>
          <w:rFonts w:asciiTheme="minorHAnsi" w:hAnsiTheme="minorHAnsi"/>
          <w:b/>
          <w:sz w:val="20"/>
          <w:szCs w:val="20"/>
        </w:rPr>
        <w:t>3.2.</w:t>
      </w:r>
      <w:r w:rsidRPr="0050194C">
        <w:rPr>
          <w:rFonts w:asciiTheme="minorHAnsi" w:hAnsiTheme="minorHAnsi"/>
          <w:sz w:val="20"/>
          <w:szCs w:val="20"/>
        </w:rPr>
        <w:t xml:space="preserve"> O credenciamento dar-se-á pela atribuição de chave de identificação e de senha, pessoal e intransferível, para acesso ao SISTEMA Eletrônico, no portal eletrônico </w:t>
      </w:r>
      <w:hyperlink r:id="rId12" w:history="1">
        <w:r w:rsidR="00595080" w:rsidRPr="0050194C">
          <w:rPr>
            <w:rFonts w:asciiTheme="minorHAnsi" w:hAnsiTheme="minorHAnsi" w:cs="Calibri"/>
            <w:b/>
            <w:color w:val="000000"/>
            <w:sz w:val="20"/>
            <w:szCs w:val="20"/>
          </w:rPr>
          <w:t>www.publinexo.com.br</w:t>
        </w:r>
      </w:hyperlink>
      <w:r w:rsidRPr="0050194C">
        <w:rPr>
          <w:rFonts w:asciiTheme="minorHAnsi" w:hAnsiTheme="minorHAnsi"/>
          <w:sz w:val="20"/>
          <w:szCs w:val="20"/>
        </w:rPr>
        <w:t>.</w:t>
      </w:r>
    </w:p>
    <w:p w:rsidR="008D429D" w:rsidRPr="0050194C" w:rsidRDefault="008D429D" w:rsidP="008D429D">
      <w:pPr>
        <w:spacing w:after="0" w:line="240" w:lineRule="auto"/>
        <w:jc w:val="both"/>
        <w:rPr>
          <w:rFonts w:asciiTheme="minorHAnsi" w:hAnsiTheme="minorHAnsi"/>
          <w:sz w:val="20"/>
          <w:szCs w:val="20"/>
        </w:rPr>
      </w:pPr>
      <w:r w:rsidRPr="0050194C">
        <w:rPr>
          <w:rFonts w:asciiTheme="minorHAnsi" w:hAnsiTheme="minorHAnsi"/>
          <w:b/>
          <w:sz w:val="20"/>
          <w:szCs w:val="20"/>
        </w:rPr>
        <w:t>3.3.</w:t>
      </w:r>
      <w:r w:rsidRPr="0050194C">
        <w:rPr>
          <w:rFonts w:asciiTheme="minorHAnsi" w:hAnsiTheme="minorHAnsi"/>
          <w:sz w:val="20"/>
          <w:szCs w:val="20"/>
        </w:rPr>
        <w:t xml:space="preserve"> O credenciamento junto ao provedor do SISTEMA</w:t>
      </w:r>
      <w:r w:rsidR="00595080" w:rsidRPr="0050194C">
        <w:rPr>
          <w:rFonts w:asciiTheme="minorHAnsi" w:hAnsiTheme="minorHAnsi"/>
          <w:sz w:val="20"/>
          <w:szCs w:val="20"/>
        </w:rPr>
        <w:t xml:space="preserve"> e as devidas atualizações</w:t>
      </w:r>
      <w:r w:rsidRPr="0050194C">
        <w:rPr>
          <w:rFonts w:asciiTheme="minorHAnsi" w:hAnsiTheme="minorHAnsi"/>
          <w:sz w:val="20"/>
          <w:szCs w:val="20"/>
        </w:rPr>
        <w:t xml:space="preserve"> implica</w:t>
      </w:r>
      <w:r w:rsidR="00595080" w:rsidRPr="0050194C">
        <w:rPr>
          <w:rFonts w:asciiTheme="minorHAnsi" w:hAnsiTheme="minorHAnsi"/>
          <w:sz w:val="20"/>
          <w:szCs w:val="20"/>
        </w:rPr>
        <w:t>m</w:t>
      </w:r>
      <w:r w:rsidRPr="0050194C">
        <w:rPr>
          <w:rFonts w:asciiTheme="minorHAnsi" w:hAnsiTheme="minorHAnsi"/>
          <w:sz w:val="20"/>
          <w:szCs w:val="20"/>
        </w:rPr>
        <w:t xml:space="preserve"> na responsabilidade legal única e exclusiva da </w:t>
      </w:r>
      <w:r w:rsidR="00EB373D" w:rsidRPr="0050194C">
        <w:rPr>
          <w:rFonts w:asciiTheme="minorHAnsi" w:hAnsiTheme="minorHAnsi"/>
          <w:sz w:val="20"/>
          <w:szCs w:val="20"/>
        </w:rPr>
        <w:t>Licitante</w:t>
      </w:r>
      <w:r w:rsidRPr="0050194C">
        <w:rPr>
          <w:rFonts w:asciiTheme="minorHAnsi" w:hAnsiTheme="minorHAnsi"/>
          <w:sz w:val="20"/>
          <w:szCs w:val="20"/>
        </w:rPr>
        <w:t xml:space="preserve"> ou de seu representante legal e na presunção de sua capacidade técnica para realização das transações inerentes ao Pregão Eletrônico. </w:t>
      </w:r>
    </w:p>
    <w:p w:rsidR="00725F87" w:rsidRPr="0050194C" w:rsidRDefault="008D429D" w:rsidP="00473367">
      <w:pPr>
        <w:widowControl w:val="0"/>
        <w:autoSpaceDE w:val="0"/>
        <w:autoSpaceDN w:val="0"/>
        <w:adjustRightInd w:val="0"/>
        <w:spacing w:after="120" w:line="240" w:lineRule="auto"/>
        <w:jc w:val="both"/>
        <w:rPr>
          <w:rFonts w:asciiTheme="minorHAnsi" w:hAnsiTheme="minorHAnsi"/>
          <w:b/>
          <w:color w:val="000000"/>
          <w:sz w:val="20"/>
          <w:szCs w:val="20"/>
        </w:rPr>
      </w:pPr>
      <w:r w:rsidRPr="0050194C">
        <w:rPr>
          <w:rFonts w:asciiTheme="minorHAnsi" w:hAnsiTheme="minorHAnsi"/>
          <w:b/>
          <w:sz w:val="20"/>
          <w:szCs w:val="20"/>
        </w:rPr>
        <w:t>3.4.</w:t>
      </w:r>
      <w:r w:rsidRPr="0050194C">
        <w:rPr>
          <w:rFonts w:asciiTheme="minorHAnsi" w:hAnsiTheme="minorHAnsi"/>
          <w:sz w:val="20"/>
          <w:szCs w:val="20"/>
        </w:rPr>
        <w:t xml:space="preserve"> A perda da senha ou a quebra de sigilo deverão ser comunicadas ao provedor do SISTEMA para imediato bloqueio de acesso.</w:t>
      </w:r>
    </w:p>
    <w:p w:rsidR="00D70BFB" w:rsidRPr="0050194C" w:rsidRDefault="00D70BFB" w:rsidP="002D52C8">
      <w:pPr>
        <w:autoSpaceDE w:val="0"/>
        <w:autoSpaceDN w:val="0"/>
        <w:adjustRightInd w:val="0"/>
        <w:spacing w:after="0" w:line="240" w:lineRule="auto"/>
        <w:jc w:val="both"/>
        <w:rPr>
          <w:rFonts w:asciiTheme="minorHAnsi" w:hAnsiTheme="minorHAnsi"/>
          <w:b/>
          <w:color w:val="000000"/>
          <w:sz w:val="20"/>
          <w:szCs w:val="20"/>
        </w:rPr>
      </w:pPr>
      <w:r w:rsidRPr="0050194C">
        <w:rPr>
          <w:rFonts w:asciiTheme="minorHAnsi" w:hAnsiTheme="minorHAnsi"/>
          <w:b/>
          <w:color w:val="000000"/>
          <w:sz w:val="20"/>
          <w:szCs w:val="20"/>
        </w:rPr>
        <w:lastRenderedPageBreak/>
        <w:t xml:space="preserve">4. DA IMPUGNAÇÃO DO </w:t>
      </w:r>
      <w:r w:rsidR="005F6698" w:rsidRPr="0050194C">
        <w:rPr>
          <w:rFonts w:asciiTheme="minorHAnsi" w:hAnsiTheme="minorHAnsi"/>
          <w:b/>
          <w:color w:val="000000"/>
          <w:sz w:val="20"/>
          <w:szCs w:val="20"/>
        </w:rPr>
        <w:t>EDITAL</w:t>
      </w:r>
      <w:r w:rsidRPr="0050194C">
        <w:rPr>
          <w:rFonts w:asciiTheme="minorHAnsi" w:hAnsiTheme="minorHAnsi"/>
          <w:b/>
          <w:color w:val="000000"/>
          <w:sz w:val="20"/>
          <w:szCs w:val="20"/>
        </w:rPr>
        <w:t xml:space="preserve"> E DOS ESCLARECIMENTOS </w:t>
      </w:r>
    </w:p>
    <w:p w:rsidR="005B17ED" w:rsidRPr="0050194C" w:rsidRDefault="005B17ED" w:rsidP="00166183">
      <w:pPr>
        <w:autoSpaceDE w:val="0"/>
        <w:autoSpaceDN w:val="0"/>
        <w:adjustRightInd w:val="0"/>
        <w:spacing w:after="0" w:line="240" w:lineRule="auto"/>
        <w:jc w:val="both"/>
        <w:rPr>
          <w:rFonts w:asciiTheme="minorHAnsi" w:hAnsiTheme="minorHAnsi"/>
          <w:b/>
          <w:color w:val="000000"/>
          <w:sz w:val="20"/>
          <w:szCs w:val="20"/>
        </w:rPr>
      </w:pPr>
      <w:r w:rsidRPr="0050194C">
        <w:rPr>
          <w:rFonts w:asciiTheme="minorHAnsi" w:hAnsiTheme="minorHAnsi"/>
          <w:b/>
          <w:color w:val="000000"/>
          <w:sz w:val="20"/>
          <w:szCs w:val="20"/>
        </w:rPr>
        <w:t xml:space="preserve">4.1. Da impugnação: </w:t>
      </w:r>
    </w:p>
    <w:p w:rsidR="005B17ED" w:rsidRPr="0050194C" w:rsidRDefault="005B17ED" w:rsidP="00166183">
      <w:pPr>
        <w:autoSpaceDE w:val="0"/>
        <w:autoSpaceDN w:val="0"/>
        <w:adjustRightInd w:val="0"/>
        <w:spacing w:after="0" w:line="240" w:lineRule="auto"/>
        <w:jc w:val="both"/>
        <w:rPr>
          <w:rFonts w:asciiTheme="minorHAnsi" w:hAnsiTheme="minorHAnsi"/>
          <w:b/>
          <w:color w:val="FF0000"/>
          <w:sz w:val="20"/>
          <w:szCs w:val="20"/>
        </w:rPr>
      </w:pPr>
      <w:r w:rsidRPr="0050194C">
        <w:rPr>
          <w:rFonts w:asciiTheme="minorHAnsi" w:hAnsiTheme="minorHAnsi"/>
          <w:b/>
          <w:color w:val="000000"/>
          <w:sz w:val="20"/>
          <w:szCs w:val="20"/>
        </w:rPr>
        <w:t>4.1.1.</w:t>
      </w:r>
      <w:r w:rsidRPr="0050194C">
        <w:rPr>
          <w:rFonts w:asciiTheme="minorHAnsi" w:hAnsiTheme="minorHAnsi"/>
          <w:color w:val="000000"/>
          <w:sz w:val="20"/>
          <w:szCs w:val="20"/>
        </w:rPr>
        <w:t xml:space="preserve"> Até </w:t>
      </w:r>
      <w:proofErr w:type="gramStart"/>
      <w:r w:rsidRPr="0050194C">
        <w:rPr>
          <w:rFonts w:asciiTheme="minorHAnsi" w:hAnsiTheme="minorHAnsi"/>
          <w:color w:val="000000"/>
          <w:sz w:val="20"/>
          <w:szCs w:val="20"/>
        </w:rPr>
        <w:t>2</w:t>
      </w:r>
      <w:proofErr w:type="gramEnd"/>
      <w:r w:rsidRPr="0050194C">
        <w:rPr>
          <w:rFonts w:asciiTheme="minorHAnsi" w:hAnsiTheme="minorHAnsi"/>
          <w:color w:val="000000"/>
          <w:sz w:val="20"/>
          <w:szCs w:val="20"/>
        </w:rPr>
        <w:t xml:space="preserve"> (dois) dias úteis antes da data fixada para abertura da sessão pública, qualquer pessoa, física ou jurídica, poderá impugnar o ato convocatório deste Pregão mediante petição, que deverá ser protocolada no Protocolo Geral desta Secretaria, ou  enviada para o e-mail: </w:t>
      </w:r>
      <w:hyperlink r:id="rId13" w:history="1">
        <w:r w:rsidRPr="0050194C">
          <w:rPr>
            <w:rStyle w:val="Hyperlink"/>
            <w:rFonts w:asciiTheme="minorHAnsi" w:hAnsiTheme="minorHAnsi"/>
            <w:b/>
            <w:color w:val="000000"/>
            <w:sz w:val="20"/>
            <w:szCs w:val="20"/>
            <w:u w:val="none"/>
            <w:shd w:val="clear" w:color="auto" w:fill="FFFFFF"/>
          </w:rPr>
          <w:t>superintendencia.licitacao@saude.to.gov.br</w:t>
        </w:r>
      </w:hyperlink>
      <w:r w:rsidR="007B3215">
        <w:rPr>
          <w:rStyle w:val="Hyperlink"/>
          <w:rFonts w:asciiTheme="minorHAnsi" w:hAnsiTheme="minorHAnsi"/>
          <w:b/>
          <w:color w:val="000000"/>
          <w:sz w:val="20"/>
          <w:szCs w:val="20"/>
          <w:u w:val="none"/>
          <w:shd w:val="clear" w:color="auto" w:fill="FFFFFF"/>
        </w:rPr>
        <w:t xml:space="preserve"> e/ou cpl.saudeto@gmail.com</w:t>
      </w:r>
      <w:r w:rsidRPr="0050194C">
        <w:rPr>
          <w:rFonts w:asciiTheme="minorHAnsi" w:hAnsiTheme="minorHAnsi"/>
          <w:b/>
          <w:color w:val="000000"/>
          <w:sz w:val="20"/>
          <w:szCs w:val="20"/>
          <w:shd w:val="clear" w:color="auto" w:fill="FFFFFF"/>
        </w:rPr>
        <w:t>.</w:t>
      </w:r>
    </w:p>
    <w:p w:rsidR="005B17ED" w:rsidRPr="0050194C" w:rsidRDefault="005B17ED" w:rsidP="00166183">
      <w:pPr>
        <w:autoSpaceDE w:val="0"/>
        <w:autoSpaceDN w:val="0"/>
        <w:adjustRightInd w:val="0"/>
        <w:spacing w:after="0" w:line="240" w:lineRule="auto"/>
        <w:jc w:val="both"/>
        <w:rPr>
          <w:rFonts w:asciiTheme="minorHAnsi" w:hAnsiTheme="minorHAnsi"/>
          <w:color w:val="000000"/>
          <w:sz w:val="20"/>
          <w:szCs w:val="20"/>
        </w:rPr>
      </w:pPr>
      <w:r w:rsidRPr="0050194C">
        <w:rPr>
          <w:rFonts w:asciiTheme="minorHAnsi" w:hAnsiTheme="minorHAnsi"/>
          <w:b/>
          <w:color w:val="000000"/>
          <w:sz w:val="20"/>
          <w:szCs w:val="20"/>
        </w:rPr>
        <w:t>4.1.2.</w:t>
      </w:r>
      <w:r w:rsidR="00AA386B">
        <w:rPr>
          <w:rFonts w:asciiTheme="minorHAnsi" w:hAnsiTheme="minorHAnsi"/>
          <w:b/>
          <w:color w:val="000000"/>
          <w:sz w:val="20"/>
          <w:szCs w:val="20"/>
        </w:rPr>
        <w:t xml:space="preserve"> </w:t>
      </w:r>
      <w:proofErr w:type="gramStart"/>
      <w:r w:rsidRPr="0050194C">
        <w:rPr>
          <w:rFonts w:asciiTheme="minorHAnsi" w:hAnsiTheme="minorHAnsi"/>
          <w:color w:val="000000"/>
          <w:sz w:val="20"/>
          <w:szCs w:val="20"/>
        </w:rPr>
        <w:t>O(</w:t>
      </w:r>
      <w:proofErr w:type="gramEnd"/>
      <w:r w:rsidRPr="0050194C">
        <w:rPr>
          <w:rFonts w:asciiTheme="minorHAnsi" w:hAnsiTheme="minorHAnsi"/>
          <w:color w:val="000000"/>
          <w:sz w:val="20"/>
          <w:szCs w:val="20"/>
        </w:rPr>
        <w:t>a) Pregoeiro(a), auxiliado pelo setor técnico competente, decidirá sobre a impugnação no prazo de 24 (vinte e quatro) horas</w:t>
      </w:r>
      <w:r w:rsidR="004F0D65" w:rsidRPr="0050194C">
        <w:rPr>
          <w:rFonts w:asciiTheme="minorHAnsi" w:hAnsiTheme="minorHAnsi"/>
          <w:color w:val="000000"/>
          <w:sz w:val="20"/>
          <w:szCs w:val="20"/>
        </w:rPr>
        <w:t>. C</w:t>
      </w:r>
      <w:r w:rsidRPr="0050194C">
        <w:rPr>
          <w:rFonts w:asciiTheme="minorHAnsi" w:hAnsiTheme="minorHAnsi"/>
          <w:color w:val="000000"/>
          <w:sz w:val="20"/>
          <w:szCs w:val="20"/>
        </w:rPr>
        <w:t>aso contrário</w:t>
      </w:r>
      <w:r w:rsidR="004F0D65" w:rsidRPr="0050194C">
        <w:rPr>
          <w:rFonts w:asciiTheme="minorHAnsi" w:hAnsiTheme="minorHAnsi"/>
          <w:color w:val="000000"/>
          <w:sz w:val="20"/>
          <w:szCs w:val="20"/>
        </w:rPr>
        <w:t>,</w:t>
      </w:r>
      <w:r w:rsidRPr="0050194C">
        <w:rPr>
          <w:rFonts w:asciiTheme="minorHAnsi" w:hAnsiTheme="minorHAnsi"/>
          <w:color w:val="000000"/>
          <w:sz w:val="20"/>
          <w:szCs w:val="20"/>
        </w:rPr>
        <w:t xml:space="preserve"> poderá abrir ou suspender a sessão, na forma da lei, antes do julgamento do mérito, se for o caso.</w:t>
      </w:r>
    </w:p>
    <w:p w:rsidR="005B17ED" w:rsidRPr="0050194C" w:rsidRDefault="005B17ED" w:rsidP="00166183">
      <w:pPr>
        <w:autoSpaceDE w:val="0"/>
        <w:autoSpaceDN w:val="0"/>
        <w:adjustRightInd w:val="0"/>
        <w:spacing w:after="0" w:line="240" w:lineRule="auto"/>
        <w:jc w:val="both"/>
        <w:rPr>
          <w:rFonts w:asciiTheme="minorHAnsi" w:hAnsiTheme="minorHAnsi"/>
          <w:color w:val="000000"/>
          <w:sz w:val="20"/>
          <w:szCs w:val="20"/>
        </w:rPr>
      </w:pPr>
      <w:r w:rsidRPr="0050194C">
        <w:rPr>
          <w:rFonts w:asciiTheme="minorHAnsi" w:hAnsiTheme="minorHAnsi"/>
          <w:b/>
          <w:color w:val="000000"/>
          <w:sz w:val="20"/>
          <w:szCs w:val="20"/>
        </w:rPr>
        <w:t>4.1.3.</w:t>
      </w:r>
      <w:r w:rsidRPr="0050194C">
        <w:rPr>
          <w:rFonts w:asciiTheme="minorHAnsi" w:hAnsiTheme="minorHAnsi"/>
          <w:color w:val="000000"/>
          <w:sz w:val="20"/>
          <w:szCs w:val="20"/>
        </w:rPr>
        <w:t xml:space="preserve"> Acolhida a impugnação contra este </w:t>
      </w:r>
      <w:r w:rsidR="005F6698" w:rsidRPr="0050194C">
        <w:rPr>
          <w:rFonts w:asciiTheme="minorHAnsi" w:hAnsiTheme="minorHAnsi"/>
          <w:color w:val="000000"/>
          <w:sz w:val="20"/>
          <w:szCs w:val="20"/>
        </w:rPr>
        <w:t>Edital</w:t>
      </w:r>
      <w:r w:rsidRPr="0050194C">
        <w:rPr>
          <w:rFonts w:asciiTheme="minorHAnsi" w:hAnsiTheme="minorHAnsi"/>
          <w:color w:val="000000"/>
          <w:sz w:val="20"/>
          <w:szCs w:val="20"/>
        </w:rPr>
        <w:t>, será designada nova data para a realização do certame, exceto quando, inquestionavelmente, a alteração não afetar a formulação das propostas.</w:t>
      </w:r>
    </w:p>
    <w:p w:rsidR="005B17ED" w:rsidRPr="0050194C" w:rsidRDefault="005B17ED" w:rsidP="00166183">
      <w:pPr>
        <w:autoSpaceDE w:val="0"/>
        <w:autoSpaceDN w:val="0"/>
        <w:adjustRightInd w:val="0"/>
        <w:spacing w:after="0" w:line="240" w:lineRule="auto"/>
        <w:jc w:val="both"/>
        <w:rPr>
          <w:rFonts w:asciiTheme="minorHAnsi" w:hAnsiTheme="minorHAnsi"/>
          <w:b/>
          <w:color w:val="000000"/>
          <w:sz w:val="20"/>
          <w:szCs w:val="20"/>
        </w:rPr>
      </w:pPr>
      <w:r w:rsidRPr="0050194C">
        <w:rPr>
          <w:rFonts w:asciiTheme="minorHAnsi" w:hAnsiTheme="minorHAnsi"/>
          <w:b/>
          <w:color w:val="000000"/>
          <w:sz w:val="20"/>
          <w:szCs w:val="20"/>
        </w:rPr>
        <w:t>4.2. Do pedido de esclarecimentos:</w:t>
      </w:r>
    </w:p>
    <w:p w:rsidR="008D429D" w:rsidRPr="0050194C" w:rsidRDefault="008D429D" w:rsidP="00166183">
      <w:pPr>
        <w:autoSpaceDE w:val="0"/>
        <w:autoSpaceDN w:val="0"/>
        <w:adjustRightInd w:val="0"/>
        <w:spacing w:after="0" w:line="240" w:lineRule="auto"/>
        <w:jc w:val="both"/>
        <w:rPr>
          <w:rFonts w:asciiTheme="minorHAnsi" w:hAnsiTheme="minorHAnsi"/>
          <w:color w:val="000000"/>
          <w:sz w:val="20"/>
          <w:szCs w:val="20"/>
        </w:rPr>
      </w:pPr>
      <w:r w:rsidRPr="0050194C">
        <w:rPr>
          <w:rFonts w:asciiTheme="minorHAnsi" w:hAnsiTheme="minorHAnsi"/>
          <w:b/>
          <w:color w:val="000000"/>
          <w:sz w:val="20"/>
          <w:szCs w:val="20"/>
        </w:rPr>
        <w:t>4.2.1.</w:t>
      </w:r>
      <w:r w:rsidRPr="0050194C">
        <w:rPr>
          <w:rFonts w:asciiTheme="minorHAnsi" w:hAnsiTheme="minorHAnsi"/>
          <w:color w:val="000000"/>
          <w:sz w:val="20"/>
          <w:szCs w:val="20"/>
        </w:rPr>
        <w:t xml:space="preserve"> Até </w:t>
      </w:r>
      <w:proofErr w:type="gramStart"/>
      <w:r w:rsidRPr="0050194C">
        <w:rPr>
          <w:rFonts w:asciiTheme="minorHAnsi" w:hAnsiTheme="minorHAnsi"/>
          <w:color w:val="000000"/>
          <w:sz w:val="20"/>
          <w:szCs w:val="20"/>
        </w:rPr>
        <w:t>3</w:t>
      </w:r>
      <w:proofErr w:type="gramEnd"/>
      <w:r w:rsidRPr="0050194C">
        <w:rPr>
          <w:rFonts w:asciiTheme="minorHAnsi" w:hAnsiTheme="minorHAnsi"/>
          <w:color w:val="000000"/>
          <w:sz w:val="20"/>
          <w:szCs w:val="20"/>
        </w:rPr>
        <w:t xml:space="preserve"> (três) dias úteis antes da data fixada para abertura da sessão pública, qualquer pessoa, física ou jurídica, poderá pedir esclarecimento quanto ao ato convocatório deste Pregão mediante petição, que deverá ser protocolada no Protocolo Geral desta Secretaria, ou enviada para o e-mail: </w:t>
      </w:r>
      <w:hyperlink r:id="rId14" w:history="1">
        <w:r w:rsidRPr="0050194C">
          <w:rPr>
            <w:rStyle w:val="Hyperlink"/>
            <w:rFonts w:asciiTheme="minorHAnsi" w:hAnsiTheme="minorHAnsi"/>
            <w:b/>
            <w:color w:val="000000"/>
            <w:sz w:val="20"/>
            <w:szCs w:val="20"/>
            <w:u w:val="none"/>
            <w:shd w:val="clear" w:color="auto" w:fill="FFFFFF"/>
          </w:rPr>
          <w:t>superintendencia.licitacao@saude.to.gov.br</w:t>
        </w:r>
      </w:hyperlink>
      <w:r w:rsidR="007B3215">
        <w:rPr>
          <w:rStyle w:val="Hyperlink"/>
          <w:rFonts w:asciiTheme="minorHAnsi" w:hAnsiTheme="minorHAnsi"/>
          <w:b/>
          <w:color w:val="000000"/>
          <w:sz w:val="20"/>
          <w:szCs w:val="20"/>
          <w:u w:val="none"/>
          <w:shd w:val="clear" w:color="auto" w:fill="FFFFFF"/>
        </w:rPr>
        <w:t xml:space="preserve"> e/ou cpl.saudeto@gmail.com</w:t>
      </w:r>
      <w:r w:rsidRPr="0050194C">
        <w:rPr>
          <w:rFonts w:asciiTheme="minorHAnsi" w:hAnsiTheme="minorHAnsi"/>
          <w:b/>
          <w:color w:val="000000"/>
          <w:sz w:val="20"/>
          <w:szCs w:val="20"/>
          <w:shd w:val="clear" w:color="auto" w:fill="FFFFFF"/>
        </w:rPr>
        <w:t>.</w:t>
      </w:r>
    </w:p>
    <w:p w:rsidR="005D646A" w:rsidRPr="0050194C" w:rsidRDefault="008D429D" w:rsidP="00445692">
      <w:pPr>
        <w:spacing w:after="120" w:line="240" w:lineRule="auto"/>
        <w:jc w:val="both"/>
        <w:rPr>
          <w:rFonts w:asciiTheme="minorHAnsi" w:hAnsiTheme="minorHAnsi"/>
          <w:b/>
          <w:bCs/>
          <w:color w:val="000000"/>
          <w:sz w:val="20"/>
          <w:szCs w:val="20"/>
        </w:rPr>
      </w:pPr>
      <w:r w:rsidRPr="0050194C">
        <w:rPr>
          <w:rFonts w:asciiTheme="minorHAnsi" w:hAnsiTheme="minorHAnsi"/>
          <w:b/>
          <w:color w:val="000000"/>
          <w:sz w:val="20"/>
          <w:szCs w:val="20"/>
        </w:rPr>
        <w:t>4.3.</w:t>
      </w:r>
      <w:r w:rsidRPr="0050194C">
        <w:rPr>
          <w:rFonts w:asciiTheme="minorHAnsi" w:hAnsiTheme="minorHAnsi"/>
          <w:color w:val="000000"/>
          <w:sz w:val="20"/>
          <w:szCs w:val="20"/>
        </w:rPr>
        <w:t xml:space="preserve"> As respostas às impugnações e aos esclarecimentos solicitados serão disponibilizadas no e-mail indicado pela </w:t>
      </w:r>
      <w:r w:rsidR="00EB373D" w:rsidRPr="0050194C">
        <w:rPr>
          <w:rFonts w:asciiTheme="minorHAnsi" w:hAnsiTheme="minorHAnsi"/>
          <w:color w:val="000000"/>
          <w:sz w:val="20"/>
          <w:szCs w:val="20"/>
        </w:rPr>
        <w:t>Licitante</w:t>
      </w:r>
      <w:r w:rsidRPr="0050194C">
        <w:rPr>
          <w:rFonts w:asciiTheme="minorHAnsi" w:hAnsiTheme="minorHAnsi"/>
          <w:color w:val="000000"/>
          <w:sz w:val="20"/>
          <w:szCs w:val="20"/>
        </w:rPr>
        <w:t xml:space="preserve">, podendo ainda, ser disponibilizado no portal eletrônico </w:t>
      </w:r>
      <w:hyperlink r:id="rId15" w:history="1">
        <w:r w:rsidR="00D14D65" w:rsidRPr="0050194C">
          <w:rPr>
            <w:rFonts w:asciiTheme="minorHAnsi" w:hAnsiTheme="minorHAnsi" w:cs="Calibri"/>
            <w:b/>
            <w:color w:val="000000"/>
            <w:sz w:val="20"/>
            <w:szCs w:val="20"/>
          </w:rPr>
          <w:t>www.publinexo.com.br</w:t>
        </w:r>
      </w:hyperlink>
      <w:r w:rsidR="00AA386B">
        <w:rPr>
          <w:rFonts w:asciiTheme="minorHAnsi" w:hAnsiTheme="minorHAnsi" w:cs="Calibri"/>
          <w:b/>
          <w:color w:val="000000"/>
          <w:sz w:val="20"/>
          <w:szCs w:val="20"/>
        </w:rPr>
        <w:t xml:space="preserve"> </w:t>
      </w:r>
      <w:r w:rsidRPr="0050194C">
        <w:rPr>
          <w:rFonts w:asciiTheme="minorHAnsi" w:hAnsiTheme="minorHAnsi"/>
          <w:sz w:val="20"/>
          <w:szCs w:val="20"/>
        </w:rPr>
        <w:t>ficando acessível a tod</w:t>
      </w:r>
      <w:r w:rsidR="001C3C43" w:rsidRPr="0050194C">
        <w:rPr>
          <w:rFonts w:asciiTheme="minorHAnsi" w:hAnsiTheme="minorHAnsi"/>
          <w:sz w:val="20"/>
          <w:szCs w:val="20"/>
        </w:rPr>
        <w:t>a</w:t>
      </w:r>
      <w:r w:rsidRPr="0050194C">
        <w:rPr>
          <w:rFonts w:asciiTheme="minorHAnsi" w:hAnsiTheme="minorHAnsi"/>
          <w:sz w:val="20"/>
          <w:szCs w:val="20"/>
        </w:rPr>
        <w:t xml:space="preserve">s </w:t>
      </w:r>
      <w:r w:rsidR="001C3C43" w:rsidRPr="0050194C">
        <w:rPr>
          <w:rFonts w:asciiTheme="minorHAnsi" w:hAnsiTheme="minorHAnsi"/>
          <w:sz w:val="20"/>
          <w:szCs w:val="20"/>
        </w:rPr>
        <w:t>a</w:t>
      </w:r>
      <w:r w:rsidRPr="0050194C">
        <w:rPr>
          <w:rFonts w:asciiTheme="minorHAnsi" w:hAnsiTheme="minorHAnsi"/>
          <w:sz w:val="20"/>
          <w:szCs w:val="20"/>
        </w:rPr>
        <w:t xml:space="preserve">s demais </w:t>
      </w:r>
      <w:r w:rsidR="00EB373D" w:rsidRPr="0050194C">
        <w:rPr>
          <w:rFonts w:asciiTheme="minorHAnsi" w:hAnsiTheme="minorHAnsi"/>
          <w:sz w:val="20"/>
          <w:szCs w:val="20"/>
        </w:rPr>
        <w:t>Licitante</w:t>
      </w:r>
      <w:r w:rsidRPr="0050194C">
        <w:rPr>
          <w:rFonts w:asciiTheme="minorHAnsi" w:hAnsiTheme="minorHAnsi"/>
          <w:sz w:val="20"/>
          <w:szCs w:val="20"/>
        </w:rPr>
        <w:t xml:space="preserve">s para obtenção das informações prestadas </w:t>
      </w:r>
      <w:proofErr w:type="gramStart"/>
      <w:r w:rsidRPr="0050194C">
        <w:rPr>
          <w:rFonts w:asciiTheme="minorHAnsi" w:hAnsiTheme="minorHAnsi"/>
          <w:sz w:val="20"/>
          <w:szCs w:val="20"/>
        </w:rPr>
        <w:t>pelo(</w:t>
      </w:r>
      <w:proofErr w:type="gramEnd"/>
      <w:r w:rsidRPr="0050194C">
        <w:rPr>
          <w:rFonts w:asciiTheme="minorHAnsi" w:hAnsiTheme="minorHAnsi"/>
          <w:sz w:val="20"/>
          <w:szCs w:val="20"/>
        </w:rPr>
        <w:t>a) Pregoeiro(a).</w:t>
      </w:r>
    </w:p>
    <w:p w:rsidR="00164DF3" w:rsidRPr="0050194C" w:rsidRDefault="00164DF3" w:rsidP="002D52C8">
      <w:pPr>
        <w:widowControl w:val="0"/>
        <w:autoSpaceDE w:val="0"/>
        <w:autoSpaceDN w:val="0"/>
        <w:adjustRightInd w:val="0"/>
        <w:spacing w:after="0" w:line="240" w:lineRule="auto"/>
        <w:ind w:right="96"/>
        <w:jc w:val="both"/>
        <w:rPr>
          <w:rFonts w:asciiTheme="minorHAnsi" w:hAnsiTheme="minorHAnsi"/>
          <w:b/>
          <w:bCs/>
          <w:color w:val="000000"/>
          <w:sz w:val="20"/>
          <w:szCs w:val="20"/>
        </w:rPr>
      </w:pPr>
      <w:r w:rsidRPr="0050194C">
        <w:rPr>
          <w:rFonts w:asciiTheme="minorHAnsi" w:hAnsiTheme="minorHAnsi"/>
          <w:b/>
          <w:bCs/>
          <w:color w:val="000000"/>
          <w:sz w:val="20"/>
          <w:szCs w:val="20"/>
        </w:rPr>
        <w:t xml:space="preserve">5. DO ENVIO DAS PROPOSTAS </w:t>
      </w:r>
    </w:p>
    <w:p w:rsidR="00090106" w:rsidRPr="0050194C" w:rsidRDefault="00090106" w:rsidP="00166183">
      <w:pPr>
        <w:widowControl w:val="0"/>
        <w:autoSpaceDE w:val="0"/>
        <w:autoSpaceDN w:val="0"/>
        <w:adjustRightInd w:val="0"/>
        <w:spacing w:after="0" w:line="240" w:lineRule="auto"/>
        <w:ind w:right="-17"/>
        <w:jc w:val="both"/>
        <w:rPr>
          <w:rFonts w:asciiTheme="minorHAnsi" w:hAnsiTheme="minorHAnsi"/>
          <w:bCs/>
          <w:color w:val="000000"/>
          <w:sz w:val="20"/>
          <w:szCs w:val="20"/>
        </w:rPr>
      </w:pPr>
      <w:r w:rsidRPr="0050194C">
        <w:rPr>
          <w:rFonts w:asciiTheme="minorHAnsi" w:hAnsiTheme="minorHAnsi"/>
          <w:b/>
          <w:bCs/>
          <w:color w:val="000000"/>
          <w:sz w:val="20"/>
          <w:szCs w:val="20"/>
        </w:rPr>
        <w:t>5.1.</w:t>
      </w:r>
      <w:r w:rsidR="006E462F" w:rsidRPr="0050194C">
        <w:rPr>
          <w:rFonts w:asciiTheme="minorHAnsi" w:hAnsiTheme="minorHAnsi"/>
          <w:bCs/>
          <w:color w:val="000000"/>
          <w:sz w:val="20"/>
          <w:szCs w:val="20"/>
        </w:rPr>
        <w:t xml:space="preserve"> A</w:t>
      </w:r>
      <w:r w:rsidR="00AA386B">
        <w:rPr>
          <w:rFonts w:asciiTheme="minorHAnsi" w:hAnsiTheme="minorHAnsi"/>
          <w:bCs/>
          <w:color w:val="000000"/>
          <w:sz w:val="20"/>
          <w:szCs w:val="20"/>
        </w:rPr>
        <w:t xml:space="preserve"> </w:t>
      </w:r>
      <w:r w:rsidR="00EB373D" w:rsidRPr="0050194C">
        <w:rPr>
          <w:rFonts w:asciiTheme="minorHAnsi" w:hAnsiTheme="minorHAnsi"/>
          <w:bCs/>
          <w:color w:val="000000"/>
          <w:sz w:val="20"/>
          <w:szCs w:val="20"/>
        </w:rPr>
        <w:t>Licitante</w:t>
      </w:r>
      <w:r w:rsidRPr="0050194C">
        <w:rPr>
          <w:rFonts w:asciiTheme="minorHAnsi" w:hAnsiTheme="minorHAnsi"/>
          <w:bCs/>
          <w:color w:val="000000"/>
          <w:sz w:val="20"/>
          <w:szCs w:val="20"/>
        </w:rPr>
        <w:t xml:space="preserve"> deverá encaminhar proposta, exclusivamente por meio do </w:t>
      </w:r>
      <w:r w:rsidR="00B71C39" w:rsidRPr="0050194C">
        <w:rPr>
          <w:rFonts w:asciiTheme="minorHAnsi" w:hAnsiTheme="minorHAnsi"/>
          <w:bCs/>
          <w:color w:val="000000"/>
          <w:sz w:val="20"/>
          <w:szCs w:val="20"/>
        </w:rPr>
        <w:t>SISTEMA</w:t>
      </w:r>
      <w:r w:rsidRPr="0050194C">
        <w:rPr>
          <w:rFonts w:asciiTheme="minorHAnsi" w:hAnsiTheme="minorHAnsi"/>
          <w:bCs/>
          <w:color w:val="000000"/>
          <w:sz w:val="20"/>
          <w:szCs w:val="20"/>
        </w:rPr>
        <w:t xml:space="preserve"> eletrônico, </w:t>
      </w:r>
      <w:r w:rsidR="003102A1" w:rsidRPr="00AA386B">
        <w:rPr>
          <w:bCs/>
          <w:color w:val="000000"/>
          <w:sz w:val="20"/>
          <w:szCs w:val="20"/>
        </w:rPr>
        <w:t>até</w:t>
      </w:r>
      <w:r w:rsidR="00AA386B" w:rsidRPr="00AA386B">
        <w:rPr>
          <w:bCs/>
          <w:color w:val="000000"/>
          <w:sz w:val="20"/>
          <w:szCs w:val="20"/>
        </w:rPr>
        <w:t xml:space="preserve"> </w:t>
      </w:r>
      <w:r w:rsidR="003102A1" w:rsidRPr="00AA386B">
        <w:rPr>
          <w:b/>
          <w:bCs/>
          <w:color w:val="000000"/>
          <w:sz w:val="20"/>
          <w:szCs w:val="20"/>
          <w:u w:val="single"/>
        </w:rPr>
        <w:t>01 hora antes do horário previsto para a abertura da sessão</w:t>
      </w:r>
      <w:r w:rsidRPr="0050194C">
        <w:rPr>
          <w:rFonts w:asciiTheme="minorHAnsi" w:hAnsiTheme="minorHAnsi"/>
          <w:bCs/>
          <w:color w:val="000000"/>
          <w:sz w:val="20"/>
          <w:szCs w:val="20"/>
        </w:rPr>
        <w:t xml:space="preserve">, quando então </w:t>
      </w:r>
      <w:proofErr w:type="gramStart"/>
      <w:r w:rsidRPr="0050194C">
        <w:rPr>
          <w:rFonts w:asciiTheme="minorHAnsi" w:hAnsiTheme="minorHAnsi"/>
          <w:bCs/>
          <w:color w:val="000000"/>
          <w:sz w:val="20"/>
          <w:szCs w:val="20"/>
        </w:rPr>
        <w:t>encerrar-se-á</w:t>
      </w:r>
      <w:proofErr w:type="gramEnd"/>
      <w:r w:rsidRPr="0050194C">
        <w:rPr>
          <w:rFonts w:asciiTheme="minorHAnsi" w:hAnsiTheme="minorHAnsi"/>
          <w:bCs/>
          <w:color w:val="000000"/>
          <w:sz w:val="20"/>
          <w:szCs w:val="20"/>
        </w:rPr>
        <w:t>, automaticamente, a fase de recebimento de propostas.</w:t>
      </w:r>
    </w:p>
    <w:p w:rsidR="00090106" w:rsidRPr="0050194C" w:rsidRDefault="00090106" w:rsidP="00166183">
      <w:pPr>
        <w:widowControl w:val="0"/>
        <w:autoSpaceDE w:val="0"/>
        <w:autoSpaceDN w:val="0"/>
        <w:adjustRightInd w:val="0"/>
        <w:spacing w:after="0" w:line="240" w:lineRule="auto"/>
        <w:ind w:right="-17"/>
        <w:jc w:val="both"/>
        <w:rPr>
          <w:rFonts w:asciiTheme="minorHAnsi" w:hAnsiTheme="minorHAnsi"/>
          <w:bCs/>
          <w:color w:val="000000"/>
          <w:sz w:val="20"/>
          <w:szCs w:val="20"/>
        </w:rPr>
      </w:pPr>
      <w:r w:rsidRPr="0050194C">
        <w:rPr>
          <w:rFonts w:asciiTheme="minorHAnsi" w:hAnsiTheme="minorHAnsi"/>
          <w:b/>
          <w:bCs/>
          <w:color w:val="000000"/>
          <w:sz w:val="20"/>
          <w:szCs w:val="20"/>
        </w:rPr>
        <w:t>5.2.</w:t>
      </w:r>
      <w:r w:rsidR="006E462F" w:rsidRPr="0050194C">
        <w:rPr>
          <w:rFonts w:asciiTheme="minorHAnsi" w:hAnsiTheme="minorHAnsi"/>
          <w:bCs/>
          <w:color w:val="000000"/>
          <w:sz w:val="20"/>
          <w:szCs w:val="20"/>
        </w:rPr>
        <w:t xml:space="preserve"> A</w:t>
      </w:r>
      <w:r w:rsidR="00AA386B">
        <w:rPr>
          <w:rFonts w:asciiTheme="minorHAnsi" w:hAnsiTheme="minorHAnsi"/>
          <w:bCs/>
          <w:color w:val="000000"/>
          <w:sz w:val="20"/>
          <w:szCs w:val="20"/>
        </w:rPr>
        <w:t xml:space="preserve"> </w:t>
      </w:r>
      <w:r w:rsidR="00EB373D" w:rsidRPr="0050194C">
        <w:rPr>
          <w:rFonts w:asciiTheme="minorHAnsi" w:hAnsiTheme="minorHAnsi"/>
          <w:bCs/>
          <w:color w:val="000000"/>
          <w:sz w:val="20"/>
          <w:szCs w:val="20"/>
        </w:rPr>
        <w:t>Licitante</w:t>
      </w:r>
      <w:r w:rsidRPr="0050194C">
        <w:rPr>
          <w:rFonts w:asciiTheme="minorHAnsi" w:hAnsiTheme="minorHAnsi"/>
          <w:bCs/>
          <w:color w:val="000000"/>
          <w:sz w:val="20"/>
          <w:szCs w:val="20"/>
        </w:rPr>
        <w:t xml:space="preserve"> deverá consignar, na forma expressa no </w:t>
      </w:r>
      <w:r w:rsidR="00B71C39" w:rsidRPr="0050194C">
        <w:rPr>
          <w:rFonts w:asciiTheme="minorHAnsi" w:hAnsiTheme="minorHAnsi"/>
          <w:bCs/>
          <w:color w:val="000000"/>
          <w:sz w:val="20"/>
          <w:szCs w:val="20"/>
        </w:rPr>
        <w:t>SISTEMA</w:t>
      </w:r>
      <w:r w:rsidRPr="0050194C">
        <w:rPr>
          <w:rFonts w:asciiTheme="minorHAnsi" w:hAnsiTheme="minorHAnsi"/>
          <w:bCs/>
          <w:color w:val="000000"/>
          <w:sz w:val="20"/>
          <w:szCs w:val="20"/>
        </w:rPr>
        <w:t xml:space="preserve"> eletrônico, o valor unitário para cada item da proposta, já considerados e inclusos todos os tributos, fretes, tarifas e demais despesas decorrentes da execução do objeto.</w:t>
      </w:r>
    </w:p>
    <w:p w:rsidR="00090106" w:rsidRPr="0050194C" w:rsidRDefault="00090106" w:rsidP="00166183">
      <w:pPr>
        <w:widowControl w:val="0"/>
        <w:autoSpaceDE w:val="0"/>
        <w:autoSpaceDN w:val="0"/>
        <w:adjustRightInd w:val="0"/>
        <w:spacing w:after="0" w:line="240" w:lineRule="auto"/>
        <w:ind w:right="-17"/>
        <w:jc w:val="both"/>
        <w:rPr>
          <w:rFonts w:asciiTheme="minorHAnsi" w:hAnsiTheme="minorHAnsi"/>
          <w:bCs/>
          <w:color w:val="000000"/>
          <w:sz w:val="20"/>
          <w:szCs w:val="20"/>
        </w:rPr>
      </w:pPr>
      <w:r w:rsidRPr="0050194C">
        <w:rPr>
          <w:rFonts w:asciiTheme="minorHAnsi" w:hAnsiTheme="minorHAnsi"/>
          <w:b/>
          <w:bCs/>
          <w:color w:val="000000"/>
          <w:sz w:val="20"/>
          <w:szCs w:val="20"/>
        </w:rPr>
        <w:t>5.</w:t>
      </w:r>
      <w:r w:rsidR="000D30D3" w:rsidRPr="0050194C">
        <w:rPr>
          <w:rFonts w:asciiTheme="minorHAnsi" w:hAnsiTheme="minorHAnsi"/>
          <w:b/>
          <w:bCs/>
          <w:color w:val="000000"/>
          <w:sz w:val="20"/>
          <w:szCs w:val="20"/>
        </w:rPr>
        <w:t>3</w:t>
      </w:r>
      <w:r w:rsidRPr="0050194C">
        <w:rPr>
          <w:rFonts w:asciiTheme="minorHAnsi" w:hAnsiTheme="minorHAnsi"/>
          <w:b/>
          <w:bCs/>
          <w:color w:val="000000"/>
          <w:sz w:val="20"/>
          <w:szCs w:val="20"/>
        </w:rPr>
        <w:t>.</w:t>
      </w:r>
      <w:r w:rsidRPr="0050194C">
        <w:rPr>
          <w:rFonts w:asciiTheme="minorHAnsi" w:hAnsiTheme="minorHAnsi"/>
          <w:bCs/>
          <w:color w:val="000000"/>
          <w:sz w:val="20"/>
          <w:szCs w:val="20"/>
        </w:rPr>
        <w:t xml:space="preserve"> A declaração falsa relativa ao cumprimento dos requisitos de habilitação, à conformidade da proposta ou ao enquadramento como microempresa ou empresa de pequeno porte sujeitará </w:t>
      </w:r>
      <w:r w:rsidR="001C3C43" w:rsidRPr="0050194C">
        <w:rPr>
          <w:rFonts w:asciiTheme="minorHAnsi" w:hAnsiTheme="minorHAnsi"/>
          <w:bCs/>
          <w:color w:val="000000"/>
          <w:sz w:val="20"/>
          <w:szCs w:val="20"/>
        </w:rPr>
        <w:t>a</w:t>
      </w:r>
      <w:r w:rsidR="00AA386B">
        <w:rPr>
          <w:rFonts w:asciiTheme="minorHAnsi" w:hAnsiTheme="minorHAnsi"/>
          <w:bCs/>
          <w:color w:val="000000"/>
          <w:sz w:val="20"/>
          <w:szCs w:val="20"/>
        </w:rPr>
        <w:t xml:space="preserve"> </w:t>
      </w:r>
      <w:r w:rsidR="00EB373D" w:rsidRPr="0050194C">
        <w:rPr>
          <w:rFonts w:asciiTheme="minorHAnsi" w:hAnsiTheme="minorHAnsi"/>
          <w:bCs/>
          <w:color w:val="000000"/>
          <w:sz w:val="20"/>
          <w:szCs w:val="20"/>
        </w:rPr>
        <w:t>Licitante</w:t>
      </w:r>
      <w:r w:rsidRPr="0050194C">
        <w:rPr>
          <w:rFonts w:asciiTheme="minorHAnsi" w:hAnsiTheme="minorHAnsi"/>
          <w:bCs/>
          <w:color w:val="000000"/>
          <w:sz w:val="20"/>
          <w:szCs w:val="20"/>
        </w:rPr>
        <w:t xml:space="preserve"> às sanções previstas neste </w:t>
      </w:r>
      <w:r w:rsidR="005F6698" w:rsidRPr="0050194C">
        <w:rPr>
          <w:rFonts w:asciiTheme="minorHAnsi" w:hAnsiTheme="minorHAnsi"/>
          <w:bCs/>
          <w:color w:val="000000"/>
          <w:sz w:val="20"/>
          <w:szCs w:val="20"/>
        </w:rPr>
        <w:t>Edital</w:t>
      </w:r>
      <w:r w:rsidRPr="0050194C">
        <w:rPr>
          <w:rFonts w:asciiTheme="minorHAnsi" w:hAnsiTheme="minorHAnsi"/>
          <w:bCs/>
          <w:color w:val="000000"/>
          <w:sz w:val="20"/>
          <w:szCs w:val="20"/>
        </w:rPr>
        <w:t>.</w:t>
      </w:r>
    </w:p>
    <w:p w:rsidR="001F74AC" w:rsidRPr="0050194C" w:rsidRDefault="00090106" w:rsidP="00851F22">
      <w:pPr>
        <w:widowControl w:val="0"/>
        <w:autoSpaceDE w:val="0"/>
        <w:autoSpaceDN w:val="0"/>
        <w:adjustRightInd w:val="0"/>
        <w:spacing w:after="12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5.</w:t>
      </w:r>
      <w:r w:rsidR="000D30D3" w:rsidRPr="0050194C">
        <w:rPr>
          <w:rFonts w:asciiTheme="minorHAnsi" w:hAnsiTheme="minorHAnsi"/>
          <w:b/>
          <w:bCs/>
          <w:color w:val="000000"/>
          <w:sz w:val="20"/>
          <w:szCs w:val="20"/>
        </w:rPr>
        <w:t>4</w:t>
      </w:r>
      <w:r w:rsidRPr="0050194C">
        <w:rPr>
          <w:rFonts w:asciiTheme="minorHAnsi" w:hAnsiTheme="minorHAnsi"/>
          <w:b/>
          <w:bCs/>
          <w:color w:val="000000"/>
          <w:sz w:val="20"/>
          <w:szCs w:val="20"/>
        </w:rPr>
        <w:t>.</w:t>
      </w:r>
      <w:r w:rsidRPr="0050194C">
        <w:rPr>
          <w:rFonts w:asciiTheme="minorHAnsi" w:hAnsiTheme="minorHAnsi"/>
          <w:bCs/>
          <w:color w:val="000000"/>
          <w:sz w:val="20"/>
          <w:szCs w:val="20"/>
        </w:rPr>
        <w:t xml:space="preserve"> As propostas ficarão disponíveis no </w:t>
      </w:r>
      <w:r w:rsidR="00B71C39" w:rsidRPr="0050194C">
        <w:rPr>
          <w:rFonts w:asciiTheme="minorHAnsi" w:hAnsiTheme="minorHAnsi"/>
          <w:bCs/>
          <w:color w:val="000000"/>
          <w:sz w:val="20"/>
          <w:szCs w:val="20"/>
        </w:rPr>
        <w:t>SISTEMA</w:t>
      </w:r>
      <w:r w:rsidRPr="0050194C">
        <w:rPr>
          <w:rFonts w:asciiTheme="minorHAnsi" w:hAnsiTheme="minorHAnsi"/>
          <w:bCs/>
          <w:color w:val="000000"/>
          <w:sz w:val="20"/>
          <w:szCs w:val="20"/>
        </w:rPr>
        <w:t xml:space="preserve"> eletrônico, entretanto, até a abertura da sessão, </w:t>
      </w:r>
      <w:r w:rsidR="001C3C43" w:rsidRPr="0050194C">
        <w:rPr>
          <w:rFonts w:asciiTheme="minorHAnsi" w:hAnsiTheme="minorHAnsi"/>
          <w:bCs/>
          <w:color w:val="000000"/>
          <w:sz w:val="20"/>
          <w:szCs w:val="20"/>
        </w:rPr>
        <w:t>a</w:t>
      </w:r>
      <w:r w:rsidR="00AA386B">
        <w:rPr>
          <w:rFonts w:asciiTheme="minorHAnsi" w:hAnsiTheme="minorHAnsi"/>
          <w:bCs/>
          <w:color w:val="000000"/>
          <w:sz w:val="20"/>
          <w:szCs w:val="20"/>
        </w:rPr>
        <w:t xml:space="preserve"> </w:t>
      </w:r>
      <w:r w:rsidR="00EB373D" w:rsidRPr="0050194C">
        <w:rPr>
          <w:rFonts w:asciiTheme="minorHAnsi" w:hAnsiTheme="minorHAnsi"/>
          <w:bCs/>
          <w:color w:val="000000"/>
          <w:sz w:val="20"/>
          <w:szCs w:val="20"/>
        </w:rPr>
        <w:t>Licitante</w:t>
      </w:r>
      <w:r w:rsidRPr="0050194C">
        <w:rPr>
          <w:rFonts w:asciiTheme="minorHAnsi" w:hAnsiTheme="minorHAnsi"/>
          <w:bCs/>
          <w:color w:val="000000"/>
          <w:sz w:val="20"/>
          <w:szCs w:val="20"/>
        </w:rPr>
        <w:t xml:space="preserve"> poderá retirar ou substituir a proposta anteriormente encaminhada.</w:t>
      </w:r>
    </w:p>
    <w:p w:rsidR="0004748C" w:rsidRPr="0050194C" w:rsidRDefault="0004748C" w:rsidP="002D52C8">
      <w:pPr>
        <w:widowControl w:val="0"/>
        <w:tabs>
          <w:tab w:val="left" w:pos="0"/>
        </w:tabs>
        <w:autoSpaceDE w:val="0"/>
        <w:autoSpaceDN w:val="0"/>
        <w:adjustRightInd w:val="0"/>
        <w:spacing w:after="0" w:line="240" w:lineRule="auto"/>
        <w:jc w:val="both"/>
        <w:rPr>
          <w:rFonts w:asciiTheme="minorHAnsi" w:hAnsiTheme="minorHAnsi"/>
          <w:b/>
          <w:bCs/>
          <w:color w:val="000000"/>
          <w:sz w:val="20"/>
          <w:szCs w:val="20"/>
        </w:rPr>
      </w:pPr>
      <w:r w:rsidRPr="0050194C">
        <w:rPr>
          <w:rFonts w:asciiTheme="minorHAnsi" w:hAnsiTheme="minorHAnsi"/>
          <w:b/>
          <w:bCs/>
          <w:color w:val="000000"/>
          <w:sz w:val="20"/>
          <w:szCs w:val="20"/>
        </w:rPr>
        <w:t xml:space="preserve">6. DA SESSÃO PÚBLICA </w:t>
      </w:r>
    </w:p>
    <w:p w:rsidR="005A1C7A" w:rsidRPr="0050194C" w:rsidRDefault="005A1C7A" w:rsidP="005A1C7A">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6.1.</w:t>
      </w:r>
      <w:r w:rsidRPr="0050194C">
        <w:rPr>
          <w:rFonts w:asciiTheme="minorHAnsi" w:hAnsiTheme="minorHAnsi"/>
          <w:bCs/>
          <w:color w:val="000000"/>
          <w:sz w:val="20"/>
          <w:szCs w:val="20"/>
        </w:rPr>
        <w:t xml:space="preserve"> A abertura da sessão pública deste Pregão, conduzida </w:t>
      </w:r>
      <w:proofErr w:type="gramStart"/>
      <w:r w:rsidRPr="0050194C">
        <w:rPr>
          <w:rFonts w:asciiTheme="minorHAnsi" w:hAnsiTheme="minorHAnsi"/>
          <w:bCs/>
          <w:color w:val="000000"/>
          <w:sz w:val="20"/>
          <w:szCs w:val="20"/>
        </w:rPr>
        <w:t>pelo(</w:t>
      </w:r>
      <w:proofErr w:type="gramEnd"/>
      <w:r w:rsidRPr="0050194C">
        <w:rPr>
          <w:rFonts w:asciiTheme="minorHAnsi" w:hAnsiTheme="minorHAnsi"/>
          <w:bCs/>
          <w:color w:val="000000"/>
          <w:sz w:val="20"/>
          <w:szCs w:val="20"/>
        </w:rPr>
        <w:t xml:space="preserve">a) Pregoeiro(a), ocorrerá na data e na hora indicadas no preâmbulo deste Edital, no portal eletrônico </w:t>
      </w:r>
      <w:hyperlink r:id="rId16" w:history="1">
        <w:r w:rsidR="0050347E" w:rsidRPr="0050194C">
          <w:rPr>
            <w:rFonts w:asciiTheme="minorHAnsi" w:hAnsiTheme="minorHAnsi" w:cs="Calibri"/>
            <w:b/>
            <w:color w:val="000000"/>
            <w:sz w:val="20"/>
            <w:szCs w:val="20"/>
          </w:rPr>
          <w:t>www.publinexo.com.br</w:t>
        </w:r>
      </w:hyperlink>
      <w:r w:rsidRPr="0050194C">
        <w:rPr>
          <w:rFonts w:asciiTheme="minorHAnsi" w:hAnsiTheme="minorHAnsi"/>
          <w:bCs/>
          <w:color w:val="000000"/>
          <w:sz w:val="20"/>
          <w:szCs w:val="20"/>
          <w:shd w:val="clear" w:color="auto" w:fill="FFFFFF"/>
        </w:rPr>
        <w:t>.</w:t>
      </w:r>
    </w:p>
    <w:p w:rsidR="005A1C7A" w:rsidRPr="0050194C" w:rsidRDefault="005A1C7A" w:rsidP="005A1C7A">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6.2.</w:t>
      </w:r>
      <w:r w:rsidRPr="0050194C">
        <w:rPr>
          <w:rFonts w:asciiTheme="minorHAnsi" w:hAnsiTheme="minorHAnsi"/>
          <w:bCs/>
          <w:color w:val="000000"/>
          <w:sz w:val="20"/>
          <w:szCs w:val="20"/>
        </w:rPr>
        <w:t xml:space="preserve"> Durante a sessão pública, a comunicação entre </w:t>
      </w:r>
      <w:proofErr w:type="gramStart"/>
      <w:r w:rsidRPr="0050194C">
        <w:rPr>
          <w:rFonts w:asciiTheme="minorHAnsi" w:hAnsiTheme="minorHAnsi"/>
          <w:bCs/>
          <w:color w:val="000000"/>
          <w:sz w:val="20"/>
          <w:szCs w:val="20"/>
        </w:rPr>
        <w:t>o(</w:t>
      </w:r>
      <w:proofErr w:type="gramEnd"/>
      <w:r w:rsidRPr="0050194C">
        <w:rPr>
          <w:rFonts w:asciiTheme="minorHAnsi" w:hAnsiTheme="minorHAnsi"/>
          <w:bCs/>
          <w:color w:val="000000"/>
          <w:sz w:val="20"/>
          <w:szCs w:val="20"/>
        </w:rPr>
        <w:t xml:space="preserve">a) Pregoeiro(a) e as </w:t>
      </w:r>
      <w:r w:rsidR="00EB373D" w:rsidRPr="0050194C">
        <w:rPr>
          <w:rFonts w:asciiTheme="minorHAnsi" w:hAnsiTheme="minorHAnsi"/>
          <w:bCs/>
          <w:color w:val="000000"/>
          <w:sz w:val="20"/>
          <w:szCs w:val="20"/>
        </w:rPr>
        <w:t>Licitante</w:t>
      </w:r>
      <w:r w:rsidRPr="0050194C">
        <w:rPr>
          <w:rFonts w:asciiTheme="minorHAnsi" w:hAnsiTheme="minorHAnsi"/>
          <w:bCs/>
          <w:color w:val="000000"/>
          <w:sz w:val="20"/>
          <w:szCs w:val="20"/>
        </w:rPr>
        <w:t>s ocorrerá exclusivamente mediante troca de mensagens, em campo próprio do SISTEMA eletrônico.</w:t>
      </w:r>
    </w:p>
    <w:p w:rsidR="005A1C7A" w:rsidRPr="0050194C" w:rsidRDefault="005A1C7A" w:rsidP="005A1C7A">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6.3.</w:t>
      </w:r>
      <w:r w:rsidRPr="0050194C">
        <w:rPr>
          <w:rFonts w:asciiTheme="minorHAnsi" w:hAnsiTheme="minorHAnsi"/>
          <w:bCs/>
          <w:color w:val="000000"/>
          <w:sz w:val="20"/>
          <w:szCs w:val="20"/>
        </w:rPr>
        <w:t xml:space="preserve"> Cabe a </w:t>
      </w:r>
      <w:r w:rsidR="00EB373D" w:rsidRPr="0050194C">
        <w:rPr>
          <w:rFonts w:asciiTheme="minorHAnsi" w:hAnsiTheme="minorHAnsi"/>
          <w:bCs/>
          <w:color w:val="000000"/>
          <w:sz w:val="20"/>
          <w:szCs w:val="20"/>
        </w:rPr>
        <w:t>Licitante</w:t>
      </w:r>
      <w:r w:rsidRPr="0050194C">
        <w:rPr>
          <w:rFonts w:asciiTheme="minorHAnsi" w:hAnsiTheme="minorHAnsi"/>
          <w:bCs/>
          <w:color w:val="000000"/>
          <w:sz w:val="20"/>
          <w:szCs w:val="20"/>
        </w:rPr>
        <w:t xml:space="preserve"> acompanhar as operações no SISTEMA eletrônico durante a sessão pública do Pregão, ficando responsável pelo ônus decorrente da perda de negócios diante da inobservância de qualquer mensagem emitida pelo SISTEMA, </w:t>
      </w:r>
      <w:proofErr w:type="gramStart"/>
      <w:r w:rsidRPr="0050194C">
        <w:rPr>
          <w:rFonts w:asciiTheme="minorHAnsi" w:hAnsiTheme="minorHAnsi"/>
          <w:bCs/>
          <w:color w:val="000000"/>
          <w:sz w:val="20"/>
          <w:szCs w:val="20"/>
        </w:rPr>
        <w:t>pelo(</w:t>
      </w:r>
      <w:proofErr w:type="gramEnd"/>
      <w:r w:rsidRPr="0050194C">
        <w:rPr>
          <w:rFonts w:asciiTheme="minorHAnsi" w:hAnsiTheme="minorHAnsi"/>
          <w:bCs/>
          <w:color w:val="000000"/>
          <w:sz w:val="20"/>
          <w:szCs w:val="20"/>
        </w:rPr>
        <w:t>a) Pregoeiro(a) ou de sua desconexão.</w:t>
      </w:r>
    </w:p>
    <w:p w:rsidR="00725F87" w:rsidRPr="0050194C" w:rsidRDefault="005A1C7A" w:rsidP="00CF0C51">
      <w:pPr>
        <w:widowControl w:val="0"/>
        <w:autoSpaceDE w:val="0"/>
        <w:autoSpaceDN w:val="0"/>
        <w:adjustRightInd w:val="0"/>
        <w:spacing w:after="120" w:line="240" w:lineRule="auto"/>
        <w:jc w:val="both"/>
        <w:rPr>
          <w:rFonts w:asciiTheme="minorHAnsi" w:hAnsiTheme="minorHAnsi"/>
          <w:b/>
          <w:bCs/>
          <w:color w:val="000000"/>
          <w:sz w:val="20"/>
          <w:szCs w:val="20"/>
        </w:rPr>
      </w:pPr>
      <w:r w:rsidRPr="0050194C">
        <w:rPr>
          <w:rFonts w:asciiTheme="minorHAnsi" w:hAnsiTheme="minorHAnsi"/>
          <w:b/>
          <w:bCs/>
          <w:color w:val="000000"/>
          <w:sz w:val="20"/>
          <w:szCs w:val="20"/>
        </w:rPr>
        <w:t>6.4.</w:t>
      </w:r>
      <w:r w:rsidRPr="0050194C">
        <w:rPr>
          <w:rFonts w:asciiTheme="minorHAnsi" w:hAnsiTheme="minorHAnsi"/>
          <w:bCs/>
          <w:color w:val="000000"/>
          <w:sz w:val="20"/>
          <w:szCs w:val="20"/>
        </w:rPr>
        <w:t xml:space="preserve"> A sessão poderá ser reagendada a critério </w:t>
      </w:r>
      <w:proofErr w:type="gramStart"/>
      <w:r w:rsidRPr="0050194C">
        <w:rPr>
          <w:rFonts w:asciiTheme="minorHAnsi" w:hAnsiTheme="minorHAnsi"/>
          <w:bCs/>
          <w:color w:val="000000"/>
          <w:sz w:val="20"/>
          <w:szCs w:val="20"/>
        </w:rPr>
        <w:t>do(</w:t>
      </w:r>
      <w:proofErr w:type="gramEnd"/>
      <w:r w:rsidRPr="0050194C">
        <w:rPr>
          <w:rFonts w:asciiTheme="minorHAnsi" w:hAnsiTheme="minorHAnsi"/>
          <w:bCs/>
          <w:color w:val="000000"/>
          <w:sz w:val="20"/>
          <w:szCs w:val="20"/>
        </w:rPr>
        <w:t xml:space="preserve">a) Pregoeiro(a) sempre que se fizer necessário, devendo a </w:t>
      </w:r>
      <w:r w:rsidR="00EB373D" w:rsidRPr="0050194C">
        <w:rPr>
          <w:rFonts w:asciiTheme="minorHAnsi" w:hAnsiTheme="minorHAnsi"/>
          <w:bCs/>
          <w:color w:val="000000"/>
          <w:sz w:val="20"/>
          <w:szCs w:val="20"/>
        </w:rPr>
        <w:t>Licitante</w:t>
      </w:r>
      <w:r w:rsidRPr="0050194C">
        <w:rPr>
          <w:rFonts w:asciiTheme="minorHAnsi" w:hAnsiTheme="minorHAnsi"/>
          <w:bCs/>
          <w:color w:val="000000"/>
          <w:sz w:val="20"/>
          <w:szCs w:val="20"/>
        </w:rPr>
        <w:t xml:space="preserve"> fazer os acompanhamentos devidos.</w:t>
      </w:r>
    </w:p>
    <w:p w:rsidR="0004748C" w:rsidRPr="0050194C" w:rsidRDefault="0004748C" w:rsidP="002D52C8">
      <w:pPr>
        <w:widowControl w:val="0"/>
        <w:autoSpaceDE w:val="0"/>
        <w:autoSpaceDN w:val="0"/>
        <w:adjustRightInd w:val="0"/>
        <w:spacing w:after="0" w:line="240" w:lineRule="auto"/>
        <w:jc w:val="both"/>
        <w:rPr>
          <w:rFonts w:asciiTheme="minorHAnsi" w:hAnsiTheme="minorHAnsi"/>
          <w:b/>
          <w:bCs/>
          <w:color w:val="000000"/>
          <w:sz w:val="20"/>
          <w:szCs w:val="20"/>
        </w:rPr>
      </w:pPr>
      <w:r w:rsidRPr="0050194C">
        <w:rPr>
          <w:rFonts w:asciiTheme="minorHAnsi" w:hAnsiTheme="minorHAnsi"/>
          <w:b/>
          <w:bCs/>
          <w:color w:val="000000"/>
          <w:sz w:val="20"/>
          <w:szCs w:val="20"/>
        </w:rPr>
        <w:t>7. DA CLASSIFICAÇÃO DAS PROPOSTAS</w:t>
      </w:r>
    </w:p>
    <w:p w:rsidR="004F0D65" w:rsidRPr="0050194C" w:rsidRDefault="0004748C"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7.1.</w:t>
      </w:r>
      <w:r w:rsidR="00AA386B">
        <w:rPr>
          <w:rFonts w:asciiTheme="minorHAnsi" w:hAnsiTheme="minorHAnsi"/>
          <w:b/>
          <w:bCs/>
          <w:color w:val="000000"/>
          <w:sz w:val="20"/>
          <w:szCs w:val="20"/>
        </w:rPr>
        <w:t xml:space="preserve"> </w:t>
      </w:r>
      <w:proofErr w:type="gramStart"/>
      <w:r w:rsidR="00F50F91" w:rsidRPr="0050194C">
        <w:rPr>
          <w:rFonts w:asciiTheme="minorHAnsi" w:hAnsiTheme="minorHAnsi"/>
          <w:bCs/>
          <w:color w:val="000000"/>
          <w:sz w:val="20"/>
          <w:szCs w:val="20"/>
        </w:rPr>
        <w:t>O(</w:t>
      </w:r>
      <w:proofErr w:type="gramEnd"/>
      <w:r w:rsidR="00F50F91" w:rsidRPr="0050194C">
        <w:rPr>
          <w:rFonts w:asciiTheme="minorHAnsi" w:hAnsiTheme="minorHAnsi"/>
          <w:bCs/>
          <w:color w:val="000000"/>
          <w:sz w:val="20"/>
          <w:szCs w:val="20"/>
        </w:rPr>
        <w:t>a) Pregoeiro(a)</w:t>
      </w:r>
      <w:r w:rsidRPr="0050194C">
        <w:rPr>
          <w:rFonts w:asciiTheme="minorHAnsi" w:hAnsiTheme="minorHAnsi"/>
          <w:bCs/>
          <w:color w:val="000000"/>
          <w:sz w:val="20"/>
          <w:szCs w:val="20"/>
        </w:rPr>
        <w:t xml:space="preserve"> verificará as propostas apresentadas</w:t>
      </w:r>
      <w:r w:rsidR="004F0D65" w:rsidRPr="0050194C">
        <w:rPr>
          <w:rFonts w:asciiTheme="minorHAnsi" w:hAnsiTheme="minorHAnsi"/>
          <w:bCs/>
          <w:color w:val="000000"/>
          <w:sz w:val="20"/>
          <w:szCs w:val="20"/>
        </w:rPr>
        <w:t xml:space="preserve">, sendo que somente as </w:t>
      </w:r>
      <w:r w:rsidR="00792966" w:rsidRPr="0050194C">
        <w:rPr>
          <w:rFonts w:asciiTheme="minorHAnsi" w:hAnsiTheme="minorHAnsi"/>
          <w:bCs/>
          <w:color w:val="000000"/>
          <w:sz w:val="20"/>
          <w:szCs w:val="20"/>
        </w:rPr>
        <w:t xml:space="preserve">consideradas </w:t>
      </w:r>
      <w:r w:rsidR="004F0D65" w:rsidRPr="0050194C">
        <w:rPr>
          <w:rFonts w:asciiTheme="minorHAnsi" w:hAnsiTheme="minorHAnsi"/>
          <w:bCs/>
          <w:color w:val="000000"/>
          <w:sz w:val="20"/>
          <w:szCs w:val="20"/>
        </w:rPr>
        <w:t>classificadas participarão da fase de lances.</w:t>
      </w:r>
    </w:p>
    <w:p w:rsidR="0004748C" w:rsidRPr="0050194C" w:rsidRDefault="004F0D65"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7.2.</w:t>
      </w:r>
      <w:r w:rsidR="00AA386B">
        <w:rPr>
          <w:rFonts w:asciiTheme="minorHAnsi" w:hAnsiTheme="minorHAnsi"/>
          <w:b/>
          <w:bCs/>
          <w:color w:val="000000"/>
          <w:sz w:val="20"/>
          <w:szCs w:val="20"/>
        </w:rPr>
        <w:t xml:space="preserve"> </w:t>
      </w:r>
      <w:r w:rsidR="00792966" w:rsidRPr="0050194C">
        <w:rPr>
          <w:rFonts w:asciiTheme="minorHAnsi" w:hAnsiTheme="minorHAnsi"/>
          <w:bCs/>
          <w:color w:val="000000"/>
          <w:sz w:val="20"/>
          <w:szCs w:val="20"/>
        </w:rPr>
        <w:t xml:space="preserve">Serão desclassificadas </w:t>
      </w:r>
      <w:proofErr w:type="gramStart"/>
      <w:r w:rsidR="00792966" w:rsidRPr="0050194C">
        <w:rPr>
          <w:rFonts w:asciiTheme="minorHAnsi" w:hAnsiTheme="minorHAnsi"/>
          <w:bCs/>
          <w:color w:val="000000"/>
          <w:sz w:val="20"/>
          <w:szCs w:val="20"/>
        </w:rPr>
        <w:t>pelo(</w:t>
      </w:r>
      <w:proofErr w:type="gramEnd"/>
      <w:r w:rsidR="00792966" w:rsidRPr="0050194C">
        <w:rPr>
          <w:rFonts w:asciiTheme="minorHAnsi" w:hAnsiTheme="minorHAnsi"/>
          <w:bCs/>
          <w:color w:val="000000"/>
          <w:sz w:val="20"/>
          <w:szCs w:val="20"/>
        </w:rPr>
        <w:t>a) Pregoeiro(a), motivadamente, as propostas</w:t>
      </w:r>
      <w:r w:rsidR="00073513" w:rsidRPr="0050194C">
        <w:rPr>
          <w:rFonts w:asciiTheme="minorHAnsi" w:hAnsiTheme="minorHAnsi"/>
          <w:bCs/>
          <w:color w:val="000000"/>
          <w:sz w:val="20"/>
          <w:szCs w:val="20"/>
        </w:rPr>
        <w:t>:</w:t>
      </w:r>
    </w:p>
    <w:p w:rsidR="00073513" w:rsidRPr="0050194C" w:rsidRDefault="00792966"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Cs/>
          <w:color w:val="000000"/>
          <w:sz w:val="20"/>
          <w:szCs w:val="20"/>
        </w:rPr>
        <w:t>a)</w:t>
      </w:r>
      <w:r w:rsidR="007B3215">
        <w:rPr>
          <w:rFonts w:asciiTheme="minorHAnsi" w:hAnsiTheme="minorHAnsi"/>
          <w:bCs/>
          <w:color w:val="000000"/>
          <w:sz w:val="20"/>
          <w:szCs w:val="20"/>
        </w:rPr>
        <w:t xml:space="preserve"> </w:t>
      </w:r>
      <w:r w:rsidRPr="0050194C">
        <w:rPr>
          <w:rFonts w:asciiTheme="minorHAnsi" w:hAnsiTheme="minorHAnsi"/>
          <w:bCs/>
          <w:color w:val="000000"/>
          <w:sz w:val="20"/>
          <w:szCs w:val="20"/>
        </w:rPr>
        <w:t>Q</w:t>
      </w:r>
      <w:r w:rsidR="00073513" w:rsidRPr="0050194C">
        <w:rPr>
          <w:rFonts w:asciiTheme="minorHAnsi" w:hAnsiTheme="minorHAnsi"/>
          <w:bCs/>
          <w:color w:val="000000"/>
          <w:sz w:val="20"/>
          <w:szCs w:val="20"/>
        </w:rPr>
        <w:t xml:space="preserve">ue não estejam em conformidade com os requisitos estabelecidos neste </w:t>
      </w:r>
      <w:r w:rsidR="005F6698" w:rsidRPr="0050194C">
        <w:rPr>
          <w:rFonts w:asciiTheme="minorHAnsi" w:hAnsiTheme="minorHAnsi"/>
          <w:bCs/>
          <w:color w:val="000000"/>
          <w:sz w:val="20"/>
          <w:szCs w:val="20"/>
        </w:rPr>
        <w:t>Edital</w:t>
      </w:r>
      <w:r w:rsidR="00073513" w:rsidRPr="0050194C">
        <w:rPr>
          <w:rFonts w:asciiTheme="minorHAnsi" w:hAnsiTheme="minorHAnsi"/>
          <w:bCs/>
          <w:color w:val="000000"/>
          <w:sz w:val="20"/>
          <w:szCs w:val="20"/>
        </w:rPr>
        <w:t>;</w:t>
      </w:r>
    </w:p>
    <w:p w:rsidR="00073513" w:rsidRPr="0050194C" w:rsidRDefault="00073513"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Cs/>
          <w:color w:val="000000"/>
          <w:sz w:val="20"/>
          <w:szCs w:val="20"/>
        </w:rPr>
        <w:t xml:space="preserve">b) </w:t>
      </w:r>
      <w:r w:rsidR="00792966" w:rsidRPr="0050194C">
        <w:rPr>
          <w:rFonts w:asciiTheme="minorHAnsi" w:hAnsiTheme="minorHAnsi"/>
          <w:bCs/>
          <w:color w:val="000000"/>
          <w:sz w:val="20"/>
          <w:szCs w:val="20"/>
        </w:rPr>
        <w:t>Q</w:t>
      </w:r>
      <w:r w:rsidRPr="0050194C">
        <w:rPr>
          <w:rFonts w:asciiTheme="minorHAnsi" w:hAnsiTheme="minorHAnsi"/>
          <w:bCs/>
          <w:color w:val="000000"/>
          <w:sz w:val="20"/>
          <w:szCs w:val="20"/>
        </w:rPr>
        <w:t>ue não contenham a descrição do produto ofertado;</w:t>
      </w:r>
    </w:p>
    <w:p w:rsidR="00725F87" w:rsidRPr="0050194C" w:rsidRDefault="00073513" w:rsidP="00CF0C51">
      <w:pPr>
        <w:widowControl w:val="0"/>
        <w:autoSpaceDE w:val="0"/>
        <w:autoSpaceDN w:val="0"/>
        <w:adjustRightInd w:val="0"/>
        <w:spacing w:after="120" w:line="240" w:lineRule="auto"/>
        <w:jc w:val="both"/>
        <w:rPr>
          <w:rFonts w:asciiTheme="minorHAnsi" w:hAnsiTheme="minorHAnsi"/>
          <w:b/>
          <w:bCs/>
          <w:color w:val="000000"/>
          <w:sz w:val="20"/>
          <w:szCs w:val="20"/>
        </w:rPr>
      </w:pPr>
      <w:r w:rsidRPr="0050194C">
        <w:rPr>
          <w:rFonts w:asciiTheme="minorHAnsi" w:hAnsiTheme="minorHAnsi"/>
          <w:bCs/>
          <w:color w:val="000000"/>
          <w:sz w:val="20"/>
          <w:szCs w:val="20"/>
        </w:rPr>
        <w:t xml:space="preserve">c) </w:t>
      </w:r>
      <w:r w:rsidR="00792966" w:rsidRPr="0050194C">
        <w:rPr>
          <w:rFonts w:asciiTheme="minorHAnsi" w:hAnsiTheme="minorHAnsi"/>
          <w:bCs/>
          <w:color w:val="000000"/>
          <w:sz w:val="20"/>
          <w:szCs w:val="20"/>
        </w:rPr>
        <w:t>Q</w:t>
      </w:r>
      <w:r w:rsidRPr="0050194C">
        <w:rPr>
          <w:rFonts w:asciiTheme="minorHAnsi" w:hAnsiTheme="minorHAnsi"/>
          <w:bCs/>
          <w:color w:val="000000"/>
          <w:sz w:val="20"/>
          <w:szCs w:val="20"/>
        </w:rPr>
        <w:t xml:space="preserve">ue se identificar no </w:t>
      </w:r>
      <w:r w:rsidR="00B71C39" w:rsidRPr="0050194C">
        <w:rPr>
          <w:rFonts w:asciiTheme="minorHAnsi" w:hAnsiTheme="minorHAnsi"/>
          <w:bCs/>
          <w:color w:val="000000"/>
          <w:sz w:val="20"/>
          <w:szCs w:val="20"/>
        </w:rPr>
        <w:t>SISTEMA</w:t>
      </w:r>
      <w:r w:rsidRPr="0050194C">
        <w:rPr>
          <w:rFonts w:asciiTheme="minorHAnsi" w:hAnsiTheme="minorHAnsi"/>
          <w:bCs/>
          <w:color w:val="000000"/>
          <w:sz w:val="20"/>
          <w:szCs w:val="20"/>
        </w:rPr>
        <w:t xml:space="preserve">, sendo que somente será considerada como identificação, a descrição do </w:t>
      </w:r>
      <w:r w:rsidRPr="0050194C">
        <w:rPr>
          <w:rFonts w:asciiTheme="minorHAnsi" w:hAnsiTheme="minorHAnsi"/>
          <w:bCs/>
          <w:color w:val="000000"/>
          <w:sz w:val="20"/>
          <w:szCs w:val="20"/>
        </w:rPr>
        <w:lastRenderedPageBreak/>
        <w:t>CNPJ ou da Razão Social completa d</w:t>
      </w:r>
      <w:r w:rsidR="001C3C43" w:rsidRPr="0050194C">
        <w:rPr>
          <w:rFonts w:asciiTheme="minorHAnsi" w:hAnsiTheme="minorHAnsi"/>
          <w:bCs/>
          <w:color w:val="000000"/>
          <w:sz w:val="20"/>
          <w:szCs w:val="20"/>
        </w:rPr>
        <w:t>a</w:t>
      </w:r>
      <w:r w:rsidR="00AA386B">
        <w:rPr>
          <w:rFonts w:asciiTheme="minorHAnsi" w:hAnsiTheme="minorHAnsi"/>
          <w:bCs/>
          <w:color w:val="000000"/>
          <w:sz w:val="20"/>
          <w:szCs w:val="20"/>
        </w:rPr>
        <w:t xml:space="preserve"> </w:t>
      </w:r>
      <w:r w:rsidR="00EB373D" w:rsidRPr="0050194C">
        <w:rPr>
          <w:rFonts w:asciiTheme="minorHAnsi" w:hAnsiTheme="minorHAnsi"/>
          <w:bCs/>
          <w:color w:val="000000"/>
          <w:sz w:val="20"/>
          <w:szCs w:val="20"/>
        </w:rPr>
        <w:t>Licitante</w:t>
      </w:r>
      <w:r w:rsidRPr="0050194C">
        <w:rPr>
          <w:rFonts w:asciiTheme="minorHAnsi" w:hAnsiTheme="minorHAnsi"/>
          <w:bCs/>
          <w:color w:val="000000"/>
          <w:sz w:val="20"/>
          <w:szCs w:val="20"/>
        </w:rPr>
        <w:t>.</w:t>
      </w:r>
    </w:p>
    <w:p w:rsidR="00F05288" w:rsidRPr="0050194C" w:rsidRDefault="00F05288" w:rsidP="002D52C8">
      <w:pPr>
        <w:widowControl w:val="0"/>
        <w:autoSpaceDE w:val="0"/>
        <w:autoSpaceDN w:val="0"/>
        <w:adjustRightInd w:val="0"/>
        <w:spacing w:after="0" w:line="240" w:lineRule="auto"/>
        <w:jc w:val="both"/>
        <w:rPr>
          <w:rFonts w:asciiTheme="minorHAnsi" w:hAnsiTheme="minorHAnsi"/>
          <w:b/>
          <w:bCs/>
          <w:color w:val="000000"/>
          <w:sz w:val="20"/>
          <w:szCs w:val="20"/>
        </w:rPr>
      </w:pPr>
      <w:r w:rsidRPr="0050194C">
        <w:rPr>
          <w:rFonts w:asciiTheme="minorHAnsi" w:hAnsiTheme="minorHAnsi"/>
          <w:b/>
          <w:bCs/>
          <w:color w:val="000000"/>
          <w:sz w:val="20"/>
          <w:szCs w:val="20"/>
        </w:rPr>
        <w:t xml:space="preserve">8. DA FORMULAÇÃO DE LANCES </w:t>
      </w:r>
    </w:p>
    <w:p w:rsidR="00F05288" w:rsidRPr="0050194C" w:rsidRDefault="00F05288"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8.1.</w:t>
      </w:r>
      <w:r w:rsidRPr="0050194C">
        <w:rPr>
          <w:rFonts w:asciiTheme="minorHAnsi" w:hAnsiTheme="minorHAnsi"/>
          <w:bCs/>
          <w:color w:val="000000"/>
          <w:sz w:val="20"/>
          <w:szCs w:val="20"/>
        </w:rPr>
        <w:t xml:space="preserve"> Aberta a etapa competitiva, </w:t>
      </w:r>
      <w:r w:rsidR="001C3C43" w:rsidRPr="0050194C">
        <w:rPr>
          <w:rFonts w:asciiTheme="minorHAnsi" w:hAnsiTheme="minorHAnsi"/>
          <w:bCs/>
          <w:color w:val="000000"/>
          <w:sz w:val="20"/>
          <w:szCs w:val="20"/>
        </w:rPr>
        <w:t>a</w:t>
      </w:r>
      <w:r w:rsidRPr="0050194C">
        <w:rPr>
          <w:rFonts w:asciiTheme="minorHAnsi" w:hAnsiTheme="minorHAnsi"/>
          <w:bCs/>
          <w:color w:val="000000"/>
          <w:sz w:val="20"/>
          <w:szCs w:val="20"/>
        </w:rPr>
        <w:t xml:space="preserve">s </w:t>
      </w:r>
      <w:r w:rsidR="00EB373D" w:rsidRPr="0050194C">
        <w:rPr>
          <w:rFonts w:asciiTheme="minorHAnsi" w:hAnsiTheme="minorHAnsi"/>
          <w:bCs/>
          <w:color w:val="000000"/>
          <w:sz w:val="20"/>
          <w:szCs w:val="20"/>
        </w:rPr>
        <w:t>Licitante</w:t>
      </w:r>
      <w:r w:rsidR="001C3C43" w:rsidRPr="0050194C">
        <w:rPr>
          <w:rFonts w:asciiTheme="minorHAnsi" w:hAnsiTheme="minorHAnsi"/>
          <w:bCs/>
          <w:color w:val="000000"/>
          <w:sz w:val="20"/>
          <w:szCs w:val="20"/>
        </w:rPr>
        <w:t>s classificada</w:t>
      </w:r>
      <w:r w:rsidRPr="0050194C">
        <w:rPr>
          <w:rFonts w:asciiTheme="minorHAnsi" w:hAnsiTheme="minorHAnsi"/>
          <w:bCs/>
          <w:color w:val="000000"/>
          <w:sz w:val="20"/>
          <w:szCs w:val="20"/>
        </w:rPr>
        <w:t xml:space="preserve">s poderão encaminhar lances sucessivos, exclusivamente por meio do </w:t>
      </w:r>
      <w:r w:rsidR="00B71C39" w:rsidRPr="0050194C">
        <w:rPr>
          <w:rFonts w:asciiTheme="minorHAnsi" w:hAnsiTheme="minorHAnsi"/>
          <w:bCs/>
          <w:color w:val="000000"/>
          <w:sz w:val="20"/>
          <w:szCs w:val="20"/>
        </w:rPr>
        <w:t>SISTEMA</w:t>
      </w:r>
      <w:r w:rsidRPr="0050194C">
        <w:rPr>
          <w:rFonts w:asciiTheme="minorHAnsi" w:hAnsiTheme="minorHAnsi"/>
          <w:bCs/>
          <w:color w:val="000000"/>
          <w:sz w:val="20"/>
          <w:szCs w:val="20"/>
        </w:rPr>
        <w:t xml:space="preserve"> eletrônico, sendo imediatamente informad</w:t>
      </w:r>
      <w:r w:rsidR="00921B72" w:rsidRPr="0050194C">
        <w:rPr>
          <w:rFonts w:asciiTheme="minorHAnsi" w:hAnsiTheme="minorHAnsi"/>
          <w:bCs/>
          <w:color w:val="000000"/>
          <w:sz w:val="20"/>
          <w:szCs w:val="20"/>
        </w:rPr>
        <w:t>a</w:t>
      </w:r>
      <w:r w:rsidRPr="0050194C">
        <w:rPr>
          <w:rFonts w:asciiTheme="minorHAnsi" w:hAnsiTheme="minorHAnsi"/>
          <w:bCs/>
          <w:color w:val="000000"/>
          <w:sz w:val="20"/>
          <w:szCs w:val="20"/>
        </w:rPr>
        <w:t>s do horário e valor consignados no registro de cada lance.</w:t>
      </w:r>
    </w:p>
    <w:p w:rsidR="00F05288" w:rsidRPr="0050194C" w:rsidRDefault="00F05288"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8.2.</w:t>
      </w:r>
      <w:r w:rsidR="00AA386B">
        <w:rPr>
          <w:rFonts w:asciiTheme="minorHAnsi" w:hAnsiTheme="minorHAnsi"/>
          <w:b/>
          <w:bCs/>
          <w:color w:val="000000"/>
          <w:sz w:val="20"/>
          <w:szCs w:val="20"/>
        </w:rPr>
        <w:t xml:space="preserve"> </w:t>
      </w:r>
      <w:r w:rsidR="001C3C43" w:rsidRPr="0050194C">
        <w:rPr>
          <w:rFonts w:asciiTheme="minorHAnsi" w:hAnsiTheme="minorHAnsi"/>
          <w:bCs/>
          <w:color w:val="000000"/>
          <w:sz w:val="20"/>
          <w:szCs w:val="20"/>
        </w:rPr>
        <w:t>A</w:t>
      </w:r>
      <w:r w:rsidR="00AA386B">
        <w:rPr>
          <w:rFonts w:asciiTheme="minorHAnsi" w:hAnsiTheme="minorHAnsi"/>
          <w:bCs/>
          <w:color w:val="000000"/>
          <w:sz w:val="20"/>
          <w:szCs w:val="20"/>
        </w:rPr>
        <w:t xml:space="preserve"> </w:t>
      </w:r>
      <w:r w:rsidR="00EB373D" w:rsidRPr="0050194C">
        <w:rPr>
          <w:rFonts w:asciiTheme="minorHAnsi" w:hAnsiTheme="minorHAnsi"/>
          <w:bCs/>
          <w:color w:val="000000"/>
          <w:sz w:val="20"/>
          <w:szCs w:val="20"/>
        </w:rPr>
        <w:t>Licitante</w:t>
      </w:r>
      <w:r w:rsidRPr="0050194C">
        <w:rPr>
          <w:rFonts w:asciiTheme="minorHAnsi" w:hAnsiTheme="minorHAnsi"/>
          <w:bCs/>
          <w:color w:val="000000"/>
          <w:sz w:val="20"/>
          <w:szCs w:val="20"/>
        </w:rPr>
        <w:t xml:space="preserve"> somente poderá oferecer lance inferior ao último por el</w:t>
      </w:r>
      <w:r w:rsidR="00913420" w:rsidRPr="0050194C">
        <w:rPr>
          <w:rFonts w:asciiTheme="minorHAnsi" w:hAnsiTheme="minorHAnsi"/>
          <w:bCs/>
          <w:color w:val="000000"/>
          <w:sz w:val="20"/>
          <w:szCs w:val="20"/>
        </w:rPr>
        <w:t>a</w:t>
      </w:r>
      <w:r w:rsidRPr="0050194C">
        <w:rPr>
          <w:rFonts w:asciiTheme="minorHAnsi" w:hAnsiTheme="minorHAnsi"/>
          <w:bCs/>
          <w:color w:val="000000"/>
          <w:sz w:val="20"/>
          <w:szCs w:val="20"/>
        </w:rPr>
        <w:t xml:space="preserve"> ofertad</w:t>
      </w:r>
      <w:r w:rsidR="00913420" w:rsidRPr="0050194C">
        <w:rPr>
          <w:rFonts w:asciiTheme="minorHAnsi" w:hAnsiTheme="minorHAnsi"/>
          <w:bCs/>
          <w:color w:val="000000"/>
          <w:sz w:val="20"/>
          <w:szCs w:val="20"/>
        </w:rPr>
        <w:t>o</w:t>
      </w:r>
      <w:r w:rsidRPr="0050194C">
        <w:rPr>
          <w:rFonts w:asciiTheme="minorHAnsi" w:hAnsiTheme="minorHAnsi"/>
          <w:bCs/>
          <w:color w:val="000000"/>
          <w:sz w:val="20"/>
          <w:szCs w:val="20"/>
        </w:rPr>
        <w:t xml:space="preserve"> e registrado no </w:t>
      </w:r>
      <w:r w:rsidR="00B71C39" w:rsidRPr="0050194C">
        <w:rPr>
          <w:rFonts w:asciiTheme="minorHAnsi" w:hAnsiTheme="minorHAnsi"/>
          <w:bCs/>
          <w:color w:val="000000"/>
          <w:sz w:val="20"/>
          <w:szCs w:val="20"/>
        </w:rPr>
        <w:t>SISTEMA</w:t>
      </w:r>
      <w:r w:rsidRPr="0050194C">
        <w:rPr>
          <w:rFonts w:asciiTheme="minorHAnsi" w:hAnsiTheme="minorHAnsi"/>
          <w:bCs/>
          <w:color w:val="000000"/>
          <w:sz w:val="20"/>
          <w:szCs w:val="20"/>
        </w:rPr>
        <w:t>.</w:t>
      </w:r>
    </w:p>
    <w:p w:rsidR="00F05288" w:rsidRPr="0050194C" w:rsidRDefault="00F05288"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8.3.</w:t>
      </w:r>
      <w:r w:rsidRPr="0050194C">
        <w:rPr>
          <w:rFonts w:asciiTheme="minorHAnsi" w:hAnsiTheme="minorHAnsi"/>
          <w:bCs/>
          <w:color w:val="000000"/>
          <w:sz w:val="20"/>
          <w:szCs w:val="20"/>
        </w:rPr>
        <w:t xml:space="preserve"> Durante o transcurso da sessão, </w:t>
      </w:r>
      <w:r w:rsidR="001C3C43" w:rsidRPr="0050194C">
        <w:rPr>
          <w:rFonts w:asciiTheme="minorHAnsi" w:hAnsiTheme="minorHAnsi"/>
          <w:bCs/>
          <w:color w:val="000000"/>
          <w:sz w:val="20"/>
          <w:szCs w:val="20"/>
        </w:rPr>
        <w:t>a</w:t>
      </w:r>
      <w:r w:rsidRPr="0050194C">
        <w:rPr>
          <w:rFonts w:asciiTheme="minorHAnsi" w:hAnsiTheme="minorHAnsi"/>
          <w:bCs/>
          <w:color w:val="000000"/>
          <w:sz w:val="20"/>
          <w:szCs w:val="20"/>
        </w:rPr>
        <w:t xml:space="preserve">s </w:t>
      </w:r>
      <w:r w:rsidR="00EB373D" w:rsidRPr="0050194C">
        <w:rPr>
          <w:rFonts w:asciiTheme="minorHAnsi" w:hAnsiTheme="minorHAnsi"/>
          <w:bCs/>
          <w:color w:val="000000"/>
          <w:sz w:val="20"/>
          <w:szCs w:val="20"/>
        </w:rPr>
        <w:t>Licitante</w:t>
      </w:r>
      <w:r w:rsidRPr="0050194C">
        <w:rPr>
          <w:rFonts w:asciiTheme="minorHAnsi" w:hAnsiTheme="minorHAnsi"/>
          <w:bCs/>
          <w:color w:val="000000"/>
          <w:sz w:val="20"/>
          <w:szCs w:val="20"/>
        </w:rPr>
        <w:t>s serão informad</w:t>
      </w:r>
      <w:r w:rsidR="001C3C43" w:rsidRPr="0050194C">
        <w:rPr>
          <w:rFonts w:asciiTheme="minorHAnsi" w:hAnsiTheme="minorHAnsi"/>
          <w:bCs/>
          <w:color w:val="000000"/>
          <w:sz w:val="20"/>
          <w:szCs w:val="20"/>
        </w:rPr>
        <w:t>a</w:t>
      </w:r>
      <w:r w:rsidRPr="0050194C">
        <w:rPr>
          <w:rFonts w:asciiTheme="minorHAnsi" w:hAnsiTheme="minorHAnsi"/>
          <w:bCs/>
          <w:color w:val="000000"/>
          <w:sz w:val="20"/>
          <w:szCs w:val="20"/>
        </w:rPr>
        <w:t>s, em tempo real, do valor do menor lance registrado, mantendo-se em sigilo a identificação d</w:t>
      </w:r>
      <w:r w:rsidR="00913420" w:rsidRPr="0050194C">
        <w:rPr>
          <w:rFonts w:asciiTheme="minorHAnsi" w:hAnsiTheme="minorHAnsi"/>
          <w:bCs/>
          <w:color w:val="000000"/>
          <w:sz w:val="20"/>
          <w:szCs w:val="20"/>
        </w:rPr>
        <w:t>a</w:t>
      </w:r>
      <w:r w:rsidRPr="0050194C">
        <w:rPr>
          <w:rFonts w:asciiTheme="minorHAnsi" w:hAnsiTheme="minorHAnsi"/>
          <w:bCs/>
          <w:color w:val="000000"/>
          <w:sz w:val="20"/>
          <w:szCs w:val="20"/>
        </w:rPr>
        <w:t xml:space="preserve"> ofertante.</w:t>
      </w:r>
    </w:p>
    <w:p w:rsidR="00F05288" w:rsidRPr="0050194C" w:rsidRDefault="00F05288"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8.4.</w:t>
      </w:r>
      <w:r w:rsidRPr="0050194C">
        <w:rPr>
          <w:rFonts w:asciiTheme="minorHAnsi" w:hAnsiTheme="minorHAnsi"/>
          <w:bCs/>
          <w:color w:val="000000"/>
          <w:sz w:val="20"/>
          <w:szCs w:val="20"/>
        </w:rPr>
        <w:t xml:space="preserve"> Em caso de empate, prevalecerá o lance recebido e registrado primeiro.</w:t>
      </w:r>
    </w:p>
    <w:p w:rsidR="00F05288" w:rsidRPr="0050194C" w:rsidRDefault="00F05288"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8.5.</w:t>
      </w:r>
      <w:r w:rsidRPr="0050194C">
        <w:rPr>
          <w:rFonts w:asciiTheme="minorHAnsi" w:hAnsiTheme="minorHAnsi"/>
          <w:bCs/>
          <w:color w:val="000000"/>
          <w:sz w:val="20"/>
          <w:szCs w:val="20"/>
        </w:rPr>
        <w:t xml:space="preserve"> Os lances apresentados e levados em consideração para efeito de julgamento serão de exclu</w:t>
      </w:r>
      <w:r w:rsidR="001C3C43" w:rsidRPr="0050194C">
        <w:rPr>
          <w:rFonts w:asciiTheme="minorHAnsi" w:hAnsiTheme="minorHAnsi"/>
          <w:bCs/>
          <w:color w:val="000000"/>
          <w:sz w:val="20"/>
          <w:szCs w:val="20"/>
        </w:rPr>
        <w:t>siva e total responsabilidade da</w:t>
      </w:r>
      <w:r w:rsidR="00AA386B">
        <w:rPr>
          <w:rFonts w:asciiTheme="minorHAnsi" w:hAnsiTheme="minorHAnsi"/>
          <w:bCs/>
          <w:color w:val="000000"/>
          <w:sz w:val="20"/>
          <w:szCs w:val="20"/>
        </w:rPr>
        <w:t xml:space="preserve"> </w:t>
      </w:r>
      <w:r w:rsidR="00EB373D" w:rsidRPr="0050194C">
        <w:rPr>
          <w:rFonts w:asciiTheme="minorHAnsi" w:hAnsiTheme="minorHAnsi"/>
          <w:bCs/>
          <w:color w:val="000000"/>
          <w:sz w:val="20"/>
          <w:szCs w:val="20"/>
        </w:rPr>
        <w:t>Licitante</w:t>
      </w:r>
      <w:r w:rsidRPr="0050194C">
        <w:rPr>
          <w:rFonts w:asciiTheme="minorHAnsi" w:hAnsiTheme="minorHAnsi"/>
          <w:bCs/>
          <w:color w:val="000000"/>
          <w:sz w:val="20"/>
          <w:szCs w:val="20"/>
        </w:rPr>
        <w:t>, não lhe cabendo o direito de pleitear qualquer alteração.</w:t>
      </w:r>
    </w:p>
    <w:p w:rsidR="00F05288" w:rsidRPr="0050194C" w:rsidRDefault="00F05288"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8.6.</w:t>
      </w:r>
      <w:r w:rsidRPr="0050194C">
        <w:rPr>
          <w:rFonts w:asciiTheme="minorHAnsi" w:hAnsiTheme="minorHAnsi"/>
          <w:bCs/>
          <w:color w:val="000000"/>
          <w:sz w:val="20"/>
          <w:szCs w:val="20"/>
        </w:rPr>
        <w:t xml:space="preserve"> Durante a fase de lances, </w:t>
      </w:r>
      <w:proofErr w:type="gramStart"/>
      <w:r w:rsidR="00E34948" w:rsidRPr="0050194C">
        <w:rPr>
          <w:rFonts w:asciiTheme="minorHAnsi" w:hAnsiTheme="minorHAnsi"/>
          <w:bCs/>
          <w:color w:val="000000"/>
          <w:sz w:val="20"/>
          <w:szCs w:val="20"/>
        </w:rPr>
        <w:t>o</w:t>
      </w:r>
      <w:r w:rsidR="00F50F91" w:rsidRPr="0050194C">
        <w:rPr>
          <w:rFonts w:asciiTheme="minorHAnsi" w:hAnsiTheme="minorHAnsi"/>
          <w:bCs/>
          <w:color w:val="000000"/>
          <w:sz w:val="20"/>
          <w:szCs w:val="20"/>
        </w:rPr>
        <w:t>(</w:t>
      </w:r>
      <w:proofErr w:type="gramEnd"/>
      <w:r w:rsidR="00F50F91" w:rsidRPr="0050194C">
        <w:rPr>
          <w:rFonts w:asciiTheme="minorHAnsi" w:hAnsiTheme="minorHAnsi"/>
          <w:bCs/>
          <w:color w:val="000000"/>
          <w:sz w:val="20"/>
          <w:szCs w:val="20"/>
        </w:rPr>
        <w:t>a) Pregoeiro(a)</w:t>
      </w:r>
      <w:r w:rsidRPr="0050194C">
        <w:rPr>
          <w:rFonts w:asciiTheme="minorHAnsi" w:hAnsiTheme="minorHAnsi"/>
          <w:bCs/>
          <w:color w:val="000000"/>
          <w:sz w:val="20"/>
          <w:szCs w:val="20"/>
        </w:rPr>
        <w:t xml:space="preserve"> poderá excluir, justificadamente, lance cujo valor seja manifestamente inexequível.</w:t>
      </w:r>
    </w:p>
    <w:p w:rsidR="00F05288" w:rsidRPr="0050194C" w:rsidRDefault="00F05288"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8.7.</w:t>
      </w:r>
      <w:r w:rsidRPr="0050194C">
        <w:rPr>
          <w:rFonts w:asciiTheme="minorHAnsi" w:hAnsiTheme="minorHAnsi"/>
          <w:bCs/>
          <w:color w:val="000000"/>
          <w:sz w:val="20"/>
          <w:szCs w:val="20"/>
        </w:rPr>
        <w:t xml:space="preserve"> Se ocorrer </w:t>
      </w:r>
      <w:r w:rsidR="00792966" w:rsidRPr="0050194C">
        <w:rPr>
          <w:rFonts w:asciiTheme="minorHAnsi" w:hAnsiTheme="minorHAnsi"/>
          <w:bCs/>
          <w:color w:val="000000"/>
          <w:sz w:val="20"/>
          <w:szCs w:val="20"/>
        </w:rPr>
        <w:t>a</w:t>
      </w:r>
      <w:r w:rsidRPr="0050194C">
        <w:rPr>
          <w:rFonts w:asciiTheme="minorHAnsi" w:hAnsiTheme="minorHAnsi"/>
          <w:bCs/>
          <w:color w:val="000000"/>
          <w:sz w:val="20"/>
          <w:szCs w:val="20"/>
        </w:rPr>
        <w:t xml:space="preserve"> desconexão </w:t>
      </w:r>
      <w:proofErr w:type="gramStart"/>
      <w:r w:rsidRPr="0050194C">
        <w:rPr>
          <w:rFonts w:asciiTheme="minorHAnsi" w:hAnsiTheme="minorHAnsi"/>
          <w:bCs/>
          <w:color w:val="000000"/>
          <w:sz w:val="20"/>
          <w:szCs w:val="20"/>
        </w:rPr>
        <w:t>d</w:t>
      </w:r>
      <w:r w:rsidR="00E34948" w:rsidRPr="0050194C">
        <w:rPr>
          <w:rFonts w:asciiTheme="minorHAnsi" w:hAnsiTheme="minorHAnsi"/>
          <w:bCs/>
          <w:color w:val="000000"/>
          <w:sz w:val="20"/>
          <w:szCs w:val="20"/>
        </w:rPr>
        <w:t>o</w:t>
      </w:r>
      <w:r w:rsidR="00F50F91" w:rsidRPr="0050194C">
        <w:rPr>
          <w:rFonts w:asciiTheme="minorHAnsi" w:hAnsiTheme="minorHAnsi"/>
          <w:bCs/>
          <w:color w:val="000000"/>
          <w:sz w:val="20"/>
          <w:szCs w:val="20"/>
        </w:rPr>
        <w:t>(</w:t>
      </w:r>
      <w:proofErr w:type="gramEnd"/>
      <w:r w:rsidR="00F50F91" w:rsidRPr="0050194C">
        <w:rPr>
          <w:rFonts w:asciiTheme="minorHAnsi" w:hAnsiTheme="minorHAnsi"/>
          <w:bCs/>
          <w:color w:val="000000"/>
          <w:sz w:val="20"/>
          <w:szCs w:val="20"/>
        </w:rPr>
        <w:t>a) Pregoeiro(a)</w:t>
      </w:r>
      <w:r w:rsidRPr="0050194C">
        <w:rPr>
          <w:rFonts w:asciiTheme="minorHAnsi" w:hAnsiTheme="minorHAnsi"/>
          <w:bCs/>
          <w:color w:val="000000"/>
          <w:sz w:val="20"/>
          <w:szCs w:val="20"/>
        </w:rPr>
        <w:t xml:space="preserve"> no decorrer da etapa de lances e o </w:t>
      </w:r>
      <w:r w:rsidR="00B71C39" w:rsidRPr="0050194C">
        <w:rPr>
          <w:rFonts w:asciiTheme="minorHAnsi" w:hAnsiTheme="minorHAnsi"/>
          <w:bCs/>
          <w:color w:val="000000"/>
          <w:sz w:val="20"/>
          <w:szCs w:val="20"/>
        </w:rPr>
        <w:t>SISTEMA</w:t>
      </w:r>
      <w:r w:rsidRPr="0050194C">
        <w:rPr>
          <w:rFonts w:asciiTheme="minorHAnsi" w:hAnsiTheme="minorHAnsi"/>
          <w:bCs/>
          <w:color w:val="000000"/>
          <w:sz w:val="20"/>
          <w:szCs w:val="20"/>
        </w:rPr>
        <w:t xml:space="preserve"> eletrônico permanecer acessível as </w:t>
      </w:r>
      <w:r w:rsidR="00EB373D" w:rsidRPr="0050194C">
        <w:rPr>
          <w:rFonts w:asciiTheme="minorHAnsi" w:hAnsiTheme="minorHAnsi"/>
          <w:bCs/>
          <w:color w:val="000000"/>
          <w:sz w:val="20"/>
          <w:szCs w:val="20"/>
        </w:rPr>
        <w:t>Licitante</w:t>
      </w:r>
      <w:r w:rsidRPr="0050194C">
        <w:rPr>
          <w:rFonts w:asciiTheme="minorHAnsi" w:hAnsiTheme="minorHAnsi"/>
          <w:bCs/>
          <w:color w:val="000000"/>
          <w:sz w:val="20"/>
          <w:szCs w:val="20"/>
        </w:rPr>
        <w:t>s, os lances continuarão sendo recebidos, sem prejuízo dos atos realizados.</w:t>
      </w:r>
    </w:p>
    <w:p w:rsidR="005A1C7A" w:rsidRPr="0050194C" w:rsidRDefault="00F05288" w:rsidP="00166183">
      <w:pPr>
        <w:widowControl w:val="0"/>
        <w:autoSpaceDE w:val="0"/>
        <w:autoSpaceDN w:val="0"/>
        <w:adjustRightInd w:val="0"/>
        <w:spacing w:after="0" w:line="240" w:lineRule="auto"/>
        <w:jc w:val="both"/>
        <w:rPr>
          <w:rFonts w:asciiTheme="minorHAnsi" w:hAnsiTheme="minorHAnsi"/>
          <w:b/>
          <w:bCs/>
          <w:color w:val="000000"/>
          <w:sz w:val="20"/>
          <w:szCs w:val="20"/>
        </w:rPr>
      </w:pPr>
      <w:r w:rsidRPr="0050194C">
        <w:rPr>
          <w:rFonts w:asciiTheme="minorHAnsi" w:hAnsiTheme="minorHAnsi"/>
          <w:b/>
          <w:bCs/>
          <w:color w:val="000000"/>
          <w:sz w:val="20"/>
          <w:szCs w:val="20"/>
        </w:rPr>
        <w:t>8.8.</w:t>
      </w:r>
      <w:r w:rsidR="00AA386B">
        <w:rPr>
          <w:rFonts w:asciiTheme="minorHAnsi" w:hAnsiTheme="minorHAnsi"/>
          <w:b/>
          <w:bCs/>
          <w:color w:val="000000"/>
          <w:sz w:val="20"/>
          <w:szCs w:val="20"/>
        </w:rPr>
        <w:t xml:space="preserve"> </w:t>
      </w:r>
      <w:r w:rsidR="005A1C7A" w:rsidRPr="0050194C">
        <w:rPr>
          <w:rFonts w:asciiTheme="minorHAnsi" w:hAnsiTheme="minorHAnsi"/>
          <w:bCs/>
          <w:color w:val="000000"/>
          <w:sz w:val="20"/>
          <w:szCs w:val="20"/>
        </w:rPr>
        <w:t xml:space="preserve">No caso de a desconexão </w:t>
      </w:r>
      <w:proofErr w:type="gramStart"/>
      <w:r w:rsidR="005A1C7A" w:rsidRPr="0050194C">
        <w:rPr>
          <w:rFonts w:asciiTheme="minorHAnsi" w:hAnsiTheme="minorHAnsi"/>
          <w:bCs/>
          <w:color w:val="000000"/>
          <w:sz w:val="20"/>
          <w:szCs w:val="20"/>
        </w:rPr>
        <w:t>do(</w:t>
      </w:r>
      <w:proofErr w:type="gramEnd"/>
      <w:r w:rsidR="005A1C7A" w:rsidRPr="0050194C">
        <w:rPr>
          <w:rFonts w:asciiTheme="minorHAnsi" w:hAnsiTheme="minorHAnsi"/>
          <w:bCs/>
          <w:color w:val="000000"/>
          <w:sz w:val="20"/>
          <w:szCs w:val="20"/>
        </w:rPr>
        <w:t xml:space="preserve">a) Pregoeiro(a) persistir por tempo superior a 10 (dez) minutos, a sessão do Pregão será suspensa automaticamente e terá reinício somente após comunicação expressa as participantes no portal eletrônico </w:t>
      </w:r>
      <w:hyperlink r:id="rId17" w:history="1">
        <w:r w:rsidR="0050347E" w:rsidRPr="0050194C">
          <w:rPr>
            <w:rFonts w:asciiTheme="minorHAnsi" w:hAnsiTheme="minorHAnsi" w:cs="Calibri"/>
            <w:b/>
            <w:color w:val="000000"/>
            <w:sz w:val="20"/>
            <w:szCs w:val="20"/>
          </w:rPr>
          <w:t>www.publinexo.com.br</w:t>
        </w:r>
      </w:hyperlink>
      <w:r w:rsidR="005A1C7A" w:rsidRPr="0050194C">
        <w:rPr>
          <w:rFonts w:asciiTheme="minorHAnsi" w:hAnsiTheme="minorHAnsi" w:cs="Arial Narrow"/>
          <w:bCs/>
          <w:color w:val="000000"/>
          <w:spacing w:val="-1"/>
          <w:position w:val="-1"/>
          <w:sz w:val="20"/>
          <w:szCs w:val="20"/>
          <w:shd w:val="clear" w:color="auto" w:fill="FFFFFF"/>
        </w:rPr>
        <w:t>.</w:t>
      </w:r>
    </w:p>
    <w:p w:rsidR="00E34948" w:rsidRPr="0050194C" w:rsidRDefault="0088262D"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8.9.</w:t>
      </w:r>
      <w:r w:rsidR="00E34948" w:rsidRPr="0050194C">
        <w:rPr>
          <w:rFonts w:asciiTheme="minorHAnsi" w:hAnsiTheme="minorHAnsi"/>
          <w:bCs/>
          <w:color w:val="000000"/>
          <w:sz w:val="20"/>
          <w:szCs w:val="20"/>
        </w:rPr>
        <w:t xml:space="preserve"> O encerramento da etapa de lances será decidido </w:t>
      </w:r>
      <w:proofErr w:type="gramStart"/>
      <w:r w:rsidR="00E34948" w:rsidRPr="0050194C">
        <w:rPr>
          <w:rFonts w:asciiTheme="minorHAnsi" w:hAnsiTheme="minorHAnsi"/>
          <w:bCs/>
          <w:color w:val="000000"/>
          <w:sz w:val="20"/>
          <w:szCs w:val="20"/>
        </w:rPr>
        <w:t>pelo(</w:t>
      </w:r>
      <w:proofErr w:type="gramEnd"/>
      <w:r w:rsidR="00E34948" w:rsidRPr="0050194C">
        <w:rPr>
          <w:rFonts w:asciiTheme="minorHAnsi" w:hAnsiTheme="minorHAnsi"/>
          <w:bCs/>
          <w:color w:val="000000"/>
          <w:sz w:val="20"/>
          <w:szCs w:val="20"/>
        </w:rPr>
        <w:t xml:space="preserve">a) Pregoeiro(a), que informará, com antecedência de 01 (um) a 60 (sessenta) minutos, o prazo para início do </w:t>
      </w:r>
      <w:r w:rsidR="00E34948" w:rsidRPr="0050194C">
        <w:rPr>
          <w:rFonts w:asciiTheme="minorHAnsi" w:hAnsiTheme="minorHAnsi"/>
          <w:b/>
          <w:bCs/>
          <w:color w:val="000000"/>
          <w:sz w:val="20"/>
          <w:szCs w:val="20"/>
        </w:rPr>
        <w:t>tempo de iminência</w:t>
      </w:r>
      <w:r w:rsidR="00E34948" w:rsidRPr="0050194C">
        <w:rPr>
          <w:rFonts w:asciiTheme="minorHAnsi" w:hAnsiTheme="minorHAnsi"/>
          <w:bCs/>
          <w:color w:val="000000"/>
          <w:sz w:val="20"/>
          <w:szCs w:val="20"/>
        </w:rPr>
        <w:t>.</w:t>
      </w:r>
    </w:p>
    <w:p w:rsidR="0088262D" w:rsidRPr="0050194C" w:rsidRDefault="0088262D" w:rsidP="004307A9">
      <w:pPr>
        <w:widowControl w:val="0"/>
        <w:autoSpaceDE w:val="0"/>
        <w:autoSpaceDN w:val="0"/>
        <w:adjustRightInd w:val="0"/>
        <w:spacing w:after="12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8.10</w:t>
      </w:r>
      <w:r w:rsidR="00792966" w:rsidRPr="0050194C">
        <w:rPr>
          <w:rFonts w:asciiTheme="minorHAnsi" w:hAnsiTheme="minorHAnsi"/>
          <w:b/>
          <w:bCs/>
          <w:color w:val="000000"/>
          <w:sz w:val="20"/>
          <w:szCs w:val="20"/>
        </w:rPr>
        <w:t>.</w:t>
      </w:r>
      <w:r w:rsidR="00F05288" w:rsidRPr="0050194C">
        <w:rPr>
          <w:rFonts w:asciiTheme="minorHAnsi" w:hAnsiTheme="minorHAnsi"/>
          <w:bCs/>
          <w:color w:val="000000"/>
          <w:sz w:val="20"/>
          <w:szCs w:val="20"/>
        </w:rPr>
        <w:t xml:space="preserve"> A etapa de lances da sessão pública será encerrada mediante aviso de fechamento iminente de lances, a critério </w:t>
      </w:r>
      <w:proofErr w:type="gramStart"/>
      <w:r w:rsidR="00F05288" w:rsidRPr="0050194C">
        <w:rPr>
          <w:rFonts w:asciiTheme="minorHAnsi" w:hAnsiTheme="minorHAnsi"/>
          <w:bCs/>
          <w:color w:val="000000"/>
          <w:sz w:val="20"/>
          <w:szCs w:val="20"/>
        </w:rPr>
        <w:t>d</w:t>
      </w:r>
      <w:r w:rsidR="00E34948" w:rsidRPr="0050194C">
        <w:rPr>
          <w:rFonts w:asciiTheme="minorHAnsi" w:hAnsiTheme="minorHAnsi"/>
          <w:bCs/>
          <w:color w:val="000000"/>
          <w:sz w:val="20"/>
          <w:szCs w:val="20"/>
        </w:rPr>
        <w:t>o</w:t>
      </w:r>
      <w:r w:rsidR="00F50F91" w:rsidRPr="0050194C">
        <w:rPr>
          <w:rFonts w:asciiTheme="minorHAnsi" w:hAnsiTheme="minorHAnsi"/>
          <w:bCs/>
          <w:color w:val="000000"/>
          <w:sz w:val="20"/>
          <w:szCs w:val="20"/>
        </w:rPr>
        <w:t>(</w:t>
      </w:r>
      <w:proofErr w:type="gramEnd"/>
      <w:r w:rsidR="00F50F91" w:rsidRPr="0050194C">
        <w:rPr>
          <w:rFonts w:asciiTheme="minorHAnsi" w:hAnsiTheme="minorHAnsi"/>
          <w:bCs/>
          <w:color w:val="000000"/>
          <w:sz w:val="20"/>
          <w:szCs w:val="20"/>
        </w:rPr>
        <w:t>a) Pregoeiro(a)</w:t>
      </w:r>
      <w:r w:rsidR="00F05288" w:rsidRPr="0050194C">
        <w:rPr>
          <w:rFonts w:asciiTheme="minorHAnsi" w:hAnsiTheme="minorHAnsi"/>
          <w:bCs/>
          <w:color w:val="000000"/>
          <w:sz w:val="20"/>
          <w:szCs w:val="20"/>
        </w:rPr>
        <w:t xml:space="preserve">, emitido pelo </w:t>
      </w:r>
      <w:r w:rsidR="00B71C39" w:rsidRPr="0050194C">
        <w:rPr>
          <w:rFonts w:asciiTheme="minorHAnsi" w:hAnsiTheme="minorHAnsi"/>
          <w:bCs/>
          <w:color w:val="000000"/>
          <w:sz w:val="20"/>
          <w:szCs w:val="20"/>
        </w:rPr>
        <w:t>SISTEMA</w:t>
      </w:r>
      <w:r w:rsidR="00F05288" w:rsidRPr="0050194C">
        <w:rPr>
          <w:rFonts w:asciiTheme="minorHAnsi" w:hAnsiTheme="minorHAnsi"/>
          <w:bCs/>
          <w:color w:val="000000"/>
          <w:sz w:val="20"/>
          <w:szCs w:val="20"/>
        </w:rPr>
        <w:t xml:space="preserve"> eletrônico às </w:t>
      </w:r>
      <w:r w:rsidR="00EB373D" w:rsidRPr="0050194C">
        <w:rPr>
          <w:rFonts w:asciiTheme="minorHAnsi" w:hAnsiTheme="minorHAnsi"/>
          <w:bCs/>
          <w:color w:val="000000"/>
          <w:sz w:val="20"/>
          <w:szCs w:val="20"/>
        </w:rPr>
        <w:t>Licitante</w:t>
      </w:r>
      <w:r w:rsidR="00F05288" w:rsidRPr="0050194C">
        <w:rPr>
          <w:rFonts w:asciiTheme="minorHAnsi" w:hAnsiTheme="minorHAnsi"/>
          <w:bCs/>
          <w:color w:val="000000"/>
          <w:sz w:val="20"/>
          <w:szCs w:val="20"/>
        </w:rPr>
        <w:t xml:space="preserve">s, após o que transcorrerá período de tempo de até 30 (trinta) minutos, aleatoriamente determinado pelo </w:t>
      </w:r>
      <w:r w:rsidR="00B71C39" w:rsidRPr="0050194C">
        <w:rPr>
          <w:rFonts w:asciiTheme="minorHAnsi" w:hAnsiTheme="minorHAnsi"/>
          <w:bCs/>
          <w:color w:val="000000"/>
          <w:sz w:val="20"/>
          <w:szCs w:val="20"/>
        </w:rPr>
        <w:t>SISTEMA</w:t>
      </w:r>
      <w:r w:rsidR="00F05288" w:rsidRPr="0050194C">
        <w:rPr>
          <w:rFonts w:asciiTheme="minorHAnsi" w:hAnsiTheme="minorHAnsi"/>
          <w:bCs/>
          <w:color w:val="000000"/>
          <w:sz w:val="20"/>
          <w:szCs w:val="20"/>
        </w:rPr>
        <w:t xml:space="preserve"> eletrônico, findo o qual será automaticamente encerrada a recepção de lances.</w:t>
      </w:r>
    </w:p>
    <w:p w:rsidR="007E38CB" w:rsidRPr="0050194C" w:rsidRDefault="00F7637C" w:rsidP="007E38CB">
      <w:pPr>
        <w:widowControl w:val="0"/>
        <w:autoSpaceDE w:val="0"/>
        <w:autoSpaceDN w:val="0"/>
        <w:adjustRightInd w:val="0"/>
        <w:spacing w:after="0" w:line="240" w:lineRule="auto"/>
        <w:jc w:val="both"/>
        <w:rPr>
          <w:rFonts w:asciiTheme="minorHAnsi" w:hAnsiTheme="minorHAnsi"/>
          <w:b/>
          <w:bCs/>
          <w:color w:val="000000"/>
          <w:sz w:val="20"/>
          <w:szCs w:val="20"/>
        </w:rPr>
      </w:pPr>
      <w:r>
        <w:rPr>
          <w:rFonts w:asciiTheme="minorHAnsi" w:hAnsiTheme="minorHAnsi"/>
          <w:b/>
          <w:bCs/>
          <w:color w:val="000000"/>
          <w:sz w:val="20"/>
          <w:szCs w:val="20"/>
        </w:rPr>
        <w:t>9</w:t>
      </w:r>
      <w:r w:rsidR="007E38CB" w:rsidRPr="0050194C">
        <w:rPr>
          <w:rFonts w:asciiTheme="minorHAnsi" w:hAnsiTheme="minorHAnsi"/>
          <w:b/>
          <w:bCs/>
          <w:color w:val="000000"/>
          <w:sz w:val="20"/>
          <w:szCs w:val="20"/>
        </w:rPr>
        <w:t>. DO BENEFÍCIO ÀS MICROEMPRESAS E EMPRESAS DE PEQUENO PORTE</w:t>
      </w:r>
    </w:p>
    <w:p w:rsidR="007E38CB" w:rsidRPr="0050194C" w:rsidRDefault="00F7637C" w:rsidP="007E38CB">
      <w:pPr>
        <w:widowControl w:val="0"/>
        <w:autoSpaceDE w:val="0"/>
        <w:autoSpaceDN w:val="0"/>
        <w:adjustRightInd w:val="0"/>
        <w:spacing w:after="0" w:line="240" w:lineRule="auto"/>
        <w:jc w:val="both"/>
        <w:rPr>
          <w:rFonts w:asciiTheme="minorHAnsi" w:hAnsiTheme="minorHAnsi"/>
          <w:bCs/>
          <w:color w:val="000000"/>
          <w:sz w:val="20"/>
          <w:szCs w:val="20"/>
        </w:rPr>
      </w:pPr>
      <w:r>
        <w:rPr>
          <w:rFonts w:asciiTheme="minorHAnsi" w:hAnsiTheme="minorHAnsi"/>
          <w:b/>
          <w:bCs/>
          <w:color w:val="000000"/>
          <w:sz w:val="20"/>
          <w:szCs w:val="20"/>
        </w:rPr>
        <w:t>9</w:t>
      </w:r>
      <w:r w:rsidR="007E38CB" w:rsidRPr="0050194C">
        <w:rPr>
          <w:rFonts w:asciiTheme="minorHAnsi" w:hAnsiTheme="minorHAnsi"/>
          <w:b/>
          <w:bCs/>
          <w:color w:val="000000"/>
          <w:sz w:val="20"/>
          <w:szCs w:val="20"/>
        </w:rPr>
        <w:t>.1.</w:t>
      </w:r>
      <w:r w:rsidR="007E38CB" w:rsidRPr="0050194C">
        <w:rPr>
          <w:rFonts w:asciiTheme="minorHAnsi" w:hAnsiTheme="minorHAnsi"/>
          <w:bCs/>
          <w:color w:val="000000"/>
          <w:sz w:val="20"/>
          <w:szCs w:val="20"/>
        </w:rPr>
        <w:t xml:space="preserve"> 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7E38CB" w:rsidRPr="0050194C" w:rsidRDefault="00F7637C" w:rsidP="007E38CB">
      <w:pPr>
        <w:widowControl w:val="0"/>
        <w:autoSpaceDE w:val="0"/>
        <w:autoSpaceDN w:val="0"/>
        <w:adjustRightInd w:val="0"/>
        <w:spacing w:after="0" w:line="240" w:lineRule="auto"/>
        <w:jc w:val="both"/>
        <w:rPr>
          <w:rFonts w:asciiTheme="minorHAnsi" w:hAnsiTheme="minorHAnsi"/>
          <w:bCs/>
          <w:color w:val="000000"/>
          <w:sz w:val="20"/>
          <w:szCs w:val="20"/>
        </w:rPr>
      </w:pPr>
      <w:r>
        <w:rPr>
          <w:rFonts w:asciiTheme="minorHAnsi" w:hAnsiTheme="minorHAnsi"/>
          <w:b/>
          <w:bCs/>
          <w:color w:val="000000"/>
          <w:sz w:val="20"/>
          <w:szCs w:val="20"/>
        </w:rPr>
        <w:t>9</w:t>
      </w:r>
      <w:r w:rsidR="007E38CB" w:rsidRPr="0050194C">
        <w:rPr>
          <w:rFonts w:asciiTheme="minorHAnsi" w:hAnsiTheme="minorHAnsi"/>
          <w:b/>
          <w:bCs/>
          <w:color w:val="000000"/>
          <w:sz w:val="20"/>
          <w:szCs w:val="20"/>
        </w:rPr>
        <w:t>.1.1.</w:t>
      </w:r>
      <w:r w:rsidR="007E38CB" w:rsidRPr="0050194C">
        <w:rPr>
          <w:rFonts w:asciiTheme="minorHAnsi" w:hAnsiTheme="minorHAnsi"/>
          <w:bCs/>
          <w:color w:val="000000"/>
          <w:sz w:val="20"/>
          <w:szCs w:val="20"/>
        </w:rPr>
        <w:t xml:space="preserve"> A microempresa ou a empresa de pequeno porte mais bem classificada poderá, no prazo de </w:t>
      </w:r>
      <w:proofErr w:type="gramStart"/>
      <w:r w:rsidR="007E38CB" w:rsidRPr="0050194C">
        <w:rPr>
          <w:rFonts w:asciiTheme="minorHAnsi" w:hAnsiTheme="minorHAnsi"/>
          <w:bCs/>
          <w:color w:val="000000"/>
          <w:sz w:val="20"/>
          <w:szCs w:val="20"/>
        </w:rPr>
        <w:t>5</w:t>
      </w:r>
      <w:proofErr w:type="gramEnd"/>
      <w:r w:rsidR="007E38CB" w:rsidRPr="0050194C">
        <w:rPr>
          <w:rFonts w:asciiTheme="minorHAnsi" w:hAnsiTheme="minorHAnsi"/>
          <w:bCs/>
          <w:color w:val="000000"/>
          <w:sz w:val="20"/>
          <w:szCs w:val="20"/>
        </w:rPr>
        <w:t xml:space="preserve"> (cinco) minutos, contados do envio da mensagem automática pelo SISTEMA, apresentar uma última oferta, obrigatoriamente inferior à proposta do primeiro colocado, situação em que, atendidas as exigências </w:t>
      </w:r>
      <w:proofErr w:type="spellStart"/>
      <w:r w:rsidR="007E38CB" w:rsidRPr="0050194C">
        <w:rPr>
          <w:rFonts w:asciiTheme="minorHAnsi" w:hAnsiTheme="minorHAnsi"/>
          <w:bCs/>
          <w:color w:val="000000"/>
          <w:sz w:val="20"/>
          <w:szCs w:val="20"/>
        </w:rPr>
        <w:t>habilitatórias</w:t>
      </w:r>
      <w:proofErr w:type="spellEnd"/>
      <w:r w:rsidR="007E38CB" w:rsidRPr="0050194C">
        <w:rPr>
          <w:rFonts w:asciiTheme="minorHAnsi" w:hAnsiTheme="minorHAnsi"/>
          <w:bCs/>
          <w:color w:val="000000"/>
          <w:sz w:val="20"/>
          <w:szCs w:val="20"/>
        </w:rPr>
        <w:t xml:space="preserve"> e observado o valor estimado para a contratação, será adjudicado em seu favor o objeto deste Pregão;</w:t>
      </w:r>
    </w:p>
    <w:p w:rsidR="007E38CB" w:rsidRPr="0050194C" w:rsidRDefault="00F7637C" w:rsidP="007E38CB">
      <w:pPr>
        <w:widowControl w:val="0"/>
        <w:autoSpaceDE w:val="0"/>
        <w:autoSpaceDN w:val="0"/>
        <w:adjustRightInd w:val="0"/>
        <w:spacing w:after="0" w:line="240" w:lineRule="auto"/>
        <w:jc w:val="both"/>
        <w:rPr>
          <w:rFonts w:asciiTheme="minorHAnsi" w:hAnsiTheme="minorHAnsi"/>
          <w:bCs/>
          <w:color w:val="000000"/>
          <w:sz w:val="20"/>
          <w:szCs w:val="20"/>
        </w:rPr>
      </w:pPr>
      <w:r>
        <w:rPr>
          <w:rFonts w:asciiTheme="minorHAnsi" w:hAnsiTheme="minorHAnsi"/>
          <w:b/>
          <w:bCs/>
          <w:color w:val="000000"/>
          <w:sz w:val="20"/>
          <w:szCs w:val="20"/>
        </w:rPr>
        <w:t>9</w:t>
      </w:r>
      <w:r w:rsidR="007E38CB" w:rsidRPr="0050194C">
        <w:rPr>
          <w:rFonts w:asciiTheme="minorHAnsi" w:hAnsiTheme="minorHAnsi"/>
          <w:b/>
          <w:bCs/>
          <w:color w:val="000000"/>
          <w:sz w:val="20"/>
          <w:szCs w:val="20"/>
        </w:rPr>
        <w:t>.1.2.</w:t>
      </w:r>
      <w:r w:rsidR="007E38CB" w:rsidRPr="0050194C">
        <w:rPr>
          <w:rFonts w:asciiTheme="minorHAnsi" w:hAnsiTheme="minorHAnsi"/>
          <w:bCs/>
          <w:color w:val="000000"/>
          <w:sz w:val="20"/>
          <w:szCs w:val="20"/>
        </w:rPr>
        <w:t xml:space="preserve"> Não sendo vencedora a microempresa ou a empresa de pequeno porte mais bem classificada, na forma do subitem anterior, o SISTEMA, de forma automática, convocará os Licitantes remanescentes que porventura se enquadrem na situação descrita nesta condição, na ordem classificatória, para o exercício do mesmo direito;</w:t>
      </w:r>
    </w:p>
    <w:p w:rsidR="007E38CB" w:rsidRPr="0050194C" w:rsidRDefault="00F7637C" w:rsidP="007E38CB">
      <w:pPr>
        <w:widowControl w:val="0"/>
        <w:autoSpaceDE w:val="0"/>
        <w:autoSpaceDN w:val="0"/>
        <w:adjustRightInd w:val="0"/>
        <w:spacing w:after="0" w:line="240" w:lineRule="auto"/>
        <w:jc w:val="both"/>
        <w:rPr>
          <w:rFonts w:asciiTheme="minorHAnsi" w:hAnsiTheme="minorHAnsi"/>
          <w:bCs/>
          <w:color w:val="000000"/>
          <w:sz w:val="20"/>
          <w:szCs w:val="20"/>
        </w:rPr>
      </w:pPr>
      <w:r>
        <w:rPr>
          <w:rFonts w:asciiTheme="minorHAnsi" w:hAnsiTheme="minorHAnsi"/>
          <w:b/>
          <w:bCs/>
          <w:color w:val="000000"/>
          <w:sz w:val="20"/>
          <w:szCs w:val="20"/>
        </w:rPr>
        <w:t>9</w:t>
      </w:r>
      <w:r w:rsidR="007E38CB" w:rsidRPr="0050194C">
        <w:rPr>
          <w:rFonts w:asciiTheme="minorHAnsi" w:hAnsiTheme="minorHAnsi"/>
          <w:b/>
          <w:bCs/>
          <w:color w:val="000000"/>
          <w:sz w:val="20"/>
          <w:szCs w:val="20"/>
        </w:rPr>
        <w:t>.1.3.</w:t>
      </w:r>
      <w:r w:rsidR="007E38CB" w:rsidRPr="0050194C">
        <w:rPr>
          <w:rFonts w:asciiTheme="minorHAnsi" w:hAnsiTheme="minorHAnsi"/>
          <w:bCs/>
          <w:color w:val="000000"/>
          <w:sz w:val="20"/>
          <w:szCs w:val="20"/>
        </w:rPr>
        <w:t xml:space="preserve"> No caso de equivalência dos valores apresentados pelas microempresas ou empresas de pequeno porte que se encontrem no intervalo estabelecido nesta condição, o SISTEMA fará sorteio eletrônico, definindo e convocando automaticamente a vencedora para o encaminhamento da oferta final do desempate.</w:t>
      </w:r>
    </w:p>
    <w:p w:rsidR="007E38CB" w:rsidRPr="0050194C" w:rsidRDefault="00F7637C" w:rsidP="007E38CB">
      <w:pPr>
        <w:widowControl w:val="0"/>
        <w:autoSpaceDE w:val="0"/>
        <w:autoSpaceDN w:val="0"/>
        <w:adjustRightInd w:val="0"/>
        <w:spacing w:after="0" w:line="240" w:lineRule="auto"/>
        <w:jc w:val="both"/>
        <w:rPr>
          <w:rFonts w:asciiTheme="minorHAnsi" w:hAnsiTheme="minorHAnsi"/>
          <w:bCs/>
          <w:color w:val="000000"/>
          <w:sz w:val="20"/>
          <w:szCs w:val="20"/>
        </w:rPr>
      </w:pPr>
      <w:r>
        <w:rPr>
          <w:rFonts w:asciiTheme="minorHAnsi" w:hAnsiTheme="minorHAnsi"/>
          <w:b/>
          <w:bCs/>
          <w:color w:val="000000"/>
          <w:sz w:val="20"/>
          <w:szCs w:val="20"/>
        </w:rPr>
        <w:t>9</w:t>
      </w:r>
      <w:r w:rsidR="007E38CB" w:rsidRPr="0050194C">
        <w:rPr>
          <w:rFonts w:asciiTheme="minorHAnsi" w:hAnsiTheme="minorHAnsi"/>
          <w:b/>
          <w:bCs/>
          <w:color w:val="000000"/>
          <w:sz w:val="20"/>
          <w:szCs w:val="20"/>
        </w:rPr>
        <w:t>.1.4</w:t>
      </w:r>
      <w:r w:rsidR="007E38CB" w:rsidRPr="0050194C">
        <w:rPr>
          <w:rFonts w:asciiTheme="minorHAnsi" w:hAnsiTheme="minorHAnsi"/>
          <w:bCs/>
          <w:color w:val="000000"/>
          <w:sz w:val="20"/>
          <w:szCs w:val="20"/>
        </w:rPr>
        <w:t xml:space="preserve">. O convocado que não apresentar proposta dentro do prazo de </w:t>
      </w:r>
      <w:proofErr w:type="gramStart"/>
      <w:r w:rsidR="007E38CB" w:rsidRPr="0050194C">
        <w:rPr>
          <w:rFonts w:asciiTheme="minorHAnsi" w:hAnsiTheme="minorHAnsi"/>
          <w:bCs/>
          <w:color w:val="000000"/>
          <w:sz w:val="20"/>
          <w:szCs w:val="20"/>
        </w:rPr>
        <w:t>5</w:t>
      </w:r>
      <w:proofErr w:type="gramEnd"/>
      <w:r w:rsidR="007E38CB" w:rsidRPr="0050194C">
        <w:rPr>
          <w:rFonts w:asciiTheme="minorHAnsi" w:hAnsiTheme="minorHAnsi"/>
          <w:bCs/>
          <w:color w:val="000000"/>
          <w:sz w:val="20"/>
          <w:szCs w:val="20"/>
        </w:rPr>
        <w:t xml:space="preserve"> (cinco) minutos, controlados pelo SISTEMA, decairá do direito previsto nos art. 44 e 45 da Lei Complementar nº 123/2006.</w:t>
      </w:r>
    </w:p>
    <w:p w:rsidR="0088262D" w:rsidRPr="0050194C" w:rsidRDefault="00F7637C" w:rsidP="007E38CB">
      <w:pPr>
        <w:widowControl w:val="0"/>
        <w:autoSpaceDE w:val="0"/>
        <w:autoSpaceDN w:val="0"/>
        <w:adjustRightInd w:val="0"/>
        <w:spacing w:after="120" w:line="240" w:lineRule="auto"/>
        <w:jc w:val="both"/>
        <w:rPr>
          <w:rFonts w:asciiTheme="minorHAnsi" w:hAnsiTheme="minorHAnsi"/>
          <w:bCs/>
          <w:color w:val="000000"/>
          <w:sz w:val="20"/>
          <w:szCs w:val="20"/>
        </w:rPr>
      </w:pPr>
      <w:r>
        <w:rPr>
          <w:rFonts w:asciiTheme="minorHAnsi" w:hAnsiTheme="minorHAnsi"/>
          <w:b/>
          <w:bCs/>
          <w:color w:val="000000"/>
          <w:sz w:val="20"/>
          <w:szCs w:val="20"/>
        </w:rPr>
        <w:t>9</w:t>
      </w:r>
      <w:r w:rsidR="007E38CB" w:rsidRPr="0050194C">
        <w:rPr>
          <w:rFonts w:asciiTheme="minorHAnsi" w:hAnsiTheme="minorHAnsi"/>
          <w:b/>
          <w:bCs/>
          <w:color w:val="000000"/>
          <w:sz w:val="20"/>
          <w:szCs w:val="20"/>
        </w:rPr>
        <w:t>.1.5.</w:t>
      </w:r>
      <w:r w:rsidR="007E38CB" w:rsidRPr="0050194C">
        <w:rPr>
          <w:rFonts w:asciiTheme="minorHAnsi" w:hAnsiTheme="minorHAnsi"/>
          <w:bCs/>
          <w:color w:val="000000"/>
          <w:sz w:val="20"/>
          <w:szCs w:val="20"/>
        </w:rPr>
        <w:t xml:space="preserve"> Na hipótese de não contratação nos termos previstos nesta condição, o procedimento licitatório prossegue com os demais Licitantes.</w:t>
      </w:r>
    </w:p>
    <w:p w:rsidR="0088262D" w:rsidRPr="0050194C" w:rsidRDefault="00D242E6" w:rsidP="002D52C8">
      <w:pPr>
        <w:widowControl w:val="0"/>
        <w:autoSpaceDE w:val="0"/>
        <w:autoSpaceDN w:val="0"/>
        <w:adjustRightInd w:val="0"/>
        <w:spacing w:after="0" w:line="240" w:lineRule="auto"/>
        <w:jc w:val="both"/>
        <w:rPr>
          <w:rFonts w:asciiTheme="minorHAnsi" w:hAnsiTheme="minorHAnsi"/>
          <w:b/>
          <w:bCs/>
          <w:color w:val="000000"/>
          <w:sz w:val="20"/>
          <w:szCs w:val="20"/>
        </w:rPr>
      </w:pPr>
      <w:r w:rsidRPr="0050194C">
        <w:rPr>
          <w:rFonts w:asciiTheme="minorHAnsi" w:hAnsiTheme="minorHAnsi"/>
          <w:b/>
          <w:bCs/>
          <w:color w:val="000000"/>
          <w:sz w:val="20"/>
          <w:szCs w:val="20"/>
        </w:rPr>
        <w:t>1</w:t>
      </w:r>
      <w:r w:rsidR="00F7637C">
        <w:rPr>
          <w:rFonts w:asciiTheme="minorHAnsi" w:hAnsiTheme="minorHAnsi"/>
          <w:b/>
          <w:bCs/>
          <w:color w:val="000000"/>
          <w:sz w:val="20"/>
          <w:szCs w:val="20"/>
        </w:rPr>
        <w:t>0</w:t>
      </w:r>
      <w:r w:rsidR="0088262D" w:rsidRPr="0050194C">
        <w:rPr>
          <w:rFonts w:asciiTheme="minorHAnsi" w:hAnsiTheme="minorHAnsi"/>
          <w:b/>
          <w:bCs/>
          <w:color w:val="000000"/>
          <w:sz w:val="20"/>
          <w:szCs w:val="20"/>
        </w:rPr>
        <w:t>. DA NEGOCIAÇÃO</w:t>
      </w:r>
    </w:p>
    <w:p w:rsidR="0088262D" w:rsidRPr="0050194C" w:rsidRDefault="00D242E6"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1</w:t>
      </w:r>
      <w:r w:rsidR="00F7637C">
        <w:rPr>
          <w:rFonts w:asciiTheme="minorHAnsi" w:hAnsiTheme="minorHAnsi"/>
          <w:b/>
          <w:bCs/>
          <w:color w:val="000000"/>
          <w:sz w:val="20"/>
          <w:szCs w:val="20"/>
        </w:rPr>
        <w:t>0</w:t>
      </w:r>
      <w:r w:rsidR="0088262D" w:rsidRPr="0050194C">
        <w:rPr>
          <w:rFonts w:asciiTheme="minorHAnsi" w:hAnsiTheme="minorHAnsi"/>
          <w:b/>
          <w:bCs/>
          <w:color w:val="000000"/>
          <w:sz w:val="20"/>
          <w:szCs w:val="20"/>
        </w:rPr>
        <w:t>.1.</w:t>
      </w:r>
      <w:r w:rsidR="00F7637C">
        <w:rPr>
          <w:rFonts w:asciiTheme="minorHAnsi" w:hAnsiTheme="minorHAnsi"/>
          <w:b/>
          <w:bCs/>
          <w:color w:val="000000"/>
          <w:sz w:val="20"/>
          <w:szCs w:val="20"/>
        </w:rPr>
        <w:t xml:space="preserve"> </w:t>
      </w:r>
      <w:proofErr w:type="gramStart"/>
      <w:r w:rsidR="0088262D" w:rsidRPr="0050194C">
        <w:rPr>
          <w:rFonts w:asciiTheme="minorHAnsi" w:hAnsiTheme="minorHAnsi"/>
          <w:bCs/>
          <w:color w:val="000000"/>
          <w:sz w:val="20"/>
          <w:szCs w:val="20"/>
        </w:rPr>
        <w:t>O(</w:t>
      </w:r>
      <w:proofErr w:type="gramEnd"/>
      <w:r w:rsidR="0088262D" w:rsidRPr="0050194C">
        <w:rPr>
          <w:rFonts w:asciiTheme="minorHAnsi" w:hAnsiTheme="minorHAnsi"/>
          <w:bCs/>
          <w:color w:val="000000"/>
          <w:sz w:val="20"/>
          <w:szCs w:val="20"/>
        </w:rPr>
        <w:t xml:space="preserve">a) Pregoeiro(a) poderá encaminhar contraproposta diretamente a </w:t>
      </w:r>
      <w:r w:rsidR="00EB373D" w:rsidRPr="0050194C">
        <w:rPr>
          <w:rFonts w:asciiTheme="minorHAnsi" w:hAnsiTheme="minorHAnsi"/>
          <w:bCs/>
          <w:color w:val="000000"/>
          <w:sz w:val="20"/>
          <w:szCs w:val="20"/>
        </w:rPr>
        <w:t>Licitante</w:t>
      </w:r>
      <w:r w:rsidR="0088262D" w:rsidRPr="0050194C">
        <w:rPr>
          <w:rFonts w:asciiTheme="minorHAnsi" w:hAnsiTheme="minorHAnsi"/>
          <w:bCs/>
          <w:color w:val="000000"/>
          <w:sz w:val="20"/>
          <w:szCs w:val="20"/>
        </w:rPr>
        <w:t xml:space="preserve"> que tenha apresentado </w:t>
      </w:r>
      <w:r w:rsidR="0088262D" w:rsidRPr="0050194C">
        <w:rPr>
          <w:rFonts w:asciiTheme="minorHAnsi" w:hAnsiTheme="minorHAnsi"/>
          <w:bCs/>
          <w:color w:val="000000"/>
          <w:sz w:val="20"/>
          <w:szCs w:val="20"/>
        </w:rPr>
        <w:lastRenderedPageBreak/>
        <w:t>o lance mais vantajoso, observado o critério de julgamento e o va</w:t>
      </w:r>
      <w:r w:rsidR="00AA2752" w:rsidRPr="0050194C">
        <w:rPr>
          <w:rFonts w:asciiTheme="minorHAnsi" w:hAnsiTheme="minorHAnsi"/>
          <w:bCs/>
          <w:color w:val="000000"/>
          <w:sz w:val="20"/>
          <w:szCs w:val="20"/>
        </w:rPr>
        <w:t>lor estimado para a contratação constante dos autos</w:t>
      </w:r>
    </w:p>
    <w:p w:rsidR="0088262D" w:rsidRPr="0050194C" w:rsidRDefault="00D242E6"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1</w:t>
      </w:r>
      <w:r w:rsidR="00F7637C">
        <w:rPr>
          <w:rFonts w:asciiTheme="minorHAnsi" w:hAnsiTheme="minorHAnsi"/>
          <w:b/>
          <w:bCs/>
          <w:color w:val="000000"/>
          <w:sz w:val="20"/>
          <w:szCs w:val="20"/>
        </w:rPr>
        <w:t>0</w:t>
      </w:r>
      <w:r w:rsidR="0088262D" w:rsidRPr="0050194C">
        <w:rPr>
          <w:rFonts w:asciiTheme="minorHAnsi" w:hAnsiTheme="minorHAnsi"/>
          <w:b/>
          <w:bCs/>
          <w:color w:val="000000"/>
          <w:sz w:val="20"/>
          <w:szCs w:val="20"/>
        </w:rPr>
        <w:t>.2.</w:t>
      </w:r>
      <w:r w:rsidR="0088262D" w:rsidRPr="0050194C">
        <w:rPr>
          <w:rFonts w:asciiTheme="minorHAnsi" w:hAnsiTheme="minorHAnsi"/>
          <w:bCs/>
          <w:color w:val="000000"/>
          <w:sz w:val="20"/>
          <w:szCs w:val="20"/>
        </w:rPr>
        <w:t xml:space="preserve"> A negociação será realizada por meio do SISTE</w:t>
      </w:r>
      <w:r w:rsidR="001C3C43" w:rsidRPr="0050194C">
        <w:rPr>
          <w:rFonts w:asciiTheme="minorHAnsi" w:hAnsiTheme="minorHAnsi"/>
          <w:bCs/>
          <w:color w:val="000000"/>
          <w:sz w:val="20"/>
          <w:szCs w:val="20"/>
        </w:rPr>
        <w:t>MA, podendo ser acompanhada pela</w:t>
      </w:r>
      <w:r w:rsidR="0088262D" w:rsidRPr="0050194C">
        <w:rPr>
          <w:rFonts w:asciiTheme="minorHAnsi" w:hAnsiTheme="minorHAnsi"/>
          <w:bCs/>
          <w:color w:val="000000"/>
          <w:sz w:val="20"/>
          <w:szCs w:val="20"/>
        </w:rPr>
        <w:t xml:space="preserve">s demais </w:t>
      </w:r>
      <w:r w:rsidR="00EB373D" w:rsidRPr="0050194C">
        <w:rPr>
          <w:rFonts w:asciiTheme="minorHAnsi" w:hAnsiTheme="minorHAnsi"/>
          <w:bCs/>
          <w:color w:val="000000"/>
          <w:sz w:val="20"/>
          <w:szCs w:val="20"/>
        </w:rPr>
        <w:t>Licitante</w:t>
      </w:r>
      <w:r w:rsidR="0088262D" w:rsidRPr="0050194C">
        <w:rPr>
          <w:rFonts w:asciiTheme="minorHAnsi" w:hAnsiTheme="minorHAnsi"/>
          <w:bCs/>
          <w:color w:val="000000"/>
          <w:sz w:val="20"/>
          <w:szCs w:val="20"/>
        </w:rPr>
        <w:t>s.</w:t>
      </w:r>
    </w:p>
    <w:p w:rsidR="00725F87" w:rsidRPr="0050194C" w:rsidRDefault="00D242E6" w:rsidP="00CF0C51">
      <w:pPr>
        <w:widowControl w:val="0"/>
        <w:autoSpaceDE w:val="0"/>
        <w:autoSpaceDN w:val="0"/>
        <w:adjustRightInd w:val="0"/>
        <w:spacing w:after="120" w:line="240" w:lineRule="auto"/>
        <w:jc w:val="both"/>
        <w:rPr>
          <w:rFonts w:asciiTheme="minorHAnsi" w:hAnsiTheme="minorHAnsi"/>
          <w:b/>
          <w:bCs/>
          <w:color w:val="000000"/>
          <w:sz w:val="20"/>
          <w:szCs w:val="20"/>
        </w:rPr>
      </w:pPr>
      <w:r w:rsidRPr="0050194C">
        <w:rPr>
          <w:rFonts w:asciiTheme="minorHAnsi" w:hAnsiTheme="minorHAnsi"/>
          <w:b/>
          <w:bCs/>
          <w:color w:val="000000"/>
          <w:sz w:val="20"/>
          <w:szCs w:val="20"/>
        </w:rPr>
        <w:t>1</w:t>
      </w:r>
      <w:r w:rsidR="00F7637C">
        <w:rPr>
          <w:rFonts w:asciiTheme="minorHAnsi" w:hAnsiTheme="minorHAnsi"/>
          <w:b/>
          <w:bCs/>
          <w:color w:val="000000"/>
          <w:sz w:val="20"/>
          <w:szCs w:val="20"/>
        </w:rPr>
        <w:t>0</w:t>
      </w:r>
      <w:r w:rsidR="0088262D" w:rsidRPr="0050194C">
        <w:rPr>
          <w:rFonts w:asciiTheme="minorHAnsi" w:hAnsiTheme="minorHAnsi"/>
          <w:b/>
          <w:bCs/>
          <w:color w:val="000000"/>
          <w:sz w:val="20"/>
          <w:szCs w:val="20"/>
        </w:rPr>
        <w:t>.3.</w:t>
      </w:r>
      <w:r w:rsidR="0088262D" w:rsidRPr="0050194C">
        <w:rPr>
          <w:rFonts w:asciiTheme="minorHAnsi" w:hAnsiTheme="minorHAnsi"/>
          <w:bCs/>
          <w:color w:val="000000"/>
          <w:sz w:val="20"/>
          <w:szCs w:val="20"/>
        </w:rPr>
        <w:t xml:space="preserve"> Será vencedora a empresa que atender ao </w:t>
      </w:r>
      <w:r w:rsidR="005F6698" w:rsidRPr="0050194C">
        <w:rPr>
          <w:rFonts w:asciiTheme="minorHAnsi" w:hAnsiTheme="minorHAnsi"/>
          <w:bCs/>
          <w:color w:val="000000"/>
          <w:sz w:val="20"/>
          <w:szCs w:val="20"/>
        </w:rPr>
        <w:t>Edital</w:t>
      </w:r>
      <w:r w:rsidR="0088262D" w:rsidRPr="0050194C">
        <w:rPr>
          <w:rFonts w:asciiTheme="minorHAnsi" w:hAnsiTheme="minorHAnsi"/>
          <w:bCs/>
          <w:color w:val="000000"/>
          <w:sz w:val="20"/>
          <w:szCs w:val="20"/>
        </w:rPr>
        <w:t xml:space="preserve"> e ofertar o </w:t>
      </w:r>
      <w:r w:rsidR="0088262D" w:rsidRPr="0050194C">
        <w:rPr>
          <w:rFonts w:asciiTheme="minorHAnsi" w:hAnsiTheme="minorHAnsi"/>
          <w:b/>
          <w:bCs/>
          <w:color w:val="000000"/>
          <w:sz w:val="20"/>
          <w:szCs w:val="20"/>
          <w:u w:val="single"/>
        </w:rPr>
        <w:t>menor preço</w:t>
      </w:r>
      <w:r w:rsidR="0088262D" w:rsidRPr="0050194C">
        <w:rPr>
          <w:rFonts w:asciiTheme="minorHAnsi" w:hAnsiTheme="minorHAnsi"/>
          <w:b/>
          <w:bCs/>
          <w:color w:val="000000"/>
          <w:sz w:val="20"/>
          <w:szCs w:val="20"/>
        </w:rPr>
        <w:t>.</w:t>
      </w:r>
    </w:p>
    <w:p w:rsidR="00AA2752" w:rsidRPr="0050194C" w:rsidRDefault="00F7637C" w:rsidP="00AA2752">
      <w:pPr>
        <w:widowControl w:val="0"/>
        <w:autoSpaceDE w:val="0"/>
        <w:autoSpaceDN w:val="0"/>
        <w:adjustRightInd w:val="0"/>
        <w:spacing w:after="0" w:line="240" w:lineRule="auto"/>
        <w:jc w:val="both"/>
        <w:rPr>
          <w:rFonts w:asciiTheme="minorHAnsi" w:hAnsiTheme="minorHAnsi"/>
          <w:b/>
          <w:bCs/>
          <w:color w:val="000000" w:themeColor="text1"/>
          <w:sz w:val="20"/>
          <w:szCs w:val="20"/>
        </w:rPr>
      </w:pPr>
      <w:r>
        <w:rPr>
          <w:rFonts w:asciiTheme="minorHAnsi" w:hAnsiTheme="minorHAnsi"/>
          <w:b/>
          <w:bCs/>
          <w:color w:val="000000" w:themeColor="text1"/>
          <w:sz w:val="20"/>
          <w:szCs w:val="20"/>
        </w:rPr>
        <w:t>11</w:t>
      </w:r>
      <w:r w:rsidR="00AA2752" w:rsidRPr="0050194C">
        <w:rPr>
          <w:rFonts w:asciiTheme="minorHAnsi" w:hAnsiTheme="minorHAnsi"/>
          <w:b/>
          <w:bCs/>
          <w:color w:val="000000" w:themeColor="text1"/>
          <w:sz w:val="20"/>
          <w:szCs w:val="20"/>
        </w:rPr>
        <w:t xml:space="preserve">. DOS CRITÉRIOS DE JULGAMENTO DAS PROPOSTAS </w:t>
      </w:r>
    </w:p>
    <w:p w:rsidR="00AA2752" w:rsidRPr="0050194C" w:rsidRDefault="00F7637C" w:rsidP="00AA2752">
      <w:pPr>
        <w:widowControl w:val="0"/>
        <w:autoSpaceDE w:val="0"/>
        <w:autoSpaceDN w:val="0"/>
        <w:adjustRightInd w:val="0"/>
        <w:spacing w:after="0" w:line="240" w:lineRule="auto"/>
        <w:jc w:val="both"/>
        <w:rPr>
          <w:rFonts w:asciiTheme="minorHAnsi" w:hAnsiTheme="minorHAnsi"/>
          <w:b/>
          <w:bCs/>
          <w:color w:val="000000" w:themeColor="text1"/>
          <w:sz w:val="20"/>
          <w:szCs w:val="20"/>
          <w:u w:val="single"/>
        </w:rPr>
      </w:pPr>
      <w:r>
        <w:rPr>
          <w:rFonts w:asciiTheme="minorHAnsi" w:hAnsiTheme="minorHAnsi"/>
          <w:b/>
          <w:bCs/>
          <w:color w:val="000000" w:themeColor="text1"/>
          <w:sz w:val="20"/>
          <w:szCs w:val="20"/>
          <w:u w:val="single"/>
        </w:rPr>
        <w:t>11</w:t>
      </w:r>
      <w:r w:rsidR="00AA2752" w:rsidRPr="0050194C">
        <w:rPr>
          <w:rFonts w:asciiTheme="minorHAnsi" w:hAnsiTheme="minorHAnsi"/>
          <w:b/>
          <w:bCs/>
          <w:color w:val="000000" w:themeColor="text1"/>
          <w:sz w:val="20"/>
          <w:szCs w:val="20"/>
          <w:u w:val="single"/>
        </w:rPr>
        <w:t>.1. Conforme faculta o art. 3º da Lei 10.520/02, não será anexado a este Edital o orçamento de referência estimado para contratação.</w:t>
      </w:r>
    </w:p>
    <w:p w:rsidR="00AA2752" w:rsidRPr="0050194C" w:rsidRDefault="00F7637C" w:rsidP="00AA2752">
      <w:pPr>
        <w:widowControl w:val="0"/>
        <w:autoSpaceDE w:val="0"/>
        <w:autoSpaceDN w:val="0"/>
        <w:adjustRightInd w:val="0"/>
        <w:spacing w:after="0" w:line="240" w:lineRule="auto"/>
        <w:jc w:val="both"/>
        <w:rPr>
          <w:rFonts w:asciiTheme="minorHAnsi" w:hAnsiTheme="minorHAnsi"/>
          <w:b/>
          <w:bCs/>
          <w:color w:val="000000" w:themeColor="text1"/>
          <w:sz w:val="20"/>
          <w:szCs w:val="20"/>
        </w:rPr>
      </w:pPr>
      <w:r>
        <w:rPr>
          <w:rFonts w:asciiTheme="minorHAnsi" w:hAnsiTheme="minorHAnsi"/>
          <w:b/>
          <w:bCs/>
          <w:color w:val="000000" w:themeColor="text1"/>
          <w:sz w:val="20"/>
          <w:szCs w:val="20"/>
          <w:u w:val="single"/>
        </w:rPr>
        <w:t>11</w:t>
      </w:r>
      <w:r w:rsidR="00AA2752" w:rsidRPr="0050194C">
        <w:rPr>
          <w:rFonts w:asciiTheme="minorHAnsi" w:hAnsiTheme="minorHAnsi"/>
          <w:b/>
          <w:bCs/>
          <w:color w:val="000000" w:themeColor="text1"/>
          <w:sz w:val="20"/>
          <w:szCs w:val="20"/>
          <w:u w:val="single"/>
        </w:rPr>
        <w:t>.2. O preço estimado para contratação somente será divulgado após o término da fase de lances.</w:t>
      </w:r>
    </w:p>
    <w:p w:rsidR="00AA2752" w:rsidRPr="0050194C" w:rsidRDefault="00F7637C" w:rsidP="00AA2752">
      <w:pPr>
        <w:widowControl w:val="0"/>
        <w:autoSpaceDE w:val="0"/>
        <w:autoSpaceDN w:val="0"/>
        <w:adjustRightInd w:val="0"/>
        <w:spacing w:after="0" w:line="240" w:lineRule="auto"/>
        <w:jc w:val="both"/>
        <w:rPr>
          <w:rFonts w:asciiTheme="minorHAnsi" w:hAnsiTheme="minorHAnsi"/>
          <w:b/>
          <w:bCs/>
          <w:color w:val="000000" w:themeColor="text1"/>
          <w:sz w:val="20"/>
          <w:szCs w:val="20"/>
          <w:u w:val="single"/>
        </w:rPr>
      </w:pPr>
      <w:r>
        <w:rPr>
          <w:rFonts w:asciiTheme="minorHAnsi" w:hAnsiTheme="minorHAnsi"/>
          <w:b/>
          <w:bCs/>
          <w:color w:val="000000" w:themeColor="text1"/>
          <w:sz w:val="20"/>
          <w:szCs w:val="20"/>
        </w:rPr>
        <w:t>11</w:t>
      </w:r>
      <w:r w:rsidR="00AA2752" w:rsidRPr="0050194C">
        <w:rPr>
          <w:rFonts w:asciiTheme="minorHAnsi" w:hAnsiTheme="minorHAnsi"/>
          <w:b/>
          <w:bCs/>
          <w:color w:val="000000" w:themeColor="text1"/>
          <w:sz w:val="20"/>
          <w:szCs w:val="20"/>
        </w:rPr>
        <w:t xml:space="preserve">.3. </w:t>
      </w:r>
      <w:proofErr w:type="gramStart"/>
      <w:r w:rsidR="00AA2752" w:rsidRPr="0050194C">
        <w:rPr>
          <w:rFonts w:asciiTheme="minorHAnsi" w:hAnsiTheme="minorHAnsi"/>
          <w:bCs/>
          <w:color w:val="000000" w:themeColor="text1"/>
          <w:sz w:val="20"/>
          <w:szCs w:val="20"/>
        </w:rPr>
        <w:t>O(</w:t>
      </w:r>
      <w:proofErr w:type="gramEnd"/>
      <w:r w:rsidR="00AA2752" w:rsidRPr="0050194C">
        <w:rPr>
          <w:rFonts w:asciiTheme="minorHAnsi" w:hAnsiTheme="minorHAnsi"/>
          <w:bCs/>
          <w:color w:val="000000" w:themeColor="text1"/>
          <w:sz w:val="20"/>
          <w:szCs w:val="20"/>
        </w:rPr>
        <w:t>a) Pregoeiro(a) anunciará a Licitante vencedora, imediatamente após o encerramento da etapa de lances da sessão pública ou, quando for o caso, após a negociação e decisão da mesma, acerca da aceitação do lance de menor valor.</w:t>
      </w:r>
    </w:p>
    <w:p w:rsidR="00AA2752" w:rsidRPr="0050194C" w:rsidRDefault="00F7637C" w:rsidP="00AA2752">
      <w:pPr>
        <w:widowControl w:val="0"/>
        <w:autoSpaceDE w:val="0"/>
        <w:autoSpaceDN w:val="0"/>
        <w:adjustRightInd w:val="0"/>
        <w:spacing w:after="0" w:line="240" w:lineRule="auto"/>
        <w:jc w:val="both"/>
        <w:rPr>
          <w:rFonts w:asciiTheme="minorHAnsi" w:hAnsiTheme="minorHAnsi"/>
          <w:bCs/>
          <w:color w:val="000000" w:themeColor="text1"/>
          <w:sz w:val="20"/>
          <w:szCs w:val="20"/>
        </w:rPr>
      </w:pPr>
      <w:r>
        <w:rPr>
          <w:rFonts w:asciiTheme="minorHAnsi" w:hAnsiTheme="minorHAnsi"/>
          <w:b/>
          <w:bCs/>
          <w:color w:val="000000" w:themeColor="text1"/>
          <w:sz w:val="20"/>
          <w:szCs w:val="20"/>
        </w:rPr>
        <w:t>11</w:t>
      </w:r>
      <w:r w:rsidR="00AA2752" w:rsidRPr="0050194C">
        <w:rPr>
          <w:rFonts w:asciiTheme="minorHAnsi" w:hAnsiTheme="minorHAnsi"/>
          <w:b/>
          <w:bCs/>
          <w:color w:val="000000" w:themeColor="text1"/>
          <w:sz w:val="20"/>
          <w:szCs w:val="20"/>
        </w:rPr>
        <w:t>.4.</w:t>
      </w:r>
      <w:r w:rsidR="00AA2752" w:rsidRPr="0050194C">
        <w:rPr>
          <w:rFonts w:asciiTheme="minorHAnsi" w:hAnsiTheme="minorHAnsi"/>
          <w:bCs/>
          <w:color w:val="000000" w:themeColor="text1"/>
          <w:sz w:val="20"/>
          <w:szCs w:val="20"/>
        </w:rPr>
        <w:t xml:space="preserve"> Encerrada a etapa de lances, </w:t>
      </w:r>
      <w:proofErr w:type="gramStart"/>
      <w:r w:rsidR="00AA2752" w:rsidRPr="0050194C">
        <w:rPr>
          <w:rFonts w:asciiTheme="minorHAnsi" w:hAnsiTheme="minorHAnsi"/>
          <w:bCs/>
          <w:color w:val="000000" w:themeColor="text1"/>
          <w:sz w:val="20"/>
          <w:szCs w:val="20"/>
        </w:rPr>
        <w:t>o(</w:t>
      </w:r>
      <w:proofErr w:type="gramEnd"/>
      <w:r w:rsidR="00AA2752" w:rsidRPr="0050194C">
        <w:rPr>
          <w:rFonts w:asciiTheme="minorHAnsi" w:hAnsiTheme="minorHAnsi"/>
          <w:bCs/>
          <w:color w:val="000000" w:themeColor="text1"/>
          <w:sz w:val="20"/>
          <w:szCs w:val="20"/>
        </w:rPr>
        <w:t>a) Pregoeiro(a) examinará a proposta de preços classificada em primeiro lugar quanto à compatibilidade do preço em relação ao estimado para contratação constante dos autos.</w:t>
      </w:r>
    </w:p>
    <w:p w:rsidR="00AA2752" w:rsidRPr="0050194C" w:rsidRDefault="00F7637C" w:rsidP="00AA2752">
      <w:pPr>
        <w:widowControl w:val="0"/>
        <w:autoSpaceDE w:val="0"/>
        <w:autoSpaceDN w:val="0"/>
        <w:adjustRightInd w:val="0"/>
        <w:spacing w:after="0" w:line="240" w:lineRule="auto"/>
        <w:jc w:val="both"/>
        <w:rPr>
          <w:rFonts w:asciiTheme="minorHAnsi" w:hAnsiTheme="minorHAnsi"/>
          <w:bCs/>
          <w:color w:val="000000" w:themeColor="text1"/>
          <w:sz w:val="20"/>
          <w:szCs w:val="20"/>
        </w:rPr>
      </w:pPr>
      <w:r>
        <w:rPr>
          <w:rFonts w:asciiTheme="minorHAnsi" w:hAnsiTheme="minorHAnsi"/>
          <w:b/>
          <w:bCs/>
          <w:color w:val="000000" w:themeColor="text1"/>
          <w:sz w:val="20"/>
          <w:szCs w:val="20"/>
        </w:rPr>
        <w:t>11</w:t>
      </w:r>
      <w:r w:rsidR="00AA2752" w:rsidRPr="0050194C">
        <w:rPr>
          <w:rFonts w:asciiTheme="minorHAnsi" w:hAnsiTheme="minorHAnsi"/>
          <w:b/>
          <w:bCs/>
          <w:color w:val="000000" w:themeColor="text1"/>
          <w:sz w:val="20"/>
          <w:szCs w:val="20"/>
        </w:rPr>
        <w:t>.5.</w:t>
      </w:r>
      <w:r w:rsidR="00AA2752" w:rsidRPr="0050194C">
        <w:rPr>
          <w:rFonts w:asciiTheme="minorHAnsi" w:hAnsiTheme="minorHAnsi"/>
          <w:bCs/>
          <w:color w:val="000000" w:themeColor="text1"/>
          <w:sz w:val="20"/>
          <w:szCs w:val="20"/>
        </w:rPr>
        <w:t xml:space="preserve"> O item cujo preço total seja superior ao estimado para a contratação, constante dos autos, não </w:t>
      </w:r>
      <w:proofErr w:type="gramStart"/>
      <w:r w:rsidR="00AA2752" w:rsidRPr="0050194C">
        <w:rPr>
          <w:rFonts w:asciiTheme="minorHAnsi" w:hAnsiTheme="minorHAnsi"/>
          <w:bCs/>
          <w:color w:val="000000" w:themeColor="text1"/>
          <w:sz w:val="20"/>
          <w:szCs w:val="20"/>
        </w:rPr>
        <w:t>será(</w:t>
      </w:r>
      <w:proofErr w:type="spellStart"/>
      <w:proofErr w:type="gramEnd"/>
      <w:r w:rsidR="00AA2752" w:rsidRPr="0050194C">
        <w:rPr>
          <w:rFonts w:asciiTheme="minorHAnsi" w:hAnsiTheme="minorHAnsi"/>
          <w:bCs/>
          <w:color w:val="000000" w:themeColor="text1"/>
          <w:sz w:val="20"/>
          <w:szCs w:val="20"/>
        </w:rPr>
        <w:t>ão</w:t>
      </w:r>
      <w:proofErr w:type="spellEnd"/>
      <w:r w:rsidR="00AA2752" w:rsidRPr="0050194C">
        <w:rPr>
          <w:rFonts w:asciiTheme="minorHAnsi" w:hAnsiTheme="minorHAnsi"/>
          <w:bCs/>
          <w:color w:val="000000" w:themeColor="text1"/>
          <w:sz w:val="20"/>
          <w:szCs w:val="20"/>
        </w:rPr>
        <w:t>) aceito(s), e portanto, não será(</w:t>
      </w:r>
      <w:proofErr w:type="spellStart"/>
      <w:r w:rsidR="00AA2752" w:rsidRPr="0050194C">
        <w:rPr>
          <w:rFonts w:asciiTheme="minorHAnsi" w:hAnsiTheme="minorHAnsi"/>
          <w:bCs/>
          <w:color w:val="000000" w:themeColor="text1"/>
          <w:sz w:val="20"/>
          <w:szCs w:val="20"/>
        </w:rPr>
        <w:t>ão</w:t>
      </w:r>
      <w:proofErr w:type="spellEnd"/>
      <w:r w:rsidR="00AA2752" w:rsidRPr="0050194C">
        <w:rPr>
          <w:rFonts w:asciiTheme="minorHAnsi" w:hAnsiTheme="minorHAnsi"/>
          <w:bCs/>
          <w:color w:val="000000" w:themeColor="text1"/>
          <w:sz w:val="20"/>
          <w:szCs w:val="20"/>
        </w:rPr>
        <w:t>) adjudicado(s).</w:t>
      </w:r>
    </w:p>
    <w:p w:rsidR="00AA2752" w:rsidRPr="0050194C" w:rsidRDefault="00F7637C" w:rsidP="00AA2752">
      <w:pPr>
        <w:widowControl w:val="0"/>
        <w:autoSpaceDE w:val="0"/>
        <w:autoSpaceDN w:val="0"/>
        <w:adjustRightInd w:val="0"/>
        <w:spacing w:after="0" w:line="240" w:lineRule="auto"/>
        <w:jc w:val="both"/>
        <w:rPr>
          <w:rFonts w:asciiTheme="minorHAnsi" w:hAnsiTheme="minorHAnsi"/>
          <w:bCs/>
          <w:color w:val="000000" w:themeColor="text1"/>
          <w:sz w:val="20"/>
          <w:szCs w:val="20"/>
        </w:rPr>
      </w:pPr>
      <w:r>
        <w:rPr>
          <w:rFonts w:asciiTheme="minorHAnsi" w:hAnsiTheme="minorHAnsi"/>
          <w:b/>
          <w:bCs/>
          <w:color w:val="000000" w:themeColor="text1"/>
          <w:sz w:val="20"/>
          <w:szCs w:val="20"/>
        </w:rPr>
        <w:t>11</w:t>
      </w:r>
      <w:r w:rsidR="00AA2752" w:rsidRPr="0050194C">
        <w:rPr>
          <w:rFonts w:asciiTheme="minorHAnsi" w:hAnsiTheme="minorHAnsi"/>
          <w:b/>
          <w:bCs/>
          <w:color w:val="000000" w:themeColor="text1"/>
          <w:sz w:val="20"/>
          <w:szCs w:val="20"/>
        </w:rPr>
        <w:t>.4.</w:t>
      </w:r>
      <w:r w:rsidR="00AA2752" w:rsidRPr="0050194C">
        <w:rPr>
          <w:rFonts w:asciiTheme="minorHAnsi" w:hAnsiTheme="minorHAnsi"/>
          <w:bCs/>
          <w:color w:val="000000" w:themeColor="text1"/>
          <w:sz w:val="20"/>
          <w:szCs w:val="20"/>
        </w:rPr>
        <w:t xml:space="preserve"> A classificação das propostas será pelo critério de </w:t>
      </w:r>
      <w:r w:rsidR="00AA2752" w:rsidRPr="0050194C">
        <w:rPr>
          <w:rFonts w:asciiTheme="minorHAnsi" w:hAnsiTheme="minorHAnsi"/>
          <w:b/>
          <w:bCs/>
          <w:color w:val="000000" w:themeColor="text1"/>
          <w:sz w:val="20"/>
          <w:szCs w:val="20"/>
        </w:rPr>
        <w:t>MENOR PREÇO POR ITEM</w:t>
      </w:r>
      <w:r w:rsidR="00AA2752" w:rsidRPr="0050194C">
        <w:rPr>
          <w:rFonts w:asciiTheme="minorHAnsi" w:hAnsiTheme="minorHAnsi"/>
          <w:bCs/>
          <w:color w:val="000000" w:themeColor="text1"/>
          <w:sz w:val="20"/>
          <w:szCs w:val="20"/>
        </w:rPr>
        <w:t xml:space="preserve">, observado o </w:t>
      </w:r>
      <w:r w:rsidR="00AA2752" w:rsidRPr="0050194C">
        <w:rPr>
          <w:rFonts w:asciiTheme="minorHAnsi" w:hAnsiTheme="minorHAnsi"/>
          <w:b/>
          <w:bCs/>
          <w:color w:val="000000" w:themeColor="text1"/>
          <w:sz w:val="20"/>
          <w:szCs w:val="20"/>
        </w:rPr>
        <w:t xml:space="preserve">PREÇO UNITÁRIO DE REFERÊNCIA, </w:t>
      </w:r>
      <w:r w:rsidR="00AA2752" w:rsidRPr="0050194C">
        <w:rPr>
          <w:rFonts w:asciiTheme="minorHAnsi" w:hAnsiTheme="minorHAnsi"/>
          <w:bCs/>
          <w:color w:val="000000" w:themeColor="text1"/>
          <w:sz w:val="20"/>
          <w:szCs w:val="20"/>
        </w:rPr>
        <w:t xml:space="preserve">obtidos por meio de pesquisa de mercado. </w:t>
      </w:r>
    </w:p>
    <w:p w:rsidR="00AA2752" w:rsidRPr="0050194C" w:rsidRDefault="00F7637C" w:rsidP="00AA2752">
      <w:pPr>
        <w:widowControl w:val="0"/>
        <w:autoSpaceDE w:val="0"/>
        <w:autoSpaceDN w:val="0"/>
        <w:adjustRightInd w:val="0"/>
        <w:spacing w:after="0" w:line="240" w:lineRule="auto"/>
        <w:jc w:val="both"/>
        <w:rPr>
          <w:rFonts w:asciiTheme="minorHAnsi" w:hAnsiTheme="minorHAnsi"/>
          <w:bCs/>
          <w:color w:val="000000" w:themeColor="text1"/>
          <w:sz w:val="20"/>
          <w:szCs w:val="20"/>
        </w:rPr>
      </w:pPr>
      <w:r>
        <w:rPr>
          <w:rFonts w:asciiTheme="minorHAnsi" w:hAnsiTheme="minorHAnsi"/>
          <w:b/>
          <w:bCs/>
          <w:color w:val="000000" w:themeColor="text1"/>
          <w:sz w:val="20"/>
          <w:szCs w:val="20"/>
        </w:rPr>
        <w:t>11</w:t>
      </w:r>
      <w:r w:rsidR="00AA2752" w:rsidRPr="0050194C">
        <w:rPr>
          <w:rFonts w:asciiTheme="minorHAnsi" w:hAnsiTheme="minorHAnsi"/>
          <w:b/>
          <w:bCs/>
          <w:color w:val="000000" w:themeColor="text1"/>
          <w:sz w:val="20"/>
          <w:szCs w:val="20"/>
        </w:rPr>
        <w:t>.5.</w:t>
      </w:r>
      <w:r w:rsidR="00AA2752" w:rsidRPr="0050194C">
        <w:rPr>
          <w:rFonts w:asciiTheme="minorHAnsi" w:hAnsiTheme="minorHAnsi"/>
          <w:bCs/>
          <w:color w:val="000000" w:themeColor="text1"/>
          <w:sz w:val="20"/>
          <w:szCs w:val="20"/>
        </w:rPr>
        <w:t xml:space="preserve"> Os </w:t>
      </w:r>
      <w:r w:rsidR="00AA2752" w:rsidRPr="0050194C">
        <w:rPr>
          <w:rFonts w:asciiTheme="minorHAnsi" w:hAnsiTheme="minorHAnsi"/>
          <w:b/>
          <w:bCs/>
          <w:color w:val="000000" w:themeColor="text1"/>
          <w:sz w:val="20"/>
          <w:szCs w:val="20"/>
        </w:rPr>
        <w:t>PREÇOS UNITÁRIOS DE REFERÊNCIA</w:t>
      </w:r>
      <w:r w:rsidR="00AA2752" w:rsidRPr="0050194C">
        <w:rPr>
          <w:rFonts w:asciiTheme="minorHAnsi" w:hAnsiTheme="minorHAnsi"/>
          <w:bCs/>
          <w:color w:val="000000" w:themeColor="text1"/>
          <w:sz w:val="20"/>
          <w:szCs w:val="20"/>
        </w:rPr>
        <w:t xml:space="preserve"> serão utilizados na análise dos valores ofertados pela Licitante, para fins de aceitação ou não da proposta comercial.</w:t>
      </w:r>
    </w:p>
    <w:p w:rsidR="00AA2752" w:rsidRPr="0050194C" w:rsidRDefault="00F7637C" w:rsidP="00AA2752">
      <w:pPr>
        <w:widowControl w:val="0"/>
        <w:autoSpaceDE w:val="0"/>
        <w:autoSpaceDN w:val="0"/>
        <w:adjustRightInd w:val="0"/>
        <w:spacing w:after="0" w:line="240" w:lineRule="auto"/>
        <w:jc w:val="both"/>
        <w:rPr>
          <w:rFonts w:asciiTheme="minorHAnsi" w:hAnsiTheme="minorHAnsi"/>
          <w:bCs/>
          <w:color w:val="000000" w:themeColor="text1"/>
          <w:sz w:val="20"/>
          <w:szCs w:val="20"/>
        </w:rPr>
      </w:pPr>
      <w:r>
        <w:rPr>
          <w:rFonts w:asciiTheme="minorHAnsi" w:hAnsiTheme="minorHAnsi"/>
          <w:b/>
          <w:bCs/>
          <w:color w:val="000000" w:themeColor="text1"/>
          <w:sz w:val="20"/>
          <w:szCs w:val="20"/>
        </w:rPr>
        <w:t>11</w:t>
      </w:r>
      <w:r w:rsidR="00AA2752" w:rsidRPr="0050194C">
        <w:rPr>
          <w:rFonts w:asciiTheme="minorHAnsi" w:hAnsiTheme="minorHAnsi"/>
          <w:b/>
          <w:bCs/>
          <w:color w:val="000000" w:themeColor="text1"/>
          <w:sz w:val="20"/>
          <w:szCs w:val="20"/>
        </w:rPr>
        <w:t>.6.</w:t>
      </w:r>
      <w:r w:rsidR="00AA2752" w:rsidRPr="0050194C">
        <w:rPr>
          <w:rFonts w:asciiTheme="minorHAnsi" w:hAnsiTheme="minorHAnsi"/>
          <w:bCs/>
          <w:color w:val="000000" w:themeColor="text1"/>
          <w:sz w:val="20"/>
          <w:szCs w:val="20"/>
        </w:rPr>
        <w:t xml:space="preserve"> Confirmada a aceitabilidade da proposta, </w:t>
      </w:r>
      <w:proofErr w:type="gramStart"/>
      <w:r w:rsidR="00AA2752" w:rsidRPr="0050194C">
        <w:rPr>
          <w:rFonts w:asciiTheme="minorHAnsi" w:hAnsiTheme="minorHAnsi"/>
          <w:bCs/>
          <w:color w:val="000000" w:themeColor="text1"/>
          <w:sz w:val="20"/>
          <w:szCs w:val="20"/>
        </w:rPr>
        <w:t>o(</w:t>
      </w:r>
      <w:proofErr w:type="gramEnd"/>
      <w:r w:rsidR="00AA2752" w:rsidRPr="0050194C">
        <w:rPr>
          <w:rFonts w:asciiTheme="minorHAnsi" w:hAnsiTheme="minorHAnsi"/>
          <w:bCs/>
          <w:color w:val="000000" w:themeColor="text1"/>
          <w:sz w:val="20"/>
          <w:szCs w:val="20"/>
        </w:rPr>
        <w:t xml:space="preserve">a) Pregoeiro(a) divulgará o resultado do julgamento do preço, </w:t>
      </w:r>
      <w:r w:rsidR="00AA2752" w:rsidRPr="0050194C">
        <w:rPr>
          <w:rFonts w:asciiTheme="minorHAnsi" w:hAnsiTheme="minorHAnsi"/>
          <w:b/>
          <w:bCs/>
          <w:color w:val="000000" w:themeColor="text1"/>
          <w:sz w:val="20"/>
          <w:szCs w:val="20"/>
          <w:u w:val="single"/>
        </w:rPr>
        <w:t>disponibilizando quando solicitado pelas Licitantes após o encerramento da etapa de lances, o preço estimado para contratação</w:t>
      </w:r>
      <w:r w:rsidR="00AA2752" w:rsidRPr="0050194C">
        <w:rPr>
          <w:rFonts w:asciiTheme="minorHAnsi" w:hAnsiTheme="minorHAnsi"/>
          <w:bCs/>
          <w:color w:val="000000" w:themeColor="text1"/>
          <w:sz w:val="20"/>
          <w:szCs w:val="20"/>
        </w:rPr>
        <w:t xml:space="preserve">, procedendo </w:t>
      </w:r>
      <w:r w:rsidR="00AA2752" w:rsidRPr="0050194C">
        <w:rPr>
          <w:rFonts w:asciiTheme="minorHAnsi" w:hAnsiTheme="minorHAnsi"/>
          <w:b/>
          <w:bCs/>
          <w:color w:val="000000" w:themeColor="text1"/>
          <w:sz w:val="20"/>
          <w:szCs w:val="20"/>
        </w:rPr>
        <w:t>posteriormente</w:t>
      </w:r>
      <w:r w:rsidR="00AA2752" w:rsidRPr="0050194C">
        <w:rPr>
          <w:rFonts w:asciiTheme="minorHAnsi" w:hAnsiTheme="minorHAnsi"/>
          <w:bCs/>
          <w:color w:val="000000" w:themeColor="text1"/>
          <w:sz w:val="20"/>
          <w:szCs w:val="20"/>
        </w:rPr>
        <w:t xml:space="preserve"> à verificação da habilitação da Licitante, conforme as disposições deste Edital e seus Anexos. </w:t>
      </w:r>
    </w:p>
    <w:p w:rsidR="00AA2752" w:rsidRPr="0050194C" w:rsidRDefault="00F7637C" w:rsidP="00AA2752">
      <w:pPr>
        <w:widowControl w:val="0"/>
        <w:autoSpaceDE w:val="0"/>
        <w:autoSpaceDN w:val="0"/>
        <w:adjustRightInd w:val="0"/>
        <w:spacing w:after="0" w:line="240" w:lineRule="auto"/>
        <w:jc w:val="both"/>
        <w:rPr>
          <w:rFonts w:asciiTheme="minorHAnsi" w:hAnsiTheme="minorHAnsi" w:cs="Calibri"/>
          <w:bCs/>
          <w:color w:val="000000" w:themeColor="text1"/>
          <w:sz w:val="20"/>
          <w:szCs w:val="20"/>
        </w:rPr>
      </w:pPr>
      <w:r>
        <w:rPr>
          <w:rFonts w:asciiTheme="minorHAnsi" w:hAnsiTheme="minorHAnsi"/>
          <w:b/>
          <w:bCs/>
          <w:color w:val="000000" w:themeColor="text1"/>
          <w:sz w:val="20"/>
          <w:szCs w:val="20"/>
        </w:rPr>
        <w:t>11</w:t>
      </w:r>
      <w:r w:rsidR="00AA2752" w:rsidRPr="0050194C">
        <w:rPr>
          <w:rFonts w:asciiTheme="minorHAnsi" w:hAnsiTheme="minorHAnsi"/>
          <w:b/>
          <w:bCs/>
          <w:color w:val="000000" w:themeColor="text1"/>
          <w:sz w:val="20"/>
          <w:szCs w:val="20"/>
        </w:rPr>
        <w:t>.7.</w:t>
      </w:r>
      <w:r w:rsidR="00AA2752" w:rsidRPr="0050194C">
        <w:rPr>
          <w:rFonts w:asciiTheme="minorHAnsi" w:hAnsiTheme="minorHAnsi"/>
          <w:bCs/>
          <w:color w:val="000000" w:themeColor="text1"/>
          <w:sz w:val="20"/>
          <w:szCs w:val="20"/>
        </w:rPr>
        <w:t xml:space="preserve"> Se a proposta de preços não for classificada ou se a Licitante não atender às exigências </w:t>
      </w:r>
      <w:proofErr w:type="spellStart"/>
      <w:r w:rsidR="00AA2752" w:rsidRPr="0050194C">
        <w:rPr>
          <w:rFonts w:asciiTheme="minorHAnsi" w:hAnsiTheme="minorHAnsi"/>
          <w:bCs/>
          <w:color w:val="000000" w:themeColor="text1"/>
          <w:sz w:val="20"/>
          <w:szCs w:val="20"/>
        </w:rPr>
        <w:t>habilitatórias</w:t>
      </w:r>
      <w:proofErr w:type="spellEnd"/>
      <w:r w:rsidR="00AA2752" w:rsidRPr="0050194C">
        <w:rPr>
          <w:rFonts w:asciiTheme="minorHAnsi" w:hAnsiTheme="minorHAnsi"/>
          <w:bCs/>
          <w:color w:val="000000" w:themeColor="text1"/>
          <w:sz w:val="20"/>
          <w:szCs w:val="20"/>
        </w:rPr>
        <w:t xml:space="preserve">, </w:t>
      </w:r>
      <w:proofErr w:type="gramStart"/>
      <w:r w:rsidR="00AA2752" w:rsidRPr="0050194C">
        <w:rPr>
          <w:rFonts w:asciiTheme="minorHAnsi" w:hAnsiTheme="minorHAnsi"/>
          <w:bCs/>
          <w:color w:val="000000" w:themeColor="text1"/>
          <w:sz w:val="20"/>
          <w:szCs w:val="20"/>
        </w:rPr>
        <w:t>o(</w:t>
      </w:r>
      <w:proofErr w:type="gramEnd"/>
      <w:r w:rsidR="00AA2752" w:rsidRPr="0050194C">
        <w:rPr>
          <w:rFonts w:asciiTheme="minorHAnsi" w:hAnsiTheme="minorHAnsi"/>
          <w:bCs/>
          <w:color w:val="000000" w:themeColor="text1"/>
          <w:sz w:val="20"/>
          <w:szCs w:val="20"/>
        </w:rPr>
        <w:t xml:space="preserve">a) Pregoeiro(a) examinará a proposta de preços subsequente e, assim sucessivamente, na ordem de classificação, até a apuração de uma proposta de preços que atenda ao Edital, sendo a respectiva Licitante declarada vencedora e a ela </w:t>
      </w:r>
      <w:r w:rsidR="00AA2752" w:rsidRPr="0050194C">
        <w:rPr>
          <w:rFonts w:asciiTheme="minorHAnsi" w:hAnsiTheme="minorHAnsi" w:cs="Calibri"/>
          <w:bCs/>
          <w:color w:val="000000" w:themeColor="text1"/>
          <w:sz w:val="20"/>
          <w:szCs w:val="20"/>
        </w:rPr>
        <w:t>adjudicado o objeto do certame.</w:t>
      </w:r>
    </w:p>
    <w:p w:rsidR="00AA2752" w:rsidRPr="0050194C" w:rsidRDefault="00F7637C" w:rsidP="00AA2752">
      <w:pPr>
        <w:widowControl w:val="0"/>
        <w:autoSpaceDE w:val="0"/>
        <w:autoSpaceDN w:val="0"/>
        <w:adjustRightInd w:val="0"/>
        <w:spacing w:after="0" w:line="240" w:lineRule="auto"/>
        <w:jc w:val="both"/>
        <w:rPr>
          <w:rFonts w:asciiTheme="minorHAnsi" w:hAnsiTheme="minorHAnsi" w:cs="Calibri"/>
          <w:bCs/>
          <w:color w:val="000000" w:themeColor="text1"/>
          <w:sz w:val="20"/>
          <w:szCs w:val="20"/>
        </w:rPr>
      </w:pPr>
      <w:r>
        <w:rPr>
          <w:rFonts w:asciiTheme="minorHAnsi" w:hAnsiTheme="minorHAnsi" w:cs="Calibri"/>
          <w:b/>
          <w:bCs/>
          <w:color w:val="000000" w:themeColor="text1"/>
          <w:sz w:val="20"/>
          <w:szCs w:val="20"/>
        </w:rPr>
        <w:t>11</w:t>
      </w:r>
      <w:r w:rsidR="00AA2752" w:rsidRPr="0050194C">
        <w:rPr>
          <w:rFonts w:asciiTheme="minorHAnsi" w:hAnsiTheme="minorHAnsi" w:cs="Calibri"/>
          <w:b/>
          <w:bCs/>
          <w:color w:val="000000" w:themeColor="text1"/>
          <w:sz w:val="20"/>
          <w:szCs w:val="20"/>
        </w:rPr>
        <w:t>.8.</w:t>
      </w:r>
      <w:r w:rsidR="00AA2752" w:rsidRPr="0050194C">
        <w:rPr>
          <w:rFonts w:asciiTheme="minorHAnsi" w:hAnsiTheme="minorHAnsi" w:cs="Calibri"/>
          <w:bCs/>
          <w:color w:val="000000" w:themeColor="text1"/>
          <w:sz w:val="20"/>
          <w:szCs w:val="20"/>
        </w:rPr>
        <w:t xml:space="preserve"> Atendidas as especificações do Edital, estando habilitada a Licitante e tendo sido aceito o menor preço apurado, </w:t>
      </w:r>
      <w:proofErr w:type="gramStart"/>
      <w:r w:rsidR="00AA2752" w:rsidRPr="0050194C">
        <w:rPr>
          <w:rFonts w:asciiTheme="minorHAnsi" w:hAnsiTheme="minorHAnsi" w:cs="Calibri"/>
          <w:bCs/>
          <w:color w:val="000000" w:themeColor="text1"/>
          <w:sz w:val="20"/>
          <w:szCs w:val="20"/>
        </w:rPr>
        <w:t>o(</w:t>
      </w:r>
      <w:proofErr w:type="gramEnd"/>
      <w:r w:rsidR="00AA2752" w:rsidRPr="0050194C">
        <w:rPr>
          <w:rFonts w:asciiTheme="minorHAnsi" w:hAnsiTheme="minorHAnsi" w:cs="Calibri"/>
          <w:bCs/>
          <w:color w:val="000000" w:themeColor="text1"/>
          <w:sz w:val="20"/>
          <w:szCs w:val="20"/>
        </w:rPr>
        <w:t>a) Pregoeiro(a) declarará a(s) empresa(s) vencedora(s) do(s) respectivo(s) item(</w:t>
      </w:r>
      <w:proofErr w:type="spellStart"/>
      <w:r w:rsidR="00AA2752" w:rsidRPr="0050194C">
        <w:rPr>
          <w:rFonts w:asciiTheme="minorHAnsi" w:hAnsiTheme="minorHAnsi" w:cs="Calibri"/>
          <w:bCs/>
          <w:color w:val="000000" w:themeColor="text1"/>
          <w:sz w:val="20"/>
          <w:szCs w:val="20"/>
        </w:rPr>
        <w:t>ns</w:t>
      </w:r>
      <w:proofErr w:type="spellEnd"/>
      <w:r w:rsidR="00AA2752" w:rsidRPr="0050194C">
        <w:rPr>
          <w:rFonts w:asciiTheme="minorHAnsi" w:hAnsiTheme="minorHAnsi" w:cs="Calibri"/>
          <w:bCs/>
          <w:color w:val="000000" w:themeColor="text1"/>
          <w:sz w:val="20"/>
          <w:szCs w:val="20"/>
        </w:rPr>
        <w:t>).</w:t>
      </w:r>
    </w:p>
    <w:p w:rsidR="00F05288" w:rsidRPr="0050194C" w:rsidRDefault="00F7637C" w:rsidP="00AA2752">
      <w:pPr>
        <w:widowControl w:val="0"/>
        <w:autoSpaceDE w:val="0"/>
        <w:autoSpaceDN w:val="0"/>
        <w:adjustRightInd w:val="0"/>
        <w:spacing w:after="120" w:line="240" w:lineRule="auto"/>
        <w:jc w:val="both"/>
        <w:rPr>
          <w:rFonts w:asciiTheme="minorHAnsi" w:hAnsiTheme="minorHAnsi"/>
          <w:b/>
          <w:bCs/>
          <w:color w:val="000000"/>
          <w:sz w:val="20"/>
          <w:szCs w:val="20"/>
          <w:u w:val="single"/>
        </w:rPr>
      </w:pPr>
      <w:r>
        <w:rPr>
          <w:rFonts w:asciiTheme="minorHAnsi" w:hAnsiTheme="minorHAnsi" w:cs="Calibri"/>
          <w:b/>
          <w:bCs/>
          <w:color w:val="000000" w:themeColor="text1"/>
          <w:sz w:val="20"/>
          <w:szCs w:val="20"/>
        </w:rPr>
        <w:t>11</w:t>
      </w:r>
      <w:r w:rsidR="00AA2752" w:rsidRPr="0050194C">
        <w:rPr>
          <w:rFonts w:asciiTheme="minorHAnsi" w:hAnsiTheme="minorHAnsi" w:cs="Calibri"/>
          <w:b/>
          <w:bCs/>
          <w:color w:val="000000" w:themeColor="text1"/>
          <w:sz w:val="20"/>
          <w:szCs w:val="20"/>
        </w:rPr>
        <w:t>.9.</w:t>
      </w:r>
      <w:r w:rsidR="00AA2752" w:rsidRPr="0050194C">
        <w:rPr>
          <w:rFonts w:asciiTheme="minorHAnsi" w:hAnsiTheme="minorHAnsi" w:cs="Calibri"/>
          <w:bCs/>
          <w:color w:val="000000" w:themeColor="text1"/>
          <w:sz w:val="20"/>
          <w:szCs w:val="20"/>
        </w:rPr>
        <w:t xml:space="preserve"> A indicação do lance vencedor, a classificação dos lances apresentados e demais informações relativas à sessão pública do Pregão Eletrônico constarão de ata divulgada no SISTEMA Eletrônico, sem prejuízo das demais formas de publicidade prevista na legislação pertinente.</w:t>
      </w:r>
    </w:p>
    <w:p w:rsidR="00C95883" w:rsidRPr="0050194C" w:rsidRDefault="00C95883" w:rsidP="002D52C8">
      <w:pPr>
        <w:widowControl w:val="0"/>
        <w:autoSpaceDE w:val="0"/>
        <w:autoSpaceDN w:val="0"/>
        <w:adjustRightInd w:val="0"/>
        <w:spacing w:after="0" w:line="240" w:lineRule="auto"/>
        <w:jc w:val="both"/>
        <w:rPr>
          <w:rFonts w:asciiTheme="minorHAnsi" w:hAnsiTheme="minorHAnsi"/>
          <w:b/>
          <w:bCs/>
          <w:color w:val="000000"/>
          <w:sz w:val="20"/>
          <w:szCs w:val="20"/>
        </w:rPr>
      </w:pPr>
      <w:r w:rsidRPr="0050194C">
        <w:rPr>
          <w:rFonts w:asciiTheme="minorHAnsi" w:hAnsiTheme="minorHAnsi"/>
          <w:b/>
          <w:bCs/>
          <w:color w:val="000000"/>
          <w:sz w:val="20"/>
          <w:szCs w:val="20"/>
        </w:rPr>
        <w:t>1</w:t>
      </w:r>
      <w:r w:rsidR="005A7CB9">
        <w:rPr>
          <w:rFonts w:asciiTheme="minorHAnsi" w:hAnsiTheme="minorHAnsi"/>
          <w:b/>
          <w:bCs/>
          <w:color w:val="000000"/>
          <w:sz w:val="20"/>
          <w:szCs w:val="20"/>
        </w:rPr>
        <w:t>2</w:t>
      </w:r>
      <w:r w:rsidRPr="0050194C">
        <w:rPr>
          <w:rFonts w:asciiTheme="minorHAnsi" w:hAnsiTheme="minorHAnsi"/>
          <w:b/>
          <w:bCs/>
          <w:color w:val="000000"/>
          <w:sz w:val="20"/>
          <w:szCs w:val="20"/>
        </w:rPr>
        <w:t>. DA ACEITABILIDADE DA PROPOSTA</w:t>
      </w:r>
    </w:p>
    <w:p w:rsidR="00C95883" w:rsidRPr="0050194C" w:rsidRDefault="00C95883" w:rsidP="00166183">
      <w:pPr>
        <w:widowControl w:val="0"/>
        <w:autoSpaceDE w:val="0"/>
        <w:autoSpaceDN w:val="0"/>
        <w:adjustRightInd w:val="0"/>
        <w:spacing w:after="0" w:line="240" w:lineRule="auto"/>
        <w:jc w:val="both"/>
        <w:rPr>
          <w:rFonts w:asciiTheme="minorHAnsi" w:hAnsiTheme="minorHAnsi"/>
          <w:b/>
          <w:bCs/>
          <w:color w:val="000000"/>
          <w:sz w:val="20"/>
          <w:szCs w:val="20"/>
          <w:u w:val="single"/>
        </w:rPr>
      </w:pPr>
      <w:r w:rsidRPr="0050194C">
        <w:rPr>
          <w:rFonts w:asciiTheme="minorHAnsi" w:hAnsiTheme="minorHAnsi"/>
          <w:b/>
          <w:bCs/>
          <w:color w:val="000000"/>
          <w:sz w:val="20"/>
          <w:szCs w:val="20"/>
          <w:u w:val="single"/>
        </w:rPr>
        <w:t>1</w:t>
      </w:r>
      <w:r w:rsidR="005A7CB9">
        <w:rPr>
          <w:rFonts w:asciiTheme="minorHAnsi" w:hAnsiTheme="minorHAnsi"/>
          <w:b/>
          <w:bCs/>
          <w:color w:val="000000"/>
          <w:sz w:val="20"/>
          <w:szCs w:val="20"/>
          <w:u w:val="single"/>
        </w:rPr>
        <w:t>2</w:t>
      </w:r>
      <w:r w:rsidRPr="0050194C">
        <w:rPr>
          <w:rFonts w:asciiTheme="minorHAnsi" w:hAnsiTheme="minorHAnsi"/>
          <w:b/>
          <w:bCs/>
          <w:color w:val="000000"/>
          <w:sz w:val="20"/>
          <w:szCs w:val="20"/>
          <w:u w:val="single"/>
        </w:rPr>
        <w:t xml:space="preserve">.1. A </w:t>
      </w:r>
      <w:r w:rsidR="00EB373D" w:rsidRPr="0050194C">
        <w:rPr>
          <w:rFonts w:asciiTheme="minorHAnsi" w:hAnsiTheme="minorHAnsi"/>
          <w:b/>
          <w:bCs/>
          <w:color w:val="000000"/>
          <w:sz w:val="20"/>
          <w:szCs w:val="20"/>
          <w:u w:val="single"/>
        </w:rPr>
        <w:t>Licitante</w:t>
      </w:r>
      <w:r w:rsidR="00CC7E57">
        <w:rPr>
          <w:rFonts w:asciiTheme="minorHAnsi" w:hAnsiTheme="minorHAnsi"/>
          <w:b/>
          <w:bCs/>
          <w:color w:val="000000"/>
          <w:sz w:val="20"/>
          <w:szCs w:val="20"/>
          <w:u w:val="single"/>
        </w:rPr>
        <w:t xml:space="preserve"> </w:t>
      </w:r>
      <w:r w:rsidRPr="0050194C">
        <w:rPr>
          <w:rFonts w:asciiTheme="minorHAnsi" w:hAnsiTheme="minorHAnsi"/>
          <w:b/>
          <w:bCs/>
          <w:color w:val="000000"/>
          <w:sz w:val="20"/>
          <w:szCs w:val="20"/>
          <w:u w:val="single"/>
        </w:rPr>
        <w:t xml:space="preserve">vencedora deverá adequar sua proposta de preço ao último lance, CONTENDO APENAS DUAS CASAS </w:t>
      </w:r>
      <w:r w:rsidR="00630A6B" w:rsidRPr="0050194C">
        <w:rPr>
          <w:rFonts w:asciiTheme="minorHAnsi" w:hAnsiTheme="minorHAnsi"/>
          <w:b/>
          <w:bCs/>
          <w:color w:val="000000"/>
          <w:sz w:val="20"/>
          <w:szCs w:val="20"/>
          <w:u w:val="single"/>
        </w:rPr>
        <w:t xml:space="preserve">DECIMAIS </w:t>
      </w:r>
      <w:r w:rsidRPr="0050194C">
        <w:rPr>
          <w:rFonts w:asciiTheme="minorHAnsi" w:hAnsiTheme="minorHAnsi"/>
          <w:b/>
          <w:bCs/>
          <w:color w:val="000000"/>
          <w:sz w:val="20"/>
          <w:szCs w:val="20"/>
          <w:u w:val="single"/>
        </w:rPr>
        <w:t>APÓS A VÍRGULA, conforme regras matemáticas, e conter ainda:</w:t>
      </w:r>
    </w:p>
    <w:p w:rsidR="00C95883" w:rsidRPr="0050194C" w:rsidRDefault="00C95883" w:rsidP="00166183">
      <w:pPr>
        <w:widowControl w:val="0"/>
        <w:autoSpaceDE w:val="0"/>
        <w:autoSpaceDN w:val="0"/>
        <w:adjustRightInd w:val="0"/>
        <w:spacing w:after="0" w:line="240" w:lineRule="auto"/>
        <w:jc w:val="both"/>
        <w:rPr>
          <w:rFonts w:asciiTheme="minorHAnsi" w:hAnsiTheme="minorHAnsi"/>
          <w:b/>
          <w:bCs/>
          <w:color w:val="000000"/>
          <w:sz w:val="20"/>
          <w:szCs w:val="20"/>
          <w:u w:val="single"/>
        </w:rPr>
      </w:pPr>
      <w:r w:rsidRPr="0050194C">
        <w:rPr>
          <w:rFonts w:asciiTheme="minorHAnsi" w:hAnsiTheme="minorHAnsi"/>
          <w:b/>
          <w:bCs/>
          <w:color w:val="000000"/>
          <w:sz w:val="20"/>
          <w:szCs w:val="20"/>
        </w:rPr>
        <w:t xml:space="preserve">a) </w:t>
      </w:r>
      <w:r w:rsidR="008E5409" w:rsidRPr="0050194C">
        <w:rPr>
          <w:rFonts w:asciiTheme="minorHAnsi" w:hAnsiTheme="minorHAnsi"/>
          <w:bCs/>
          <w:color w:val="000000"/>
          <w:sz w:val="20"/>
          <w:szCs w:val="20"/>
        </w:rPr>
        <w:t xml:space="preserve">As quantidades; discriminação dos </w:t>
      </w:r>
      <w:proofErr w:type="gramStart"/>
      <w:r w:rsidR="008E5409" w:rsidRPr="0050194C">
        <w:rPr>
          <w:rFonts w:asciiTheme="minorHAnsi" w:hAnsiTheme="minorHAnsi"/>
          <w:bCs/>
          <w:color w:val="000000"/>
          <w:sz w:val="20"/>
          <w:szCs w:val="20"/>
        </w:rPr>
        <w:t>produtos;</w:t>
      </w:r>
      <w:proofErr w:type="gramEnd"/>
      <w:r w:rsidRPr="0050194C">
        <w:rPr>
          <w:rFonts w:asciiTheme="minorHAnsi" w:hAnsiTheme="minorHAnsi"/>
          <w:b/>
          <w:bCs/>
          <w:color w:val="000000"/>
          <w:sz w:val="20"/>
          <w:szCs w:val="20"/>
          <w:u w:val="single"/>
        </w:rPr>
        <w:t>espécie/tipo</w:t>
      </w:r>
      <w:r w:rsidR="008E5409" w:rsidRPr="0050194C">
        <w:rPr>
          <w:rFonts w:asciiTheme="minorHAnsi" w:hAnsiTheme="minorHAnsi"/>
          <w:b/>
          <w:bCs/>
          <w:color w:val="000000"/>
          <w:sz w:val="20"/>
          <w:szCs w:val="20"/>
          <w:u w:val="single"/>
        </w:rPr>
        <w:t xml:space="preserve"> e procedência (se for o caso); marca;</w:t>
      </w:r>
      <w:r w:rsidRPr="0050194C">
        <w:rPr>
          <w:rFonts w:asciiTheme="minorHAnsi" w:hAnsiTheme="minorHAnsi"/>
          <w:b/>
          <w:bCs/>
          <w:color w:val="000000"/>
          <w:sz w:val="20"/>
          <w:szCs w:val="20"/>
          <w:u w:val="single"/>
        </w:rPr>
        <w:t xml:space="preserve"> valor unitário e total</w:t>
      </w:r>
      <w:r w:rsidR="00323E04" w:rsidRPr="0050194C">
        <w:rPr>
          <w:rFonts w:asciiTheme="minorHAnsi" w:hAnsiTheme="minorHAnsi"/>
          <w:b/>
          <w:bCs/>
          <w:color w:val="000000"/>
          <w:sz w:val="20"/>
          <w:szCs w:val="20"/>
          <w:u w:val="single"/>
        </w:rPr>
        <w:t xml:space="preserve"> da proposta</w:t>
      </w:r>
      <w:r w:rsidRPr="0050194C">
        <w:rPr>
          <w:rFonts w:asciiTheme="minorHAnsi" w:hAnsiTheme="minorHAnsi"/>
          <w:b/>
          <w:bCs/>
          <w:color w:val="000000"/>
          <w:sz w:val="20"/>
          <w:szCs w:val="20"/>
          <w:u w:val="single"/>
        </w:rPr>
        <w:t>;</w:t>
      </w:r>
    </w:p>
    <w:p w:rsidR="00C95883" w:rsidRPr="0050194C" w:rsidRDefault="00C95883"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b)</w:t>
      </w:r>
      <w:r w:rsidRPr="0050194C">
        <w:rPr>
          <w:rFonts w:asciiTheme="minorHAnsi" w:hAnsiTheme="minorHAnsi"/>
          <w:bCs/>
          <w:color w:val="000000"/>
          <w:sz w:val="20"/>
          <w:szCs w:val="20"/>
        </w:rPr>
        <w:t xml:space="preserve"> A indicação e descrição detalhada das características técnicas </w:t>
      </w:r>
      <w:proofErr w:type="gramStart"/>
      <w:r w:rsidRPr="0050194C">
        <w:rPr>
          <w:rFonts w:asciiTheme="minorHAnsi" w:hAnsiTheme="minorHAnsi"/>
          <w:bCs/>
          <w:color w:val="000000"/>
          <w:sz w:val="20"/>
          <w:szCs w:val="20"/>
        </w:rPr>
        <w:t>do(</w:t>
      </w:r>
      <w:proofErr w:type="gramEnd"/>
      <w:r w:rsidRPr="0050194C">
        <w:rPr>
          <w:rFonts w:asciiTheme="minorHAnsi" w:hAnsiTheme="minorHAnsi"/>
          <w:bCs/>
          <w:color w:val="000000"/>
          <w:sz w:val="20"/>
          <w:szCs w:val="20"/>
        </w:rPr>
        <w:t xml:space="preserve">s) produto(s) proposto(s) para o(s) respectivo(s)item(s) que compõe(m) o objeto desta licitação, em conformidade com os requisitos, especificações e condições estipuladas neste </w:t>
      </w:r>
      <w:r w:rsidR="005F6698" w:rsidRPr="0050194C">
        <w:rPr>
          <w:rFonts w:asciiTheme="minorHAnsi" w:hAnsiTheme="minorHAnsi"/>
          <w:bCs/>
          <w:color w:val="000000"/>
          <w:sz w:val="20"/>
          <w:szCs w:val="20"/>
        </w:rPr>
        <w:t>Edital</w:t>
      </w:r>
      <w:r w:rsidRPr="0050194C">
        <w:rPr>
          <w:rFonts w:asciiTheme="minorHAnsi" w:hAnsiTheme="minorHAnsi"/>
          <w:bCs/>
          <w:color w:val="000000"/>
          <w:sz w:val="20"/>
          <w:szCs w:val="20"/>
        </w:rPr>
        <w:t>, inclusive prazo de entrega</w:t>
      </w:r>
      <w:r w:rsidR="008E5409" w:rsidRPr="0050194C">
        <w:rPr>
          <w:rFonts w:asciiTheme="minorHAnsi" w:hAnsiTheme="minorHAnsi"/>
          <w:bCs/>
          <w:color w:val="000000"/>
          <w:sz w:val="20"/>
          <w:szCs w:val="20"/>
        </w:rPr>
        <w:t xml:space="preserve">, </w:t>
      </w:r>
      <w:r w:rsidR="00E71B49" w:rsidRPr="0050194C">
        <w:rPr>
          <w:rFonts w:asciiTheme="minorHAnsi" w:hAnsiTheme="minorHAnsi"/>
          <w:bCs/>
          <w:color w:val="000000"/>
          <w:sz w:val="20"/>
          <w:szCs w:val="20"/>
        </w:rPr>
        <w:t>prazo de validade</w:t>
      </w:r>
      <w:r w:rsidR="00CF0C51" w:rsidRPr="0050194C">
        <w:rPr>
          <w:rFonts w:asciiTheme="minorHAnsi" w:hAnsiTheme="minorHAnsi"/>
          <w:bCs/>
          <w:color w:val="000000"/>
          <w:sz w:val="20"/>
          <w:szCs w:val="20"/>
        </w:rPr>
        <w:t xml:space="preserve"> dos produtos</w:t>
      </w:r>
      <w:r w:rsidRPr="0050194C">
        <w:rPr>
          <w:rFonts w:asciiTheme="minorHAnsi" w:hAnsiTheme="minorHAnsi"/>
          <w:bCs/>
          <w:color w:val="000000"/>
          <w:sz w:val="20"/>
          <w:szCs w:val="20"/>
        </w:rPr>
        <w:t xml:space="preserve"> e demais especificações que permitam aferir com precisão ao solicitado no </w:t>
      </w:r>
      <w:r w:rsidR="005F6698" w:rsidRPr="0050194C">
        <w:rPr>
          <w:rFonts w:asciiTheme="minorHAnsi" w:hAnsiTheme="minorHAnsi"/>
          <w:bCs/>
          <w:color w:val="000000"/>
          <w:sz w:val="20"/>
          <w:szCs w:val="20"/>
        </w:rPr>
        <w:t>Edital</w:t>
      </w:r>
      <w:r w:rsidRPr="0050194C">
        <w:rPr>
          <w:rFonts w:asciiTheme="minorHAnsi" w:hAnsiTheme="minorHAnsi"/>
          <w:bCs/>
          <w:color w:val="000000"/>
          <w:sz w:val="20"/>
          <w:szCs w:val="20"/>
        </w:rPr>
        <w:t>;</w:t>
      </w:r>
    </w:p>
    <w:p w:rsidR="00C95883" w:rsidRPr="0050194C" w:rsidRDefault="00C95883"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c)</w:t>
      </w:r>
      <w:r w:rsidR="008E5409" w:rsidRPr="0050194C">
        <w:rPr>
          <w:rFonts w:asciiTheme="minorHAnsi" w:hAnsiTheme="minorHAnsi"/>
          <w:bCs/>
          <w:color w:val="000000"/>
          <w:sz w:val="20"/>
          <w:szCs w:val="20"/>
        </w:rPr>
        <w:t xml:space="preserve"> A razão social da proponente; endereço completo; telefone;</w:t>
      </w:r>
      <w:r w:rsidRPr="0050194C">
        <w:rPr>
          <w:rFonts w:asciiTheme="minorHAnsi" w:hAnsiTheme="minorHAnsi"/>
          <w:bCs/>
          <w:color w:val="000000"/>
          <w:sz w:val="20"/>
          <w:szCs w:val="20"/>
        </w:rPr>
        <w:t xml:space="preserve"> fax e endereço eletrônico (e-mail), mencionando opcionalmente o banco, número da conta corrente e da agência no qual serão depositados os pagamentos se a </w:t>
      </w:r>
      <w:r w:rsidR="00EB373D" w:rsidRPr="0050194C">
        <w:rPr>
          <w:rFonts w:asciiTheme="minorHAnsi" w:hAnsiTheme="minorHAnsi"/>
          <w:bCs/>
          <w:color w:val="000000"/>
          <w:sz w:val="20"/>
          <w:szCs w:val="20"/>
        </w:rPr>
        <w:t>Licitante</w:t>
      </w:r>
      <w:r w:rsidRPr="0050194C">
        <w:rPr>
          <w:rFonts w:asciiTheme="minorHAnsi" w:hAnsiTheme="minorHAnsi"/>
          <w:bCs/>
          <w:color w:val="000000"/>
          <w:sz w:val="20"/>
          <w:szCs w:val="20"/>
        </w:rPr>
        <w:t xml:space="preserve"> se sagrar vencedora do certame;</w:t>
      </w:r>
    </w:p>
    <w:p w:rsidR="00C95883" w:rsidRPr="0050194C" w:rsidRDefault="00C95883"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d)</w:t>
      </w:r>
      <w:r w:rsidRPr="0050194C">
        <w:rPr>
          <w:rFonts w:asciiTheme="minorHAnsi" w:hAnsiTheme="minorHAnsi"/>
          <w:bCs/>
          <w:color w:val="000000"/>
          <w:sz w:val="20"/>
          <w:szCs w:val="20"/>
        </w:rPr>
        <w:t xml:space="preserve"> Prazo de </w:t>
      </w:r>
      <w:r w:rsidR="008E5409" w:rsidRPr="0050194C">
        <w:rPr>
          <w:rFonts w:asciiTheme="minorHAnsi" w:hAnsiTheme="minorHAnsi"/>
          <w:bCs/>
          <w:color w:val="000000"/>
          <w:sz w:val="20"/>
          <w:szCs w:val="20"/>
        </w:rPr>
        <w:t>entrega e garantia dos produtos;</w:t>
      </w:r>
      <w:r w:rsidRPr="0050194C">
        <w:rPr>
          <w:rFonts w:asciiTheme="minorHAnsi" w:hAnsiTheme="minorHAnsi"/>
          <w:bCs/>
          <w:color w:val="000000"/>
          <w:sz w:val="20"/>
          <w:szCs w:val="20"/>
        </w:rPr>
        <w:t xml:space="preserve"> prazo de validade da proposta</w:t>
      </w:r>
      <w:r w:rsidR="008E5409" w:rsidRPr="0050194C">
        <w:rPr>
          <w:rFonts w:asciiTheme="minorHAnsi" w:hAnsiTheme="minorHAnsi"/>
          <w:bCs/>
          <w:color w:val="000000"/>
          <w:sz w:val="20"/>
          <w:szCs w:val="20"/>
        </w:rPr>
        <w:t>,</w:t>
      </w:r>
      <w:r w:rsidRPr="0050194C">
        <w:rPr>
          <w:rFonts w:asciiTheme="minorHAnsi" w:hAnsiTheme="minorHAnsi"/>
          <w:bCs/>
          <w:color w:val="000000"/>
          <w:sz w:val="20"/>
          <w:szCs w:val="20"/>
        </w:rPr>
        <w:t xml:space="preserve"> e prazo de pagamento, na forma descrita no </w:t>
      </w:r>
      <w:r w:rsidRPr="0050194C">
        <w:rPr>
          <w:rFonts w:asciiTheme="minorHAnsi" w:hAnsiTheme="minorHAnsi"/>
          <w:bCs/>
          <w:sz w:val="20"/>
          <w:szCs w:val="20"/>
        </w:rPr>
        <w:t>item 1</w:t>
      </w:r>
      <w:r w:rsidR="005A7CB9">
        <w:rPr>
          <w:rFonts w:asciiTheme="minorHAnsi" w:hAnsiTheme="minorHAnsi"/>
          <w:bCs/>
          <w:sz w:val="20"/>
          <w:szCs w:val="20"/>
        </w:rPr>
        <w:t>2</w:t>
      </w:r>
      <w:r w:rsidRPr="0050194C">
        <w:rPr>
          <w:rFonts w:asciiTheme="minorHAnsi" w:hAnsiTheme="minorHAnsi"/>
          <w:bCs/>
          <w:sz w:val="20"/>
          <w:szCs w:val="20"/>
        </w:rPr>
        <w:t>.1</w:t>
      </w:r>
      <w:r w:rsidR="006F610C" w:rsidRPr="0050194C">
        <w:rPr>
          <w:rFonts w:asciiTheme="minorHAnsi" w:hAnsiTheme="minorHAnsi"/>
          <w:bCs/>
          <w:sz w:val="20"/>
          <w:szCs w:val="20"/>
        </w:rPr>
        <w:t>2</w:t>
      </w:r>
      <w:r w:rsidRPr="0050194C">
        <w:rPr>
          <w:rFonts w:asciiTheme="minorHAnsi" w:hAnsiTheme="minorHAnsi"/>
          <w:bCs/>
          <w:color w:val="000000"/>
          <w:sz w:val="20"/>
          <w:szCs w:val="20"/>
        </w:rPr>
        <w:t xml:space="preserve">, donde caso a proposta não conste estas informações, serão considerados os prazos do </w:t>
      </w:r>
      <w:r w:rsidR="005F6698" w:rsidRPr="0050194C">
        <w:rPr>
          <w:rFonts w:asciiTheme="minorHAnsi" w:hAnsiTheme="minorHAnsi"/>
          <w:bCs/>
          <w:color w:val="000000"/>
          <w:sz w:val="20"/>
          <w:szCs w:val="20"/>
        </w:rPr>
        <w:t>Edital</w:t>
      </w:r>
      <w:r w:rsidRPr="0050194C">
        <w:rPr>
          <w:rFonts w:asciiTheme="minorHAnsi" w:hAnsiTheme="minorHAnsi"/>
          <w:bCs/>
          <w:color w:val="000000"/>
          <w:sz w:val="20"/>
          <w:szCs w:val="20"/>
        </w:rPr>
        <w:t>;</w:t>
      </w:r>
    </w:p>
    <w:p w:rsidR="00C95883" w:rsidRPr="0050194C" w:rsidRDefault="00C95883" w:rsidP="00166183">
      <w:pPr>
        <w:widowControl w:val="0"/>
        <w:autoSpaceDE w:val="0"/>
        <w:autoSpaceDN w:val="0"/>
        <w:adjustRightInd w:val="0"/>
        <w:spacing w:after="0" w:line="240" w:lineRule="auto"/>
        <w:jc w:val="both"/>
        <w:rPr>
          <w:rFonts w:asciiTheme="minorHAnsi" w:hAnsiTheme="minorHAnsi"/>
          <w:bCs/>
          <w:color w:val="000000"/>
          <w:sz w:val="20"/>
          <w:szCs w:val="20"/>
          <w:u w:val="single"/>
        </w:rPr>
      </w:pPr>
      <w:r w:rsidRPr="0050194C">
        <w:rPr>
          <w:rFonts w:asciiTheme="minorHAnsi" w:hAnsiTheme="minorHAnsi"/>
          <w:b/>
          <w:bCs/>
          <w:color w:val="000000"/>
          <w:sz w:val="20"/>
          <w:szCs w:val="20"/>
          <w:u w:val="single"/>
        </w:rPr>
        <w:t xml:space="preserve">e) </w:t>
      </w:r>
      <w:r w:rsidRPr="0050194C">
        <w:rPr>
          <w:rFonts w:asciiTheme="minorHAnsi" w:hAnsiTheme="minorHAnsi"/>
          <w:bCs/>
          <w:color w:val="000000"/>
          <w:sz w:val="20"/>
          <w:szCs w:val="20"/>
          <w:u w:val="single"/>
        </w:rPr>
        <w:t xml:space="preserve">Caso a </w:t>
      </w:r>
      <w:r w:rsidR="00EB373D" w:rsidRPr="0050194C">
        <w:rPr>
          <w:rFonts w:asciiTheme="minorHAnsi" w:hAnsiTheme="minorHAnsi"/>
          <w:bCs/>
          <w:color w:val="000000"/>
          <w:sz w:val="20"/>
          <w:szCs w:val="20"/>
          <w:u w:val="single"/>
        </w:rPr>
        <w:t>Licitante</w:t>
      </w:r>
      <w:r w:rsidRPr="0050194C">
        <w:rPr>
          <w:rFonts w:asciiTheme="minorHAnsi" w:hAnsiTheme="minorHAnsi"/>
          <w:bCs/>
          <w:color w:val="000000"/>
          <w:sz w:val="20"/>
          <w:szCs w:val="20"/>
          <w:u w:val="single"/>
        </w:rPr>
        <w:t xml:space="preserve"> envie a sua proposta de preços, contendo mais de duas casas depois da vírgula, a Comissão Permanente de Licitação fará o arredondamento “para menos” (ex: R$ 12,578; será arredondado </w:t>
      </w:r>
      <w:r w:rsidRPr="0050194C">
        <w:rPr>
          <w:rFonts w:asciiTheme="minorHAnsi" w:hAnsiTheme="minorHAnsi"/>
          <w:bCs/>
          <w:color w:val="000000"/>
          <w:sz w:val="20"/>
          <w:szCs w:val="20"/>
          <w:u w:val="single"/>
        </w:rPr>
        <w:lastRenderedPageBreak/>
        <w:t>para R$ 12,57).</w:t>
      </w:r>
    </w:p>
    <w:p w:rsidR="00052FFF" w:rsidRPr="0050194C" w:rsidRDefault="00A47E4A" w:rsidP="00166183">
      <w:pPr>
        <w:widowControl w:val="0"/>
        <w:autoSpaceDE w:val="0"/>
        <w:autoSpaceDN w:val="0"/>
        <w:adjustRightInd w:val="0"/>
        <w:spacing w:after="0" w:line="240" w:lineRule="auto"/>
        <w:jc w:val="both"/>
        <w:rPr>
          <w:rFonts w:asciiTheme="minorHAnsi" w:hAnsiTheme="minorHAnsi"/>
          <w:b/>
          <w:bCs/>
          <w:color w:val="000000"/>
          <w:sz w:val="20"/>
          <w:szCs w:val="20"/>
        </w:rPr>
      </w:pPr>
      <w:r w:rsidRPr="0050194C">
        <w:rPr>
          <w:rFonts w:asciiTheme="minorHAnsi" w:hAnsiTheme="minorHAnsi"/>
          <w:b/>
          <w:bCs/>
          <w:color w:val="000000"/>
          <w:sz w:val="20"/>
          <w:szCs w:val="20"/>
        </w:rPr>
        <w:t>1</w:t>
      </w:r>
      <w:r w:rsidR="005A7CB9">
        <w:rPr>
          <w:rFonts w:asciiTheme="minorHAnsi" w:hAnsiTheme="minorHAnsi"/>
          <w:b/>
          <w:bCs/>
          <w:color w:val="000000"/>
          <w:sz w:val="20"/>
          <w:szCs w:val="20"/>
        </w:rPr>
        <w:t>2</w:t>
      </w:r>
      <w:r w:rsidRPr="0050194C">
        <w:rPr>
          <w:rFonts w:asciiTheme="minorHAnsi" w:hAnsiTheme="minorHAnsi"/>
          <w:b/>
          <w:bCs/>
          <w:color w:val="000000"/>
          <w:sz w:val="20"/>
          <w:szCs w:val="20"/>
        </w:rPr>
        <w:t>.1.</w:t>
      </w:r>
      <w:r w:rsidR="00B04653" w:rsidRPr="0050194C">
        <w:rPr>
          <w:rFonts w:asciiTheme="minorHAnsi" w:hAnsiTheme="minorHAnsi"/>
          <w:b/>
          <w:bCs/>
          <w:color w:val="000000"/>
          <w:sz w:val="20"/>
          <w:szCs w:val="20"/>
        </w:rPr>
        <w:t>1</w:t>
      </w:r>
      <w:r w:rsidRPr="0050194C">
        <w:rPr>
          <w:rFonts w:asciiTheme="minorHAnsi" w:hAnsiTheme="minorHAnsi"/>
          <w:b/>
          <w:bCs/>
          <w:color w:val="000000"/>
          <w:sz w:val="20"/>
          <w:szCs w:val="20"/>
        </w:rPr>
        <w:t xml:space="preserve">. </w:t>
      </w:r>
      <w:r w:rsidR="00052FFF" w:rsidRPr="0050194C">
        <w:rPr>
          <w:rFonts w:asciiTheme="minorHAnsi" w:hAnsiTheme="minorHAnsi"/>
          <w:b/>
          <w:bCs/>
          <w:color w:val="000000"/>
          <w:sz w:val="20"/>
          <w:szCs w:val="20"/>
        </w:rPr>
        <w:t>Quanto à elaboração da proposta de preços, deve ser observado ainda que:</w:t>
      </w:r>
    </w:p>
    <w:p w:rsidR="00E272A4" w:rsidRDefault="00166183"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a)</w:t>
      </w:r>
      <w:r w:rsidR="00CC7E57">
        <w:rPr>
          <w:rFonts w:asciiTheme="minorHAnsi" w:hAnsiTheme="minorHAnsi"/>
          <w:b/>
          <w:bCs/>
          <w:color w:val="000000"/>
          <w:sz w:val="20"/>
          <w:szCs w:val="20"/>
        </w:rPr>
        <w:t xml:space="preserve"> </w:t>
      </w:r>
      <w:r w:rsidR="00E272A4" w:rsidRPr="0050194C">
        <w:rPr>
          <w:rFonts w:asciiTheme="minorHAnsi" w:hAnsiTheme="minorHAnsi"/>
          <w:bCs/>
          <w:color w:val="000000"/>
          <w:sz w:val="20"/>
          <w:szCs w:val="20"/>
        </w:rPr>
        <w:t xml:space="preserve">Solicitação de trocas de </w:t>
      </w:r>
      <w:proofErr w:type="gramStart"/>
      <w:r w:rsidR="00E272A4" w:rsidRPr="0050194C">
        <w:rPr>
          <w:rFonts w:asciiTheme="minorHAnsi" w:hAnsiTheme="minorHAnsi"/>
          <w:bCs/>
          <w:color w:val="000000"/>
          <w:sz w:val="20"/>
          <w:szCs w:val="20"/>
        </w:rPr>
        <w:t>produto(</w:t>
      </w:r>
      <w:proofErr w:type="gramEnd"/>
      <w:r w:rsidR="00E272A4" w:rsidRPr="0050194C">
        <w:rPr>
          <w:rFonts w:asciiTheme="minorHAnsi" w:hAnsiTheme="minorHAnsi"/>
          <w:bCs/>
          <w:color w:val="000000"/>
          <w:sz w:val="20"/>
          <w:szCs w:val="20"/>
        </w:rPr>
        <w:t>s) requerido pela vencedora</w:t>
      </w:r>
      <w:r w:rsidR="006437FA" w:rsidRPr="0050194C">
        <w:rPr>
          <w:rFonts w:asciiTheme="minorHAnsi" w:hAnsiTheme="minorHAnsi"/>
          <w:bCs/>
          <w:color w:val="000000"/>
          <w:sz w:val="20"/>
          <w:szCs w:val="20"/>
        </w:rPr>
        <w:t>,</w:t>
      </w:r>
      <w:r w:rsidR="0049657C">
        <w:rPr>
          <w:rFonts w:asciiTheme="minorHAnsi" w:hAnsiTheme="minorHAnsi"/>
          <w:bCs/>
          <w:color w:val="000000"/>
          <w:sz w:val="20"/>
          <w:szCs w:val="20"/>
        </w:rPr>
        <w:t xml:space="preserve"> </w:t>
      </w:r>
      <w:r w:rsidR="006437FA" w:rsidRPr="0050194C">
        <w:rPr>
          <w:rFonts w:asciiTheme="minorHAnsi" w:hAnsiTheme="minorHAnsi"/>
          <w:bCs/>
          <w:color w:val="000000"/>
          <w:sz w:val="20"/>
          <w:szCs w:val="20"/>
        </w:rPr>
        <w:t>somente será(</w:t>
      </w:r>
      <w:proofErr w:type="spellStart"/>
      <w:r w:rsidR="006437FA" w:rsidRPr="0050194C">
        <w:rPr>
          <w:rFonts w:asciiTheme="minorHAnsi" w:hAnsiTheme="minorHAnsi"/>
          <w:bCs/>
          <w:color w:val="000000"/>
          <w:sz w:val="20"/>
          <w:szCs w:val="20"/>
        </w:rPr>
        <w:t>ão</w:t>
      </w:r>
      <w:proofErr w:type="spellEnd"/>
      <w:r w:rsidR="006437FA" w:rsidRPr="0050194C">
        <w:rPr>
          <w:rFonts w:asciiTheme="minorHAnsi" w:hAnsiTheme="minorHAnsi"/>
          <w:bCs/>
          <w:color w:val="000000"/>
          <w:sz w:val="20"/>
          <w:szCs w:val="20"/>
        </w:rPr>
        <w:t>) aceito(s) por motivo(s) devidamente justificado(s), mediante manifestação da área técnica</w:t>
      </w:r>
      <w:r w:rsidR="00E272A4" w:rsidRPr="0050194C">
        <w:rPr>
          <w:rFonts w:asciiTheme="minorHAnsi" w:hAnsiTheme="minorHAnsi"/>
          <w:bCs/>
          <w:color w:val="000000"/>
          <w:sz w:val="20"/>
          <w:szCs w:val="20"/>
        </w:rPr>
        <w:t>;</w:t>
      </w:r>
    </w:p>
    <w:p w:rsidR="00CC7E57" w:rsidRDefault="00CC7E57" w:rsidP="00166183">
      <w:pPr>
        <w:widowControl w:val="0"/>
        <w:autoSpaceDE w:val="0"/>
        <w:autoSpaceDN w:val="0"/>
        <w:adjustRightInd w:val="0"/>
        <w:spacing w:after="0" w:line="240" w:lineRule="auto"/>
        <w:jc w:val="both"/>
        <w:rPr>
          <w:rFonts w:asciiTheme="minorHAnsi" w:hAnsiTheme="minorHAnsi"/>
          <w:b/>
          <w:bCs/>
          <w:color w:val="000000"/>
          <w:sz w:val="20"/>
          <w:szCs w:val="20"/>
        </w:rPr>
      </w:pPr>
      <w:r w:rsidRPr="00CC7E57">
        <w:rPr>
          <w:rFonts w:asciiTheme="minorHAnsi" w:hAnsiTheme="minorHAnsi"/>
          <w:b/>
          <w:bCs/>
          <w:color w:val="000000"/>
          <w:sz w:val="20"/>
          <w:szCs w:val="20"/>
        </w:rPr>
        <w:t>b)</w:t>
      </w:r>
      <w:r>
        <w:rPr>
          <w:rFonts w:asciiTheme="minorHAnsi" w:hAnsiTheme="minorHAnsi"/>
          <w:b/>
          <w:bCs/>
          <w:color w:val="000000"/>
          <w:sz w:val="20"/>
          <w:szCs w:val="20"/>
        </w:rPr>
        <w:t xml:space="preserve"> </w:t>
      </w:r>
      <w:r>
        <w:rPr>
          <w:rFonts w:asciiTheme="minorHAnsi" w:hAnsiTheme="minorHAnsi"/>
          <w:b/>
          <w:bCs/>
          <w:color w:val="000000"/>
          <w:sz w:val="20"/>
          <w:szCs w:val="20"/>
          <w:u w:val="single"/>
        </w:rPr>
        <w:t>O registro da ANVISA fornecido na proposta de preços será consultado “</w:t>
      </w:r>
      <w:proofErr w:type="spellStart"/>
      <w:r>
        <w:rPr>
          <w:rFonts w:asciiTheme="minorHAnsi" w:hAnsiTheme="minorHAnsi"/>
          <w:b/>
          <w:bCs/>
          <w:color w:val="000000"/>
          <w:sz w:val="20"/>
          <w:szCs w:val="20"/>
          <w:u w:val="single"/>
        </w:rPr>
        <w:t>on</w:t>
      </w:r>
      <w:proofErr w:type="spellEnd"/>
      <w:r>
        <w:rPr>
          <w:rFonts w:asciiTheme="minorHAnsi" w:hAnsiTheme="minorHAnsi"/>
          <w:b/>
          <w:bCs/>
          <w:color w:val="000000"/>
          <w:sz w:val="20"/>
          <w:szCs w:val="20"/>
          <w:u w:val="single"/>
        </w:rPr>
        <w:t xml:space="preserve"> </w:t>
      </w:r>
      <w:proofErr w:type="spellStart"/>
      <w:r>
        <w:rPr>
          <w:rFonts w:asciiTheme="minorHAnsi" w:hAnsiTheme="minorHAnsi"/>
          <w:b/>
          <w:bCs/>
          <w:color w:val="000000"/>
          <w:sz w:val="20"/>
          <w:szCs w:val="20"/>
          <w:u w:val="single"/>
        </w:rPr>
        <w:t>line</w:t>
      </w:r>
      <w:proofErr w:type="spellEnd"/>
      <w:r>
        <w:rPr>
          <w:rFonts w:asciiTheme="minorHAnsi" w:hAnsiTheme="minorHAnsi"/>
          <w:b/>
          <w:bCs/>
          <w:color w:val="000000"/>
          <w:sz w:val="20"/>
          <w:szCs w:val="20"/>
          <w:u w:val="single"/>
        </w:rPr>
        <w:t>” pela SES-TO, porém estando o registro vencido, a licitante será convocada em um prazo de 24 horas para apresentar cópia legível do protocolo da solicitação de sua revalidação, acompanhada de cópia do registro vencido, desde que a revalidação do registro tenha sido requerida no primeiro semestre do último ano do quinquênio de sua validade, nos termos e condições previstas no §6º do art. 12, da Lei nº 6.37</w:t>
      </w:r>
      <w:r w:rsidR="003E1ADA">
        <w:rPr>
          <w:rFonts w:asciiTheme="minorHAnsi" w:hAnsiTheme="minorHAnsi"/>
          <w:b/>
          <w:bCs/>
          <w:color w:val="000000"/>
          <w:sz w:val="20"/>
          <w:szCs w:val="20"/>
          <w:u w:val="single"/>
        </w:rPr>
        <w:t>0/76, de 23 de setembro de 1976</w:t>
      </w:r>
      <w:r w:rsidR="003E1ADA">
        <w:rPr>
          <w:rFonts w:asciiTheme="minorHAnsi" w:hAnsiTheme="minorHAnsi"/>
          <w:b/>
          <w:bCs/>
          <w:color w:val="000000"/>
          <w:sz w:val="20"/>
          <w:szCs w:val="20"/>
        </w:rPr>
        <w:t>;</w:t>
      </w:r>
    </w:p>
    <w:p w:rsidR="003E1ADA" w:rsidRDefault="003E1ADA" w:rsidP="00166183">
      <w:pPr>
        <w:widowControl w:val="0"/>
        <w:autoSpaceDE w:val="0"/>
        <w:autoSpaceDN w:val="0"/>
        <w:adjustRightInd w:val="0"/>
        <w:spacing w:after="0" w:line="240" w:lineRule="auto"/>
        <w:jc w:val="both"/>
        <w:rPr>
          <w:rFonts w:asciiTheme="minorHAnsi" w:hAnsiTheme="minorHAnsi"/>
          <w:bCs/>
          <w:color w:val="000000"/>
          <w:sz w:val="20"/>
          <w:szCs w:val="20"/>
        </w:rPr>
      </w:pPr>
      <w:r>
        <w:rPr>
          <w:rFonts w:asciiTheme="minorHAnsi" w:hAnsiTheme="minorHAnsi"/>
          <w:b/>
          <w:bCs/>
          <w:color w:val="000000"/>
          <w:sz w:val="20"/>
          <w:szCs w:val="20"/>
        </w:rPr>
        <w:t xml:space="preserve">c) </w:t>
      </w:r>
      <w:r>
        <w:rPr>
          <w:rFonts w:asciiTheme="minorHAnsi" w:hAnsiTheme="minorHAnsi"/>
          <w:bCs/>
          <w:color w:val="000000"/>
          <w:sz w:val="20"/>
          <w:szCs w:val="20"/>
        </w:rPr>
        <w:t>A não apresentação do protocolo do pedido de revalidação implicará na desclassificação do item cotado;</w:t>
      </w:r>
    </w:p>
    <w:p w:rsidR="003E1ADA" w:rsidRPr="003E1ADA" w:rsidRDefault="003E1ADA" w:rsidP="00166183">
      <w:pPr>
        <w:widowControl w:val="0"/>
        <w:autoSpaceDE w:val="0"/>
        <w:autoSpaceDN w:val="0"/>
        <w:adjustRightInd w:val="0"/>
        <w:spacing w:after="0" w:line="240" w:lineRule="auto"/>
        <w:jc w:val="both"/>
        <w:rPr>
          <w:rFonts w:asciiTheme="minorHAnsi" w:hAnsiTheme="minorHAnsi"/>
          <w:bCs/>
          <w:color w:val="000000"/>
          <w:sz w:val="20"/>
          <w:szCs w:val="20"/>
        </w:rPr>
      </w:pPr>
      <w:r>
        <w:rPr>
          <w:rFonts w:asciiTheme="minorHAnsi" w:hAnsiTheme="minorHAnsi"/>
          <w:b/>
          <w:bCs/>
          <w:color w:val="000000"/>
          <w:sz w:val="20"/>
          <w:szCs w:val="20"/>
        </w:rPr>
        <w:t xml:space="preserve">d) </w:t>
      </w:r>
      <w:r>
        <w:rPr>
          <w:rFonts w:asciiTheme="minorHAnsi" w:hAnsiTheme="minorHAnsi"/>
          <w:bCs/>
          <w:color w:val="000000"/>
          <w:sz w:val="20"/>
          <w:szCs w:val="20"/>
        </w:rPr>
        <w:t xml:space="preserve">No caso do produto seja isento de registro, deve ser </w:t>
      </w:r>
      <w:proofErr w:type="gramStart"/>
      <w:r>
        <w:rPr>
          <w:rFonts w:asciiTheme="minorHAnsi" w:hAnsiTheme="minorHAnsi"/>
          <w:bCs/>
          <w:color w:val="000000"/>
          <w:sz w:val="20"/>
          <w:szCs w:val="20"/>
        </w:rPr>
        <w:t>informado na proposta de preços no campo “Nº do Registro na ANVISA” a norma que o isenta</w:t>
      </w:r>
      <w:proofErr w:type="gramEnd"/>
      <w:r>
        <w:rPr>
          <w:rFonts w:asciiTheme="minorHAnsi" w:hAnsiTheme="minorHAnsi"/>
          <w:bCs/>
          <w:color w:val="000000"/>
          <w:sz w:val="20"/>
          <w:szCs w:val="20"/>
        </w:rPr>
        <w:t xml:space="preserve"> de Registro.</w:t>
      </w:r>
    </w:p>
    <w:p w:rsidR="00C95883" w:rsidRPr="0050194C" w:rsidRDefault="00D242E6" w:rsidP="00166183">
      <w:pPr>
        <w:widowControl w:val="0"/>
        <w:autoSpaceDE w:val="0"/>
        <w:autoSpaceDN w:val="0"/>
        <w:adjustRightInd w:val="0"/>
        <w:spacing w:after="0" w:line="240" w:lineRule="auto"/>
        <w:jc w:val="both"/>
        <w:rPr>
          <w:rFonts w:asciiTheme="minorHAnsi" w:hAnsiTheme="minorHAnsi"/>
          <w:b/>
          <w:bCs/>
          <w:color w:val="000000"/>
          <w:sz w:val="20"/>
          <w:szCs w:val="20"/>
        </w:rPr>
      </w:pPr>
      <w:r w:rsidRPr="0050194C">
        <w:rPr>
          <w:rFonts w:asciiTheme="minorHAnsi" w:hAnsiTheme="minorHAnsi"/>
          <w:b/>
          <w:bCs/>
          <w:color w:val="000000"/>
          <w:sz w:val="20"/>
          <w:szCs w:val="20"/>
        </w:rPr>
        <w:t>1</w:t>
      </w:r>
      <w:r w:rsidR="005A7CB9">
        <w:rPr>
          <w:rFonts w:asciiTheme="minorHAnsi" w:hAnsiTheme="minorHAnsi"/>
          <w:b/>
          <w:bCs/>
          <w:color w:val="000000"/>
          <w:sz w:val="20"/>
          <w:szCs w:val="20"/>
        </w:rPr>
        <w:t>2</w:t>
      </w:r>
      <w:r w:rsidR="00A47E4A" w:rsidRPr="0050194C">
        <w:rPr>
          <w:rFonts w:asciiTheme="minorHAnsi" w:hAnsiTheme="minorHAnsi"/>
          <w:b/>
          <w:bCs/>
          <w:color w:val="000000"/>
          <w:sz w:val="20"/>
          <w:szCs w:val="20"/>
        </w:rPr>
        <w:t>.1.</w:t>
      </w:r>
      <w:r w:rsidR="00B04653" w:rsidRPr="0050194C">
        <w:rPr>
          <w:rFonts w:asciiTheme="minorHAnsi" w:hAnsiTheme="minorHAnsi"/>
          <w:b/>
          <w:bCs/>
          <w:color w:val="000000"/>
          <w:sz w:val="20"/>
          <w:szCs w:val="20"/>
        </w:rPr>
        <w:t>2</w:t>
      </w:r>
      <w:r w:rsidR="00C95883" w:rsidRPr="0050194C">
        <w:rPr>
          <w:rFonts w:asciiTheme="minorHAnsi" w:hAnsiTheme="minorHAnsi"/>
          <w:b/>
          <w:bCs/>
          <w:color w:val="000000"/>
          <w:sz w:val="20"/>
          <w:szCs w:val="20"/>
        </w:rPr>
        <w:t xml:space="preserve">. As propostas que atenderem aos requisitos do </w:t>
      </w:r>
      <w:r w:rsidR="005F6698" w:rsidRPr="0050194C">
        <w:rPr>
          <w:rFonts w:asciiTheme="minorHAnsi" w:hAnsiTheme="minorHAnsi"/>
          <w:b/>
          <w:bCs/>
          <w:color w:val="000000"/>
          <w:sz w:val="20"/>
          <w:szCs w:val="20"/>
        </w:rPr>
        <w:t>Edital</w:t>
      </w:r>
      <w:r w:rsidR="00C95883" w:rsidRPr="0050194C">
        <w:rPr>
          <w:rFonts w:asciiTheme="minorHAnsi" w:hAnsiTheme="minorHAnsi"/>
          <w:b/>
          <w:bCs/>
          <w:color w:val="000000"/>
          <w:sz w:val="20"/>
          <w:szCs w:val="20"/>
        </w:rPr>
        <w:t xml:space="preserve"> e seus Anexos, caso existam erros, serão corrigidos </w:t>
      </w:r>
      <w:proofErr w:type="gramStart"/>
      <w:r w:rsidR="00C95883" w:rsidRPr="0050194C">
        <w:rPr>
          <w:rFonts w:asciiTheme="minorHAnsi" w:hAnsiTheme="minorHAnsi"/>
          <w:b/>
          <w:bCs/>
          <w:color w:val="000000"/>
          <w:sz w:val="20"/>
          <w:szCs w:val="20"/>
        </w:rPr>
        <w:t>pel</w:t>
      </w:r>
      <w:r w:rsidR="00BF70C1" w:rsidRPr="0050194C">
        <w:rPr>
          <w:rFonts w:asciiTheme="minorHAnsi" w:hAnsiTheme="minorHAnsi"/>
          <w:b/>
          <w:bCs/>
          <w:color w:val="000000"/>
          <w:sz w:val="20"/>
          <w:szCs w:val="20"/>
        </w:rPr>
        <w:t>o</w:t>
      </w:r>
      <w:r w:rsidR="00F50F91" w:rsidRPr="0050194C">
        <w:rPr>
          <w:rFonts w:asciiTheme="minorHAnsi" w:hAnsiTheme="minorHAnsi"/>
          <w:b/>
          <w:bCs/>
          <w:color w:val="000000"/>
          <w:sz w:val="20"/>
          <w:szCs w:val="20"/>
        </w:rPr>
        <w:t>(</w:t>
      </w:r>
      <w:proofErr w:type="gramEnd"/>
      <w:r w:rsidR="00F50F91" w:rsidRPr="0050194C">
        <w:rPr>
          <w:rFonts w:asciiTheme="minorHAnsi" w:hAnsiTheme="minorHAnsi"/>
          <w:b/>
          <w:bCs/>
          <w:color w:val="000000"/>
          <w:sz w:val="20"/>
          <w:szCs w:val="20"/>
        </w:rPr>
        <w:t>a) Pregoeiro(a)</w:t>
      </w:r>
      <w:r w:rsidR="00C95883" w:rsidRPr="0050194C">
        <w:rPr>
          <w:rFonts w:asciiTheme="minorHAnsi" w:hAnsiTheme="minorHAnsi"/>
          <w:b/>
          <w:bCs/>
          <w:color w:val="000000"/>
          <w:sz w:val="20"/>
          <w:szCs w:val="20"/>
        </w:rPr>
        <w:t xml:space="preserve"> na forma seguinte:</w:t>
      </w:r>
    </w:p>
    <w:p w:rsidR="00C95883" w:rsidRPr="0050194C" w:rsidRDefault="00C95883"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a)</w:t>
      </w:r>
      <w:r w:rsidRPr="0050194C">
        <w:rPr>
          <w:rFonts w:asciiTheme="minorHAnsi" w:hAnsiTheme="minorHAnsi"/>
          <w:bCs/>
          <w:color w:val="000000"/>
          <w:sz w:val="20"/>
          <w:szCs w:val="20"/>
        </w:rPr>
        <w:t xml:space="preserve"> Discrepância entre valor grafado em algarismos e por extenso: prevalecerá o valor por extenso;</w:t>
      </w:r>
    </w:p>
    <w:p w:rsidR="00C95883" w:rsidRPr="0050194C" w:rsidRDefault="00C95883"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b)</w:t>
      </w:r>
      <w:r w:rsidRPr="0050194C">
        <w:rPr>
          <w:rFonts w:asciiTheme="minorHAnsi" w:hAnsiTheme="minorHAnsi"/>
          <w:bCs/>
          <w:color w:val="000000"/>
          <w:sz w:val="20"/>
          <w:szCs w:val="20"/>
        </w:rPr>
        <w:t xml:space="preserve"> Erro de transcrição das quantidades previstas no </w:t>
      </w:r>
      <w:r w:rsidR="005F6698" w:rsidRPr="0050194C">
        <w:rPr>
          <w:rFonts w:asciiTheme="minorHAnsi" w:hAnsiTheme="minorHAnsi"/>
          <w:bCs/>
          <w:color w:val="000000"/>
          <w:sz w:val="20"/>
          <w:szCs w:val="20"/>
        </w:rPr>
        <w:t>Edital</w:t>
      </w:r>
      <w:r w:rsidRPr="0050194C">
        <w:rPr>
          <w:rFonts w:asciiTheme="minorHAnsi" w:hAnsiTheme="minorHAnsi"/>
          <w:bCs/>
          <w:color w:val="000000"/>
          <w:sz w:val="20"/>
          <w:szCs w:val="20"/>
        </w:rPr>
        <w:t>: será mantido o preço unitário e corrigida a quantidade e o preço total;</w:t>
      </w:r>
    </w:p>
    <w:p w:rsidR="00C95883" w:rsidRPr="0050194C" w:rsidRDefault="00C95883"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c)</w:t>
      </w:r>
      <w:r w:rsidRPr="0050194C">
        <w:rPr>
          <w:rFonts w:asciiTheme="minorHAnsi" w:hAnsiTheme="minorHAnsi"/>
          <w:bCs/>
          <w:color w:val="000000"/>
          <w:sz w:val="20"/>
          <w:szCs w:val="20"/>
        </w:rPr>
        <w:t xml:space="preserve"> Erro de multiplicação do preço unitário pela quantidade correspondente: será retificado, mantendo-se o preço unitário e a quantidade e corrigindo-se o preço total;</w:t>
      </w:r>
    </w:p>
    <w:p w:rsidR="00C95883" w:rsidRPr="0050194C" w:rsidRDefault="00C95883"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d)</w:t>
      </w:r>
      <w:r w:rsidRPr="0050194C">
        <w:rPr>
          <w:rFonts w:asciiTheme="minorHAnsi" w:hAnsiTheme="minorHAnsi"/>
          <w:bCs/>
          <w:color w:val="000000"/>
          <w:sz w:val="20"/>
          <w:szCs w:val="20"/>
        </w:rPr>
        <w:t xml:space="preserve"> Erro de adição: será retificado, considerando-se as parcelas corretas e retificando-se a soma;</w:t>
      </w:r>
    </w:p>
    <w:p w:rsidR="00C95883" w:rsidRPr="0050194C" w:rsidRDefault="00C95883"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e)</w:t>
      </w:r>
      <w:r w:rsidRPr="0050194C">
        <w:rPr>
          <w:rFonts w:asciiTheme="minorHAnsi" w:hAnsiTheme="minorHAnsi"/>
          <w:bCs/>
          <w:color w:val="000000"/>
          <w:sz w:val="20"/>
          <w:szCs w:val="20"/>
        </w:rPr>
        <w:t xml:space="preserve"> Item que não consta</w:t>
      </w:r>
      <w:r w:rsidR="005C4813" w:rsidRPr="0050194C">
        <w:rPr>
          <w:rFonts w:asciiTheme="minorHAnsi" w:hAnsiTheme="minorHAnsi"/>
          <w:bCs/>
          <w:color w:val="000000"/>
          <w:sz w:val="20"/>
          <w:szCs w:val="20"/>
        </w:rPr>
        <w:t>r</w:t>
      </w:r>
      <w:r w:rsidRPr="0050194C">
        <w:rPr>
          <w:rFonts w:asciiTheme="minorHAnsi" w:hAnsiTheme="minorHAnsi"/>
          <w:bCs/>
          <w:color w:val="000000"/>
          <w:sz w:val="20"/>
          <w:szCs w:val="20"/>
        </w:rPr>
        <w:t xml:space="preserve"> da proposta enviada quando solicitada </w:t>
      </w:r>
      <w:proofErr w:type="gramStart"/>
      <w:r w:rsidRPr="0050194C">
        <w:rPr>
          <w:rFonts w:asciiTheme="minorHAnsi" w:hAnsiTheme="minorHAnsi"/>
          <w:bCs/>
          <w:color w:val="000000"/>
          <w:sz w:val="20"/>
          <w:szCs w:val="20"/>
        </w:rPr>
        <w:t>pel</w:t>
      </w:r>
      <w:r w:rsidR="00F4112A" w:rsidRPr="0050194C">
        <w:rPr>
          <w:rFonts w:asciiTheme="minorHAnsi" w:hAnsiTheme="minorHAnsi"/>
          <w:bCs/>
          <w:color w:val="000000"/>
          <w:sz w:val="20"/>
          <w:szCs w:val="20"/>
        </w:rPr>
        <w:t>o(</w:t>
      </w:r>
      <w:proofErr w:type="gramEnd"/>
      <w:r w:rsidR="00F4112A" w:rsidRPr="0050194C">
        <w:rPr>
          <w:rFonts w:asciiTheme="minorHAnsi" w:hAnsiTheme="minorHAnsi"/>
          <w:bCs/>
          <w:color w:val="000000"/>
          <w:sz w:val="20"/>
          <w:szCs w:val="20"/>
        </w:rPr>
        <w:t>a)</w:t>
      </w:r>
      <w:r w:rsidRPr="0050194C">
        <w:rPr>
          <w:rFonts w:asciiTheme="minorHAnsi" w:hAnsiTheme="minorHAnsi"/>
          <w:bCs/>
          <w:color w:val="000000"/>
          <w:sz w:val="20"/>
          <w:szCs w:val="20"/>
        </w:rPr>
        <w:t xml:space="preserve"> Pregoeiro</w:t>
      </w:r>
      <w:r w:rsidR="00F4112A" w:rsidRPr="0050194C">
        <w:rPr>
          <w:rFonts w:asciiTheme="minorHAnsi" w:hAnsiTheme="minorHAnsi"/>
          <w:bCs/>
          <w:color w:val="000000"/>
          <w:sz w:val="20"/>
          <w:szCs w:val="20"/>
        </w:rPr>
        <w:t>(a)</w:t>
      </w:r>
      <w:r w:rsidRPr="0050194C">
        <w:rPr>
          <w:rFonts w:asciiTheme="minorHAnsi" w:hAnsiTheme="minorHAnsi"/>
          <w:bCs/>
          <w:color w:val="000000"/>
          <w:sz w:val="20"/>
          <w:szCs w:val="20"/>
        </w:rPr>
        <w:t xml:space="preserve">: será incluído o item, preservando as informações da proposta digital da empresa cadastrada no </w:t>
      </w:r>
      <w:r w:rsidR="00BF70C1" w:rsidRPr="0050194C">
        <w:rPr>
          <w:rFonts w:asciiTheme="minorHAnsi" w:hAnsiTheme="minorHAnsi"/>
          <w:bCs/>
          <w:color w:val="000000"/>
          <w:sz w:val="20"/>
          <w:szCs w:val="20"/>
        </w:rPr>
        <w:t>SISTEMA</w:t>
      </w:r>
      <w:r w:rsidR="001F2647" w:rsidRPr="0050194C">
        <w:rPr>
          <w:rFonts w:asciiTheme="minorHAnsi" w:hAnsiTheme="minorHAnsi"/>
          <w:bCs/>
          <w:color w:val="000000"/>
          <w:sz w:val="20"/>
          <w:szCs w:val="20"/>
        </w:rPr>
        <w:t>,</w:t>
      </w:r>
      <w:r w:rsidRPr="0050194C">
        <w:rPr>
          <w:rFonts w:asciiTheme="minorHAnsi" w:hAnsiTheme="minorHAnsi"/>
          <w:bCs/>
          <w:color w:val="000000"/>
          <w:sz w:val="20"/>
          <w:szCs w:val="20"/>
        </w:rPr>
        <w:t>adequando ao último lance ofertado e aceito pel</w:t>
      </w:r>
      <w:r w:rsidR="00BF70C1" w:rsidRPr="0050194C">
        <w:rPr>
          <w:rFonts w:asciiTheme="minorHAnsi" w:hAnsiTheme="minorHAnsi"/>
          <w:bCs/>
          <w:color w:val="000000"/>
          <w:sz w:val="20"/>
          <w:szCs w:val="20"/>
        </w:rPr>
        <w:t>o</w:t>
      </w:r>
      <w:r w:rsidR="00F50F91" w:rsidRPr="0050194C">
        <w:rPr>
          <w:rFonts w:asciiTheme="minorHAnsi" w:hAnsiTheme="minorHAnsi"/>
          <w:bCs/>
          <w:color w:val="000000"/>
          <w:sz w:val="20"/>
          <w:szCs w:val="20"/>
        </w:rPr>
        <w:t>(a) Pregoeiro(a)</w:t>
      </w:r>
      <w:r w:rsidRPr="0050194C">
        <w:rPr>
          <w:rFonts w:asciiTheme="minorHAnsi" w:hAnsiTheme="minorHAnsi"/>
          <w:bCs/>
          <w:color w:val="000000"/>
          <w:sz w:val="20"/>
          <w:szCs w:val="20"/>
        </w:rPr>
        <w:t>.</w:t>
      </w:r>
    </w:p>
    <w:p w:rsidR="00C95883" w:rsidRPr="0050194C" w:rsidRDefault="00A47E4A"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1</w:t>
      </w:r>
      <w:r w:rsidR="005A7CB9">
        <w:rPr>
          <w:rFonts w:asciiTheme="minorHAnsi" w:hAnsiTheme="minorHAnsi"/>
          <w:b/>
          <w:bCs/>
          <w:color w:val="000000"/>
          <w:sz w:val="20"/>
          <w:szCs w:val="20"/>
        </w:rPr>
        <w:t>2</w:t>
      </w:r>
      <w:r w:rsidRPr="0050194C">
        <w:rPr>
          <w:rFonts w:asciiTheme="minorHAnsi" w:hAnsiTheme="minorHAnsi"/>
          <w:b/>
          <w:bCs/>
          <w:color w:val="000000"/>
          <w:sz w:val="20"/>
          <w:szCs w:val="20"/>
        </w:rPr>
        <w:t>.2</w:t>
      </w:r>
      <w:r w:rsidR="00C95883" w:rsidRPr="0050194C">
        <w:rPr>
          <w:rFonts w:asciiTheme="minorHAnsi" w:hAnsiTheme="minorHAnsi"/>
          <w:b/>
          <w:bCs/>
          <w:color w:val="000000"/>
          <w:sz w:val="20"/>
          <w:szCs w:val="20"/>
        </w:rPr>
        <w:t xml:space="preserve">. </w:t>
      </w:r>
      <w:r w:rsidR="00C95883" w:rsidRPr="0050194C">
        <w:rPr>
          <w:rFonts w:asciiTheme="minorHAnsi" w:hAnsiTheme="minorHAnsi"/>
          <w:bCs/>
          <w:color w:val="000000"/>
          <w:sz w:val="20"/>
          <w:szCs w:val="20"/>
        </w:rPr>
        <w:t xml:space="preserve">O valor total da proposta será ajustado </w:t>
      </w:r>
      <w:proofErr w:type="gramStart"/>
      <w:r w:rsidR="00C95883" w:rsidRPr="0050194C">
        <w:rPr>
          <w:rFonts w:asciiTheme="minorHAnsi" w:hAnsiTheme="minorHAnsi"/>
          <w:bCs/>
          <w:color w:val="000000"/>
          <w:sz w:val="20"/>
          <w:szCs w:val="20"/>
        </w:rPr>
        <w:t>pel</w:t>
      </w:r>
      <w:r w:rsidR="00BF70C1" w:rsidRPr="0050194C">
        <w:rPr>
          <w:rFonts w:asciiTheme="minorHAnsi" w:hAnsiTheme="minorHAnsi"/>
          <w:bCs/>
          <w:color w:val="000000"/>
          <w:sz w:val="20"/>
          <w:szCs w:val="20"/>
        </w:rPr>
        <w:t>o</w:t>
      </w:r>
      <w:r w:rsidR="00F50F91" w:rsidRPr="0050194C">
        <w:rPr>
          <w:rFonts w:asciiTheme="minorHAnsi" w:hAnsiTheme="minorHAnsi"/>
          <w:bCs/>
          <w:color w:val="000000"/>
          <w:sz w:val="20"/>
          <w:szCs w:val="20"/>
        </w:rPr>
        <w:t>(</w:t>
      </w:r>
      <w:proofErr w:type="gramEnd"/>
      <w:r w:rsidR="00F50F91" w:rsidRPr="0050194C">
        <w:rPr>
          <w:rFonts w:asciiTheme="minorHAnsi" w:hAnsiTheme="minorHAnsi"/>
          <w:bCs/>
          <w:color w:val="000000"/>
          <w:sz w:val="20"/>
          <w:szCs w:val="20"/>
        </w:rPr>
        <w:t>a) Pregoeiro(a)</w:t>
      </w:r>
      <w:r w:rsidR="00C95883" w:rsidRPr="0050194C">
        <w:rPr>
          <w:rFonts w:asciiTheme="minorHAnsi" w:hAnsiTheme="minorHAnsi"/>
          <w:bCs/>
          <w:color w:val="000000"/>
          <w:sz w:val="20"/>
          <w:szCs w:val="20"/>
        </w:rPr>
        <w:t xml:space="preserve"> em conformidade com os procedimentos acima; </w:t>
      </w:r>
    </w:p>
    <w:p w:rsidR="00C95883" w:rsidRPr="0050194C" w:rsidRDefault="00C95883"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1</w:t>
      </w:r>
      <w:r w:rsidR="005A7CB9">
        <w:rPr>
          <w:rFonts w:asciiTheme="minorHAnsi" w:hAnsiTheme="minorHAnsi"/>
          <w:b/>
          <w:bCs/>
          <w:color w:val="000000"/>
          <w:sz w:val="20"/>
          <w:szCs w:val="20"/>
        </w:rPr>
        <w:t>2</w:t>
      </w:r>
      <w:r w:rsidRPr="0050194C">
        <w:rPr>
          <w:rFonts w:asciiTheme="minorHAnsi" w:hAnsiTheme="minorHAnsi"/>
          <w:b/>
          <w:bCs/>
          <w:color w:val="000000"/>
          <w:sz w:val="20"/>
          <w:szCs w:val="20"/>
        </w:rPr>
        <w:t xml:space="preserve">.3. </w:t>
      </w:r>
      <w:r w:rsidRPr="0050194C">
        <w:rPr>
          <w:rFonts w:asciiTheme="minorHAnsi" w:hAnsiTheme="minorHAnsi"/>
          <w:bCs/>
          <w:color w:val="000000"/>
          <w:sz w:val="20"/>
          <w:szCs w:val="20"/>
        </w:rPr>
        <w:t xml:space="preserve">A correção poderá ser realizada </w:t>
      </w:r>
      <w:r w:rsidR="00A93217" w:rsidRPr="0050194C">
        <w:rPr>
          <w:rFonts w:asciiTheme="minorHAnsi" w:hAnsiTheme="minorHAnsi"/>
          <w:bCs/>
          <w:color w:val="000000"/>
          <w:sz w:val="20"/>
          <w:szCs w:val="20"/>
        </w:rPr>
        <w:t xml:space="preserve">pelo </w:t>
      </w:r>
      <w:proofErr w:type="gramStart"/>
      <w:r w:rsidR="00A93217" w:rsidRPr="0050194C">
        <w:rPr>
          <w:rFonts w:asciiTheme="minorHAnsi" w:hAnsiTheme="minorHAnsi"/>
          <w:bCs/>
          <w:color w:val="000000"/>
          <w:sz w:val="20"/>
          <w:szCs w:val="20"/>
        </w:rPr>
        <w:t>Pregoeiro(</w:t>
      </w:r>
      <w:proofErr w:type="gramEnd"/>
      <w:r w:rsidR="00A93217" w:rsidRPr="0050194C">
        <w:rPr>
          <w:rFonts w:asciiTheme="minorHAnsi" w:hAnsiTheme="minorHAnsi"/>
          <w:bCs/>
          <w:color w:val="000000"/>
          <w:sz w:val="20"/>
          <w:szCs w:val="20"/>
        </w:rPr>
        <w:t xml:space="preserve">a) </w:t>
      </w:r>
      <w:r w:rsidRPr="0050194C">
        <w:rPr>
          <w:rFonts w:asciiTheme="minorHAnsi" w:hAnsiTheme="minorHAnsi"/>
          <w:bCs/>
          <w:color w:val="000000"/>
          <w:sz w:val="20"/>
          <w:szCs w:val="20"/>
        </w:rPr>
        <w:t>por meio de ca</w:t>
      </w:r>
      <w:r w:rsidR="001F2647" w:rsidRPr="0050194C">
        <w:rPr>
          <w:rFonts w:asciiTheme="minorHAnsi" w:hAnsiTheme="minorHAnsi"/>
          <w:bCs/>
          <w:color w:val="000000"/>
          <w:sz w:val="20"/>
          <w:szCs w:val="20"/>
        </w:rPr>
        <w:t xml:space="preserve">rta de correção </w:t>
      </w:r>
      <w:r w:rsidR="00F06BE1" w:rsidRPr="0050194C">
        <w:rPr>
          <w:rFonts w:asciiTheme="minorHAnsi" w:hAnsiTheme="minorHAnsi"/>
          <w:bCs/>
          <w:color w:val="000000"/>
          <w:sz w:val="20"/>
          <w:szCs w:val="20"/>
        </w:rPr>
        <w:t xml:space="preserve">- Modelo </w:t>
      </w:r>
      <w:r w:rsidR="00D54879" w:rsidRPr="0050194C">
        <w:rPr>
          <w:rFonts w:asciiTheme="minorHAnsi" w:hAnsiTheme="minorHAnsi"/>
          <w:bCs/>
          <w:color w:val="000000"/>
          <w:sz w:val="20"/>
          <w:szCs w:val="20"/>
        </w:rPr>
        <w:t>4</w:t>
      </w:r>
      <w:r w:rsidR="00F06BE1" w:rsidRPr="0050194C">
        <w:rPr>
          <w:rFonts w:asciiTheme="minorHAnsi" w:hAnsiTheme="minorHAnsi"/>
          <w:bCs/>
          <w:color w:val="000000"/>
          <w:sz w:val="20"/>
          <w:szCs w:val="20"/>
        </w:rPr>
        <w:t>,</w:t>
      </w:r>
      <w:r w:rsidRPr="0050194C">
        <w:rPr>
          <w:rFonts w:asciiTheme="minorHAnsi" w:hAnsiTheme="minorHAnsi"/>
          <w:bCs/>
          <w:color w:val="000000"/>
          <w:sz w:val="20"/>
          <w:szCs w:val="20"/>
        </w:rPr>
        <w:t xml:space="preserve"> obedecendo aos critérios acima citados, a qual será encaminhada para a </w:t>
      </w:r>
      <w:r w:rsidR="00EB373D" w:rsidRPr="0050194C">
        <w:rPr>
          <w:rFonts w:asciiTheme="minorHAnsi" w:hAnsiTheme="minorHAnsi"/>
          <w:bCs/>
          <w:color w:val="000000"/>
          <w:sz w:val="20"/>
          <w:szCs w:val="20"/>
        </w:rPr>
        <w:t>Licitante</w:t>
      </w:r>
      <w:r w:rsidRPr="0050194C">
        <w:rPr>
          <w:rFonts w:asciiTheme="minorHAnsi" w:hAnsiTheme="minorHAnsi"/>
          <w:bCs/>
          <w:color w:val="000000"/>
          <w:sz w:val="20"/>
          <w:szCs w:val="20"/>
        </w:rPr>
        <w:t>, que poderá contestar no prazo de até vinte e quatro horas contadas do respectivo envio, donde, caso não o faça, considerar-se-á aceita a correção realizada pel</w:t>
      </w:r>
      <w:r w:rsidR="00A90579" w:rsidRPr="0050194C">
        <w:rPr>
          <w:rFonts w:asciiTheme="minorHAnsi" w:hAnsiTheme="minorHAnsi"/>
          <w:bCs/>
          <w:color w:val="000000"/>
          <w:sz w:val="20"/>
          <w:szCs w:val="20"/>
        </w:rPr>
        <w:t>o</w:t>
      </w:r>
      <w:r w:rsidR="00F50F91" w:rsidRPr="0050194C">
        <w:rPr>
          <w:rFonts w:asciiTheme="minorHAnsi" w:hAnsiTheme="minorHAnsi"/>
          <w:bCs/>
          <w:color w:val="000000"/>
          <w:sz w:val="20"/>
          <w:szCs w:val="20"/>
        </w:rPr>
        <w:t>(a) Pregoeiro(a)</w:t>
      </w:r>
      <w:r w:rsidRPr="0050194C">
        <w:rPr>
          <w:rFonts w:asciiTheme="minorHAnsi" w:hAnsiTheme="minorHAnsi"/>
          <w:bCs/>
          <w:color w:val="000000"/>
          <w:sz w:val="20"/>
          <w:szCs w:val="20"/>
        </w:rPr>
        <w:t>.</w:t>
      </w:r>
    </w:p>
    <w:p w:rsidR="00FB50B8" w:rsidRPr="0050194C" w:rsidRDefault="00FB50B8"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1</w:t>
      </w:r>
      <w:r w:rsidR="005A7CB9">
        <w:rPr>
          <w:rFonts w:asciiTheme="minorHAnsi" w:hAnsiTheme="minorHAnsi"/>
          <w:b/>
          <w:bCs/>
          <w:color w:val="000000"/>
          <w:sz w:val="20"/>
          <w:szCs w:val="20"/>
        </w:rPr>
        <w:t>2</w:t>
      </w:r>
      <w:r w:rsidRPr="0050194C">
        <w:rPr>
          <w:rFonts w:asciiTheme="minorHAnsi" w:hAnsiTheme="minorHAnsi"/>
          <w:b/>
          <w:bCs/>
          <w:color w:val="000000"/>
          <w:sz w:val="20"/>
          <w:szCs w:val="20"/>
        </w:rPr>
        <w:t>.</w:t>
      </w:r>
      <w:r w:rsidR="00F06BE1" w:rsidRPr="0050194C">
        <w:rPr>
          <w:rFonts w:asciiTheme="minorHAnsi" w:hAnsiTheme="minorHAnsi"/>
          <w:b/>
          <w:bCs/>
          <w:color w:val="000000"/>
          <w:sz w:val="20"/>
          <w:szCs w:val="20"/>
        </w:rPr>
        <w:t>4</w:t>
      </w:r>
      <w:r w:rsidRPr="0050194C">
        <w:rPr>
          <w:rFonts w:asciiTheme="minorHAnsi" w:hAnsiTheme="minorHAnsi"/>
          <w:b/>
          <w:bCs/>
          <w:color w:val="000000"/>
          <w:sz w:val="20"/>
          <w:szCs w:val="20"/>
        </w:rPr>
        <w:t>.</w:t>
      </w:r>
      <w:r w:rsidR="00F06BE1" w:rsidRPr="0050194C">
        <w:rPr>
          <w:rFonts w:asciiTheme="minorHAnsi" w:hAnsiTheme="minorHAnsi"/>
          <w:bCs/>
          <w:color w:val="000000"/>
          <w:sz w:val="20"/>
          <w:szCs w:val="20"/>
        </w:rPr>
        <w:t xml:space="preserve"> A</w:t>
      </w:r>
      <w:r w:rsidR="0049657C">
        <w:rPr>
          <w:rFonts w:asciiTheme="minorHAnsi" w:hAnsiTheme="minorHAnsi"/>
          <w:bCs/>
          <w:color w:val="000000"/>
          <w:sz w:val="20"/>
          <w:szCs w:val="20"/>
        </w:rPr>
        <w:t xml:space="preserve"> </w:t>
      </w:r>
      <w:r w:rsidR="00EB373D" w:rsidRPr="0050194C">
        <w:rPr>
          <w:rFonts w:asciiTheme="minorHAnsi" w:hAnsiTheme="minorHAnsi"/>
          <w:bCs/>
          <w:color w:val="000000"/>
          <w:sz w:val="20"/>
          <w:szCs w:val="20"/>
        </w:rPr>
        <w:t>Licitante</w:t>
      </w:r>
      <w:r w:rsidRPr="0050194C">
        <w:rPr>
          <w:rFonts w:asciiTheme="minorHAnsi" w:hAnsiTheme="minorHAnsi"/>
          <w:bCs/>
          <w:color w:val="000000"/>
          <w:sz w:val="20"/>
          <w:szCs w:val="20"/>
        </w:rPr>
        <w:t xml:space="preserve"> que abandona</w:t>
      </w:r>
      <w:r w:rsidR="00B10D21" w:rsidRPr="0050194C">
        <w:rPr>
          <w:rFonts w:asciiTheme="minorHAnsi" w:hAnsiTheme="minorHAnsi"/>
          <w:bCs/>
          <w:color w:val="000000"/>
          <w:sz w:val="20"/>
          <w:szCs w:val="20"/>
        </w:rPr>
        <w:t>r</w:t>
      </w:r>
      <w:r w:rsidRPr="0050194C">
        <w:rPr>
          <w:rFonts w:asciiTheme="minorHAnsi" w:hAnsiTheme="minorHAnsi"/>
          <w:bCs/>
          <w:color w:val="000000"/>
          <w:sz w:val="20"/>
          <w:szCs w:val="20"/>
        </w:rPr>
        <w:t xml:space="preserve"> o certame ou deixar de enviar a documentação indicada nesta condição</w:t>
      </w:r>
      <w:r w:rsidR="00F06BE1" w:rsidRPr="0050194C">
        <w:rPr>
          <w:rFonts w:asciiTheme="minorHAnsi" w:hAnsiTheme="minorHAnsi"/>
          <w:bCs/>
          <w:color w:val="000000"/>
          <w:sz w:val="20"/>
          <w:szCs w:val="20"/>
        </w:rPr>
        <w:t xml:space="preserve"> será desclassificada</w:t>
      </w:r>
      <w:r w:rsidRPr="0050194C">
        <w:rPr>
          <w:rFonts w:asciiTheme="minorHAnsi" w:hAnsiTheme="minorHAnsi"/>
          <w:bCs/>
          <w:color w:val="000000"/>
          <w:sz w:val="20"/>
          <w:szCs w:val="20"/>
        </w:rPr>
        <w:t xml:space="preserve"> e sujeitar-se-á às sanções previstas</w:t>
      </w:r>
      <w:r w:rsidR="00F06BE1" w:rsidRPr="0050194C">
        <w:rPr>
          <w:rFonts w:asciiTheme="minorHAnsi" w:hAnsiTheme="minorHAnsi"/>
          <w:bCs/>
          <w:color w:val="000000"/>
          <w:sz w:val="20"/>
          <w:szCs w:val="20"/>
        </w:rPr>
        <w:t xml:space="preserve"> em Lei, bem como</w:t>
      </w:r>
      <w:r w:rsidRPr="0050194C">
        <w:rPr>
          <w:rFonts w:asciiTheme="minorHAnsi" w:hAnsiTheme="minorHAnsi"/>
          <w:bCs/>
          <w:color w:val="000000"/>
          <w:sz w:val="20"/>
          <w:szCs w:val="20"/>
        </w:rPr>
        <w:t xml:space="preserve"> neste </w:t>
      </w:r>
      <w:r w:rsidR="005F6698" w:rsidRPr="0050194C">
        <w:rPr>
          <w:rFonts w:asciiTheme="minorHAnsi" w:hAnsiTheme="minorHAnsi"/>
          <w:bCs/>
          <w:color w:val="000000"/>
          <w:sz w:val="20"/>
          <w:szCs w:val="20"/>
        </w:rPr>
        <w:t>Edital</w:t>
      </w:r>
      <w:r w:rsidRPr="0050194C">
        <w:rPr>
          <w:rFonts w:asciiTheme="minorHAnsi" w:hAnsiTheme="minorHAnsi"/>
          <w:bCs/>
          <w:color w:val="000000"/>
          <w:sz w:val="20"/>
          <w:szCs w:val="20"/>
        </w:rPr>
        <w:t>.</w:t>
      </w:r>
    </w:p>
    <w:p w:rsidR="00FB50B8" w:rsidRPr="0050194C" w:rsidRDefault="00FB50B8"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1</w:t>
      </w:r>
      <w:r w:rsidR="005A7CB9">
        <w:rPr>
          <w:rFonts w:asciiTheme="minorHAnsi" w:hAnsiTheme="minorHAnsi"/>
          <w:b/>
          <w:bCs/>
          <w:color w:val="000000"/>
          <w:sz w:val="20"/>
          <w:szCs w:val="20"/>
        </w:rPr>
        <w:t>2</w:t>
      </w:r>
      <w:r w:rsidR="00F06BE1" w:rsidRPr="0050194C">
        <w:rPr>
          <w:rFonts w:asciiTheme="minorHAnsi" w:hAnsiTheme="minorHAnsi"/>
          <w:b/>
          <w:bCs/>
          <w:color w:val="000000"/>
          <w:sz w:val="20"/>
          <w:szCs w:val="20"/>
        </w:rPr>
        <w:t>.5</w:t>
      </w:r>
      <w:r w:rsidRPr="0050194C">
        <w:rPr>
          <w:rFonts w:asciiTheme="minorHAnsi" w:hAnsiTheme="minorHAnsi"/>
          <w:b/>
          <w:bCs/>
          <w:color w:val="000000"/>
          <w:sz w:val="20"/>
          <w:szCs w:val="20"/>
        </w:rPr>
        <w:t>.</w:t>
      </w:r>
      <w:r w:rsidR="0049657C">
        <w:rPr>
          <w:rFonts w:asciiTheme="minorHAnsi" w:hAnsiTheme="minorHAnsi"/>
          <w:b/>
          <w:bCs/>
          <w:color w:val="000000"/>
          <w:sz w:val="20"/>
          <w:szCs w:val="20"/>
        </w:rPr>
        <w:t xml:space="preserve"> </w:t>
      </w:r>
      <w:proofErr w:type="gramStart"/>
      <w:r w:rsidR="00F50F91" w:rsidRPr="0050194C">
        <w:rPr>
          <w:rFonts w:asciiTheme="minorHAnsi" w:hAnsiTheme="minorHAnsi"/>
          <w:bCs/>
          <w:color w:val="000000"/>
          <w:sz w:val="20"/>
          <w:szCs w:val="20"/>
        </w:rPr>
        <w:t>O(</w:t>
      </w:r>
      <w:proofErr w:type="gramEnd"/>
      <w:r w:rsidR="00F50F91" w:rsidRPr="0050194C">
        <w:rPr>
          <w:rFonts w:asciiTheme="minorHAnsi" w:hAnsiTheme="minorHAnsi"/>
          <w:bCs/>
          <w:color w:val="000000"/>
          <w:sz w:val="20"/>
          <w:szCs w:val="20"/>
        </w:rPr>
        <w:t>a) Pregoeiro(a)</w:t>
      </w:r>
      <w:r w:rsidRPr="0050194C">
        <w:rPr>
          <w:rFonts w:asciiTheme="minorHAnsi" w:hAnsiTheme="minorHAnsi"/>
          <w:bCs/>
          <w:color w:val="000000"/>
          <w:sz w:val="20"/>
          <w:szCs w:val="20"/>
        </w:rPr>
        <w:t xml:space="preserve"> examinará a proposta mais bem classificada quanto à compatibilidade do preço ofertado com o valor estimado e à compatibilidade da proposta com as especificações técnicas do objeto.</w:t>
      </w:r>
    </w:p>
    <w:p w:rsidR="00FB50B8" w:rsidRPr="0050194C" w:rsidRDefault="00FB50B8"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1</w:t>
      </w:r>
      <w:r w:rsidR="005A7CB9">
        <w:rPr>
          <w:rFonts w:asciiTheme="minorHAnsi" w:hAnsiTheme="minorHAnsi"/>
          <w:b/>
          <w:bCs/>
          <w:color w:val="000000"/>
          <w:sz w:val="20"/>
          <w:szCs w:val="20"/>
        </w:rPr>
        <w:t>2</w:t>
      </w:r>
      <w:r w:rsidR="00F06BE1" w:rsidRPr="0050194C">
        <w:rPr>
          <w:rFonts w:asciiTheme="minorHAnsi" w:hAnsiTheme="minorHAnsi"/>
          <w:b/>
          <w:bCs/>
          <w:color w:val="000000"/>
          <w:sz w:val="20"/>
          <w:szCs w:val="20"/>
        </w:rPr>
        <w:t>.6</w:t>
      </w:r>
      <w:r w:rsidRPr="0050194C">
        <w:rPr>
          <w:rFonts w:asciiTheme="minorHAnsi" w:hAnsiTheme="minorHAnsi"/>
          <w:b/>
          <w:bCs/>
          <w:color w:val="000000"/>
          <w:sz w:val="20"/>
          <w:szCs w:val="20"/>
        </w:rPr>
        <w:t>.</w:t>
      </w:r>
      <w:r w:rsidR="0049657C">
        <w:rPr>
          <w:rFonts w:asciiTheme="minorHAnsi" w:hAnsiTheme="minorHAnsi"/>
          <w:b/>
          <w:bCs/>
          <w:color w:val="000000"/>
          <w:sz w:val="20"/>
          <w:szCs w:val="20"/>
        </w:rPr>
        <w:t xml:space="preserve"> </w:t>
      </w:r>
      <w:proofErr w:type="gramStart"/>
      <w:r w:rsidR="00F50F91" w:rsidRPr="0050194C">
        <w:rPr>
          <w:rFonts w:asciiTheme="minorHAnsi" w:hAnsiTheme="minorHAnsi"/>
          <w:bCs/>
          <w:color w:val="000000"/>
          <w:sz w:val="20"/>
          <w:szCs w:val="20"/>
        </w:rPr>
        <w:t>O(</w:t>
      </w:r>
      <w:proofErr w:type="gramEnd"/>
      <w:r w:rsidR="00F50F91" w:rsidRPr="0050194C">
        <w:rPr>
          <w:rFonts w:asciiTheme="minorHAnsi" w:hAnsiTheme="minorHAnsi"/>
          <w:bCs/>
          <w:color w:val="000000"/>
          <w:sz w:val="20"/>
          <w:szCs w:val="20"/>
        </w:rPr>
        <w:t>a) Pregoeiro(a)</w:t>
      </w:r>
      <w:r w:rsidRPr="0050194C">
        <w:rPr>
          <w:rFonts w:asciiTheme="minorHAnsi" w:hAnsiTheme="minorHAnsi"/>
          <w:bCs/>
          <w:color w:val="000000"/>
          <w:sz w:val="20"/>
          <w:szCs w:val="20"/>
        </w:rPr>
        <w:t xml:space="preserve"> poderá solicitar parecer de técnicos pertencentes ao quadro de pessoal da SESAU/TO ou, ainda, de pessoas físicas ou jurídicas est</w:t>
      </w:r>
      <w:r w:rsidR="002917AD" w:rsidRPr="0050194C">
        <w:rPr>
          <w:rFonts w:asciiTheme="minorHAnsi" w:hAnsiTheme="minorHAnsi"/>
          <w:bCs/>
          <w:color w:val="000000"/>
          <w:sz w:val="20"/>
          <w:szCs w:val="20"/>
        </w:rPr>
        <w:t>r</w:t>
      </w:r>
      <w:r w:rsidRPr="0050194C">
        <w:rPr>
          <w:rFonts w:asciiTheme="minorHAnsi" w:hAnsiTheme="minorHAnsi"/>
          <w:bCs/>
          <w:color w:val="000000"/>
          <w:sz w:val="20"/>
          <w:szCs w:val="20"/>
        </w:rPr>
        <w:t>anhas a ela, para orientar sua decisão.</w:t>
      </w:r>
    </w:p>
    <w:p w:rsidR="00FB50B8" w:rsidRPr="0050194C" w:rsidRDefault="00FB50B8"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1</w:t>
      </w:r>
      <w:r w:rsidR="005A7CB9">
        <w:rPr>
          <w:rFonts w:asciiTheme="minorHAnsi" w:hAnsiTheme="minorHAnsi"/>
          <w:b/>
          <w:bCs/>
          <w:color w:val="000000"/>
          <w:sz w:val="20"/>
          <w:szCs w:val="20"/>
        </w:rPr>
        <w:t>2</w:t>
      </w:r>
      <w:r w:rsidRPr="0050194C">
        <w:rPr>
          <w:rFonts w:asciiTheme="minorHAnsi" w:hAnsiTheme="minorHAnsi"/>
          <w:b/>
          <w:bCs/>
          <w:color w:val="000000"/>
          <w:sz w:val="20"/>
          <w:szCs w:val="20"/>
        </w:rPr>
        <w:t>.</w:t>
      </w:r>
      <w:r w:rsidR="009B4B66" w:rsidRPr="0050194C">
        <w:rPr>
          <w:rFonts w:asciiTheme="minorHAnsi" w:hAnsiTheme="minorHAnsi"/>
          <w:b/>
          <w:bCs/>
          <w:color w:val="000000"/>
          <w:sz w:val="20"/>
          <w:szCs w:val="20"/>
        </w:rPr>
        <w:t>7</w:t>
      </w:r>
      <w:r w:rsidRPr="0050194C">
        <w:rPr>
          <w:rFonts w:asciiTheme="minorHAnsi" w:hAnsiTheme="minorHAnsi"/>
          <w:bCs/>
          <w:color w:val="000000"/>
          <w:sz w:val="20"/>
          <w:szCs w:val="20"/>
        </w:rPr>
        <w:t xml:space="preserve">. Não se considerará qualquer oferta de vantagem não prevista neste </w:t>
      </w:r>
      <w:r w:rsidR="005F6698" w:rsidRPr="0050194C">
        <w:rPr>
          <w:rFonts w:asciiTheme="minorHAnsi" w:hAnsiTheme="minorHAnsi"/>
          <w:bCs/>
          <w:color w:val="000000"/>
          <w:sz w:val="20"/>
          <w:szCs w:val="20"/>
        </w:rPr>
        <w:t>Edital</w:t>
      </w:r>
      <w:r w:rsidRPr="0050194C">
        <w:rPr>
          <w:rFonts w:asciiTheme="minorHAnsi" w:hAnsiTheme="minorHAnsi"/>
          <w:bCs/>
          <w:color w:val="000000"/>
          <w:sz w:val="20"/>
          <w:szCs w:val="20"/>
        </w:rPr>
        <w:t>, inclusive financiamentos subsidiados ou a fundo perdido.</w:t>
      </w:r>
    </w:p>
    <w:p w:rsidR="00FB50B8" w:rsidRPr="0050194C" w:rsidRDefault="00FB50B8"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1</w:t>
      </w:r>
      <w:r w:rsidR="005A7CB9">
        <w:rPr>
          <w:rFonts w:asciiTheme="minorHAnsi" w:hAnsiTheme="minorHAnsi"/>
          <w:b/>
          <w:bCs/>
          <w:color w:val="000000"/>
          <w:sz w:val="20"/>
          <w:szCs w:val="20"/>
        </w:rPr>
        <w:t>2</w:t>
      </w:r>
      <w:r w:rsidRPr="0050194C">
        <w:rPr>
          <w:rFonts w:asciiTheme="minorHAnsi" w:hAnsiTheme="minorHAnsi"/>
          <w:b/>
          <w:bCs/>
          <w:color w:val="000000"/>
          <w:sz w:val="20"/>
          <w:szCs w:val="20"/>
        </w:rPr>
        <w:t>.</w:t>
      </w:r>
      <w:r w:rsidR="005F6698" w:rsidRPr="0050194C">
        <w:rPr>
          <w:rFonts w:asciiTheme="minorHAnsi" w:hAnsiTheme="minorHAnsi"/>
          <w:b/>
          <w:bCs/>
          <w:color w:val="000000"/>
          <w:sz w:val="20"/>
          <w:szCs w:val="20"/>
        </w:rPr>
        <w:t>8</w:t>
      </w:r>
      <w:r w:rsidRPr="0050194C">
        <w:rPr>
          <w:rFonts w:asciiTheme="minorHAnsi" w:hAnsiTheme="minorHAnsi"/>
          <w:bCs/>
          <w:color w:val="000000"/>
          <w:sz w:val="20"/>
          <w:szCs w:val="20"/>
        </w:rPr>
        <w:t>. Não se admitirá proposta que apresente valores simbólicos, irrisórios ou de valor zero, incompatíveis com os preços de mercado, exceto quando se referirem a produtos e instalações de propriedade d</w:t>
      </w:r>
      <w:r w:rsidR="001C3C43" w:rsidRPr="0050194C">
        <w:rPr>
          <w:rFonts w:asciiTheme="minorHAnsi" w:hAnsiTheme="minorHAnsi"/>
          <w:bCs/>
          <w:color w:val="000000"/>
          <w:sz w:val="20"/>
          <w:szCs w:val="20"/>
        </w:rPr>
        <w:t>a</w:t>
      </w:r>
      <w:r w:rsidR="0049657C">
        <w:rPr>
          <w:rFonts w:asciiTheme="minorHAnsi" w:hAnsiTheme="minorHAnsi"/>
          <w:bCs/>
          <w:color w:val="000000"/>
          <w:sz w:val="20"/>
          <w:szCs w:val="20"/>
        </w:rPr>
        <w:t xml:space="preserve"> </w:t>
      </w:r>
      <w:r w:rsidR="00EB373D" w:rsidRPr="0050194C">
        <w:rPr>
          <w:rFonts w:asciiTheme="minorHAnsi" w:hAnsiTheme="minorHAnsi"/>
          <w:bCs/>
          <w:color w:val="000000"/>
          <w:sz w:val="20"/>
          <w:szCs w:val="20"/>
        </w:rPr>
        <w:t>Licitante</w:t>
      </w:r>
      <w:r w:rsidRPr="0050194C">
        <w:rPr>
          <w:rFonts w:asciiTheme="minorHAnsi" w:hAnsiTheme="minorHAnsi"/>
          <w:bCs/>
          <w:color w:val="000000"/>
          <w:sz w:val="20"/>
          <w:szCs w:val="20"/>
        </w:rPr>
        <w:t>, para os quais el</w:t>
      </w:r>
      <w:r w:rsidR="009C228C" w:rsidRPr="0050194C">
        <w:rPr>
          <w:rFonts w:asciiTheme="minorHAnsi" w:hAnsiTheme="minorHAnsi"/>
          <w:bCs/>
          <w:color w:val="000000"/>
          <w:sz w:val="20"/>
          <w:szCs w:val="20"/>
        </w:rPr>
        <w:t>a</w:t>
      </w:r>
      <w:r w:rsidRPr="0050194C">
        <w:rPr>
          <w:rFonts w:asciiTheme="minorHAnsi" w:hAnsiTheme="minorHAnsi"/>
          <w:bCs/>
          <w:color w:val="000000"/>
          <w:sz w:val="20"/>
          <w:szCs w:val="20"/>
        </w:rPr>
        <w:t xml:space="preserve"> renuncie à parcela ou à totalidade de remuneração.</w:t>
      </w:r>
    </w:p>
    <w:p w:rsidR="00FB50B8" w:rsidRPr="0050194C" w:rsidRDefault="00FB50B8"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1</w:t>
      </w:r>
      <w:r w:rsidR="005A7CB9">
        <w:rPr>
          <w:rFonts w:asciiTheme="minorHAnsi" w:hAnsiTheme="minorHAnsi"/>
          <w:b/>
          <w:bCs/>
          <w:color w:val="000000"/>
          <w:sz w:val="20"/>
          <w:szCs w:val="20"/>
        </w:rPr>
        <w:t>2</w:t>
      </w:r>
      <w:r w:rsidRPr="0050194C">
        <w:rPr>
          <w:rFonts w:asciiTheme="minorHAnsi" w:hAnsiTheme="minorHAnsi"/>
          <w:b/>
          <w:bCs/>
          <w:color w:val="000000"/>
          <w:sz w:val="20"/>
          <w:szCs w:val="20"/>
        </w:rPr>
        <w:t>.</w:t>
      </w:r>
      <w:r w:rsidR="005F6698" w:rsidRPr="0050194C">
        <w:rPr>
          <w:rFonts w:asciiTheme="minorHAnsi" w:hAnsiTheme="minorHAnsi"/>
          <w:b/>
          <w:bCs/>
          <w:color w:val="000000"/>
          <w:sz w:val="20"/>
          <w:szCs w:val="20"/>
        </w:rPr>
        <w:t>9</w:t>
      </w:r>
      <w:r w:rsidRPr="0050194C">
        <w:rPr>
          <w:rFonts w:asciiTheme="minorHAnsi" w:hAnsiTheme="minorHAnsi"/>
          <w:bCs/>
          <w:color w:val="000000"/>
          <w:sz w:val="20"/>
          <w:szCs w:val="20"/>
        </w:rPr>
        <w:t>. Para o ICMS relativo ao produto cotado, deverá ser utilizada alíquota interna de origem (art. 155, parágrafo 2º, inciso VII, alínea "b", da Constituição Federal), bem como, para emissão das respectivas Notas Fiscais;</w:t>
      </w:r>
    </w:p>
    <w:p w:rsidR="00FB50B8" w:rsidRPr="0050194C" w:rsidRDefault="00FB50B8" w:rsidP="00166183">
      <w:pPr>
        <w:widowControl w:val="0"/>
        <w:autoSpaceDE w:val="0"/>
        <w:autoSpaceDN w:val="0"/>
        <w:adjustRightInd w:val="0"/>
        <w:spacing w:after="0" w:line="240" w:lineRule="auto"/>
        <w:jc w:val="both"/>
        <w:rPr>
          <w:rFonts w:asciiTheme="minorHAnsi" w:hAnsiTheme="minorHAnsi"/>
          <w:b/>
          <w:bCs/>
          <w:color w:val="000000"/>
          <w:sz w:val="20"/>
          <w:szCs w:val="20"/>
        </w:rPr>
      </w:pPr>
      <w:r w:rsidRPr="0050194C">
        <w:rPr>
          <w:rFonts w:asciiTheme="minorHAnsi" w:hAnsiTheme="minorHAnsi"/>
          <w:b/>
          <w:bCs/>
          <w:color w:val="000000"/>
          <w:sz w:val="20"/>
          <w:szCs w:val="20"/>
        </w:rPr>
        <w:t>1</w:t>
      </w:r>
      <w:r w:rsidR="005A7CB9">
        <w:rPr>
          <w:rFonts w:asciiTheme="minorHAnsi" w:hAnsiTheme="minorHAnsi"/>
          <w:b/>
          <w:bCs/>
          <w:color w:val="000000"/>
          <w:sz w:val="20"/>
          <w:szCs w:val="20"/>
        </w:rPr>
        <w:t>2</w:t>
      </w:r>
      <w:r w:rsidRPr="0050194C">
        <w:rPr>
          <w:rFonts w:asciiTheme="minorHAnsi" w:hAnsiTheme="minorHAnsi"/>
          <w:b/>
          <w:bCs/>
          <w:color w:val="000000"/>
          <w:sz w:val="20"/>
          <w:szCs w:val="20"/>
        </w:rPr>
        <w:t>.</w:t>
      </w:r>
      <w:r w:rsidR="005F6698" w:rsidRPr="0050194C">
        <w:rPr>
          <w:rFonts w:asciiTheme="minorHAnsi" w:hAnsiTheme="minorHAnsi"/>
          <w:b/>
          <w:bCs/>
          <w:color w:val="000000"/>
          <w:sz w:val="20"/>
          <w:szCs w:val="20"/>
        </w:rPr>
        <w:t>10</w:t>
      </w:r>
      <w:r w:rsidRPr="0050194C">
        <w:rPr>
          <w:rFonts w:asciiTheme="minorHAnsi" w:hAnsiTheme="minorHAnsi"/>
          <w:b/>
          <w:bCs/>
          <w:color w:val="000000"/>
          <w:sz w:val="20"/>
          <w:szCs w:val="20"/>
        </w:rPr>
        <w:t>.</w:t>
      </w:r>
      <w:r w:rsidRPr="0050194C">
        <w:rPr>
          <w:rFonts w:asciiTheme="minorHAnsi" w:hAnsiTheme="minorHAnsi"/>
          <w:bCs/>
          <w:color w:val="000000"/>
          <w:sz w:val="20"/>
          <w:szCs w:val="20"/>
        </w:rPr>
        <w:t xml:space="preserve"> Nas operações ou prestações internas, relativas à aquisição de mercadorias ou serviços por órgão da </w:t>
      </w:r>
      <w:r w:rsidR="00CB0124" w:rsidRPr="0050194C">
        <w:rPr>
          <w:rFonts w:asciiTheme="minorHAnsi" w:hAnsiTheme="minorHAnsi"/>
          <w:bCs/>
          <w:color w:val="000000"/>
          <w:sz w:val="20"/>
          <w:szCs w:val="20"/>
        </w:rPr>
        <w:t>A</w:t>
      </w:r>
      <w:r w:rsidRPr="0050194C">
        <w:rPr>
          <w:rFonts w:asciiTheme="minorHAnsi" w:hAnsiTheme="minorHAnsi"/>
          <w:bCs/>
          <w:color w:val="000000"/>
          <w:sz w:val="20"/>
          <w:szCs w:val="20"/>
        </w:rPr>
        <w:t xml:space="preserve">dministração </w:t>
      </w:r>
      <w:r w:rsidR="00CB0124" w:rsidRPr="0050194C">
        <w:rPr>
          <w:rFonts w:asciiTheme="minorHAnsi" w:hAnsiTheme="minorHAnsi"/>
          <w:bCs/>
          <w:color w:val="000000"/>
          <w:sz w:val="20"/>
          <w:szCs w:val="20"/>
        </w:rPr>
        <w:t>P</w:t>
      </w:r>
      <w:r w:rsidRPr="0050194C">
        <w:rPr>
          <w:rFonts w:asciiTheme="minorHAnsi" w:hAnsiTheme="minorHAnsi"/>
          <w:bCs/>
          <w:color w:val="000000"/>
          <w:sz w:val="20"/>
          <w:szCs w:val="20"/>
        </w:rPr>
        <w:t xml:space="preserve">ública </w:t>
      </w:r>
      <w:r w:rsidR="00CB0124" w:rsidRPr="0050194C">
        <w:rPr>
          <w:rFonts w:asciiTheme="minorHAnsi" w:hAnsiTheme="minorHAnsi"/>
          <w:bCs/>
          <w:color w:val="000000"/>
          <w:sz w:val="20"/>
          <w:szCs w:val="20"/>
        </w:rPr>
        <w:t>E</w:t>
      </w:r>
      <w:r w:rsidRPr="0050194C">
        <w:rPr>
          <w:rFonts w:asciiTheme="minorHAnsi" w:hAnsiTheme="minorHAnsi"/>
          <w:bCs/>
          <w:color w:val="000000"/>
          <w:sz w:val="20"/>
          <w:szCs w:val="20"/>
        </w:rPr>
        <w:t xml:space="preserve">stadual, suas </w:t>
      </w:r>
      <w:r w:rsidR="00CB0124" w:rsidRPr="0050194C">
        <w:rPr>
          <w:rFonts w:asciiTheme="minorHAnsi" w:hAnsiTheme="minorHAnsi"/>
          <w:bCs/>
          <w:color w:val="000000"/>
          <w:sz w:val="20"/>
          <w:szCs w:val="20"/>
        </w:rPr>
        <w:t>A</w:t>
      </w:r>
      <w:r w:rsidRPr="0050194C">
        <w:rPr>
          <w:rFonts w:asciiTheme="minorHAnsi" w:hAnsiTheme="minorHAnsi"/>
          <w:bCs/>
          <w:color w:val="000000"/>
          <w:sz w:val="20"/>
          <w:szCs w:val="20"/>
        </w:rPr>
        <w:t xml:space="preserve">utarquias e </w:t>
      </w:r>
      <w:r w:rsidR="00CB0124" w:rsidRPr="0050194C">
        <w:rPr>
          <w:rFonts w:asciiTheme="minorHAnsi" w:hAnsiTheme="minorHAnsi"/>
          <w:bCs/>
          <w:color w:val="000000"/>
          <w:sz w:val="20"/>
          <w:szCs w:val="20"/>
        </w:rPr>
        <w:t>F</w:t>
      </w:r>
      <w:r w:rsidRPr="0050194C">
        <w:rPr>
          <w:rFonts w:asciiTheme="minorHAnsi" w:hAnsiTheme="minorHAnsi"/>
          <w:bCs/>
          <w:color w:val="000000"/>
          <w:sz w:val="20"/>
          <w:szCs w:val="20"/>
        </w:rPr>
        <w:t xml:space="preserve">undações, </w:t>
      </w:r>
      <w:r w:rsidR="001C3C43" w:rsidRPr="0050194C">
        <w:rPr>
          <w:rFonts w:asciiTheme="minorHAnsi" w:hAnsiTheme="minorHAnsi"/>
          <w:bCs/>
          <w:color w:val="000000"/>
          <w:sz w:val="20"/>
          <w:szCs w:val="20"/>
        </w:rPr>
        <w:t>a</w:t>
      </w:r>
      <w:r w:rsidR="00CC7E57">
        <w:rPr>
          <w:rFonts w:asciiTheme="minorHAnsi" w:hAnsiTheme="minorHAnsi"/>
          <w:bCs/>
          <w:color w:val="000000"/>
          <w:sz w:val="20"/>
          <w:szCs w:val="20"/>
        </w:rPr>
        <w:t xml:space="preserve"> </w:t>
      </w:r>
      <w:r w:rsidR="00EB373D" w:rsidRPr="0050194C">
        <w:rPr>
          <w:rFonts w:asciiTheme="minorHAnsi" w:hAnsiTheme="minorHAnsi"/>
          <w:bCs/>
          <w:color w:val="000000"/>
          <w:sz w:val="20"/>
          <w:szCs w:val="20"/>
        </w:rPr>
        <w:t>Licitante</w:t>
      </w:r>
      <w:r w:rsidRPr="0050194C">
        <w:rPr>
          <w:rFonts w:asciiTheme="minorHAnsi" w:hAnsiTheme="minorHAnsi"/>
          <w:bCs/>
          <w:color w:val="000000"/>
          <w:sz w:val="20"/>
          <w:szCs w:val="20"/>
        </w:rPr>
        <w:t xml:space="preserve"> deverá apresentar sua proposta deduzido o ICMS incidente na operação ou prestação, nos termos do Art. 2º, Inciso LXXX do Regulamento do ICMS, aprovado pelo Decreto 2.912 de 29 de dezembro de 2006, publi</w:t>
      </w:r>
      <w:r w:rsidR="009B4B66" w:rsidRPr="0050194C">
        <w:rPr>
          <w:rFonts w:asciiTheme="minorHAnsi" w:hAnsiTheme="minorHAnsi"/>
          <w:bCs/>
          <w:color w:val="000000"/>
          <w:sz w:val="20"/>
          <w:szCs w:val="20"/>
        </w:rPr>
        <w:t>cado no D.O.</w:t>
      </w:r>
      <w:r w:rsidRPr="0050194C">
        <w:rPr>
          <w:rFonts w:asciiTheme="minorHAnsi" w:hAnsiTheme="minorHAnsi"/>
          <w:bCs/>
          <w:color w:val="000000"/>
          <w:sz w:val="20"/>
          <w:szCs w:val="20"/>
        </w:rPr>
        <w:t xml:space="preserve">E. </w:t>
      </w:r>
      <w:proofErr w:type="gramStart"/>
      <w:r w:rsidRPr="0050194C">
        <w:rPr>
          <w:rFonts w:asciiTheme="minorHAnsi" w:hAnsiTheme="minorHAnsi"/>
          <w:bCs/>
          <w:color w:val="000000"/>
          <w:sz w:val="20"/>
          <w:szCs w:val="20"/>
        </w:rPr>
        <w:t>nº</w:t>
      </w:r>
      <w:proofErr w:type="gramEnd"/>
      <w:r w:rsidRPr="0050194C">
        <w:rPr>
          <w:rFonts w:asciiTheme="minorHAnsi" w:hAnsiTheme="minorHAnsi"/>
          <w:bCs/>
          <w:color w:val="000000"/>
          <w:sz w:val="20"/>
          <w:szCs w:val="20"/>
        </w:rPr>
        <w:t xml:space="preserve"> 2.318, de 02 de janeiro de 2007</w:t>
      </w:r>
      <w:r w:rsidRPr="0050194C">
        <w:rPr>
          <w:rFonts w:asciiTheme="minorHAnsi" w:hAnsiTheme="minorHAnsi"/>
          <w:b/>
          <w:bCs/>
          <w:color w:val="000000"/>
          <w:sz w:val="20"/>
          <w:szCs w:val="20"/>
        </w:rPr>
        <w:t>;</w:t>
      </w:r>
    </w:p>
    <w:p w:rsidR="00FB50B8" w:rsidRPr="0050194C" w:rsidRDefault="00FB50B8"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1</w:t>
      </w:r>
      <w:r w:rsidR="005A7CB9">
        <w:rPr>
          <w:rFonts w:asciiTheme="minorHAnsi" w:hAnsiTheme="minorHAnsi"/>
          <w:b/>
          <w:bCs/>
          <w:color w:val="000000"/>
          <w:sz w:val="20"/>
          <w:szCs w:val="20"/>
        </w:rPr>
        <w:t>2</w:t>
      </w:r>
      <w:r w:rsidRPr="0050194C">
        <w:rPr>
          <w:rFonts w:asciiTheme="minorHAnsi" w:hAnsiTheme="minorHAnsi"/>
          <w:b/>
          <w:bCs/>
          <w:color w:val="000000"/>
          <w:sz w:val="20"/>
          <w:szCs w:val="20"/>
        </w:rPr>
        <w:t>.1</w:t>
      </w:r>
      <w:r w:rsidR="005F6698" w:rsidRPr="0050194C">
        <w:rPr>
          <w:rFonts w:asciiTheme="minorHAnsi" w:hAnsiTheme="minorHAnsi"/>
          <w:b/>
          <w:bCs/>
          <w:color w:val="000000"/>
          <w:sz w:val="20"/>
          <w:szCs w:val="20"/>
        </w:rPr>
        <w:t>1</w:t>
      </w:r>
      <w:r w:rsidRPr="0050194C">
        <w:rPr>
          <w:rFonts w:asciiTheme="minorHAnsi" w:hAnsiTheme="minorHAnsi"/>
          <w:b/>
          <w:bCs/>
          <w:color w:val="000000"/>
          <w:sz w:val="20"/>
          <w:szCs w:val="20"/>
        </w:rPr>
        <w:t>.</w:t>
      </w:r>
      <w:r w:rsidRPr="0050194C">
        <w:rPr>
          <w:rFonts w:asciiTheme="minorHAnsi" w:hAnsiTheme="minorHAnsi"/>
          <w:bCs/>
          <w:color w:val="000000"/>
          <w:sz w:val="20"/>
          <w:szCs w:val="20"/>
        </w:rPr>
        <w:t xml:space="preserve"> No</w:t>
      </w:r>
      <w:r w:rsidR="00457A54" w:rsidRPr="0050194C">
        <w:rPr>
          <w:rFonts w:asciiTheme="minorHAnsi" w:hAnsiTheme="minorHAnsi"/>
          <w:bCs/>
          <w:color w:val="000000"/>
          <w:sz w:val="20"/>
          <w:szCs w:val="20"/>
        </w:rPr>
        <w:t>(s)</w:t>
      </w:r>
      <w:r w:rsidRPr="0050194C">
        <w:rPr>
          <w:rFonts w:asciiTheme="minorHAnsi" w:hAnsiTheme="minorHAnsi"/>
          <w:bCs/>
          <w:color w:val="000000"/>
          <w:sz w:val="20"/>
          <w:szCs w:val="20"/>
        </w:rPr>
        <w:t xml:space="preserve"> preço</w:t>
      </w:r>
      <w:r w:rsidR="00457A54" w:rsidRPr="0050194C">
        <w:rPr>
          <w:rFonts w:asciiTheme="minorHAnsi" w:hAnsiTheme="minorHAnsi"/>
          <w:bCs/>
          <w:color w:val="000000"/>
          <w:sz w:val="20"/>
          <w:szCs w:val="20"/>
        </w:rPr>
        <w:t>(s)</w:t>
      </w:r>
      <w:r w:rsidRPr="0050194C">
        <w:rPr>
          <w:rFonts w:asciiTheme="minorHAnsi" w:hAnsiTheme="minorHAnsi"/>
          <w:bCs/>
          <w:color w:val="000000"/>
          <w:sz w:val="20"/>
          <w:szCs w:val="20"/>
        </w:rPr>
        <w:t xml:space="preserve"> proposto</w:t>
      </w:r>
      <w:r w:rsidR="00457A54" w:rsidRPr="0050194C">
        <w:rPr>
          <w:rFonts w:asciiTheme="minorHAnsi" w:hAnsiTheme="minorHAnsi"/>
          <w:bCs/>
          <w:color w:val="000000"/>
          <w:sz w:val="20"/>
          <w:szCs w:val="20"/>
        </w:rPr>
        <w:t>(s)</w:t>
      </w:r>
      <w:r w:rsidRPr="0050194C">
        <w:rPr>
          <w:rFonts w:asciiTheme="minorHAnsi" w:hAnsiTheme="minorHAnsi"/>
          <w:bCs/>
          <w:color w:val="000000"/>
          <w:sz w:val="20"/>
          <w:szCs w:val="20"/>
        </w:rPr>
        <w:t xml:space="preserve"> já </w:t>
      </w:r>
      <w:proofErr w:type="gramStart"/>
      <w:r w:rsidRPr="0050194C">
        <w:rPr>
          <w:rFonts w:asciiTheme="minorHAnsi" w:hAnsiTheme="minorHAnsi"/>
          <w:bCs/>
          <w:color w:val="000000"/>
          <w:sz w:val="20"/>
          <w:szCs w:val="20"/>
        </w:rPr>
        <w:t>dever</w:t>
      </w:r>
      <w:r w:rsidR="00457A54" w:rsidRPr="0050194C">
        <w:rPr>
          <w:rFonts w:asciiTheme="minorHAnsi" w:hAnsiTheme="minorHAnsi"/>
          <w:bCs/>
          <w:color w:val="000000"/>
          <w:sz w:val="20"/>
          <w:szCs w:val="20"/>
        </w:rPr>
        <w:t>á(</w:t>
      </w:r>
      <w:proofErr w:type="spellStart"/>
      <w:proofErr w:type="gramEnd"/>
      <w:r w:rsidR="00457A54" w:rsidRPr="0050194C">
        <w:rPr>
          <w:rFonts w:asciiTheme="minorHAnsi" w:hAnsiTheme="minorHAnsi"/>
          <w:bCs/>
          <w:color w:val="000000"/>
          <w:sz w:val="20"/>
          <w:szCs w:val="20"/>
        </w:rPr>
        <w:t>ão</w:t>
      </w:r>
      <w:proofErr w:type="spellEnd"/>
      <w:r w:rsidR="00457A54" w:rsidRPr="0050194C">
        <w:rPr>
          <w:rFonts w:asciiTheme="minorHAnsi" w:hAnsiTheme="minorHAnsi"/>
          <w:bCs/>
          <w:color w:val="000000"/>
          <w:sz w:val="20"/>
          <w:szCs w:val="20"/>
        </w:rPr>
        <w:t>)</w:t>
      </w:r>
      <w:r w:rsidRPr="0050194C">
        <w:rPr>
          <w:rFonts w:asciiTheme="minorHAnsi" w:hAnsiTheme="minorHAnsi"/>
          <w:bCs/>
          <w:color w:val="000000"/>
          <w:sz w:val="20"/>
          <w:szCs w:val="20"/>
        </w:rPr>
        <w:t xml:space="preserve"> estar inclusas todas as despesas e tributos.</w:t>
      </w:r>
    </w:p>
    <w:p w:rsidR="00FB50B8" w:rsidRPr="0050194C" w:rsidRDefault="00FB50B8" w:rsidP="00166183">
      <w:pPr>
        <w:widowControl w:val="0"/>
        <w:autoSpaceDE w:val="0"/>
        <w:autoSpaceDN w:val="0"/>
        <w:adjustRightInd w:val="0"/>
        <w:spacing w:after="0" w:line="240" w:lineRule="auto"/>
        <w:jc w:val="both"/>
        <w:rPr>
          <w:rFonts w:asciiTheme="minorHAnsi" w:hAnsiTheme="minorHAnsi"/>
          <w:b/>
          <w:bCs/>
          <w:color w:val="000000"/>
          <w:sz w:val="20"/>
          <w:szCs w:val="20"/>
          <w:u w:val="single"/>
        </w:rPr>
      </w:pPr>
      <w:r w:rsidRPr="0050194C">
        <w:rPr>
          <w:rFonts w:asciiTheme="minorHAnsi" w:hAnsiTheme="minorHAnsi"/>
          <w:b/>
          <w:bCs/>
          <w:color w:val="000000"/>
          <w:sz w:val="20"/>
          <w:szCs w:val="20"/>
          <w:u w:val="single"/>
        </w:rPr>
        <w:t>1</w:t>
      </w:r>
      <w:r w:rsidR="005A7CB9">
        <w:rPr>
          <w:rFonts w:asciiTheme="minorHAnsi" w:hAnsiTheme="minorHAnsi"/>
          <w:b/>
          <w:bCs/>
          <w:color w:val="000000"/>
          <w:sz w:val="20"/>
          <w:szCs w:val="20"/>
          <w:u w:val="single"/>
        </w:rPr>
        <w:t>2</w:t>
      </w:r>
      <w:r w:rsidRPr="0050194C">
        <w:rPr>
          <w:rFonts w:asciiTheme="minorHAnsi" w:hAnsiTheme="minorHAnsi"/>
          <w:b/>
          <w:bCs/>
          <w:color w:val="000000"/>
          <w:sz w:val="20"/>
          <w:szCs w:val="20"/>
          <w:u w:val="single"/>
        </w:rPr>
        <w:t>.1</w:t>
      </w:r>
      <w:r w:rsidR="005F6698" w:rsidRPr="0050194C">
        <w:rPr>
          <w:rFonts w:asciiTheme="minorHAnsi" w:hAnsiTheme="minorHAnsi"/>
          <w:b/>
          <w:bCs/>
          <w:color w:val="000000"/>
          <w:sz w:val="20"/>
          <w:szCs w:val="20"/>
          <w:u w:val="single"/>
        </w:rPr>
        <w:t>2</w:t>
      </w:r>
      <w:r w:rsidRPr="0050194C">
        <w:rPr>
          <w:rFonts w:asciiTheme="minorHAnsi" w:hAnsiTheme="minorHAnsi"/>
          <w:b/>
          <w:bCs/>
          <w:color w:val="000000"/>
          <w:sz w:val="20"/>
          <w:szCs w:val="20"/>
          <w:u w:val="single"/>
        </w:rPr>
        <w:t>. Independente de transcrição por parte d</w:t>
      </w:r>
      <w:r w:rsidR="001C3C43" w:rsidRPr="0050194C">
        <w:rPr>
          <w:rFonts w:asciiTheme="minorHAnsi" w:hAnsiTheme="minorHAnsi"/>
          <w:b/>
          <w:bCs/>
          <w:color w:val="000000"/>
          <w:sz w:val="20"/>
          <w:szCs w:val="20"/>
          <w:u w:val="single"/>
        </w:rPr>
        <w:t>a</w:t>
      </w:r>
      <w:r w:rsidR="00CC7E57">
        <w:rPr>
          <w:rFonts w:asciiTheme="minorHAnsi" w:hAnsiTheme="minorHAnsi"/>
          <w:b/>
          <w:bCs/>
          <w:color w:val="000000"/>
          <w:sz w:val="20"/>
          <w:szCs w:val="20"/>
          <w:u w:val="single"/>
        </w:rPr>
        <w:t xml:space="preserve"> </w:t>
      </w:r>
      <w:r w:rsidR="00EB373D" w:rsidRPr="0050194C">
        <w:rPr>
          <w:rFonts w:asciiTheme="minorHAnsi" w:hAnsiTheme="minorHAnsi"/>
          <w:b/>
          <w:bCs/>
          <w:color w:val="000000"/>
          <w:sz w:val="20"/>
          <w:szCs w:val="20"/>
          <w:u w:val="single"/>
        </w:rPr>
        <w:t>Licitante</w:t>
      </w:r>
      <w:r w:rsidRPr="0050194C">
        <w:rPr>
          <w:rFonts w:asciiTheme="minorHAnsi" w:hAnsiTheme="minorHAnsi"/>
          <w:b/>
          <w:bCs/>
          <w:color w:val="000000"/>
          <w:sz w:val="20"/>
          <w:szCs w:val="20"/>
          <w:u w:val="single"/>
        </w:rPr>
        <w:t>, obrigatoriamente as propostas terão:</w:t>
      </w:r>
    </w:p>
    <w:p w:rsidR="00FB50B8" w:rsidRPr="0050194C" w:rsidRDefault="00FB50B8"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lastRenderedPageBreak/>
        <w:t>a)</w:t>
      </w:r>
      <w:r w:rsidRPr="0050194C">
        <w:rPr>
          <w:rFonts w:asciiTheme="minorHAnsi" w:hAnsiTheme="minorHAnsi"/>
          <w:bCs/>
          <w:color w:val="000000"/>
          <w:sz w:val="20"/>
          <w:szCs w:val="20"/>
        </w:rPr>
        <w:t xml:space="preserve"> O</w:t>
      </w:r>
      <w:r w:rsidR="0049657C">
        <w:rPr>
          <w:rFonts w:asciiTheme="minorHAnsi" w:hAnsiTheme="minorHAnsi"/>
          <w:bCs/>
          <w:color w:val="000000"/>
          <w:sz w:val="20"/>
          <w:szCs w:val="20"/>
        </w:rPr>
        <w:t xml:space="preserve"> </w:t>
      </w:r>
      <w:r w:rsidR="00A90579" w:rsidRPr="0050194C">
        <w:rPr>
          <w:rFonts w:asciiTheme="minorHAnsi" w:hAnsiTheme="minorHAnsi"/>
          <w:bCs/>
          <w:color w:val="000000"/>
          <w:sz w:val="20"/>
          <w:szCs w:val="20"/>
        </w:rPr>
        <w:t xml:space="preserve">prazo de </w:t>
      </w:r>
      <w:r w:rsidR="00A90579" w:rsidRPr="0050194C">
        <w:rPr>
          <w:rFonts w:asciiTheme="minorHAnsi" w:hAnsiTheme="minorHAnsi"/>
          <w:b/>
          <w:bCs/>
          <w:color w:val="000000"/>
          <w:sz w:val="20"/>
          <w:szCs w:val="20"/>
        </w:rPr>
        <w:t xml:space="preserve">validade </w:t>
      </w:r>
      <w:r w:rsidRPr="0050194C">
        <w:rPr>
          <w:rFonts w:asciiTheme="minorHAnsi" w:hAnsiTheme="minorHAnsi"/>
          <w:b/>
          <w:bCs/>
          <w:color w:val="000000"/>
          <w:sz w:val="20"/>
          <w:szCs w:val="20"/>
        </w:rPr>
        <w:t>da proposta</w:t>
      </w:r>
      <w:r w:rsidR="00A90579" w:rsidRPr="0050194C">
        <w:rPr>
          <w:rFonts w:asciiTheme="minorHAnsi" w:hAnsiTheme="minorHAnsi"/>
          <w:bCs/>
          <w:color w:val="000000"/>
          <w:sz w:val="20"/>
          <w:szCs w:val="20"/>
        </w:rPr>
        <w:t>:</w:t>
      </w:r>
      <w:r w:rsidRPr="0050194C">
        <w:rPr>
          <w:rFonts w:asciiTheme="minorHAnsi" w:hAnsiTheme="minorHAnsi"/>
          <w:bCs/>
          <w:color w:val="000000"/>
          <w:sz w:val="20"/>
          <w:szCs w:val="20"/>
        </w:rPr>
        <w:t xml:space="preserve"> no</w:t>
      </w:r>
      <w:r w:rsidR="0049657C">
        <w:rPr>
          <w:rFonts w:asciiTheme="minorHAnsi" w:hAnsiTheme="minorHAnsi"/>
          <w:bCs/>
          <w:color w:val="000000"/>
          <w:sz w:val="20"/>
          <w:szCs w:val="20"/>
        </w:rPr>
        <w:t xml:space="preserve"> </w:t>
      </w:r>
      <w:r w:rsidRPr="0050194C">
        <w:rPr>
          <w:rFonts w:asciiTheme="minorHAnsi" w:hAnsiTheme="minorHAnsi"/>
          <w:bCs/>
          <w:color w:val="000000"/>
          <w:sz w:val="20"/>
          <w:szCs w:val="20"/>
        </w:rPr>
        <w:t xml:space="preserve">mínimo </w:t>
      </w:r>
      <w:r w:rsidR="00A15D73" w:rsidRPr="0050194C">
        <w:rPr>
          <w:rFonts w:asciiTheme="minorHAnsi" w:hAnsiTheme="minorHAnsi"/>
          <w:bCs/>
          <w:color w:val="000000"/>
          <w:sz w:val="20"/>
          <w:szCs w:val="20"/>
        </w:rPr>
        <w:t xml:space="preserve">120 </w:t>
      </w:r>
      <w:r w:rsidRPr="0050194C">
        <w:rPr>
          <w:rFonts w:asciiTheme="minorHAnsi" w:hAnsiTheme="minorHAnsi"/>
          <w:bCs/>
          <w:color w:val="000000"/>
          <w:sz w:val="20"/>
          <w:szCs w:val="20"/>
        </w:rPr>
        <w:t>(</w:t>
      </w:r>
      <w:r w:rsidR="00A15D73" w:rsidRPr="0050194C">
        <w:rPr>
          <w:rFonts w:asciiTheme="minorHAnsi" w:hAnsiTheme="minorHAnsi"/>
          <w:bCs/>
          <w:color w:val="000000"/>
          <w:sz w:val="20"/>
          <w:szCs w:val="20"/>
        </w:rPr>
        <w:t>cento e vinte</w:t>
      </w:r>
      <w:r w:rsidRPr="0050194C">
        <w:rPr>
          <w:rFonts w:asciiTheme="minorHAnsi" w:hAnsiTheme="minorHAnsi"/>
          <w:bCs/>
          <w:color w:val="000000"/>
          <w:sz w:val="20"/>
          <w:szCs w:val="20"/>
        </w:rPr>
        <w:t xml:space="preserve">) dias corridos, contados </w:t>
      </w:r>
      <w:r w:rsidR="00A90579" w:rsidRPr="0050194C">
        <w:rPr>
          <w:rFonts w:asciiTheme="minorHAnsi" w:hAnsiTheme="minorHAnsi"/>
          <w:bCs/>
          <w:color w:val="000000"/>
          <w:sz w:val="20"/>
          <w:szCs w:val="20"/>
        </w:rPr>
        <w:t>da abertura da sessão inaugural</w:t>
      </w:r>
      <w:r w:rsidRPr="0050194C">
        <w:rPr>
          <w:rFonts w:asciiTheme="minorHAnsi" w:hAnsiTheme="minorHAnsi"/>
          <w:bCs/>
          <w:color w:val="000000"/>
          <w:sz w:val="20"/>
          <w:szCs w:val="20"/>
        </w:rPr>
        <w:t>;</w:t>
      </w:r>
    </w:p>
    <w:p w:rsidR="00FB50B8" w:rsidRPr="0050194C" w:rsidRDefault="00FB50B8"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b)</w:t>
      </w:r>
      <w:r w:rsidR="0049657C">
        <w:rPr>
          <w:rFonts w:asciiTheme="minorHAnsi" w:hAnsiTheme="minorHAnsi"/>
          <w:b/>
          <w:bCs/>
          <w:color w:val="000000"/>
          <w:sz w:val="20"/>
          <w:szCs w:val="20"/>
        </w:rPr>
        <w:t xml:space="preserve"> </w:t>
      </w:r>
      <w:r w:rsidR="00D70CAC" w:rsidRPr="0050194C">
        <w:rPr>
          <w:rFonts w:asciiTheme="minorHAnsi" w:hAnsiTheme="minorHAnsi"/>
          <w:bCs/>
          <w:color w:val="000000"/>
          <w:sz w:val="20"/>
          <w:szCs w:val="20"/>
        </w:rPr>
        <w:t xml:space="preserve">O prazo de </w:t>
      </w:r>
      <w:r w:rsidR="00D70CAC" w:rsidRPr="0050194C">
        <w:rPr>
          <w:rFonts w:asciiTheme="minorHAnsi" w:hAnsiTheme="minorHAnsi"/>
          <w:b/>
          <w:bCs/>
          <w:color w:val="000000"/>
          <w:sz w:val="20"/>
          <w:szCs w:val="20"/>
        </w:rPr>
        <w:t xml:space="preserve">entrega dos </w:t>
      </w:r>
      <w:r w:rsidR="00173B20" w:rsidRPr="0050194C">
        <w:rPr>
          <w:rFonts w:asciiTheme="minorHAnsi" w:hAnsiTheme="minorHAnsi"/>
          <w:b/>
          <w:bCs/>
          <w:color w:val="000000"/>
          <w:sz w:val="20"/>
          <w:szCs w:val="20"/>
        </w:rPr>
        <w:t>produtos</w:t>
      </w:r>
      <w:r w:rsidR="00173B20" w:rsidRPr="0050194C">
        <w:rPr>
          <w:rFonts w:asciiTheme="minorHAnsi" w:hAnsiTheme="minorHAnsi"/>
          <w:bCs/>
          <w:color w:val="000000"/>
          <w:sz w:val="20"/>
          <w:szCs w:val="20"/>
        </w:rPr>
        <w:t>:</w:t>
      </w:r>
      <w:r w:rsidR="0049657C">
        <w:rPr>
          <w:rFonts w:asciiTheme="minorHAnsi" w:hAnsiTheme="minorHAnsi"/>
          <w:bCs/>
          <w:color w:val="000000"/>
          <w:sz w:val="20"/>
          <w:szCs w:val="20"/>
        </w:rPr>
        <w:t xml:space="preserve"> </w:t>
      </w:r>
      <w:r w:rsidR="00A90579" w:rsidRPr="0050194C">
        <w:rPr>
          <w:rFonts w:asciiTheme="minorHAnsi" w:hAnsiTheme="minorHAnsi"/>
          <w:bCs/>
          <w:color w:val="000000"/>
          <w:sz w:val="20"/>
          <w:szCs w:val="20"/>
        </w:rPr>
        <w:t>conforme</w:t>
      </w:r>
      <w:r w:rsidR="008F280E" w:rsidRPr="0050194C">
        <w:rPr>
          <w:rFonts w:asciiTheme="minorHAnsi" w:hAnsiTheme="minorHAnsi"/>
          <w:bCs/>
          <w:color w:val="000000"/>
          <w:sz w:val="20"/>
          <w:szCs w:val="20"/>
        </w:rPr>
        <w:t xml:space="preserve"> item </w:t>
      </w:r>
      <w:proofErr w:type="gramStart"/>
      <w:r w:rsidR="005B3832" w:rsidRPr="0050194C">
        <w:rPr>
          <w:rFonts w:asciiTheme="minorHAnsi" w:hAnsiTheme="minorHAnsi"/>
          <w:bCs/>
          <w:color w:val="000000"/>
          <w:sz w:val="20"/>
          <w:szCs w:val="20"/>
        </w:rPr>
        <w:t>6</w:t>
      </w:r>
      <w:proofErr w:type="gramEnd"/>
      <w:r w:rsidR="0049657C">
        <w:rPr>
          <w:rFonts w:asciiTheme="minorHAnsi" w:hAnsiTheme="minorHAnsi"/>
          <w:bCs/>
          <w:color w:val="000000"/>
          <w:sz w:val="20"/>
          <w:szCs w:val="20"/>
        </w:rPr>
        <w:t xml:space="preserve"> </w:t>
      </w:r>
      <w:r w:rsidR="008F280E" w:rsidRPr="0050194C">
        <w:rPr>
          <w:rFonts w:asciiTheme="minorHAnsi" w:hAnsiTheme="minorHAnsi"/>
          <w:bCs/>
          <w:color w:val="000000"/>
          <w:sz w:val="20"/>
          <w:szCs w:val="20"/>
        </w:rPr>
        <w:t>do</w:t>
      </w:r>
      <w:r w:rsidR="0049657C">
        <w:rPr>
          <w:rFonts w:asciiTheme="minorHAnsi" w:hAnsiTheme="minorHAnsi"/>
          <w:bCs/>
          <w:color w:val="000000"/>
          <w:sz w:val="20"/>
          <w:szCs w:val="20"/>
        </w:rPr>
        <w:t xml:space="preserve"> </w:t>
      </w:r>
      <w:r w:rsidR="00A90579" w:rsidRPr="0050194C">
        <w:rPr>
          <w:rFonts w:asciiTheme="minorHAnsi" w:hAnsiTheme="minorHAnsi"/>
          <w:bCs/>
          <w:color w:val="000000"/>
          <w:sz w:val="20"/>
          <w:szCs w:val="20"/>
        </w:rPr>
        <w:t>Termo de Referência</w:t>
      </w:r>
      <w:r w:rsidR="001F4858" w:rsidRPr="0050194C">
        <w:rPr>
          <w:rFonts w:asciiTheme="minorHAnsi" w:hAnsiTheme="minorHAnsi"/>
          <w:bCs/>
          <w:color w:val="000000"/>
          <w:sz w:val="20"/>
          <w:szCs w:val="20"/>
        </w:rPr>
        <w:t>, Anexo II</w:t>
      </w:r>
      <w:r w:rsidRPr="0050194C">
        <w:rPr>
          <w:rFonts w:asciiTheme="minorHAnsi" w:hAnsiTheme="minorHAnsi"/>
          <w:bCs/>
          <w:color w:val="000000"/>
          <w:sz w:val="20"/>
          <w:szCs w:val="20"/>
        </w:rPr>
        <w:t>;</w:t>
      </w:r>
    </w:p>
    <w:p w:rsidR="00173B20" w:rsidRPr="0050194C" w:rsidRDefault="00173B20"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c)</w:t>
      </w:r>
      <w:r w:rsidRPr="0050194C">
        <w:rPr>
          <w:rFonts w:asciiTheme="minorHAnsi" w:hAnsiTheme="minorHAnsi"/>
          <w:bCs/>
          <w:color w:val="000000"/>
          <w:sz w:val="20"/>
          <w:szCs w:val="20"/>
        </w:rPr>
        <w:t xml:space="preserve"> O prazo de </w:t>
      </w:r>
      <w:r w:rsidRPr="0050194C">
        <w:rPr>
          <w:rFonts w:asciiTheme="minorHAnsi" w:hAnsiTheme="minorHAnsi"/>
          <w:b/>
          <w:bCs/>
          <w:color w:val="000000"/>
          <w:sz w:val="20"/>
          <w:szCs w:val="20"/>
        </w:rPr>
        <w:t>pagamento</w:t>
      </w:r>
      <w:r w:rsidRPr="0050194C">
        <w:rPr>
          <w:rFonts w:asciiTheme="minorHAnsi" w:hAnsiTheme="minorHAnsi"/>
          <w:bCs/>
          <w:color w:val="000000"/>
          <w:sz w:val="20"/>
          <w:szCs w:val="20"/>
        </w:rPr>
        <w:t xml:space="preserve">: </w:t>
      </w:r>
      <w:r w:rsidR="0049657C">
        <w:rPr>
          <w:rFonts w:asciiTheme="minorHAnsi" w:hAnsiTheme="minorHAnsi"/>
          <w:bCs/>
          <w:color w:val="000000"/>
          <w:sz w:val="20"/>
          <w:szCs w:val="20"/>
        </w:rPr>
        <w:t>conforme item 13</w:t>
      </w:r>
      <w:r w:rsidR="005B3832" w:rsidRPr="0050194C">
        <w:rPr>
          <w:rFonts w:asciiTheme="minorHAnsi" w:hAnsiTheme="minorHAnsi"/>
          <w:bCs/>
          <w:color w:val="000000"/>
          <w:sz w:val="20"/>
          <w:szCs w:val="20"/>
        </w:rPr>
        <w:t xml:space="preserve"> do Termo de Referência, Anexo II</w:t>
      </w:r>
      <w:r w:rsidRPr="0050194C">
        <w:rPr>
          <w:rFonts w:asciiTheme="minorHAnsi" w:hAnsiTheme="minorHAnsi"/>
          <w:bCs/>
          <w:color w:val="000000"/>
          <w:sz w:val="20"/>
          <w:szCs w:val="20"/>
        </w:rPr>
        <w:t>;</w:t>
      </w:r>
    </w:p>
    <w:p w:rsidR="00EA4D61" w:rsidRPr="0050194C" w:rsidRDefault="00E951E9" w:rsidP="00EA4D61">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d</w:t>
      </w:r>
      <w:r w:rsidR="00FB50B8" w:rsidRPr="0050194C">
        <w:rPr>
          <w:rFonts w:asciiTheme="minorHAnsi" w:hAnsiTheme="minorHAnsi"/>
          <w:b/>
          <w:bCs/>
          <w:color w:val="000000"/>
          <w:sz w:val="20"/>
          <w:szCs w:val="20"/>
        </w:rPr>
        <w:t>)</w:t>
      </w:r>
      <w:r w:rsidR="00FB50B8" w:rsidRPr="0050194C">
        <w:rPr>
          <w:rFonts w:asciiTheme="minorHAnsi" w:hAnsiTheme="minorHAnsi"/>
          <w:bCs/>
          <w:color w:val="000000"/>
          <w:sz w:val="20"/>
          <w:szCs w:val="20"/>
        </w:rPr>
        <w:t xml:space="preserve"> O prazo de </w:t>
      </w:r>
      <w:r w:rsidR="00AF429F" w:rsidRPr="0050194C">
        <w:rPr>
          <w:rFonts w:asciiTheme="minorHAnsi" w:hAnsiTheme="minorHAnsi"/>
          <w:b/>
          <w:bCs/>
          <w:color w:val="000000"/>
          <w:sz w:val="20"/>
          <w:szCs w:val="20"/>
        </w:rPr>
        <w:t>validade</w:t>
      </w:r>
      <w:r w:rsidR="00FB50B8" w:rsidRPr="0050194C">
        <w:rPr>
          <w:rFonts w:asciiTheme="minorHAnsi" w:hAnsiTheme="minorHAnsi"/>
          <w:b/>
          <w:bCs/>
          <w:color w:val="000000"/>
          <w:sz w:val="20"/>
          <w:szCs w:val="20"/>
        </w:rPr>
        <w:t xml:space="preserve"> dos </w:t>
      </w:r>
      <w:r w:rsidR="00173B20" w:rsidRPr="0050194C">
        <w:rPr>
          <w:rFonts w:asciiTheme="minorHAnsi" w:hAnsiTheme="minorHAnsi"/>
          <w:b/>
          <w:bCs/>
          <w:color w:val="000000"/>
          <w:sz w:val="20"/>
          <w:szCs w:val="20"/>
        </w:rPr>
        <w:t>produtos</w:t>
      </w:r>
      <w:r w:rsidR="00A90579" w:rsidRPr="0050194C">
        <w:rPr>
          <w:rFonts w:asciiTheme="minorHAnsi" w:hAnsiTheme="minorHAnsi"/>
          <w:bCs/>
          <w:color w:val="000000"/>
          <w:sz w:val="20"/>
          <w:szCs w:val="20"/>
        </w:rPr>
        <w:t>:</w:t>
      </w:r>
      <w:r w:rsidR="0049657C">
        <w:rPr>
          <w:rFonts w:asciiTheme="minorHAnsi" w:hAnsiTheme="minorHAnsi"/>
          <w:bCs/>
          <w:color w:val="000000"/>
          <w:sz w:val="20"/>
          <w:szCs w:val="20"/>
        </w:rPr>
        <w:t xml:space="preserve"> </w:t>
      </w:r>
      <w:r w:rsidR="00173B20" w:rsidRPr="0050194C">
        <w:rPr>
          <w:rFonts w:asciiTheme="minorHAnsi" w:hAnsiTheme="minorHAnsi"/>
          <w:bCs/>
          <w:color w:val="000000"/>
          <w:sz w:val="20"/>
          <w:szCs w:val="20"/>
        </w:rPr>
        <w:t>conforme item 3.</w:t>
      </w:r>
      <w:r w:rsidR="005B3832" w:rsidRPr="0050194C">
        <w:rPr>
          <w:rFonts w:asciiTheme="minorHAnsi" w:hAnsiTheme="minorHAnsi"/>
          <w:bCs/>
          <w:color w:val="000000"/>
          <w:sz w:val="20"/>
          <w:szCs w:val="20"/>
        </w:rPr>
        <w:t>3</w:t>
      </w:r>
      <w:r w:rsidR="00173B20" w:rsidRPr="0050194C">
        <w:rPr>
          <w:rFonts w:asciiTheme="minorHAnsi" w:hAnsiTheme="minorHAnsi"/>
          <w:bCs/>
          <w:color w:val="000000"/>
          <w:sz w:val="20"/>
          <w:szCs w:val="20"/>
        </w:rPr>
        <w:t xml:space="preserve">. </w:t>
      </w:r>
      <w:proofErr w:type="gramStart"/>
      <w:r w:rsidR="00173B20" w:rsidRPr="0050194C">
        <w:rPr>
          <w:rFonts w:asciiTheme="minorHAnsi" w:hAnsiTheme="minorHAnsi"/>
          <w:bCs/>
          <w:color w:val="000000"/>
          <w:sz w:val="20"/>
          <w:szCs w:val="20"/>
        </w:rPr>
        <w:t>do</w:t>
      </w:r>
      <w:proofErr w:type="gramEnd"/>
      <w:r w:rsidR="00173B20" w:rsidRPr="0050194C">
        <w:rPr>
          <w:rFonts w:asciiTheme="minorHAnsi" w:hAnsiTheme="minorHAnsi"/>
          <w:bCs/>
          <w:color w:val="000000"/>
          <w:sz w:val="20"/>
          <w:szCs w:val="20"/>
        </w:rPr>
        <w:t xml:space="preserve"> Termo de Referência</w:t>
      </w:r>
      <w:r w:rsidR="00EA4D61" w:rsidRPr="0050194C">
        <w:rPr>
          <w:rFonts w:asciiTheme="minorHAnsi" w:hAnsiTheme="minorHAnsi"/>
          <w:bCs/>
          <w:color w:val="000000"/>
          <w:sz w:val="20"/>
          <w:szCs w:val="20"/>
        </w:rPr>
        <w:t>, Anexo II</w:t>
      </w:r>
      <w:r w:rsidR="00EA4D61">
        <w:rPr>
          <w:rFonts w:asciiTheme="minorHAnsi" w:hAnsiTheme="minorHAnsi"/>
          <w:bCs/>
          <w:color w:val="000000"/>
          <w:sz w:val="20"/>
          <w:szCs w:val="20"/>
        </w:rPr>
        <w:t>.</w:t>
      </w:r>
    </w:p>
    <w:p w:rsidR="0049657C" w:rsidRPr="0049657C" w:rsidRDefault="0049657C" w:rsidP="002D52C8">
      <w:pPr>
        <w:widowControl w:val="0"/>
        <w:autoSpaceDE w:val="0"/>
        <w:autoSpaceDN w:val="0"/>
        <w:adjustRightInd w:val="0"/>
        <w:spacing w:after="0" w:line="240" w:lineRule="auto"/>
        <w:jc w:val="both"/>
        <w:rPr>
          <w:rFonts w:asciiTheme="minorHAnsi" w:hAnsiTheme="minorHAnsi"/>
          <w:b/>
          <w:bCs/>
          <w:color w:val="000000"/>
          <w:sz w:val="10"/>
          <w:szCs w:val="20"/>
        </w:rPr>
      </w:pPr>
    </w:p>
    <w:p w:rsidR="00BE2B40" w:rsidRPr="0050194C" w:rsidRDefault="00EA3D83" w:rsidP="002D52C8">
      <w:pPr>
        <w:widowControl w:val="0"/>
        <w:autoSpaceDE w:val="0"/>
        <w:autoSpaceDN w:val="0"/>
        <w:adjustRightInd w:val="0"/>
        <w:spacing w:after="0" w:line="240" w:lineRule="auto"/>
        <w:jc w:val="both"/>
        <w:rPr>
          <w:rFonts w:asciiTheme="minorHAnsi" w:hAnsiTheme="minorHAnsi"/>
          <w:b/>
          <w:bCs/>
          <w:color w:val="000000"/>
          <w:sz w:val="20"/>
          <w:szCs w:val="20"/>
        </w:rPr>
      </w:pPr>
      <w:r w:rsidRPr="0050194C">
        <w:rPr>
          <w:rFonts w:asciiTheme="minorHAnsi" w:hAnsiTheme="minorHAnsi"/>
          <w:b/>
          <w:bCs/>
          <w:color w:val="000000"/>
          <w:sz w:val="20"/>
          <w:szCs w:val="20"/>
        </w:rPr>
        <w:t>1</w:t>
      </w:r>
      <w:r w:rsidR="00FD0694">
        <w:rPr>
          <w:rFonts w:asciiTheme="minorHAnsi" w:hAnsiTheme="minorHAnsi"/>
          <w:b/>
          <w:bCs/>
          <w:color w:val="000000"/>
          <w:sz w:val="20"/>
          <w:szCs w:val="20"/>
        </w:rPr>
        <w:t>3</w:t>
      </w:r>
      <w:r w:rsidRPr="0050194C">
        <w:rPr>
          <w:rFonts w:asciiTheme="minorHAnsi" w:hAnsiTheme="minorHAnsi"/>
          <w:b/>
          <w:bCs/>
          <w:color w:val="000000"/>
          <w:sz w:val="20"/>
          <w:szCs w:val="20"/>
        </w:rPr>
        <w:t>. DA HABILITAÇÃO</w:t>
      </w:r>
    </w:p>
    <w:p w:rsidR="00EA3D83" w:rsidRPr="0050194C" w:rsidRDefault="00EA3D83" w:rsidP="00810D8C">
      <w:pPr>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1</w:t>
      </w:r>
      <w:r w:rsidR="00FD0694">
        <w:rPr>
          <w:rFonts w:asciiTheme="minorHAnsi" w:hAnsiTheme="minorHAnsi"/>
          <w:b/>
          <w:bCs/>
          <w:color w:val="000000"/>
          <w:sz w:val="20"/>
          <w:szCs w:val="20"/>
        </w:rPr>
        <w:t>3</w:t>
      </w:r>
      <w:r w:rsidRPr="0050194C">
        <w:rPr>
          <w:rFonts w:asciiTheme="minorHAnsi" w:hAnsiTheme="minorHAnsi"/>
          <w:b/>
          <w:bCs/>
          <w:color w:val="000000"/>
          <w:sz w:val="20"/>
          <w:szCs w:val="20"/>
        </w:rPr>
        <w:t>.</w:t>
      </w:r>
      <w:r w:rsidR="002A0356" w:rsidRPr="0050194C">
        <w:rPr>
          <w:rFonts w:asciiTheme="minorHAnsi" w:hAnsiTheme="minorHAnsi"/>
          <w:b/>
          <w:bCs/>
          <w:color w:val="000000"/>
          <w:sz w:val="20"/>
          <w:szCs w:val="20"/>
        </w:rPr>
        <w:t>1</w:t>
      </w:r>
      <w:r w:rsidRPr="0050194C">
        <w:rPr>
          <w:rFonts w:asciiTheme="minorHAnsi" w:hAnsiTheme="minorHAnsi"/>
          <w:b/>
          <w:bCs/>
          <w:color w:val="000000"/>
          <w:sz w:val="20"/>
          <w:szCs w:val="20"/>
        </w:rPr>
        <w:t>.</w:t>
      </w:r>
      <w:r w:rsidRPr="0050194C">
        <w:rPr>
          <w:rFonts w:asciiTheme="minorHAnsi" w:hAnsiTheme="minorHAnsi"/>
          <w:bCs/>
          <w:color w:val="000000"/>
          <w:sz w:val="20"/>
          <w:szCs w:val="20"/>
        </w:rPr>
        <w:t xml:space="preserve"> A habilitação</w:t>
      </w:r>
      <w:r w:rsidR="007A5A6D" w:rsidRPr="0050194C">
        <w:rPr>
          <w:rFonts w:asciiTheme="minorHAnsi" w:hAnsiTheme="minorHAnsi"/>
          <w:bCs/>
          <w:color w:val="000000"/>
          <w:sz w:val="20"/>
          <w:szCs w:val="20"/>
        </w:rPr>
        <w:t xml:space="preserve"> parcial</w:t>
      </w:r>
      <w:r w:rsidRPr="0050194C">
        <w:rPr>
          <w:rFonts w:asciiTheme="minorHAnsi" w:hAnsiTheme="minorHAnsi"/>
          <w:bCs/>
          <w:color w:val="000000"/>
          <w:sz w:val="20"/>
          <w:szCs w:val="20"/>
        </w:rPr>
        <w:t xml:space="preserve"> d</w:t>
      </w:r>
      <w:r w:rsidR="001C3C43" w:rsidRPr="0050194C">
        <w:rPr>
          <w:rFonts w:asciiTheme="minorHAnsi" w:hAnsiTheme="minorHAnsi"/>
          <w:bCs/>
          <w:color w:val="000000"/>
          <w:sz w:val="20"/>
          <w:szCs w:val="20"/>
        </w:rPr>
        <w:t>a</w:t>
      </w:r>
      <w:r w:rsidRPr="0050194C">
        <w:rPr>
          <w:rFonts w:asciiTheme="minorHAnsi" w:hAnsiTheme="minorHAnsi"/>
          <w:bCs/>
          <w:color w:val="000000"/>
          <w:sz w:val="20"/>
          <w:szCs w:val="20"/>
        </w:rPr>
        <w:t xml:space="preserve">s </w:t>
      </w:r>
      <w:r w:rsidR="00EB373D" w:rsidRPr="0050194C">
        <w:rPr>
          <w:rFonts w:asciiTheme="minorHAnsi" w:hAnsiTheme="minorHAnsi"/>
          <w:bCs/>
          <w:color w:val="000000"/>
          <w:sz w:val="20"/>
          <w:szCs w:val="20"/>
        </w:rPr>
        <w:t>Licitante</w:t>
      </w:r>
      <w:r w:rsidRPr="0050194C">
        <w:rPr>
          <w:rFonts w:asciiTheme="minorHAnsi" w:hAnsiTheme="minorHAnsi"/>
          <w:bCs/>
          <w:color w:val="000000"/>
          <w:sz w:val="20"/>
          <w:szCs w:val="20"/>
        </w:rPr>
        <w:t xml:space="preserve">s será verificada por meio do SICAF e da </w:t>
      </w:r>
      <w:r w:rsidRPr="0050194C">
        <w:rPr>
          <w:rFonts w:asciiTheme="minorHAnsi" w:hAnsiTheme="minorHAnsi"/>
          <w:b/>
          <w:bCs/>
          <w:color w:val="000000"/>
          <w:sz w:val="20"/>
          <w:szCs w:val="20"/>
        </w:rPr>
        <w:t>documentação complementar</w:t>
      </w:r>
      <w:r w:rsidRPr="0050194C">
        <w:rPr>
          <w:rFonts w:asciiTheme="minorHAnsi" w:hAnsiTheme="minorHAnsi"/>
          <w:bCs/>
          <w:color w:val="000000"/>
          <w:sz w:val="20"/>
          <w:szCs w:val="20"/>
        </w:rPr>
        <w:t xml:space="preserve"> exigida no </w:t>
      </w:r>
      <w:r w:rsidRPr="0050194C">
        <w:rPr>
          <w:rFonts w:asciiTheme="minorHAnsi" w:hAnsiTheme="minorHAnsi"/>
          <w:b/>
          <w:bCs/>
          <w:color w:val="000000"/>
          <w:sz w:val="20"/>
          <w:szCs w:val="20"/>
        </w:rPr>
        <w:t xml:space="preserve">item </w:t>
      </w:r>
      <w:r w:rsidR="000F28E2" w:rsidRPr="0050194C">
        <w:rPr>
          <w:rFonts w:asciiTheme="minorHAnsi" w:hAnsiTheme="minorHAnsi"/>
          <w:b/>
          <w:bCs/>
          <w:color w:val="000000"/>
          <w:sz w:val="20"/>
          <w:szCs w:val="20"/>
        </w:rPr>
        <w:t>1</w:t>
      </w:r>
      <w:r w:rsidR="00FD0694">
        <w:rPr>
          <w:rFonts w:asciiTheme="minorHAnsi" w:hAnsiTheme="minorHAnsi"/>
          <w:b/>
          <w:bCs/>
          <w:color w:val="000000"/>
          <w:sz w:val="20"/>
          <w:szCs w:val="20"/>
        </w:rPr>
        <w:t>3</w:t>
      </w:r>
      <w:r w:rsidR="000F28E2" w:rsidRPr="0050194C">
        <w:rPr>
          <w:rFonts w:asciiTheme="minorHAnsi" w:hAnsiTheme="minorHAnsi"/>
          <w:b/>
          <w:bCs/>
          <w:color w:val="000000"/>
          <w:sz w:val="20"/>
          <w:szCs w:val="20"/>
        </w:rPr>
        <w:t>.3</w:t>
      </w:r>
      <w:r w:rsidR="00E951E9" w:rsidRPr="0050194C">
        <w:rPr>
          <w:rFonts w:asciiTheme="minorHAnsi" w:hAnsiTheme="minorHAnsi"/>
          <w:bCs/>
          <w:color w:val="000000"/>
          <w:sz w:val="20"/>
          <w:szCs w:val="20"/>
        </w:rPr>
        <w:t>.</w:t>
      </w:r>
    </w:p>
    <w:p w:rsidR="00EA3D83" w:rsidRPr="0050194C" w:rsidRDefault="008F40D1" w:rsidP="00E951E9">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1</w:t>
      </w:r>
      <w:r w:rsidR="00FD0694">
        <w:rPr>
          <w:rFonts w:asciiTheme="minorHAnsi" w:hAnsiTheme="minorHAnsi"/>
          <w:b/>
          <w:bCs/>
          <w:color w:val="000000"/>
          <w:sz w:val="20"/>
          <w:szCs w:val="20"/>
        </w:rPr>
        <w:t>3</w:t>
      </w:r>
      <w:r w:rsidRPr="0050194C">
        <w:rPr>
          <w:rFonts w:asciiTheme="minorHAnsi" w:hAnsiTheme="minorHAnsi"/>
          <w:b/>
          <w:bCs/>
          <w:color w:val="000000"/>
          <w:sz w:val="20"/>
          <w:szCs w:val="20"/>
        </w:rPr>
        <w:t>.</w:t>
      </w:r>
      <w:r w:rsidR="002A0356" w:rsidRPr="0050194C">
        <w:rPr>
          <w:rFonts w:asciiTheme="minorHAnsi" w:hAnsiTheme="minorHAnsi"/>
          <w:b/>
          <w:bCs/>
          <w:color w:val="000000"/>
          <w:sz w:val="20"/>
          <w:szCs w:val="20"/>
        </w:rPr>
        <w:t>2</w:t>
      </w:r>
      <w:r w:rsidR="00EA3D83" w:rsidRPr="0050194C">
        <w:rPr>
          <w:rFonts w:asciiTheme="minorHAnsi" w:hAnsiTheme="minorHAnsi"/>
          <w:b/>
          <w:bCs/>
          <w:color w:val="000000"/>
          <w:sz w:val="20"/>
          <w:szCs w:val="20"/>
        </w:rPr>
        <w:t>.</w:t>
      </w:r>
      <w:r w:rsidR="00FD0694">
        <w:rPr>
          <w:rFonts w:asciiTheme="minorHAnsi" w:hAnsiTheme="minorHAnsi"/>
          <w:b/>
          <w:bCs/>
          <w:color w:val="000000"/>
          <w:sz w:val="20"/>
          <w:szCs w:val="20"/>
        </w:rPr>
        <w:t xml:space="preserve"> </w:t>
      </w:r>
      <w:r w:rsidR="001C3C43" w:rsidRPr="0050194C">
        <w:rPr>
          <w:rFonts w:asciiTheme="minorHAnsi" w:hAnsiTheme="minorHAnsi"/>
          <w:bCs/>
          <w:color w:val="000000"/>
          <w:sz w:val="20"/>
          <w:szCs w:val="20"/>
        </w:rPr>
        <w:t>A</w:t>
      </w:r>
      <w:r w:rsidR="00EA3D83" w:rsidRPr="0050194C">
        <w:rPr>
          <w:rFonts w:asciiTheme="minorHAnsi" w:hAnsiTheme="minorHAnsi"/>
          <w:bCs/>
          <w:sz w:val="20"/>
          <w:szCs w:val="20"/>
        </w:rPr>
        <w:t xml:space="preserve">s </w:t>
      </w:r>
      <w:r w:rsidR="00EB373D" w:rsidRPr="0050194C">
        <w:rPr>
          <w:rFonts w:asciiTheme="minorHAnsi" w:hAnsiTheme="minorHAnsi"/>
          <w:b/>
          <w:bCs/>
          <w:sz w:val="20"/>
          <w:szCs w:val="20"/>
        </w:rPr>
        <w:t>Licitante</w:t>
      </w:r>
      <w:r w:rsidR="00EA3D83" w:rsidRPr="0050194C">
        <w:rPr>
          <w:rFonts w:asciiTheme="minorHAnsi" w:hAnsiTheme="minorHAnsi"/>
          <w:b/>
          <w:bCs/>
          <w:sz w:val="20"/>
          <w:szCs w:val="20"/>
        </w:rPr>
        <w:t>s</w:t>
      </w:r>
      <w:r w:rsidR="00EA3D83" w:rsidRPr="0050194C">
        <w:rPr>
          <w:rFonts w:asciiTheme="minorHAnsi" w:hAnsiTheme="minorHAnsi"/>
          <w:bCs/>
          <w:sz w:val="20"/>
          <w:szCs w:val="20"/>
        </w:rPr>
        <w:t xml:space="preserve"> que não atenderem às exigências de habilitação</w:t>
      </w:r>
      <w:r w:rsidR="007A5A6D" w:rsidRPr="0050194C">
        <w:rPr>
          <w:rFonts w:asciiTheme="minorHAnsi" w:hAnsiTheme="minorHAnsi"/>
          <w:bCs/>
          <w:sz w:val="20"/>
          <w:szCs w:val="20"/>
        </w:rPr>
        <w:t xml:space="preserve"> parcial</w:t>
      </w:r>
      <w:r w:rsidR="00EA3D83" w:rsidRPr="0050194C">
        <w:rPr>
          <w:rFonts w:asciiTheme="minorHAnsi" w:hAnsiTheme="minorHAnsi"/>
          <w:bCs/>
          <w:sz w:val="20"/>
          <w:szCs w:val="20"/>
        </w:rPr>
        <w:t xml:space="preserve"> no SICAF deverão apresentar documentos que supram tais exigências</w:t>
      </w:r>
      <w:r w:rsidR="001C3C43" w:rsidRPr="0050194C">
        <w:rPr>
          <w:rFonts w:asciiTheme="minorHAnsi" w:hAnsiTheme="minorHAnsi"/>
          <w:bCs/>
          <w:sz w:val="20"/>
          <w:szCs w:val="20"/>
        </w:rPr>
        <w:t xml:space="preserve">, </w:t>
      </w:r>
      <w:r w:rsidR="001C3C43" w:rsidRPr="0050194C">
        <w:rPr>
          <w:rFonts w:asciiTheme="minorHAnsi" w:hAnsiTheme="minorHAnsi"/>
          <w:b/>
          <w:bCs/>
          <w:sz w:val="20"/>
          <w:szCs w:val="20"/>
        </w:rPr>
        <w:t>constantes dos artigos 28 a 3</w:t>
      </w:r>
      <w:r w:rsidR="0049657C">
        <w:rPr>
          <w:rFonts w:asciiTheme="minorHAnsi" w:hAnsiTheme="minorHAnsi"/>
          <w:b/>
          <w:bCs/>
          <w:sz w:val="20"/>
          <w:szCs w:val="20"/>
        </w:rPr>
        <w:t>1</w:t>
      </w:r>
      <w:r w:rsidR="001C3C43" w:rsidRPr="0050194C">
        <w:rPr>
          <w:rFonts w:asciiTheme="minorHAnsi" w:hAnsiTheme="minorHAnsi"/>
          <w:b/>
          <w:bCs/>
          <w:sz w:val="20"/>
          <w:szCs w:val="20"/>
        </w:rPr>
        <w:t xml:space="preserve"> da Lei Federal nº 8.666/1993</w:t>
      </w:r>
      <w:r w:rsidR="001C3C43" w:rsidRPr="0050194C">
        <w:rPr>
          <w:rFonts w:asciiTheme="minorHAnsi" w:hAnsiTheme="minorHAnsi"/>
          <w:bCs/>
          <w:sz w:val="20"/>
          <w:szCs w:val="20"/>
        </w:rPr>
        <w:t>, no que couber.</w:t>
      </w:r>
    </w:p>
    <w:p w:rsidR="00166183" w:rsidRPr="0050194C" w:rsidRDefault="002A0356" w:rsidP="00E951E9">
      <w:pPr>
        <w:widowControl w:val="0"/>
        <w:autoSpaceDE w:val="0"/>
        <w:autoSpaceDN w:val="0"/>
        <w:adjustRightInd w:val="0"/>
        <w:spacing w:after="0" w:line="240" w:lineRule="auto"/>
        <w:jc w:val="both"/>
        <w:rPr>
          <w:rFonts w:asciiTheme="minorHAnsi" w:hAnsiTheme="minorHAnsi"/>
          <w:b/>
          <w:bCs/>
          <w:sz w:val="20"/>
          <w:szCs w:val="20"/>
        </w:rPr>
      </w:pPr>
      <w:r w:rsidRPr="0050194C">
        <w:rPr>
          <w:rFonts w:asciiTheme="minorHAnsi" w:hAnsiTheme="minorHAnsi"/>
          <w:b/>
          <w:bCs/>
          <w:sz w:val="20"/>
          <w:szCs w:val="20"/>
        </w:rPr>
        <w:t>1</w:t>
      </w:r>
      <w:r w:rsidR="00FD0694">
        <w:rPr>
          <w:rFonts w:asciiTheme="minorHAnsi" w:hAnsiTheme="minorHAnsi"/>
          <w:b/>
          <w:bCs/>
          <w:sz w:val="20"/>
          <w:szCs w:val="20"/>
        </w:rPr>
        <w:t>3</w:t>
      </w:r>
      <w:r w:rsidRPr="0050194C">
        <w:rPr>
          <w:rFonts w:asciiTheme="minorHAnsi" w:hAnsiTheme="minorHAnsi"/>
          <w:b/>
          <w:bCs/>
          <w:sz w:val="20"/>
          <w:szCs w:val="20"/>
        </w:rPr>
        <w:t>.3</w:t>
      </w:r>
      <w:r w:rsidR="00EA3D83" w:rsidRPr="0050194C">
        <w:rPr>
          <w:rFonts w:asciiTheme="minorHAnsi" w:hAnsiTheme="minorHAnsi"/>
          <w:b/>
          <w:bCs/>
          <w:sz w:val="20"/>
          <w:szCs w:val="20"/>
        </w:rPr>
        <w:t>.</w:t>
      </w:r>
      <w:r w:rsidR="00EA3D83" w:rsidRPr="0050194C">
        <w:rPr>
          <w:rFonts w:asciiTheme="minorHAnsi" w:hAnsiTheme="minorHAnsi"/>
          <w:bCs/>
          <w:sz w:val="20"/>
          <w:szCs w:val="20"/>
        </w:rPr>
        <w:t xml:space="preserve"> Após solicitação </w:t>
      </w:r>
      <w:proofErr w:type="gramStart"/>
      <w:r w:rsidR="00EA3D83" w:rsidRPr="0050194C">
        <w:rPr>
          <w:rFonts w:asciiTheme="minorHAnsi" w:hAnsiTheme="minorHAnsi"/>
          <w:bCs/>
          <w:sz w:val="20"/>
          <w:szCs w:val="20"/>
        </w:rPr>
        <w:t>d</w:t>
      </w:r>
      <w:r w:rsidR="00BF70C1" w:rsidRPr="0050194C">
        <w:rPr>
          <w:rFonts w:asciiTheme="minorHAnsi" w:hAnsiTheme="minorHAnsi"/>
          <w:bCs/>
          <w:sz w:val="20"/>
          <w:szCs w:val="20"/>
        </w:rPr>
        <w:t>o</w:t>
      </w:r>
      <w:r w:rsidR="00F50F91" w:rsidRPr="0050194C">
        <w:rPr>
          <w:rFonts w:asciiTheme="minorHAnsi" w:hAnsiTheme="minorHAnsi"/>
          <w:bCs/>
          <w:sz w:val="20"/>
          <w:szCs w:val="20"/>
        </w:rPr>
        <w:t>(</w:t>
      </w:r>
      <w:proofErr w:type="gramEnd"/>
      <w:r w:rsidR="00F50F91" w:rsidRPr="0050194C">
        <w:rPr>
          <w:rFonts w:asciiTheme="minorHAnsi" w:hAnsiTheme="minorHAnsi"/>
          <w:bCs/>
          <w:sz w:val="20"/>
          <w:szCs w:val="20"/>
        </w:rPr>
        <w:t>a) Pregoeiro(a)</w:t>
      </w:r>
      <w:r w:rsidR="00A377A0" w:rsidRPr="0050194C">
        <w:rPr>
          <w:rFonts w:asciiTheme="minorHAnsi" w:hAnsiTheme="minorHAnsi"/>
          <w:bCs/>
          <w:sz w:val="20"/>
          <w:szCs w:val="20"/>
        </w:rPr>
        <w:t>, a</w:t>
      </w:r>
      <w:r w:rsidR="00EA3D83" w:rsidRPr="0050194C">
        <w:rPr>
          <w:rFonts w:asciiTheme="minorHAnsi" w:hAnsiTheme="minorHAnsi"/>
          <w:bCs/>
          <w:sz w:val="20"/>
          <w:szCs w:val="20"/>
        </w:rPr>
        <w:t xml:space="preserve">s </w:t>
      </w:r>
      <w:r w:rsidR="00EB373D" w:rsidRPr="0050194C">
        <w:rPr>
          <w:rFonts w:asciiTheme="minorHAnsi" w:hAnsiTheme="minorHAnsi"/>
          <w:bCs/>
          <w:sz w:val="20"/>
          <w:szCs w:val="20"/>
        </w:rPr>
        <w:t>Licitante</w:t>
      </w:r>
      <w:r w:rsidR="00EA3D83" w:rsidRPr="0050194C">
        <w:rPr>
          <w:rFonts w:asciiTheme="minorHAnsi" w:hAnsiTheme="minorHAnsi"/>
          <w:bCs/>
          <w:sz w:val="20"/>
          <w:szCs w:val="20"/>
        </w:rPr>
        <w:t>s que tiverem seus preços aceitos</w:t>
      </w:r>
      <w:r w:rsidR="00EA3D83" w:rsidRPr="0050194C">
        <w:rPr>
          <w:rFonts w:asciiTheme="minorHAnsi" w:hAnsiTheme="minorHAnsi"/>
          <w:b/>
          <w:bCs/>
          <w:sz w:val="20"/>
          <w:szCs w:val="20"/>
        </w:rPr>
        <w:t xml:space="preserve"> deverão apresentar a seguinte documentação complementar:</w:t>
      </w:r>
    </w:p>
    <w:p w:rsidR="00810D8C" w:rsidRPr="0050194C" w:rsidRDefault="001270A0" w:rsidP="001A645B">
      <w:pPr>
        <w:autoSpaceDE w:val="0"/>
        <w:autoSpaceDN w:val="0"/>
        <w:adjustRightInd w:val="0"/>
        <w:spacing w:after="0" w:line="240" w:lineRule="auto"/>
        <w:jc w:val="both"/>
        <w:rPr>
          <w:rFonts w:asciiTheme="minorHAnsi" w:hAnsiTheme="minorHAnsi"/>
          <w:bCs/>
          <w:sz w:val="20"/>
          <w:szCs w:val="20"/>
        </w:rPr>
      </w:pPr>
      <w:r w:rsidRPr="0050194C">
        <w:rPr>
          <w:rFonts w:asciiTheme="minorHAnsi" w:hAnsiTheme="minorHAnsi"/>
          <w:b/>
          <w:bCs/>
          <w:sz w:val="20"/>
          <w:szCs w:val="20"/>
        </w:rPr>
        <w:t>a</w:t>
      </w:r>
      <w:r w:rsidR="00860844" w:rsidRPr="0050194C">
        <w:rPr>
          <w:rFonts w:asciiTheme="minorHAnsi" w:hAnsiTheme="minorHAnsi"/>
          <w:b/>
          <w:bCs/>
          <w:sz w:val="20"/>
          <w:szCs w:val="20"/>
        </w:rPr>
        <w:t>)</w:t>
      </w:r>
      <w:r w:rsidR="003E1ADA">
        <w:rPr>
          <w:rFonts w:asciiTheme="minorHAnsi" w:hAnsiTheme="minorHAnsi"/>
          <w:b/>
          <w:bCs/>
          <w:sz w:val="20"/>
          <w:szCs w:val="20"/>
        </w:rPr>
        <w:t xml:space="preserve"> </w:t>
      </w:r>
      <w:r w:rsidR="005B3832" w:rsidRPr="0050194C">
        <w:rPr>
          <w:rFonts w:asciiTheme="minorHAnsi" w:hAnsiTheme="minorHAnsi" w:cs="Courier New"/>
          <w:sz w:val="20"/>
          <w:szCs w:val="20"/>
        </w:rPr>
        <w:t>Atestado (s) de capacidade técnica ou certidão, expedido por pessoa jurídica de direito público ou privado, que comprovem ter a licitante fornecido produtos, de maneira satisfatória, compatíveis em características com o objeto desta licitação</w:t>
      </w:r>
      <w:r w:rsidR="001A645B" w:rsidRPr="0050194C">
        <w:rPr>
          <w:rFonts w:asciiTheme="minorHAnsi" w:hAnsiTheme="minorHAnsi"/>
          <w:bCs/>
          <w:sz w:val="20"/>
          <w:szCs w:val="20"/>
        </w:rPr>
        <w:t>;</w:t>
      </w:r>
    </w:p>
    <w:p w:rsidR="00D122F8" w:rsidRPr="0049657C" w:rsidRDefault="001A645B" w:rsidP="001A645B">
      <w:pPr>
        <w:autoSpaceDE w:val="0"/>
        <w:autoSpaceDN w:val="0"/>
        <w:adjustRightInd w:val="0"/>
        <w:spacing w:after="0" w:line="240" w:lineRule="auto"/>
        <w:jc w:val="both"/>
        <w:rPr>
          <w:rFonts w:asciiTheme="minorHAnsi" w:hAnsiTheme="minorHAnsi" w:cs="Courier New"/>
          <w:color w:val="FF0000"/>
          <w:sz w:val="20"/>
          <w:szCs w:val="20"/>
        </w:rPr>
      </w:pPr>
      <w:r w:rsidRPr="0050194C">
        <w:rPr>
          <w:rFonts w:asciiTheme="minorHAnsi" w:hAnsiTheme="minorHAnsi" w:cs="Courier New"/>
          <w:b/>
          <w:color w:val="000000"/>
          <w:sz w:val="20"/>
          <w:szCs w:val="20"/>
        </w:rPr>
        <w:t>b)</w:t>
      </w:r>
      <w:r w:rsidR="0049657C">
        <w:rPr>
          <w:rFonts w:asciiTheme="minorHAnsi" w:hAnsiTheme="minorHAnsi" w:cs="Courier New"/>
          <w:color w:val="FF0000"/>
          <w:sz w:val="20"/>
          <w:szCs w:val="20"/>
        </w:rPr>
        <w:t xml:space="preserve"> </w:t>
      </w:r>
      <w:r w:rsidR="0049657C" w:rsidRPr="003E1ADA">
        <w:rPr>
          <w:rFonts w:asciiTheme="minorHAnsi" w:hAnsiTheme="minorHAnsi" w:cs="Courier New"/>
          <w:sz w:val="20"/>
          <w:szCs w:val="20"/>
        </w:rPr>
        <w:t>Licença de Funcionamento emitido pela Vigilância Sanitária Estadual ou Distrito Federal ou Municipal, nos termos do artigo 21 da Lei Federal nº 5.991/1973;</w:t>
      </w:r>
    </w:p>
    <w:p w:rsidR="00D122F8" w:rsidRPr="0050194C" w:rsidRDefault="003E1ADA" w:rsidP="00D122F8">
      <w:pPr>
        <w:widowControl w:val="0"/>
        <w:autoSpaceDE w:val="0"/>
        <w:autoSpaceDN w:val="0"/>
        <w:adjustRightInd w:val="0"/>
        <w:spacing w:after="0" w:line="240" w:lineRule="auto"/>
        <w:jc w:val="both"/>
        <w:rPr>
          <w:rFonts w:asciiTheme="minorHAnsi" w:hAnsiTheme="minorHAnsi"/>
          <w:bCs/>
          <w:color w:val="000000"/>
          <w:sz w:val="20"/>
          <w:szCs w:val="20"/>
        </w:rPr>
      </w:pPr>
      <w:r>
        <w:rPr>
          <w:rFonts w:asciiTheme="minorHAnsi" w:hAnsiTheme="minorHAnsi"/>
          <w:b/>
          <w:bCs/>
          <w:color w:val="000000"/>
          <w:sz w:val="20"/>
          <w:szCs w:val="20"/>
        </w:rPr>
        <w:t>c</w:t>
      </w:r>
      <w:r w:rsidR="00D122F8" w:rsidRPr="0050194C">
        <w:rPr>
          <w:rFonts w:asciiTheme="minorHAnsi" w:hAnsiTheme="minorHAnsi"/>
          <w:b/>
          <w:bCs/>
          <w:color w:val="000000"/>
          <w:sz w:val="20"/>
          <w:szCs w:val="20"/>
        </w:rPr>
        <w:t xml:space="preserve">) </w:t>
      </w:r>
      <w:r w:rsidR="00D122F8" w:rsidRPr="0050194C">
        <w:rPr>
          <w:rFonts w:asciiTheme="minorHAnsi" w:hAnsiTheme="minorHAnsi"/>
          <w:bCs/>
          <w:color w:val="000000"/>
          <w:sz w:val="20"/>
          <w:szCs w:val="20"/>
        </w:rPr>
        <w:t>Certidão Negativa de Débitos Trabalhistas (CNDT), para comprovar a inexistência de débitos inadimplidos perante a Justiça do Trabalho;</w:t>
      </w:r>
    </w:p>
    <w:p w:rsidR="00E822CF" w:rsidRPr="0050194C" w:rsidRDefault="003E1ADA" w:rsidP="00E822CF">
      <w:pPr>
        <w:widowControl w:val="0"/>
        <w:autoSpaceDE w:val="0"/>
        <w:autoSpaceDN w:val="0"/>
        <w:adjustRightInd w:val="0"/>
        <w:spacing w:after="0" w:line="240" w:lineRule="auto"/>
        <w:jc w:val="both"/>
        <w:rPr>
          <w:rFonts w:asciiTheme="minorHAnsi" w:hAnsiTheme="minorHAnsi" w:cs="Calibri"/>
          <w:bCs/>
          <w:color w:val="000000" w:themeColor="text1"/>
          <w:sz w:val="20"/>
          <w:szCs w:val="20"/>
        </w:rPr>
      </w:pPr>
      <w:r>
        <w:rPr>
          <w:rFonts w:asciiTheme="minorHAnsi" w:hAnsiTheme="minorHAnsi" w:cs="Calibri"/>
          <w:b/>
          <w:bCs/>
          <w:color w:val="000000" w:themeColor="text1"/>
          <w:sz w:val="20"/>
          <w:szCs w:val="20"/>
        </w:rPr>
        <w:t>d</w:t>
      </w:r>
      <w:r w:rsidR="00E822CF" w:rsidRPr="0050194C">
        <w:rPr>
          <w:rFonts w:asciiTheme="minorHAnsi" w:hAnsiTheme="minorHAnsi" w:cs="Calibri"/>
          <w:b/>
          <w:bCs/>
          <w:color w:val="000000" w:themeColor="text1"/>
          <w:sz w:val="20"/>
          <w:szCs w:val="20"/>
        </w:rPr>
        <w:t xml:space="preserve">) </w:t>
      </w:r>
      <w:r w:rsidR="00E822CF" w:rsidRPr="0050194C">
        <w:rPr>
          <w:rFonts w:asciiTheme="minorHAnsi" w:hAnsiTheme="minorHAnsi" w:cs="Calibri"/>
          <w:bCs/>
          <w:color w:val="000000" w:themeColor="text1"/>
          <w:sz w:val="20"/>
          <w:szCs w:val="20"/>
        </w:rPr>
        <w:t xml:space="preserve">Declaração de atendimento do inc. XXXIII do art. 7º da Constituição Federal, conforme Modelo </w:t>
      </w:r>
      <w:proofErr w:type="gramStart"/>
      <w:r w:rsidR="00E822CF" w:rsidRPr="0050194C">
        <w:rPr>
          <w:rFonts w:asciiTheme="minorHAnsi" w:hAnsiTheme="minorHAnsi" w:cs="Calibri"/>
          <w:bCs/>
          <w:color w:val="000000" w:themeColor="text1"/>
          <w:sz w:val="20"/>
          <w:szCs w:val="20"/>
        </w:rPr>
        <w:t>2</w:t>
      </w:r>
      <w:proofErr w:type="gramEnd"/>
      <w:r w:rsidR="00E822CF" w:rsidRPr="0050194C">
        <w:rPr>
          <w:rFonts w:asciiTheme="minorHAnsi" w:hAnsiTheme="minorHAnsi" w:cs="Calibri"/>
          <w:bCs/>
          <w:color w:val="000000" w:themeColor="text1"/>
          <w:sz w:val="20"/>
          <w:szCs w:val="20"/>
        </w:rPr>
        <w:t>;</w:t>
      </w:r>
    </w:p>
    <w:p w:rsidR="00E822CF" w:rsidRPr="0050194C" w:rsidRDefault="003E1ADA" w:rsidP="00E822CF">
      <w:pPr>
        <w:widowControl w:val="0"/>
        <w:autoSpaceDE w:val="0"/>
        <w:autoSpaceDN w:val="0"/>
        <w:adjustRightInd w:val="0"/>
        <w:spacing w:after="0" w:line="240" w:lineRule="auto"/>
        <w:jc w:val="both"/>
        <w:rPr>
          <w:rFonts w:asciiTheme="minorHAnsi" w:hAnsiTheme="minorHAnsi" w:cs="Calibri"/>
          <w:bCs/>
          <w:color w:val="000000" w:themeColor="text1"/>
          <w:sz w:val="20"/>
          <w:szCs w:val="20"/>
        </w:rPr>
      </w:pPr>
      <w:r>
        <w:rPr>
          <w:rFonts w:asciiTheme="minorHAnsi" w:hAnsiTheme="minorHAnsi" w:cs="Calibri"/>
          <w:b/>
          <w:bCs/>
          <w:color w:val="000000" w:themeColor="text1"/>
          <w:sz w:val="20"/>
          <w:szCs w:val="20"/>
        </w:rPr>
        <w:t>e</w:t>
      </w:r>
      <w:r w:rsidR="00E822CF" w:rsidRPr="0050194C">
        <w:rPr>
          <w:rFonts w:asciiTheme="minorHAnsi" w:hAnsiTheme="minorHAnsi" w:cs="Calibri"/>
          <w:b/>
          <w:bCs/>
          <w:color w:val="000000" w:themeColor="text1"/>
          <w:sz w:val="20"/>
          <w:szCs w:val="20"/>
        </w:rPr>
        <w:t xml:space="preserve">) </w:t>
      </w:r>
      <w:r w:rsidR="00E822CF" w:rsidRPr="0050194C">
        <w:rPr>
          <w:rFonts w:asciiTheme="minorHAnsi" w:hAnsiTheme="minorHAnsi" w:cs="Calibri"/>
          <w:bCs/>
          <w:color w:val="000000" w:themeColor="text1"/>
          <w:sz w:val="20"/>
          <w:szCs w:val="20"/>
        </w:rPr>
        <w:t xml:space="preserve">Declaração de inexistência de fatos supervenientes impeditivos da habilitação, conforme Modelo </w:t>
      </w:r>
      <w:proofErr w:type="gramStart"/>
      <w:r w:rsidR="00E822CF" w:rsidRPr="0050194C">
        <w:rPr>
          <w:rFonts w:asciiTheme="minorHAnsi" w:hAnsiTheme="minorHAnsi" w:cs="Calibri"/>
          <w:bCs/>
          <w:color w:val="000000" w:themeColor="text1"/>
          <w:sz w:val="20"/>
          <w:szCs w:val="20"/>
        </w:rPr>
        <w:t>3</w:t>
      </w:r>
      <w:proofErr w:type="gramEnd"/>
      <w:r w:rsidR="00E822CF" w:rsidRPr="0050194C">
        <w:rPr>
          <w:rFonts w:asciiTheme="minorHAnsi" w:hAnsiTheme="minorHAnsi" w:cs="Calibri"/>
          <w:bCs/>
          <w:color w:val="000000" w:themeColor="text1"/>
          <w:sz w:val="20"/>
          <w:szCs w:val="20"/>
        </w:rPr>
        <w:t>;</w:t>
      </w:r>
    </w:p>
    <w:p w:rsidR="00E822CF" w:rsidRPr="0050194C" w:rsidRDefault="003E1ADA" w:rsidP="00E822CF">
      <w:pPr>
        <w:widowControl w:val="0"/>
        <w:autoSpaceDE w:val="0"/>
        <w:autoSpaceDN w:val="0"/>
        <w:adjustRightInd w:val="0"/>
        <w:spacing w:after="0" w:line="240" w:lineRule="auto"/>
        <w:jc w:val="both"/>
        <w:rPr>
          <w:rFonts w:asciiTheme="minorHAnsi" w:hAnsiTheme="minorHAnsi" w:cs="Calibri"/>
          <w:bCs/>
          <w:color w:val="000000" w:themeColor="text1"/>
          <w:sz w:val="20"/>
          <w:szCs w:val="20"/>
        </w:rPr>
      </w:pPr>
      <w:r>
        <w:rPr>
          <w:rFonts w:asciiTheme="minorHAnsi" w:hAnsiTheme="minorHAnsi" w:cs="Calibri"/>
          <w:b/>
          <w:bCs/>
          <w:color w:val="000000" w:themeColor="text1"/>
          <w:sz w:val="20"/>
          <w:szCs w:val="20"/>
        </w:rPr>
        <w:t>f</w:t>
      </w:r>
      <w:r w:rsidR="00E822CF" w:rsidRPr="0050194C">
        <w:rPr>
          <w:rFonts w:asciiTheme="minorHAnsi" w:hAnsiTheme="minorHAnsi" w:cs="Calibri"/>
          <w:b/>
          <w:bCs/>
          <w:color w:val="000000" w:themeColor="text1"/>
          <w:sz w:val="20"/>
          <w:szCs w:val="20"/>
        </w:rPr>
        <w:t xml:space="preserve">) </w:t>
      </w:r>
      <w:r w:rsidR="00E822CF" w:rsidRPr="0050194C">
        <w:rPr>
          <w:rFonts w:asciiTheme="minorHAnsi" w:hAnsiTheme="minorHAnsi" w:cs="Calibri"/>
          <w:bCs/>
          <w:color w:val="000000" w:themeColor="text1"/>
          <w:sz w:val="20"/>
          <w:szCs w:val="20"/>
        </w:rPr>
        <w:t xml:space="preserve">A </w:t>
      </w:r>
      <w:r w:rsidR="006E0309" w:rsidRPr="0050194C">
        <w:rPr>
          <w:rFonts w:asciiTheme="minorHAnsi" w:hAnsiTheme="minorHAnsi" w:cs="Calibri"/>
          <w:bCs/>
          <w:color w:val="000000" w:themeColor="text1"/>
          <w:sz w:val="20"/>
          <w:szCs w:val="20"/>
        </w:rPr>
        <w:t>M</w:t>
      </w:r>
      <w:r w:rsidR="00E822CF" w:rsidRPr="0050194C">
        <w:rPr>
          <w:rFonts w:asciiTheme="minorHAnsi" w:hAnsiTheme="minorHAnsi" w:cs="Calibri"/>
          <w:bCs/>
          <w:color w:val="000000" w:themeColor="text1"/>
          <w:sz w:val="20"/>
          <w:szCs w:val="20"/>
        </w:rPr>
        <w:t xml:space="preserve">icroempresa ou </w:t>
      </w:r>
      <w:r w:rsidR="006E0309" w:rsidRPr="0050194C">
        <w:rPr>
          <w:rFonts w:asciiTheme="minorHAnsi" w:hAnsiTheme="minorHAnsi" w:cs="Calibri"/>
          <w:bCs/>
          <w:color w:val="000000" w:themeColor="text1"/>
          <w:sz w:val="20"/>
          <w:szCs w:val="20"/>
        </w:rPr>
        <w:t>E</w:t>
      </w:r>
      <w:r w:rsidR="00E822CF" w:rsidRPr="0050194C">
        <w:rPr>
          <w:rFonts w:asciiTheme="minorHAnsi" w:hAnsiTheme="minorHAnsi" w:cs="Calibri"/>
          <w:bCs/>
          <w:color w:val="000000" w:themeColor="text1"/>
          <w:sz w:val="20"/>
          <w:szCs w:val="20"/>
        </w:rPr>
        <w:t xml:space="preserve">mpresa de </w:t>
      </w:r>
      <w:r w:rsidR="006E0309" w:rsidRPr="0050194C">
        <w:rPr>
          <w:rFonts w:asciiTheme="minorHAnsi" w:hAnsiTheme="minorHAnsi" w:cs="Calibri"/>
          <w:bCs/>
          <w:color w:val="000000" w:themeColor="text1"/>
          <w:sz w:val="20"/>
          <w:szCs w:val="20"/>
        </w:rPr>
        <w:t>P</w:t>
      </w:r>
      <w:r w:rsidR="00E822CF" w:rsidRPr="0050194C">
        <w:rPr>
          <w:rFonts w:asciiTheme="minorHAnsi" w:hAnsiTheme="minorHAnsi" w:cs="Calibri"/>
          <w:bCs/>
          <w:color w:val="000000" w:themeColor="text1"/>
          <w:sz w:val="20"/>
          <w:szCs w:val="20"/>
        </w:rPr>
        <w:t xml:space="preserve">equeno </w:t>
      </w:r>
      <w:r w:rsidR="006E0309" w:rsidRPr="0050194C">
        <w:rPr>
          <w:rFonts w:asciiTheme="minorHAnsi" w:hAnsiTheme="minorHAnsi" w:cs="Calibri"/>
          <w:bCs/>
          <w:color w:val="000000" w:themeColor="text1"/>
          <w:sz w:val="20"/>
          <w:szCs w:val="20"/>
        </w:rPr>
        <w:t>P</w:t>
      </w:r>
      <w:r w:rsidR="00E822CF" w:rsidRPr="0050194C">
        <w:rPr>
          <w:rFonts w:asciiTheme="minorHAnsi" w:hAnsiTheme="minorHAnsi" w:cs="Calibri"/>
          <w:bCs/>
          <w:color w:val="000000" w:themeColor="text1"/>
          <w:sz w:val="20"/>
          <w:szCs w:val="20"/>
        </w:rPr>
        <w:t xml:space="preserve">orte deverá apresentar a respectiva declaração, conforme Modelo </w:t>
      </w:r>
      <w:proofErr w:type="gramStart"/>
      <w:r w:rsidR="00E822CF" w:rsidRPr="0050194C">
        <w:rPr>
          <w:rFonts w:asciiTheme="minorHAnsi" w:hAnsiTheme="minorHAnsi" w:cs="Calibri"/>
          <w:bCs/>
          <w:color w:val="000000" w:themeColor="text1"/>
          <w:sz w:val="20"/>
          <w:szCs w:val="20"/>
        </w:rPr>
        <w:t>1</w:t>
      </w:r>
      <w:proofErr w:type="gramEnd"/>
      <w:r w:rsidR="00E822CF" w:rsidRPr="0050194C">
        <w:rPr>
          <w:rFonts w:asciiTheme="minorHAnsi" w:hAnsiTheme="minorHAnsi" w:cs="Calibri"/>
          <w:bCs/>
          <w:color w:val="000000" w:themeColor="text1"/>
          <w:sz w:val="20"/>
          <w:szCs w:val="20"/>
        </w:rPr>
        <w:t>;</w:t>
      </w:r>
    </w:p>
    <w:p w:rsidR="00665F19" w:rsidRPr="0050194C" w:rsidRDefault="003E1ADA" w:rsidP="00E822CF">
      <w:pPr>
        <w:widowControl w:val="0"/>
        <w:autoSpaceDE w:val="0"/>
        <w:autoSpaceDN w:val="0"/>
        <w:adjustRightInd w:val="0"/>
        <w:spacing w:after="0" w:line="240" w:lineRule="auto"/>
        <w:jc w:val="both"/>
        <w:rPr>
          <w:rFonts w:asciiTheme="minorHAnsi" w:hAnsiTheme="minorHAnsi"/>
          <w:b/>
          <w:bCs/>
          <w:color w:val="000000"/>
          <w:sz w:val="20"/>
          <w:szCs w:val="20"/>
        </w:rPr>
      </w:pPr>
      <w:r>
        <w:rPr>
          <w:rFonts w:asciiTheme="minorHAnsi" w:hAnsiTheme="minorHAnsi" w:cs="Calibri"/>
          <w:b/>
          <w:bCs/>
          <w:color w:val="000000" w:themeColor="text1"/>
          <w:sz w:val="20"/>
          <w:szCs w:val="20"/>
        </w:rPr>
        <w:t>g</w:t>
      </w:r>
      <w:r w:rsidR="00665F19" w:rsidRPr="0050194C">
        <w:rPr>
          <w:rFonts w:asciiTheme="minorHAnsi" w:hAnsiTheme="minorHAnsi" w:cs="Calibri"/>
          <w:b/>
          <w:bCs/>
          <w:color w:val="000000" w:themeColor="text1"/>
          <w:sz w:val="20"/>
          <w:szCs w:val="20"/>
        </w:rPr>
        <w:t>)</w:t>
      </w:r>
      <w:r w:rsidR="00E07659">
        <w:rPr>
          <w:rFonts w:asciiTheme="minorHAnsi" w:hAnsiTheme="minorHAnsi" w:cs="Calibri"/>
          <w:b/>
          <w:bCs/>
          <w:color w:val="000000" w:themeColor="text1"/>
          <w:sz w:val="20"/>
          <w:szCs w:val="20"/>
        </w:rPr>
        <w:t xml:space="preserve"> </w:t>
      </w:r>
      <w:r w:rsidR="00E01044" w:rsidRPr="0050194C">
        <w:rPr>
          <w:rFonts w:asciiTheme="minorHAnsi" w:hAnsiTheme="minorHAnsi"/>
          <w:bCs/>
          <w:color w:val="000000"/>
          <w:sz w:val="20"/>
          <w:szCs w:val="20"/>
        </w:rPr>
        <w:t xml:space="preserve">Declaração </w:t>
      </w:r>
      <w:r w:rsidR="009043C4" w:rsidRPr="0050194C">
        <w:rPr>
          <w:rFonts w:asciiTheme="minorHAnsi" w:hAnsiTheme="minorHAnsi"/>
          <w:bCs/>
          <w:color w:val="000000"/>
          <w:sz w:val="20"/>
          <w:szCs w:val="20"/>
        </w:rPr>
        <w:t>de atendimento ao disposto no</w:t>
      </w:r>
      <w:r w:rsidR="00E01044" w:rsidRPr="0050194C">
        <w:rPr>
          <w:rFonts w:asciiTheme="minorHAnsi" w:hAnsiTheme="minorHAnsi"/>
          <w:bCs/>
          <w:color w:val="000000"/>
          <w:sz w:val="20"/>
          <w:szCs w:val="20"/>
        </w:rPr>
        <w:t xml:space="preserve"> artigo 9º, inciso III da Lei 8.666/93, conforme Modelo </w:t>
      </w:r>
      <w:proofErr w:type="gramStart"/>
      <w:r w:rsidR="00E01044" w:rsidRPr="0050194C">
        <w:rPr>
          <w:rFonts w:asciiTheme="minorHAnsi" w:hAnsiTheme="minorHAnsi"/>
          <w:bCs/>
          <w:color w:val="000000"/>
          <w:sz w:val="20"/>
          <w:szCs w:val="20"/>
        </w:rPr>
        <w:t>5</w:t>
      </w:r>
      <w:proofErr w:type="gramEnd"/>
      <w:r w:rsidR="00E01044" w:rsidRPr="0050194C">
        <w:rPr>
          <w:rFonts w:asciiTheme="minorHAnsi" w:hAnsiTheme="minorHAnsi"/>
          <w:bCs/>
          <w:color w:val="000000"/>
          <w:sz w:val="20"/>
          <w:szCs w:val="20"/>
        </w:rPr>
        <w:t>;</w:t>
      </w:r>
    </w:p>
    <w:p w:rsidR="00A01877" w:rsidRPr="0050194C" w:rsidRDefault="003E1ADA" w:rsidP="005D4ECE">
      <w:pPr>
        <w:spacing w:after="0" w:line="240" w:lineRule="auto"/>
        <w:rPr>
          <w:rFonts w:asciiTheme="minorHAnsi" w:hAnsiTheme="minorHAnsi"/>
          <w:bCs/>
          <w:sz w:val="20"/>
          <w:szCs w:val="20"/>
        </w:rPr>
      </w:pPr>
      <w:r>
        <w:rPr>
          <w:rFonts w:asciiTheme="minorHAnsi" w:hAnsiTheme="minorHAnsi"/>
          <w:b/>
          <w:bCs/>
          <w:sz w:val="20"/>
          <w:szCs w:val="20"/>
        </w:rPr>
        <w:t>h</w:t>
      </w:r>
      <w:r w:rsidR="00A01877" w:rsidRPr="0050194C">
        <w:rPr>
          <w:rFonts w:asciiTheme="minorHAnsi" w:hAnsiTheme="minorHAnsi"/>
          <w:b/>
          <w:bCs/>
          <w:sz w:val="20"/>
          <w:szCs w:val="20"/>
        </w:rPr>
        <w:t>)</w:t>
      </w:r>
      <w:r w:rsidR="00A01877" w:rsidRPr="0050194C">
        <w:rPr>
          <w:rFonts w:asciiTheme="minorHAnsi" w:hAnsiTheme="minorHAnsi"/>
          <w:bCs/>
          <w:sz w:val="20"/>
          <w:szCs w:val="20"/>
        </w:rPr>
        <w:t xml:space="preserve"> Apresentar comprovação da boa situação financeira d</w:t>
      </w:r>
      <w:r w:rsidR="00A377A0" w:rsidRPr="0050194C">
        <w:rPr>
          <w:rFonts w:asciiTheme="minorHAnsi" w:hAnsiTheme="minorHAnsi"/>
          <w:bCs/>
          <w:sz w:val="20"/>
          <w:szCs w:val="20"/>
        </w:rPr>
        <w:t>a</w:t>
      </w:r>
      <w:r>
        <w:rPr>
          <w:rFonts w:asciiTheme="minorHAnsi" w:hAnsiTheme="minorHAnsi"/>
          <w:bCs/>
          <w:sz w:val="20"/>
          <w:szCs w:val="20"/>
        </w:rPr>
        <w:t xml:space="preserve"> </w:t>
      </w:r>
      <w:r w:rsidR="00EB373D" w:rsidRPr="0050194C">
        <w:rPr>
          <w:rFonts w:asciiTheme="minorHAnsi" w:hAnsiTheme="minorHAnsi"/>
          <w:bCs/>
          <w:sz w:val="20"/>
          <w:szCs w:val="20"/>
        </w:rPr>
        <w:t>Licitante</w:t>
      </w:r>
      <w:r w:rsidR="00A01877" w:rsidRPr="0050194C">
        <w:rPr>
          <w:rFonts w:asciiTheme="minorHAnsi" w:hAnsiTheme="minorHAnsi"/>
          <w:bCs/>
          <w:sz w:val="20"/>
          <w:szCs w:val="20"/>
        </w:rPr>
        <w:t>, aferida com base nos índices de Liquidez Geral (LG), Solvência Geral (SG) E Liquidez Corrente (LC) igual ou maiores que 01 (um)</w:t>
      </w:r>
      <w:r w:rsidR="00C2576C" w:rsidRPr="0050194C">
        <w:rPr>
          <w:rFonts w:asciiTheme="minorHAnsi" w:hAnsiTheme="minorHAnsi"/>
          <w:bCs/>
          <w:sz w:val="20"/>
          <w:szCs w:val="20"/>
        </w:rPr>
        <w:t>,</w:t>
      </w:r>
      <w:r w:rsidR="00A01877" w:rsidRPr="0050194C">
        <w:rPr>
          <w:rFonts w:asciiTheme="minorHAnsi" w:hAnsiTheme="minorHAnsi"/>
          <w:bCs/>
          <w:sz w:val="20"/>
          <w:szCs w:val="20"/>
        </w:rPr>
        <w:t xml:space="preserve"> automaticamente pelo SICAF;</w:t>
      </w:r>
    </w:p>
    <w:p w:rsidR="00C2576C" w:rsidRPr="0050194C" w:rsidRDefault="003E1ADA" w:rsidP="005D4ECE">
      <w:pPr>
        <w:widowControl w:val="0"/>
        <w:autoSpaceDE w:val="0"/>
        <w:autoSpaceDN w:val="0"/>
        <w:adjustRightInd w:val="0"/>
        <w:spacing w:after="0" w:line="240" w:lineRule="auto"/>
        <w:jc w:val="both"/>
        <w:rPr>
          <w:rFonts w:asciiTheme="minorHAnsi" w:hAnsiTheme="minorHAnsi"/>
          <w:bCs/>
          <w:sz w:val="20"/>
          <w:szCs w:val="20"/>
        </w:rPr>
      </w:pPr>
      <w:r>
        <w:rPr>
          <w:rFonts w:asciiTheme="minorHAnsi" w:hAnsiTheme="minorHAnsi"/>
          <w:b/>
          <w:bCs/>
          <w:sz w:val="20"/>
          <w:szCs w:val="20"/>
        </w:rPr>
        <w:t>i</w:t>
      </w:r>
      <w:r w:rsidR="00A01877" w:rsidRPr="0050194C">
        <w:rPr>
          <w:rFonts w:asciiTheme="minorHAnsi" w:hAnsiTheme="minorHAnsi"/>
          <w:b/>
          <w:bCs/>
          <w:sz w:val="20"/>
          <w:szCs w:val="20"/>
        </w:rPr>
        <w:t xml:space="preserve">) </w:t>
      </w:r>
      <w:r w:rsidR="00A01877" w:rsidRPr="0050194C">
        <w:rPr>
          <w:rFonts w:asciiTheme="minorHAnsi" w:hAnsiTheme="minorHAnsi"/>
          <w:bCs/>
          <w:sz w:val="20"/>
          <w:szCs w:val="20"/>
        </w:rPr>
        <w:t>As empresas que apresentarem resultado inferior a 01 (um) em qualquer dos índices referidos n</w:t>
      </w:r>
      <w:r w:rsidR="00806F91" w:rsidRPr="0050194C">
        <w:rPr>
          <w:rFonts w:asciiTheme="minorHAnsi" w:hAnsiTheme="minorHAnsi"/>
          <w:bCs/>
          <w:sz w:val="20"/>
          <w:szCs w:val="20"/>
        </w:rPr>
        <w:t>a</w:t>
      </w:r>
      <w:r w:rsidR="00E07659">
        <w:rPr>
          <w:rFonts w:asciiTheme="minorHAnsi" w:hAnsiTheme="minorHAnsi"/>
          <w:bCs/>
          <w:sz w:val="20"/>
          <w:szCs w:val="20"/>
        </w:rPr>
        <w:t xml:space="preserve"> </w:t>
      </w:r>
      <w:r w:rsidR="006E0309" w:rsidRPr="0050194C">
        <w:rPr>
          <w:rFonts w:asciiTheme="minorHAnsi" w:hAnsiTheme="minorHAnsi"/>
          <w:bCs/>
          <w:sz w:val="20"/>
          <w:szCs w:val="20"/>
        </w:rPr>
        <w:t>alínea</w:t>
      </w:r>
      <w:r w:rsidR="00A01877" w:rsidRPr="0050194C">
        <w:rPr>
          <w:rFonts w:asciiTheme="minorHAnsi" w:hAnsiTheme="minorHAnsi"/>
          <w:bCs/>
          <w:sz w:val="20"/>
          <w:szCs w:val="20"/>
        </w:rPr>
        <w:t xml:space="preserve"> anterior deverão comprovar o capital mínimo ou valor do patrimônio liquido de 5% do valor estimado da contratação, devendo a comprovação ser feita relativamente à data da apresentação da proposta de preços, na forma da lei, de acordo com os §§ 2º e 3º do artigo 31 d</w:t>
      </w:r>
      <w:r w:rsidR="000817C5" w:rsidRPr="0050194C">
        <w:rPr>
          <w:rFonts w:asciiTheme="minorHAnsi" w:hAnsiTheme="minorHAnsi"/>
          <w:bCs/>
          <w:sz w:val="20"/>
          <w:szCs w:val="20"/>
        </w:rPr>
        <w:t>a Lei nº. 8.666/93.</w:t>
      </w:r>
    </w:p>
    <w:p w:rsidR="002A0356" w:rsidRPr="0050194C" w:rsidRDefault="002A0356" w:rsidP="00166183">
      <w:pPr>
        <w:widowControl w:val="0"/>
        <w:autoSpaceDE w:val="0"/>
        <w:autoSpaceDN w:val="0"/>
        <w:adjustRightInd w:val="0"/>
        <w:spacing w:after="0" w:line="240" w:lineRule="auto"/>
        <w:jc w:val="both"/>
        <w:rPr>
          <w:rFonts w:asciiTheme="minorHAnsi" w:hAnsiTheme="minorHAnsi"/>
          <w:b/>
          <w:bCs/>
          <w:color w:val="000000"/>
          <w:sz w:val="20"/>
          <w:szCs w:val="20"/>
        </w:rPr>
      </w:pPr>
      <w:r w:rsidRPr="0050194C">
        <w:rPr>
          <w:rFonts w:asciiTheme="minorHAnsi" w:hAnsiTheme="minorHAnsi"/>
          <w:b/>
          <w:bCs/>
          <w:color w:val="000000"/>
          <w:sz w:val="20"/>
          <w:szCs w:val="20"/>
        </w:rPr>
        <w:t>1</w:t>
      </w:r>
      <w:r w:rsidR="00FD0694">
        <w:rPr>
          <w:rFonts w:asciiTheme="minorHAnsi" w:hAnsiTheme="minorHAnsi"/>
          <w:b/>
          <w:bCs/>
          <w:color w:val="000000"/>
          <w:sz w:val="20"/>
          <w:szCs w:val="20"/>
        </w:rPr>
        <w:t>3</w:t>
      </w:r>
      <w:r w:rsidRPr="0050194C">
        <w:rPr>
          <w:rFonts w:asciiTheme="minorHAnsi" w:hAnsiTheme="minorHAnsi"/>
          <w:b/>
          <w:bCs/>
          <w:color w:val="000000"/>
          <w:sz w:val="20"/>
          <w:szCs w:val="20"/>
        </w:rPr>
        <w:t>.4</w:t>
      </w:r>
      <w:r w:rsidR="00CC0358" w:rsidRPr="0050194C">
        <w:rPr>
          <w:rFonts w:asciiTheme="minorHAnsi" w:hAnsiTheme="minorHAnsi"/>
          <w:b/>
          <w:bCs/>
          <w:color w:val="000000"/>
          <w:sz w:val="20"/>
          <w:szCs w:val="20"/>
        </w:rPr>
        <w:t>.</w:t>
      </w:r>
      <w:r w:rsidRPr="0050194C">
        <w:rPr>
          <w:rFonts w:asciiTheme="minorHAnsi" w:hAnsiTheme="minorHAnsi"/>
          <w:b/>
          <w:bCs/>
          <w:color w:val="000000"/>
          <w:sz w:val="20"/>
          <w:szCs w:val="20"/>
        </w:rPr>
        <w:t xml:space="preserve"> Do envio dos documentos</w:t>
      </w:r>
      <w:r w:rsidR="004E248E" w:rsidRPr="0050194C">
        <w:rPr>
          <w:rFonts w:asciiTheme="minorHAnsi" w:hAnsiTheme="minorHAnsi"/>
          <w:b/>
          <w:bCs/>
          <w:color w:val="000000"/>
          <w:sz w:val="20"/>
          <w:szCs w:val="20"/>
        </w:rPr>
        <w:t xml:space="preserve"> de habilitação</w:t>
      </w:r>
      <w:r w:rsidR="0011567F" w:rsidRPr="0050194C">
        <w:rPr>
          <w:rFonts w:asciiTheme="minorHAnsi" w:hAnsiTheme="minorHAnsi"/>
          <w:b/>
          <w:bCs/>
          <w:color w:val="000000"/>
          <w:sz w:val="20"/>
          <w:szCs w:val="20"/>
        </w:rPr>
        <w:t xml:space="preserve"> e proposta</w:t>
      </w:r>
      <w:r w:rsidR="00E4087D" w:rsidRPr="0050194C">
        <w:rPr>
          <w:rFonts w:asciiTheme="minorHAnsi" w:hAnsiTheme="minorHAnsi"/>
          <w:b/>
          <w:bCs/>
          <w:color w:val="000000"/>
          <w:sz w:val="20"/>
          <w:szCs w:val="20"/>
        </w:rPr>
        <w:t xml:space="preserve"> atualizada com o último lance</w:t>
      </w:r>
      <w:r w:rsidRPr="0050194C">
        <w:rPr>
          <w:rFonts w:asciiTheme="minorHAnsi" w:hAnsiTheme="minorHAnsi"/>
          <w:b/>
          <w:bCs/>
          <w:color w:val="000000"/>
          <w:sz w:val="20"/>
          <w:szCs w:val="20"/>
        </w:rPr>
        <w:t>:</w:t>
      </w:r>
    </w:p>
    <w:p w:rsidR="0011567F" w:rsidRPr="0050194C" w:rsidRDefault="00572F93" w:rsidP="00166183">
      <w:pPr>
        <w:widowControl w:val="0"/>
        <w:autoSpaceDE w:val="0"/>
        <w:autoSpaceDN w:val="0"/>
        <w:adjustRightInd w:val="0"/>
        <w:spacing w:after="0" w:line="240" w:lineRule="auto"/>
        <w:jc w:val="both"/>
        <w:rPr>
          <w:rFonts w:asciiTheme="minorHAnsi" w:eastAsia="Batang" w:hAnsiTheme="minorHAnsi" w:cs="Calibri"/>
          <w:b/>
          <w:sz w:val="20"/>
          <w:szCs w:val="20"/>
        </w:rPr>
      </w:pPr>
      <w:r w:rsidRPr="0050194C">
        <w:rPr>
          <w:rFonts w:asciiTheme="minorHAnsi" w:hAnsiTheme="minorHAnsi" w:cs="Calibri"/>
          <w:b/>
          <w:bCs/>
          <w:color w:val="000000"/>
          <w:sz w:val="20"/>
          <w:szCs w:val="20"/>
        </w:rPr>
        <w:t>1</w:t>
      </w:r>
      <w:r w:rsidR="00FD0694">
        <w:rPr>
          <w:rFonts w:asciiTheme="minorHAnsi" w:hAnsiTheme="minorHAnsi" w:cs="Calibri"/>
          <w:b/>
          <w:bCs/>
          <w:color w:val="000000"/>
          <w:sz w:val="20"/>
          <w:szCs w:val="20"/>
        </w:rPr>
        <w:t>3</w:t>
      </w:r>
      <w:r w:rsidR="0011567F" w:rsidRPr="0050194C">
        <w:rPr>
          <w:rFonts w:asciiTheme="minorHAnsi" w:hAnsiTheme="minorHAnsi" w:cs="Calibri"/>
          <w:b/>
          <w:bCs/>
          <w:color w:val="000000"/>
          <w:sz w:val="20"/>
          <w:szCs w:val="20"/>
        </w:rPr>
        <w:t>.</w:t>
      </w:r>
      <w:r w:rsidR="00C2576C" w:rsidRPr="0050194C">
        <w:rPr>
          <w:rFonts w:asciiTheme="minorHAnsi" w:hAnsiTheme="minorHAnsi" w:cs="Calibri"/>
          <w:b/>
          <w:bCs/>
          <w:color w:val="000000"/>
          <w:sz w:val="20"/>
          <w:szCs w:val="20"/>
        </w:rPr>
        <w:t>4</w:t>
      </w:r>
      <w:r w:rsidR="0011567F" w:rsidRPr="0050194C">
        <w:rPr>
          <w:rFonts w:asciiTheme="minorHAnsi" w:hAnsiTheme="minorHAnsi" w:cs="Calibri"/>
          <w:b/>
          <w:bCs/>
          <w:color w:val="000000"/>
          <w:sz w:val="20"/>
          <w:szCs w:val="20"/>
        </w:rPr>
        <w:t>.</w:t>
      </w:r>
      <w:r w:rsidR="00C2576C" w:rsidRPr="0050194C">
        <w:rPr>
          <w:rFonts w:asciiTheme="minorHAnsi" w:hAnsiTheme="minorHAnsi" w:cs="Calibri"/>
          <w:b/>
          <w:bCs/>
          <w:color w:val="000000"/>
          <w:sz w:val="20"/>
          <w:szCs w:val="20"/>
        </w:rPr>
        <w:t>1</w:t>
      </w:r>
      <w:r w:rsidR="00467A26" w:rsidRPr="0050194C">
        <w:rPr>
          <w:rFonts w:asciiTheme="minorHAnsi" w:hAnsiTheme="minorHAnsi" w:cs="Calibri"/>
          <w:b/>
          <w:bCs/>
          <w:color w:val="000000"/>
          <w:sz w:val="20"/>
          <w:szCs w:val="20"/>
        </w:rPr>
        <w:t>.</w:t>
      </w:r>
      <w:r w:rsidR="003E1ADA">
        <w:rPr>
          <w:rFonts w:asciiTheme="minorHAnsi" w:hAnsiTheme="minorHAnsi" w:cs="Calibri"/>
          <w:b/>
          <w:bCs/>
          <w:color w:val="000000"/>
          <w:sz w:val="20"/>
          <w:szCs w:val="20"/>
        </w:rPr>
        <w:t xml:space="preserve"> </w:t>
      </w:r>
      <w:r w:rsidR="0011567F" w:rsidRPr="0050194C">
        <w:rPr>
          <w:rFonts w:asciiTheme="minorHAnsi" w:hAnsiTheme="minorHAnsi" w:cs="Calibri"/>
          <w:sz w:val="20"/>
          <w:szCs w:val="20"/>
        </w:rPr>
        <w:t xml:space="preserve">As empresas vencedoras serão convocadas para enviar a proposta atualizada com o último lance, </w:t>
      </w:r>
      <w:r w:rsidR="0011567F" w:rsidRPr="0050194C">
        <w:rPr>
          <w:rFonts w:asciiTheme="minorHAnsi" w:hAnsiTheme="minorHAnsi" w:cs="Calibri"/>
          <w:b/>
          <w:sz w:val="20"/>
          <w:szCs w:val="20"/>
        </w:rPr>
        <w:t xml:space="preserve">no prazo de </w:t>
      </w:r>
      <w:r w:rsidR="00B57B0B" w:rsidRPr="0050194C">
        <w:rPr>
          <w:rFonts w:asciiTheme="minorHAnsi" w:hAnsiTheme="minorHAnsi" w:cs="Calibri"/>
          <w:b/>
          <w:sz w:val="20"/>
          <w:szCs w:val="20"/>
        </w:rPr>
        <w:t>02</w:t>
      </w:r>
      <w:r w:rsidR="00467A26" w:rsidRPr="0050194C">
        <w:rPr>
          <w:rFonts w:asciiTheme="minorHAnsi" w:hAnsiTheme="minorHAnsi" w:cs="Calibri"/>
          <w:b/>
          <w:sz w:val="20"/>
          <w:szCs w:val="20"/>
        </w:rPr>
        <w:t xml:space="preserve"> (</w:t>
      </w:r>
      <w:r w:rsidR="00B57B0B" w:rsidRPr="0050194C">
        <w:rPr>
          <w:rFonts w:asciiTheme="minorHAnsi" w:hAnsiTheme="minorHAnsi" w:cs="Calibri"/>
          <w:b/>
          <w:sz w:val="20"/>
          <w:szCs w:val="20"/>
        </w:rPr>
        <w:t>duas</w:t>
      </w:r>
      <w:r w:rsidR="0011567F" w:rsidRPr="0050194C">
        <w:rPr>
          <w:rFonts w:asciiTheme="minorHAnsi" w:hAnsiTheme="minorHAnsi" w:cs="Calibri"/>
          <w:b/>
          <w:sz w:val="20"/>
          <w:szCs w:val="20"/>
        </w:rPr>
        <w:t>) hora</w:t>
      </w:r>
      <w:r w:rsidR="00B57B0B" w:rsidRPr="0050194C">
        <w:rPr>
          <w:rFonts w:asciiTheme="minorHAnsi" w:hAnsiTheme="minorHAnsi" w:cs="Calibri"/>
          <w:b/>
          <w:sz w:val="20"/>
          <w:szCs w:val="20"/>
        </w:rPr>
        <w:t>s</w:t>
      </w:r>
      <w:r w:rsidR="0011567F" w:rsidRPr="0050194C">
        <w:rPr>
          <w:rFonts w:asciiTheme="minorHAnsi" w:hAnsiTheme="minorHAnsi" w:cs="Calibri"/>
          <w:b/>
          <w:sz w:val="20"/>
          <w:szCs w:val="20"/>
        </w:rPr>
        <w:t xml:space="preserve">, </w:t>
      </w:r>
      <w:r w:rsidR="00E12F54" w:rsidRPr="0050194C">
        <w:rPr>
          <w:rFonts w:asciiTheme="minorHAnsi" w:hAnsiTheme="minorHAnsi" w:cs="Calibri"/>
          <w:b/>
          <w:sz w:val="20"/>
          <w:szCs w:val="20"/>
        </w:rPr>
        <w:t>em arquivo único</w:t>
      </w:r>
      <w:r w:rsidR="003E1ADA">
        <w:rPr>
          <w:rFonts w:asciiTheme="minorHAnsi" w:hAnsiTheme="minorHAnsi" w:cs="Calibri"/>
          <w:b/>
          <w:sz w:val="20"/>
          <w:szCs w:val="20"/>
        </w:rPr>
        <w:t xml:space="preserve"> </w:t>
      </w:r>
      <w:r w:rsidR="0011567F" w:rsidRPr="0050194C">
        <w:rPr>
          <w:rFonts w:asciiTheme="minorHAnsi" w:hAnsiTheme="minorHAnsi" w:cs="Calibri"/>
          <w:sz w:val="20"/>
          <w:szCs w:val="20"/>
        </w:rPr>
        <w:t>via sistema que deverá conter:</w:t>
      </w:r>
      <w:r w:rsidR="0011567F" w:rsidRPr="0050194C">
        <w:rPr>
          <w:rFonts w:asciiTheme="minorHAnsi" w:eastAsia="Batang" w:hAnsiTheme="minorHAnsi" w:cs="Calibri"/>
          <w:sz w:val="20"/>
          <w:szCs w:val="20"/>
        </w:rPr>
        <w:t xml:space="preserve"> razão social; número do CNPJ; endereço completo; telefone; fax; e-mail; banco; agência; conta-corrente, descrição detalhada do produto; marca; fabricante; procedência; espécie</w:t>
      </w:r>
      <w:proofErr w:type="gramStart"/>
      <w:r w:rsidR="0011567F" w:rsidRPr="0050194C">
        <w:rPr>
          <w:rFonts w:asciiTheme="minorHAnsi" w:eastAsia="Batang" w:hAnsiTheme="minorHAnsi" w:cs="Calibri"/>
          <w:sz w:val="20"/>
          <w:szCs w:val="20"/>
        </w:rPr>
        <w:t>, se for</w:t>
      </w:r>
      <w:proofErr w:type="gramEnd"/>
      <w:r w:rsidR="0011567F" w:rsidRPr="0050194C">
        <w:rPr>
          <w:rFonts w:asciiTheme="minorHAnsi" w:eastAsia="Batang" w:hAnsiTheme="minorHAnsi" w:cs="Calibri"/>
          <w:sz w:val="20"/>
          <w:szCs w:val="20"/>
        </w:rPr>
        <w:t xml:space="preserve"> o caso; tipo/modelo, se for o caso; unidade; quantidade; valor unitário; valor total; valor global da proposta; </w:t>
      </w:r>
      <w:r w:rsidR="000C1924" w:rsidRPr="0050194C">
        <w:rPr>
          <w:rFonts w:asciiTheme="minorHAnsi" w:eastAsia="Batang" w:hAnsiTheme="minorHAnsi" w:cs="Calibri"/>
          <w:sz w:val="20"/>
          <w:szCs w:val="20"/>
        </w:rPr>
        <w:t xml:space="preserve">prazo de </w:t>
      </w:r>
      <w:r w:rsidR="0011567F" w:rsidRPr="0050194C">
        <w:rPr>
          <w:rFonts w:asciiTheme="minorHAnsi" w:eastAsia="Batang" w:hAnsiTheme="minorHAnsi" w:cs="Calibri"/>
          <w:sz w:val="20"/>
          <w:szCs w:val="20"/>
        </w:rPr>
        <w:t xml:space="preserve">garantia; prazo de entrega dos produtos; prazo de validade da proposta; prazo de pagamento, além da documentação constante do </w:t>
      </w:r>
      <w:r w:rsidR="0011567F" w:rsidRPr="0050194C">
        <w:rPr>
          <w:rFonts w:asciiTheme="minorHAnsi" w:eastAsia="Batang" w:hAnsiTheme="minorHAnsi" w:cs="Calibri"/>
          <w:b/>
          <w:sz w:val="20"/>
          <w:szCs w:val="20"/>
        </w:rPr>
        <w:t>item</w:t>
      </w:r>
      <w:r w:rsidR="003E1ADA">
        <w:rPr>
          <w:rFonts w:asciiTheme="minorHAnsi" w:eastAsia="Batang" w:hAnsiTheme="minorHAnsi" w:cs="Calibri"/>
          <w:b/>
          <w:sz w:val="20"/>
          <w:szCs w:val="20"/>
        </w:rPr>
        <w:t xml:space="preserve"> </w:t>
      </w:r>
      <w:r w:rsidR="0011567F" w:rsidRPr="0050194C">
        <w:rPr>
          <w:rFonts w:asciiTheme="minorHAnsi" w:eastAsia="Batang" w:hAnsiTheme="minorHAnsi" w:cs="Calibri"/>
          <w:b/>
          <w:sz w:val="20"/>
          <w:szCs w:val="20"/>
        </w:rPr>
        <w:t>1</w:t>
      </w:r>
      <w:r w:rsidR="00FD0694">
        <w:rPr>
          <w:rFonts w:asciiTheme="minorHAnsi" w:eastAsia="Batang" w:hAnsiTheme="minorHAnsi" w:cs="Calibri"/>
          <w:b/>
          <w:sz w:val="20"/>
          <w:szCs w:val="20"/>
        </w:rPr>
        <w:t>3</w:t>
      </w:r>
      <w:r w:rsidR="00DC3E33" w:rsidRPr="0050194C">
        <w:rPr>
          <w:rFonts w:asciiTheme="minorHAnsi" w:eastAsia="Batang" w:hAnsiTheme="minorHAnsi" w:cs="Calibri"/>
          <w:b/>
          <w:sz w:val="20"/>
          <w:szCs w:val="20"/>
        </w:rPr>
        <w:t>;</w:t>
      </w:r>
    </w:p>
    <w:p w:rsidR="000922C6" w:rsidRPr="0050194C" w:rsidRDefault="000922C6" w:rsidP="000922C6">
      <w:pPr>
        <w:widowControl w:val="0"/>
        <w:autoSpaceDE w:val="0"/>
        <w:autoSpaceDN w:val="0"/>
        <w:adjustRightInd w:val="0"/>
        <w:spacing w:after="0" w:line="240" w:lineRule="auto"/>
        <w:jc w:val="both"/>
        <w:rPr>
          <w:rFonts w:asciiTheme="minorHAnsi" w:eastAsia="Batang" w:hAnsiTheme="minorHAnsi" w:cs="Calibri"/>
          <w:b/>
          <w:color w:val="000000"/>
          <w:sz w:val="20"/>
          <w:szCs w:val="20"/>
        </w:rPr>
      </w:pPr>
      <w:r w:rsidRPr="0050194C">
        <w:rPr>
          <w:rFonts w:asciiTheme="minorHAnsi" w:eastAsia="Batang" w:hAnsiTheme="minorHAnsi" w:cs="Calibri"/>
          <w:b/>
          <w:color w:val="000000"/>
          <w:sz w:val="20"/>
          <w:szCs w:val="20"/>
        </w:rPr>
        <w:t>1</w:t>
      </w:r>
      <w:r w:rsidR="00FD0694">
        <w:rPr>
          <w:rFonts w:asciiTheme="minorHAnsi" w:eastAsia="Batang" w:hAnsiTheme="minorHAnsi" w:cs="Calibri"/>
          <w:b/>
          <w:color w:val="000000"/>
          <w:sz w:val="20"/>
          <w:szCs w:val="20"/>
        </w:rPr>
        <w:t>3</w:t>
      </w:r>
      <w:r w:rsidRPr="0050194C">
        <w:rPr>
          <w:rFonts w:asciiTheme="minorHAnsi" w:eastAsia="Batang" w:hAnsiTheme="minorHAnsi" w:cs="Calibri"/>
          <w:b/>
          <w:color w:val="000000"/>
          <w:sz w:val="20"/>
          <w:szCs w:val="20"/>
        </w:rPr>
        <w:t>.4.2</w:t>
      </w:r>
      <w:r w:rsidR="004B77E4" w:rsidRPr="0050194C">
        <w:rPr>
          <w:rFonts w:asciiTheme="minorHAnsi" w:eastAsia="Batang" w:hAnsiTheme="minorHAnsi" w:cs="Calibri"/>
          <w:b/>
          <w:color w:val="000000"/>
          <w:sz w:val="20"/>
          <w:szCs w:val="20"/>
        </w:rPr>
        <w:t>.</w:t>
      </w:r>
      <w:r w:rsidR="003E1ADA">
        <w:rPr>
          <w:rFonts w:asciiTheme="minorHAnsi" w:eastAsia="Batang" w:hAnsiTheme="minorHAnsi" w:cs="Calibri"/>
          <w:b/>
          <w:color w:val="000000"/>
          <w:sz w:val="20"/>
          <w:szCs w:val="20"/>
        </w:rPr>
        <w:t xml:space="preserve"> </w:t>
      </w:r>
      <w:r w:rsidRPr="0050194C">
        <w:rPr>
          <w:rFonts w:asciiTheme="minorHAnsi" w:eastAsia="Batang" w:hAnsiTheme="minorHAnsi" w:cs="Calibri"/>
          <w:color w:val="000000" w:themeColor="text1"/>
          <w:sz w:val="20"/>
          <w:szCs w:val="20"/>
        </w:rPr>
        <w:t xml:space="preserve">Excepcionalmente, com prévia autorização do </w:t>
      </w:r>
      <w:proofErr w:type="gramStart"/>
      <w:r w:rsidRPr="0050194C">
        <w:rPr>
          <w:rFonts w:asciiTheme="minorHAnsi" w:eastAsia="Batang" w:hAnsiTheme="minorHAnsi" w:cs="Calibri"/>
          <w:color w:val="000000" w:themeColor="text1"/>
          <w:sz w:val="20"/>
          <w:szCs w:val="20"/>
        </w:rPr>
        <w:t>Pregoeiro(</w:t>
      </w:r>
      <w:proofErr w:type="gramEnd"/>
      <w:r w:rsidRPr="0050194C">
        <w:rPr>
          <w:rFonts w:asciiTheme="minorHAnsi" w:eastAsia="Batang" w:hAnsiTheme="minorHAnsi" w:cs="Calibri"/>
          <w:color w:val="000000" w:themeColor="text1"/>
          <w:sz w:val="20"/>
          <w:szCs w:val="20"/>
        </w:rPr>
        <w:t xml:space="preserve">a), a </w:t>
      </w:r>
      <w:r w:rsidR="00EB373D" w:rsidRPr="0050194C">
        <w:rPr>
          <w:rFonts w:asciiTheme="minorHAnsi" w:eastAsia="Batang" w:hAnsiTheme="minorHAnsi" w:cs="Calibri"/>
          <w:color w:val="000000" w:themeColor="text1"/>
          <w:sz w:val="20"/>
          <w:szCs w:val="20"/>
        </w:rPr>
        <w:t>Licitante</w:t>
      </w:r>
      <w:r w:rsidRPr="0050194C">
        <w:rPr>
          <w:rFonts w:asciiTheme="minorHAnsi" w:eastAsia="Batang" w:hAnsiTheme="minorHAnsi" w:cs="Calibri"/>
          <w:color w:val="000000" w:themeColor="text1"/>
          <w:sz w:val="20"/>
          <w:szCs w:val="20"/>
        </w:rPr>
        <w:t xml:space="preserve"> poderá encaminhar a proposta e os documentos de habilitação, ambos assinados e digitalizados, para o e-mail </w:t>
      </w:r>
      <w:hyperlink r:id="rId18" w:history="1">
        <w:r w:rsidRPr="0050194C">
          <w:rPr>
            <w:rStyle w:val="Hyperlink"/>
            <w:rFonts w:asciiTheme="minorHAnsi" w:eastAsia="Batang" w:hAnsiTheme="minorHAnsi" w:cs="Calibri"/>
            <w:b/>
            <w:color w:val="000000" w:themeColor="text1"/>
            <w:sz w:val="20"/>
            <w:szCs w:val="20"/>
            <w:u w:val="none"/>
          </w:rPr>
          <w:t>superintendencia.licitacao@saude.to.gov.br</w:t>
        </w:r>
      </w:hyperlink>
      <w:r w:rsidR="00A16903">
        <w:rPr>
          <w:rStyle w:val="Hyperlink"/>
          <w:rFonts w:asciiTheme="minorHAnsi" w:eastAsia="Batang" w:hAnsiTheme="minorHAnsi" w:cs="Calibri"/>
          <w:b/>
          <w:color w:val="000000" w:themeColor="text1"/>
          <w:sz w:val="20"/>
          <w:szCs w:val="20"/>
          <w:u w:val="none"/>
        </w:rPr>
        <w:t xml:space="preserve"> e/ou cpl.saudeto@gmail.com</w:t>
      </w:r>
      <w:r w:rsidRPr="0050194C">
        <w:rPr>
          <w:rFonts w:asciiTheme="minorHAnsi" w:eastAsia="Batang" w:hAnsiTheme="minorHAnsi" w:cs="Calibri"/>
          <w:color w:val="000000" w:themeColor="text1"/>
          <w:sz w:val="20"/>
          <w:szCs w:val="20"/>
        </w:rPr>
        <w:t xml:space="preserve">, quando comprovada inviabilidade ou dificuldade de envio ou recebimento pelo Sistema Eletrônico, sendo que neste caso em momento posterior será providenciado o uso da funcionalidade “Convocar Anexo”, de forma que a documentação seja inserida no Sistema, e assim fique à disposição das demais </w:t>
      </w:r>
      <w:r w:rsidR="00EB373D" w:rsidRPr="0050194C">
        <w:rPr>
          <w:rFonts w:asciiTheme="minorHAnsi" w:eastAsia="Batang" w:hAnsiTheme="minorHAnsi" w:cs="Calibri"/>
          <w:color w:val="000000" w:themeColor="text1"/>
          <w:sz w:val="20"/>
          <w:szCs w:val="20"/>
        </w:rPr>
        <w:t>Licitante</w:t>
      </w:r>
      <w:r w:rsidRPr="0050194C">
        <w:rPr>
          <w:rFonts w:asciiTheme="minorHAnsi" w:eastAsia="Batang" w:hAnsiTheme="minorHAnsi" w:cs="Calibri"/>
          <w:color w:val="000000" w:themeColor="text1"/>
          <w:sz w:val="20"/>
          <w:szCs w:val="20"/>
        </w:rPr>
        <w:t>s</w:t>
      </w:r>
      <w:r w:rsidR="00DC3E33" w:rsidRPr="0050194C">
        <w:rPr>
          <w:rFonts w:asciiTheme="minorHAnsi" w:eastAsia="Batang" w:hAnsiTheme="minorHAnsi" w:cs="Calibri"/>
          <w:color w:val="000000" w:themeColor="text1"/>
          <w:sz w:val="20"/>
          <w:szCs w:val="20"/>
        </w:rPr>
        <w:t>;</w:t>
      </w:r>
    </w:p>
    <w:p w:rsidR="000922C6" w:rsidRPr="0050194C" w:rsidRDefault="000922C6" w:rsidP="000922C6">
      <w:pPr>
        <w:widowControl w:val="0"/>
        <w:autoSpaceDE w:val="0"/>
        <w:autoSpaceDN w:val="0"/>
        <w:adjustRightInd w:val="0"/>
        <w:spacing w:after="0" w:line="240" w:lineRule="auto"/>
        <w:jc w:val="both"/>
        <w:rPr>
          <w:rFonts w:asciiTheme="minorHAnsi" w:eastAsia="Batang" w:hAnsiTheme="minorHAnsi" w:cs="Calibri"/>
          <w:b/>
          <w:color w:val="000000"/>
          <w:sz w:val="20"/>
          <w:szCs w:val="20"/>
        </w:rPr>
      </w:pPr>
      <w:r w:rsidRPr="0050194C">
        <w:rPr>
          <w:rFonts w:asciiTheme="minorHAnsi" w:eastAsia="Batang" w:hAnsiTheme="minorHAnsi" w:cs="Calibri"/>
          <w:b/>
          <w:color w:val="000000"/>
          <w:sz w:val="20"/>
          <w:szCs w:val="20"/>
        </w:rPr>
        <w:t>1</w:t>
      </w:r>
      <w:r w:rsidR="00FD0694">
        <w:rPr>
          <w:rFonts w:asciiTheme="minorHAnsi" w:eastAsia="Batang" w:hAnsiTheme="minorHAnsi" w:cs="Calibri"/>
          <w:b/>
          <w:color w:val="000000"/>
          <w:sz w:val="20"/>
          <w:szCs w:val="20"/>
        </w:rPr>
        <w:t>3</w:t>
      </w:r>
      <w:r w:rsidRPr="0050194C">
        <w:rPr>
          <w:rFonts w:asciiTheme="minorHAnsi" w:eastAsia="Batang" w:hAnsiTheme="minorHAnsi" w:cs="Calibri"/>
          <w:b/>
          <w:color w:val="000000"/>
          <w:sz w:val="20"/>
          <w:szCs w:val="20"/>
        </w:rPr>
        <w:t xml:space="preserve">.4.3. </w:t>
      </w:r>
      <w:r w:rsidRPr="0050194C">
        <w:rPr>
          <w:rFonts w:asciiTheme="minorHAnsi" w:eastAsia="Batang" w:hAnsiTheme="minorHAnsi" w:cs="Calibri"/>
          <w:bCs/>
          <w:color w:val="000000"/>
          <w:sz w:val="20"/>
          <w:szCs w:val="20"/>
        </w:rPr>
        <w:t xml:space="preserve">Os documentos remetidos nas formas dos </w:t>
      </w:r>
      <w:r w:rsidR="00DC3E33" w:rsidRPr="0050194C">
        <w:rPr>
          <w:rFonts w:asciiTheme="minorHAnsi" w:eastAsia="Batang" w:hAnsiTheme="minorHAnsi" w:cs="Calibri"/>
          <w:bCs/>
          <w:color w:val="000000"/>
          <w:sz w:val="20"/>
          <w:szCs w:val="20"/>
        </w:rPr>
        <w:t>sub</w:t>
      </w:r>
      <w:r w:rsidRPr="0050194C">
        <w:rPr>
          <w:rFonts w:asciiTheme="minorHAnsi" w:eastAsia="Batang" w:hAnsiTheme="minorHAnsi" w:cs="Calibri"/>
          <w:bCs/>
          <w:color w:val="000000"/>
          <w:sz w:val="20"/>
          <w:szCs w:val="20"/>
        </w:rPr>
        <w:t xml:space="preserve">itens acima descritos poderão ser solicitados em original ou por cópia autenticada a qualquer momento, em prazo a ser estabelecido </w:t>
      </w:r>
      <w:proofErr w:type="gramStart"/>
      <w:r w:rsidRPr="0050194C">
        <w:rPr>
          <w:rFonts w:asciiTheme="minorHAnsi" w:eastAsia="Batang" w:hAnsiTheme="minorHAnsi" w:cs="Calibri"/>
          <w:bCs/>
          <w:color w:val="000000"/>
          <w:sz w:val="20"/>
          <w:szCs w:val="20"/>
        </w:rPr>
        <w:t>pelo(</w:t>
      </w:r>
      <w:proofErr w:type="gramEnd"/>
      <w:r w:rsidRPr="0050194C">
        <w:rPr>
          <w:rFonts w:asciiTheme="minorHAnsi" w:eastAsia="Batang" w:hAnsiTheme="minorHAnsi" w:cs="Calibri"/>
          <w:bCs/>
          <w:color w:val="000000"/>
          <w:sz w:val="20"/>
          <w:szCs w:val="20"/>
        </w:rPr>
        <w:t>a) Pregoeiro(a)</w:t>
      </w:r>
      <w:r w:rsidR="00DC3E33" w:rsidRPr="0050194C">
        <w:rPr>
          <w:rFonts w:asciiTheme="minorHAnsi" w:eastAsia="Batang" w:hAnsiTheme="minorHAnsi" w:cs="Calibri"/>
          <w:bCs/>
          <w:color w:val="000000"/>
          <w:sz w:val="20"/>
          <w:szCs w:val="20"/>
        </w:rPr>
        <w:t>;</w:t>
      </w:r>
    </w:p>
    <w:p w:rsidR="002A0356" w:rsidRPr="0050194C" w:rsidRDefault="00C2576C" w:rsidP="00166183">
      <w:pPr>
        <w:widowControl w:val="0"/>
        <w:autoSpaceDE w:val="0"/>
        <w:autoSpaceDN w:val="0"/>
        <w:adjustRightInd w:val="0"/>
        <w:spacing w:after="0" w:line="240" w:lineRule="auto"/>
        <w:jc w:val="both"/>
        <w:rPr>
          <w:rFonts w:asciiTheme="minorHAnsi" w:hAnsiTheme="minorHAnsi"/>
          <w:bCs/>
          <w:sz w:val="20"/>
          <w:szCs w:val="20"/>
        </w:rPr>
      </w:pPr>
      <w:r w:rsidRPr="0050194C">
        <w:rPr>
          <w:rFonts w:asciiTheme="minorHAnsi" w:hAnsiTheme="minorHAnsi"/>
          <w:b/>
          <w:bCs/>
          <w:sz w:val="20"/>
          <w:szCs w:val="20"/>
        </w:rPr>
        <w:t>1</w:t>
      </w:r>
      <w:r w:rsidR="00FD0694">
        <w:rPr>
          <w:rFonts w:asciiTheme="minorHAnsi" w:hAnsiTheme="minorHAnsi"/>
          <w:b/>
          <w:bCs/>
          <w:sz w:val="20"/>
          <w:szCs w:val="20"/>
        </w:rPr>
        <w:t>3</w:t>
      </w:r>
      <w:r w:rsidRPr="0050194C">
        <w:rPr>
          <w:rFonts w:asciiTheme="minorHAnsi" w:hAnsiTheme="minorHAnsi"/>
          <w:b/>
          <w:bCs/>
          <w:sz w:val="20"/>
          <w:szCs w:val="20"/>
        </w:rPr>
        <w:t>.4.</w:t>
      </w:r>
      <w:r w:rsidR="000922C6" w:rsidRPr="0050194C">
        <w:rPr>
          <w:rFonts w:asciiTheme="minorHAnsi" w:hAnsiTheme="minorHAnsi"/>
          <w:b/>
          <w:bCs/>
          <w:sz w:val="20"/>
          <w:szCs w:val="20"/>
        </w:rPr>
        <w:t>4</w:t>
      </w:r>
      <w:r w:rsidR="00572F93" w:rsidRPr="0050194C">
        <w:rPr>
          <w:rFonts w:asciiTheme="minorHAnsi" w:hAnsiTheme="minorHAnsi"/>
          <w:b/>
          <w:bCs/>
          <w:sz w:val="20"/>
          <w:szCs w:val="20"/>
        </w:rPr>
        <w:t>.</w:t>
      </w:r>
      <w:r w:rsidR="002A0356" w:rsidRPr="0050194C">
        <w:rPr>
          <w:rFonts w:asciiTheme="minorHAnsi" w:hAnsiTheme="minorHAnsi"/>
          <w:bCs/>
          <w:sz w:val="20"/>
          <w:szCs w:val="20"/>
        </w:rPr>
        <w:t xml:space="preserve"> Os originais ou cópias autenticadas, caso sejam solicitados, deverão ser encaminhados a</w:t>
      </w:r>
      <w:r w:rsidR="00CC1EAA" w:rsidRPr="0050194C">
        <w:rPr>
          <w:rFonts w:asciiTheme="minorHAnsi" w:hAnsiTheme="minorHAnsi"/>
          <w:bCs/>
          <w:sz w:val="20"/>
          <w:szCs w:val="20"/>
        </w:rPr>
        <w:t xml:space="preserve">o </w:t>
      </w:r>
      <w:r w:rsidR="00CC1EAA" w:rsidRPr="0050194C">
        <w:rPr>
          <w:rFonts w:asciiTheme="minorHAnsi" w:hAnsiTheme="minorHAnsi"/>
          <w:b/>
          <w:bCs/>
          <w:sz w:val="20"/>
          <w:szCs w:val="20"/>
        </w:rPr>
        <w:t>protocolo geral</w:t>
      </w:r>
      <w:r w:rsidR="00CC1EAA" w:rsidRPr="0050194C">
        <w:rPr>
          <w:rFonts w:asciiTheme="minorHAnsi" w:hAnsiTheme="minorHAnsi"/>
          <w:bCs/>
          <w:sz w:val="20"/>
          <w:szCs w:val="20"/>
        </w:rPr>
        <w:t xml:space="preserve"> da</w:t>
      </w:r>
      <w:r w:rsidR="003E1ADA">
        <w:rPr>
          <w:rFonts w:asciiTheme="minorHAnsi" w:hAnsiTheme="minorHAnsi"/>
          <w:bCs/>
          <w:sz w:val="20"/>
          <w:szCs w:val="20"/>
        </w:rPr>
        <w:t xml:space="preserve"> </w:t>
      </w:r>
      <w:r w:rsidR="00DA2071" w:rsidRPr="0050194C">
        <w:rPr>
          <w:rFonts w:asciiTheme="minorHAnsi" w:hAnsiTheme="minorHAnsi"/>
          <w:bCs/>
          <w:sz w:val="20"/>
          <w:szCs w:val="20"/>
        </w:rPr>
        <w:t>Secretaria de Estado da Saúde</w:t>
      </w:r>
      <w:r w:rsidR="00CC1EAA" w:rsidRPr="0050194C">
        <w:rPr>
          <w:rFonts w:asciiTheme="minorHAnsi" w:hAnsiTheme="minorHAnsi"/>
          <w:bCs/>
          <w:sz w:val="20"/>
          <w:szCs w:val="20"/>
        </w:rPr>
        <w:t>, aos cuidados da</w:t>
      </w:r>
      <w:r w:rsidR="002A0356" w:rsidRPr="0050194C">
        <w:rPr>
          <w:rFonts w:asciiTheme="minorHAnsi" w:hAnsiTheme="minorHAnsi"/>
          <w:bCs/>
          <w:sz w:val="20"/>
          <w:szCs w:val="20"/>
        </w:rPr>
        <w:t xml:space="preserve"> Superintendência de Compra e Central de Licitação, no endereço descrito no preâmbulo deste </w:t>
      </w:r>
      <w:r w:rsidR="005F6698" w:rsidRPr="0050194C">
        <w:rPr>
          <w:rFonts w:asciiTheme="minorHAnsi" w:hAnsiTheme="minorHAnsi"/>
          <w:bCs/>
          <w:sz w:val="20"/>
          <w:szCs w:val="20"/>
        </w:rPr>
        <w:t>Edital</w:t>
      </w:r>
      <w:r w:rsidR="002A0356" w:rsidRPr="0050194C">
        <w:rPr>
          <w:rFonts w:asciiTheme="minorHAnsi" w:hAnsiTheme="minorHAnsi"/>
          <w:bCs/>
          <w:sz w:val="20"/>
          <w:szCs w:val="20"/>
        </w:rPr>
        <w:t>;</w:t>
      </w:r>
    </w:p>
    <w:p w:rsidR="002A0356" w:rsidRPr="0050194C" w:rsidRDefault="00572F93" w:rsidP="00166183">
      <w:pPr>
        <w:widowControl w:val="0"/>
        <w:autoSpaceDE w:val="0"/>
        <w:autoSpaceDN w:val="0"/>
        <w:adjustRightInd w:val="0"/>
        <w:spacing w:after="0" w:line="240" w:lineRule="auto"/>
        <w:jc w:val="both"/>
        <w:rPr>
          <w:rFonts w:asciiTheme="minorHAnsi" w:hAnsiTheme="minorHAnsi"/>
          <w:bCs/>
          <w:sz w:val="20"/>
          <w:szCs w:val="20"/>
        </w:rPr>
      </w:pPr>
      <w:r w:rsidRPr="0050194C">
        <w:rPr>
          <w:rFonts w:asciiTheme="minorHAnsi" w:hAnsiTheme="minorHAnsi"/>
          <w:b/>
          <w:bCs/>
          <w:sz w:val="20"/>
          <w:szCs w:val="20"/>
        </w:rPr>
        <w:lastRenderedPageBreak/>
        <w:t>1</w:t>
      </w:r>
      <w:r w:rsidR="00FD0694">
        <w:rPr>
          <w:rFonts w:asciiTheme="minorHAnsi" w:hAnsiTheme="minorHAnsi"/>
          <w:b/>
          <w:bCs/>
          <w:sz w:val="20"/>
          <w:szCs w:val="20"/>
        </w:rPr>
        <w:t>3</w:t>
      </w:r>
      <w:r w:rsidRPr="0050194C">
        <w:rPr>
          <w:rFonts w:asciiTheme="minorHAnsi" w:hAnsiTheme="minorHAnsi"/>
          <w:b/>
          <w:bCs/>
          <w:sz w:val="20"/>
          <w:szCs w:val="20"/>
        </w:rPr>
        <w:t>.</w:t>
      </w:r>
      <w:r w:rsidR="00C2576C" w:rsidRPr="0050194C">
        <w:rPr>
          <w:rFonts w:asciiTheme="minorHAnsi" w:hAnsiTheme="minorHAnsi"/>
          <w:b/>
          <w:bCs/>
          <w:sz w:val="20"/>
          <w:szCs w:val="20"/>
        </w:rPr>
        <w:t>4</w:t>
      </w:r>
      <w:r w:rsidRPr="0050194C">
        <w:rPr>
          <w:rFonts w:asciiTheme="minorHAnsi" w:hAnsiTheme="minorHAnsi"/>
          <w:b/>
          <w:bCs/>
          <w:sz w:val="20"/>
          <w:szCs w:val="20"/>
        </w:rPr>
        <w:t>.</w:t>
      </w:r>
      <w:r w:rsidR="000922C6" w:rsidRPr="0050194C">
        <w:rPr>
          <w:rFonts w:asciiTheme="minorHAnsi" w:hAnsiTheme="minorHAnsi"/>
          <w:b/>
          <w:bCs/>
          <w:sz w:val="20"/>
          <w:szCs w:val="20"/>
        </w:rPr>
        <w:t>5</w:t>
      </w:r>
      <w:r w:rsidRPr="0050194C">
        <w:rPr>
          <w:rFonts w:asciiTheme="minorHAnsi" w:hAnsiTheme="minorHAnsi"/>
          <w:b/>
          <w:bCs/>
          <w:sz w:val="20"/>
          <w:szCs w:val="20"/>
        </w:rPr>
        <w:t>.</w:t>
      </w:r>
      <w:r w:rsidR="002A0356" w:rsidRPr="0050194C">
        <w:rPr>
          <w:rFonts w:asciiTheme="minorHAnsi" w:hAnsiTheme="minorHAnsi"/>
          <w:bCs/>
          <w:sz w:val="20"/>
          <w:szCs w:val="20"/>
        </w:rPr>
        <w:t xml:space="preserve"> As empresas que desejarem </w:t>
      </w:r>
      <w:proofErr w:type="gramStart"/>
      <w:r w:rsidR="002A0356" w:rsidRPr="0050194C">
        <w:rPr>
          <w:rFonts w:asciiTheme="minorHAnsi" w:hAnsiTheme="minorHAnsi"/>
          <w:bCs/>
          <w:sz w:val="20"/>
          <w:szCs w:val="20"/>
        </w:rPr>
        <w:t>poderão</w:t>
      </w:r>
      <w:proofErr w:type="gramEnd"/>
      <w:r w:rsidR="002A0356" w:rsidRPr="0050194C">
        <w:rPr>
          <w:rFonts w:asciiTheme="minorHAnsi" w:hAnsiTheme="minorHAnsi"/>
          <w:bCs/>
          <w:sz w:val="20"/>
          <w:szCs w:val="20"/>
        </w:rPr>
        <w:t xml:space="preserve"> protocolar diretamente os seus documentos de habilitação e proposta </w:t>
      </w:r>
      <w:r w:rsidR="00E4087D" w:rsidRPr="0050194C">
        <w:rPr>
          <w:rFonts w:asciiTheme="minorHAnsi" w:hAnsiTheme="minorHAnsi"/>
          <w:bCs/>
          <w:sz w:val="20"/>
          <w:szCs w:val="20"/>
        </w:rPr>
        <w:t>atualizada com o último lance</w:t>
      </w:r>
      <w:r w:rsidR="002A0356" w:rsidRPr="0050194C">
        <w:rPr>
          <w:rFonts w:asciiTheme="minorHAnsi" w:hAnsiTheme="minorHAnsi"/>
          <w:bCs/>
          <w:sz w:val="20"/>
          <w:szCs w:val="20"/>
        </w:rPr>
        <w:t xml:space="preserve">, em original, no </w:t>
      </w:r>
      <w:r w:rsidR="002A0356" w:rsidRPr="0050194C">
        <w:rPr>
          <w:rFonts w:asciiTheme="minorHAnsi" w:hAnsiTheme="minorHAnsi"/>
          <w:b/>
          <w:bCs/>
          <w:sz w:val="20"/>
          <w:szCs w:val="20"/>
        </w:rPr>
        <w:t>protocolo geral</w:t>
      </w:r>
      <w:r w:rsidR="002A0356" w:rsidRPr="0050194C">
        <w:rPr>
          <w:rFonts w:asciiTheme="minorHAnsi" w:hAnsiTheme="minorHAnsi"/>
          <w:bCs/>
          <w:sz w:val="20"/>
          <w:szCs w:val="20"/>
        </w:rPr>
        <w:t xml:space="preserve"> da Secretaria de Saúde, desde que sejam no </w:t>
      </w:r>
      <w:r w:rsidR="002A0356" w:rsidRPr="0050194C">
        <w:rPr>
          <w:rFonts w:asciiTheme="minorHAnsi" w:hAnsiTheme="minorHAnsi"/>
          <w:b/>
          <w:bCs/>
          <w:sz w:val="20"/>
          <w:szCs w:val="20"/>
        </w:rPr>
        <w:t>prazo máximo de 0</w:t>
      </w:r>
      <w:r w:rsidR="00B57B0B" w:rsidRPr="0050194C">
        <w:rPr>
          <w:rFonts w:asciiTheme="minorHAnsi" w:hAnsiTheme="minorHAnsi"/>
          <w:b/>
          <w:bCs/>
          <w:sz w:val="20"/>
          <w:szCs w:val="20"/>
        </w:rPr>
        <w:t>2</w:t>
      </w:r>
      <w:r w:rsidR="002A0356" w:rsidRPr="0050194C">
        <w:rPr>
          <w:rFonts w:asciiTheme="minorHAnsi" w:hAnsiTheme="minorHAnsi"/>
          <w:b/>
          <w:bCs/>
          <w:sz w:val="20"/>
          <w:szCs w:val="20"/>
        </w:rPr>
        <w:t xml:space="preserve"> (</w:t>
      </w:r>
      <w:r w:rsidR="00B57B0B" w:rsidRPr="0050194C">
        <w:rPr>
          <w:rFonts w:asciiTheme="minorHAnsi" w:hAnsiTheme="minorHAnsi"/>
          <w:b/>
          <w:bCs/>
          <w:sz w:val="20"/>
          <w:szCs w:val="20"/>
        </w:rPr>
        <w:t>duas</w:t>
      </w:r>
      <w:r w:rsidR="002A0356" w:rsidRPr="0050194C">
        <w:rPr>
          <w:rFonts w:asciiTheme="minorHAnsi" w:hAnsiTheme="minorHAnsi"/>
          <w:b/>
          <w:bCs/>
          <w:sz w:val="20"/>
          <w:szCs w:val="20"/>
        </w:rPr>
        <w:t>) hora</w:t>
      </w:r>
      <w:r w:rsidR="00B57B0B" w:rsidRPr="0050194C">
        <w:rPr>
          <w:rFonts w:asciiTheme="minorHAnsi" w:hAnsiTheme="minorHAnsi"/>
          <w:b/>
          <w:bCs/>
          <w:sz w:val="20"/>
          <w:szCs w:val="20"/>
        </w:rPr>
        <w:t>s</w:t>
      </w:r>
      <w:r w:rsidR="002A0356" w:rsidRPr="0050194C">
        <w:rPr>
          <w:rFonts w:asciiTheme="minorHAnsi" w:hAnsiTheme="minorHAnsi"/>
          <w:bCs/>
          <w:sz w:val="20"/>
          <w:szCs w:val="20"/>
        </w:rPr>
        <w:t>, contad</w:t>
      </w:r>
      <w:r w:rsidR="00E4087D" w:rsidRPr="0050194C">
        <w:rPr>
          <w:rFonts w:asciiTheme="minorHAnsi" w:hAnsiTheme="minorHAnsi"/>
          <w:bCs/>
          <w:sz w:val="20"/>
          <w:szCs w:val="20"/>
        </w:rPr>
        <w:t>a</w:t>
      </w:r>
      <w:r w:rsidR="002A0356" w:rsidRPr="0050194C">
        <w:rPr>
          <w:rFonts w:asciiTheme="minorHAnsi" w:hAnsiTheme="minorHAnsi"/>
          <w:bCs/>
          <w:sz w:val="20"/>
          <w:szCs w:val="20"/>
        </w:rPr>
        <w:t xml:space="preserve"> da notificação d</w:t>
      </w:r>
      <w:r w:rsidR="0079638F" w:rsidRPr="0050194C">
        <w:rPr>
          <w:rFonts w:asciiTheme="minorHAnsi" w:hAnsiTheme="minorHAnsi"/>
          <w:bCs/>
          <w:sz w:val="20"/>
          <w:szCs w:val="20"/>
        </w:rPr>
        <w:t>o</w:t>
      </w:r>
      <w:r w:rsidR="00F50F91" w:rsidRPr="0050194C">
        <w:rPr>
          <w:rFonts w:asciiTheme="minorHAnsi" w:hAnsiTheme="minorHAnsi"/>
          <w:bCs/>
          <w:sz w:val="20"/>
          <w:szCs w:val="20"/>
        </w:rPr>
        <w:t>(a) Pregoeiro(a)</w:t>
      </w:r>
      <w:r w:rsidR="002A0356" w:rsidRPr="0050194C">
        <w:rPr>
          <w:rFonts w:asciiTheme="minorHAnsi" w:hAnsiTheme="minorHAnsi"/>
          <w:bCs/>
          <w:sz w:val="20"/>
          <w:szCs w:val="20"/>
        </w:rPr>
        <w:t xml:space="preserve">, ficando neste caso, dispensada a apresentação destes, na forma prevista no item </w:t>
      </w:r>
      <w:r w:rsidR="002A0356" w:rsidRPr="0050194C">
        <w:rPr>
          <w:rFonts w:asciiTheme="minorHAnsi" w:hAnsiTheme="minorHAnsi"/>
          <w:b/>
          <w:bCs/>
          <w:sz w:val="20"/>
          <w:szCs w:val="20"/>
        </w:rPr>
        <w:t>1</w:t>
      </w:r>
      <w:r w:rsidR="00FD0694">
        <w:rPr>
          <w:rFonts w:asciiTheme="minorHAnsi" w:hAnsiTheme="minorHAnsi"/>
          <w:b/>
          <w:bCs/>
          <w:sz w:val="20"/>
          <w:szCs w:val="20"/>
        </w:rPr>
        <w:t>3</w:t>
      </w:r>
      <w:r w:rsidR="002A0356" w:rsidRPr="0050194C">
        <w:rPr>
          <w:rFonts w:asciiTheme="minorHAnsi" w:hAnsiTheme="minorHAnsi"/>
          <w:b/>
          <w:bCs/>
          <w:sz w:val="20"/>
          <w:szCs w:val="20"/>
        </w:rPr>
        <w:t>.</w:t>
      </w:r>
      <w:r w:rsidR="00467A26" w:rsidRPr="0050194C">
        <w:rPr>
          <w:rFonts w:asciiTheme="minorHAnsi" w:hAnsiTheme="minorHAnsi"/>
          <w:b/>
          <w:bCs/>
          <w:sz w:val="20"/>
          <w:szCs w:val="20"/>
        </w:rPr>
        <w:t>4.</w:t>
      </w:r>
      <w:r w:rsidR="002A0356" w:rsidRPr="0050194C">
        <w:rPr>
          <w:rFonts w:asciiTheme="minorHAnsi" w:hAnsiTheme="minorHAnsi"/>
          <w:b/>
          <w:bCs/>
          <w:sz w:val="20"/>
          <w:szCs w:val="20"/>
        </w:rPr>
        <w:t>1.</w:t>
      </w:r>
    </w:p>
    <w:p w:rsidR="002A0356" w:rsidRPr="0050194C" w:rsidRDefault="00572F93" w:rsidP="00166183">
      <w:pPr>
        <w:widowControl w:val="0"/>
        <w:autoSpaceDE w:val="0"/>
        <w:autoSpaceDN w:val="0"/>
        <w:adjustRightInd w:val="0"/>
        <w:spacing w:after="0" w:line="240" w:lineRule="auto"/>
        <w:jc w:val="both"/>
        <w:rPr>
          <w:rFonts w:asciiTheme="minorHAnsi" w:hAnsiTheme="minorHAnsi"/>
          <w:bCs/>
          <w:sz w:val="20"/>
          <w:szCs w:val="20"/>
        </w:rPr>
      </w:pPr>
      <w:r w:rsidRPr="0050194C">
        <w:rPr>
          <w:rFonts w:asciiTheme="minorHAnsi" w:hAnsiTheme="minorHAnsi"/>
          <w:b/>
          <w:bCs/>
          <w:sz w:val="20"/>
          <w:szCs w:val="20"/>
        </w:rPr>
        <w:t>1</w:t>
      </w:r>
      <w:r w:rsidR="00FD0694">
        <w:rPr>
          <w:rFonts w:asciiTheme="minorHAnsi" w:hAnsiTheme="minorHAnsi"/>
          <w:b/>
          <w:bCs/>
          <w:sz w:val="20"/>
          <w:szCs w:val="20"/>
        </w:rPr>
        <w:t>3</w:t>
      </w:r>
      <w:r w:rsidRPr="0050194C">
        <w:rPr>
          <w:rFonts w:asciiTheme="minorHAnsi" w:hAnsiTheme="minorHAnsi"/>
          <w:b/>
          <w:bCs/>
          <w:sz w:val="20"/>
          <w:szCs w:val="20"/>
        </w:rPr>
        <w:t>.</w:t>
      </w:r>
      <w:r w:rsidR="00C2576C" w:rsidRPr="0050194C">
        <w:rPr>
          <w:rFonts w:asciiTheme="minorHAnsi" w:hAnsiTheme="minorHAnsi"/>
          <w:b/>
          <w:bCs/>
          <w:sz w:val="20"/>
          <w:szCs w:val="20"/>
        </w:rPr>
        <w:t>5</w:t>
      </w:r>
      <w:r w:rsidRPr="0050194C">
        <w:rPr>
          <w:rFonts w:asciiTheme="minorHAnsi" w:hAnsiTheme="minorHAnsi"/>
          <w:b/>
          <w:bCs/>
          <w:sz w:val="20"/>
          <w:szCs w:val="20"/>
        </w:rPr>
        <w:t>.</w:t>
      </w:r>
      <w:r w:rsidR="002A0356" w:rsidRPr="0050194C">
        <w:rPr>
          <w:rFonts w:asciiTheme="minorHAnsi" w:hAnsiTheme="minorHAnsi"/>
          <w:bCs/>
          <w:sz w:val="20"/>
          <w:szCs w:val="20"/>
        </w:rPr>
        <w:t xml:space="preserve"> Será aberto processo administrativo para os fins de aplicação de sanção a empresa que não enviar a documentação exigida no </w:t>
      </w:r>
      <w:r w:rsidR="005F6698" w:rsidRPr="0050194C">
        <w:rPr>
          <w:rFonts w:asciiTheme="minorHAnsi" w:hAnsiTheme="minorHAnsi"/>
          <w:bCs/>
          <w:sz w:val="20"/>
          <w:szCs w:val="20"/>
        </w:rPr>
        <w:t>Edital</w:t>
      </w:r>
      <w:r w:rsidR="002A0356" w:rsidRPr="0050194C">
        <w:rPr>
          <w:rFonts w:asciiTheme="minorHAnsi" w:hAnsiTheme="minorHAnsi"/>
          <w:bCs/>
          <w:sz w:val="20"/>
          <w:szCs w:val="20"/>
        </w:rPr>
        <w:t>, ou que ficar inabilitada por não cumprir com o</w:t>
      </w:r>
      <w:r w:rsidR="0079638F" w:rsidRPr="0050194C">
        <w:rPr>
          <w:rFonts w:asciiTheme="minorHAnsi" w:hAnsiTheme="minorHAnsi"/>
          <w:bCs/>
          <w:sz w:val="20"/>
          <w:szCs w:val="20"/>
        </w:rPr>
        <w:t xml:space="preserve">s termos </w:t>
      </w:r>
      <w:proofErr w:type="spellStart"/>
      <w:proofErr w:type="gramStart"/>
      <w:r w:rsidR="0079638F" w:rsidRPr="0050194C">
        <w:rPr>
          <w:rFonts w:asciiTheme="minorHAnsi" w:hAnsiTheme="minorHAnsi"/>
          <w:bCs/>
          <w:sz w:val="20"/>
          <w:szCs w:val="20"/>
        </w:rPr>
        <w:t>do</w:t>
      </w:r>
      <w:r w:rsidR="005F6698" w:rsidRPr="0050194C">
        <w:rPr>
          <w:rFonts w:asciiTheme="minorHAnsi" w:hAnsiTheme="minorHAnsi"/>
          <w:bCs/>
          <w:sz w:val="20"/>
          <w:szCs w:val="20"/>
        </w:rPr>
        <w:t>Edital</w:t>
      </w:r>
      <w:proofErr w:type="spellEnd"/>
      <w:proofErr w:type="gramEnd"/>
      <w:r w:rsidR="002A0356" w:rsidRPr="0050194C">
        <w:rPr>
          <w:rFonts w:asciiTheme="minorHAnsi" w:hAnsiTheme="minorHAnsi"/>
          <w:bCs/>
          <w:sz w:val="20"/>
          <w:szCs w:val="20"/>
        </w:rPr>
        <w:t xml:space="preserve">, bem como por prestar declaração falsa, já que quando do cadastramento da proposta, DECLARA que cumpre com os requisitos de habilitação do </w:t>
      </w:r>
      <w:r w:rsidR="005F6698" w:rsidRPr="0050194C">
        <w:rPr>
          <w:rFonts w:asciiTheme="minorHAnsi" w:hAnsiTheme="minorHAnsi"/>
          <w:bCs/>
          <w:sz w:val="20"/>
          <w:szCs w:val="20"/>
        </w:rPr>
        <w:t>Edital</w:t>
      </w:r>
      <w:r w:rsidR="00DC3E33" w:rsidRPr="0050194C">
        <w:rPr>
          <w:rFonts w:asciiTheme="minorHAnsi" w:hAnsiTheme="minorHAnsi"/>
          <w:bCs/>
          <w:sz w:val="20"/>
          <w:szCs w:val="20"/>
        </w:rPr>
        <w:t>.</w:t>
      </w:r>
    </w:p>
    <w:p w:rsidR="007C18BC" w:rsidRPr="0050194C" w:rsidRDefault="00572F93" w:rsidP="00166183">
      <w:pPr>
        <w:widowControl w:val="0"/>
        <w:autoSpaceDE w:val="0"/>
        <w:autoSpaceDN w:val="0"/>
        <w:adjustRightInd w:val="0"/>
        <w:spacing w:after="0" w:line="240" w:lineRule="auto"/>
        <w:jc w:val="both"/>
        <w:rPr>
          <w:rFonts w:asciiTheme="minorHAnsi" w:hAnsiTheme="minorHAnsi"/>
          <w:b/>
          <w:bCs/>
          <w:sz w:val="20"/>
          <w:szCs w:val="20"/>
        </w:rPr>
      </w:pPr>
      <w:r w:rsidRPr="0050194C">
        <w:rPr>
          <w:rFonts w:asciiTheme="minorHAnsi" w:hAnsiTheme="minorHAnsi"/>
          <w:b/>
          <w:bCs/>
          <w:sz w:val="20"/>
          <w:szCs w:val="20"/>
        </w:rPr>
        <w:t>1</w:t>
      </w:r>
      <w:r w:rsidR="00FD0694">
        <w:rPr>
          <w:rFonts w:asciiTheme="minorHAnsi" w:hAnsiTheme="minorHAnsi"/>
          <w:b/>
          <w:bCs/>
          <w:sz w:val="20"/>
          <w:szCs w:val="20"/>
        </w:rPr>
        <w:t>3</w:t>
      </w:r>
      <w:r w:rsidRPr="0050194C">
        <w:rPr>
          <w:rFonts w:asciiTheme="minorHAnsi" w:hAnsiTheme="minorHAnsi"/>
          <w:b/>
          <w:bCs/>
          <w:sz w:val="20"/>
          <w:szCs w:val="20"/>
        </w:rPr>
        <w:t>.</w:t>
      </w:r>
      <w:r w:rsidR="00C2576C" w:rsidRPr="0050194C">
        <w:rPr>
          <w:rFonts w:asciiTheme="minorHAnsi" w:hAnsiTheme="minorHAnsi"/>
          <w:b/>
          <w:bCs/>
          <w:sz w:val="20"/>
          <w:szCs w:val="20"/>
        </w:rPr>
        <w:t>6</w:t>
      </w:r>
      <w:r w:rsidRPr="0050194C">
        <w:rPr>
          <w:rFonts w:asciiTheme="minorHAnsi" w:hAnsiTheme="minorHAnsi"/>
          <w:b/>
          <w:bCs/>
          <w:sz w:val="20"/>
          <w:szCs w:val="20"/>
        </w:rPr>
        <w:t>.</w:t>
      </w:r>
      <w:r w:rsidR="00FD0694">
        <w:rPr>
          <w:rFonts w:asciiTheme="minorHAnsi" w:hAnsiTheme="minorHAnsi"/>
          <w:b/>
          <w:bCs/>
          <w:sz w:val="20"/>
          <w:szCs w:val="20"/>
        </w:rPr>
        <w:t xml:space="preserve"> </w:t>
      </w:r>
      <w:proofErr w:type="gramStart"/>
      <w:r w:rsidR="00F50F91" w:rsidRPr="0050194C">
        <w:rPr>
          <w:rFonts w:asciiTheme="minorHAnsi" w:hAnsiTheme="minorHAnsi"/>
          <w:bCs/>
          <w:sz w:val="20"/>
          <w:szCs w:val="20"/>
        </w:rPr>
        <w:t>O(</w:t>
      </w:r>
      <w:proofErr w:type="gramEnd"/>
      <w:r w:rsidR="00F50F91" w:rsidRPr="0050194C">
        <w:rPr>
          <w:rFonts w:asciiTheme="minorHAnsi" w:hAnsiTheme="minorHAnsi"/>
          <w:bCs/>
          <w:sz w:val="20"/>
          <w:szCs w:val="20"/>
        </w:rPr>
        <w:t>a) Pregoeiro(a)</w:t>
      </w:r>
      <w:r w:rsidR="002A0356" w:rsidRPr="0050194C">
        <w:rPr>
          <w:rFonts w:asciiTheme="minorHAnsi" w:hAnsiTheme="minorHAnsi"/>
          <w:bCs/>
          <w:sz w:val="20"/>
          <w:szCs w:val="20"/>
        </w:rPr>
        <w:t xml:space="preserve"> não se responsabilizará por documentos extraviados, nem os que chegarem fora do prazo estabelecido, ocasião em que a </w:t>
      </w:r>
      <w:r w:rsidR="00EB373D" w:rsidRPr="0050194C">
        <w:rPr>
          <w:rFonts w:asciiTheme="minorHAnsi" w:hAnsiTheme="minorHAnsi"/>
          <w:bCs/>
          <w:sz w:val="20"/>
          <w:szCs w:val="20"/>
        </w:rPr>
        <w:t>Licitante</w:t>
      </w:r>
      <w:r w:rsidR="002A0356" w:rsidRPr="0050194C">
        <w:rPr>
          <w:rFonts w:asciiTheme="minorHAnsi" w:hAnsiTheme="minorHAnsi"/>
          <w:bCs/>
          <w:sz w:val="20"/>
          <w:szCs w:val="20"/>
        </w:rPr>
        <w:t xml:space="preserve"> será inabilitada</w:t>
      </w:r>
      <w:r w:rsidR="00CC1EAA" w:rsidRPr="0050194C">
        <w:rPr>
          <w:rFonts w:asciiTheme="minorHAnsi" w:hAnsiTheme="minorHAnsi"/>
          <w:bCs/>
          <w:sz w:val="20"/>
          <w:szCs w:val="20"/>
        </w:rPr>
        <w:t>,</w:t>
      </w:r>
      <w:r w:rsidR="002A0356" w:rsidRPr="0050194C">
        <w:rPr>
          <w:rFonts w:asciiTheme="minorHAnsi" w:hAnsiTheme="minorHAnsi"/>
          <w:bCs/>
          <w:sz w:val="20"/>
          <w:szCs w:val="20"/>
        </w:rPr>
        <w:t xml:space="preserve"> sendo convocadas as </w:t>
      </w:r>
      <w:r w:rsidR="00EB373D" w:rsidRPr="0050194C">
        <w:rPr>
          <w:rFonts w:asciiTheme="minorHAnsi" w:hAnsiTheme="minorHAnsi"/>
          <w:bCs/>
          <w:sz w:val="20"/>
          <w:szCs w:val="20"/>
        </w:rPr>
        <w:t>Licitante</w:t>
      </w:r>
      <w:r w:rsidR="002A0356" w:rsidRPr="0050194C">
        <w:rPr>
          <w:rFonts w:asciiTheme="minorHAnsi" w:hAnsiTheme="minorHAnsi"/>
          <w:bCs/>
          <w:sz w:val="20"/>
          <w:szCs w:val="20"/>
        </w:rPr>
        <w:t>s subsequentes em ordem de classificação, se for o caso.</w:t>
      </w:r>
    </w:p>
    <w:p w:rsidR="00EA3D83" w:rsidRPr="0050194C" w:rsidRDefault="008F40D1" w:rsidP="00166183">
      <w:pPr>
        <w:widowControl w:val="0"/>
        <w:autoSpaceDE w:val="0"/>
        <w:autoSpaceDN w:val="0"/>
        <w:adjustRightInd w:val="0"/>
        <w:spacing w:after="0" w:line="240" w:lineRule="auto"/>
        <w:jc w:val="both"/>
        <w:rPr>
          <w:rFonts w:asciiTheme="minorHAnsi" w:hAnsiTheme="minorHAnsi"/>
          <w:b/>
          <w:bCs/>
          <w:color w:val="000000"/>
          <w:sz w:val="20"/>
          <w:szCs w:val="20"/>
          <w:u w:val="single"/>
        </w:rPr>
      </w:pPr>
      <w:r w:rsidRPr="0050194C">
        <w:rPr>
          <w:rFonts w:asciiTheme="minorHAnsi" w:hAnsiTheme="minorHAnsi"/>
          <w:b/>
          <w:bCs/>
          <w:color w:val="000000"/>
          <w:sz w:val="20"/>
          <w:szCs w:val="20"/>
          <w:u w:val="single"/>
        </w:rPr>
        <w:t>1</w:t>
      </w:r>
      <w:r w:rsidR="00FD0694">
        <w:rPr>
          <w:rFonts w:asciiTheme="minorHAnsi" w:hAnsiTheme="minorHAnsi"/>
          <w:b/>
          <w:bCs/>
          <w:color w:val="000000"/>
          <w:sz w:val="20"/>
          <w:szCs w:val="20"/>
          <w:u w:val="single"/>
        </w:rPr>
        <w:t>3</w:t>
      </w:r>
      <w:r w:rsidRPr="0050194C">
        <w:rPr>
          <w:rFonts w:asciiTheme="minorHAnsi" w:hAnsiTheme="minorHAnsi"/>
          <w:b/>
          <w:bCs/>
          <w:color w:val="000000"/>
          <w:sz w:val="20"/>
          <w:szCs w:val="20"/>
          <w:u w:val="single"/>
        </w:rPr>
        <w:t>.</w:t>
      </w:r>
      <w:r w:rsidR="00467A26" w:rsidRPr="0050194C">
        <w:rPr>
          <w:rFonts w:asciiTheme="minorHAnsi" w:hAnsiTheme="minorHAnsi"/>
          <w:b/>
          <w:bCs/>
          <w:color w:val="000000"/>
          <w:sz w:val="20"/>
          <w:szCs w:val="20"/>
          <w:u w:val="single"/>
        </w:rPr>
        <w:t>7</w:t>
      </w:r>
      <w:r w:rsidR="00EA3D83" w:rsidRPr="0050194C">
        <w:rPr>
          <w:rFonts w:asciiTheme="minorHAnsi" w:hAnsiTheme="minorHAnsi"/>
          <w:b/>
          <w:bCs/>
          <w:color w:val="000000"/>
          <w:sz w:val="20"/>
          <w:szCs w:val="20"/>
          <w:u w:val="single"/>
        </w:rPr>
        <w:t>. Disposições gerais acerca dos documentos de habilitação</w:t>
      </w:r>
    </w:p>
    <w:p w:rsidR="00EA3D83" w:rsidRPr="0050194C" w:rsidRDefault="00EA3D83"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a)</w:t>
      </w:r>
      <w:r w:rsidR="003E1ADA">
        <w:rPr>
          <w:rFonts w:asciiTheme="minorHAnsi" w:hAnsiTheme="minorHAnsi"/>
          <w:b/>
          <w:bCs/>
          <w:color w:val="000000"/>
          <w:sz w:val="20"/>
          <w:szCs w:val="20"/>
        </w:rPr>
        <w:t xml:space="preserve"> </w:t>
      </w:r>
      <w:proofErr w:type="gramStart"/>
      <w:r w:rsidR="00F50F91" w:rsidRPr="0050194C">
        <w:rPr>
          <w:rFonts w:asciiTheme="minorHAnsi" w:hAnsiTheme="minorHAnsi"/>
          <w:bCs/>
          <w:color w:val="000000"/>
          <w:sz w:val="20"/>
          <w:szCs w:val="20"/>
        </w:rPr>
        <w:t>O(</w:t>
      </w:r>
      <w:proofErr w:type="gramEnd"/>
      <w:r w:rsidR="00F50F91" w:rsidRPr="0050194C">
        <w:rPr>
          <w:rFonts w:asciiTheme="minorHAnsi" w:hAnsiTheme="minorHAnsi"/>
          <w:bCs/>
          <w:color w:val="000000"/>
          <w:sz w:val="20"/>
          <w:szCs w:val="20"/>
        </w:rPr>
        <w:t>a) Pregoeiro(a)</w:t>
      </w:r>
      <w:r w:rsidRPr="0050194C">
        <w:rPr>
          <w:rFonts w:asciiTheme="minorHAnsi" w:hAnsiTheme="minorHAnsi"/>
          <w:bCs/>
          <w:color w:val="000000"/>
          <w:sz w:val="20"/>
          <w:szCs w:val="20"/>
        </w:rPr>
        <w:t xml:space="preserve"> poderá consultar </w:t>
      </w:r>
      <w:r w:rsidR="00CC1EAA" w:rsidRPr="0050194C">
        <w:rPr>
          <w:rFonts w:asciiTheme="minorHAnsi" w:hAnsiTheme="minorHAnsi"/>
          <w:bCs/>
          <w:color w:val="000000"/>
          <w:sz w:val="20"/>
          <w:szCs w:val="20"/>
        </w:rPr>
        <w:t>portais</w:t>
      </w:r>
      <w:r w:rsidR="00E34948" w:rsidRPr="0050194C">
        <w:rPr>
          <w:rFonts w:asciiTheme="minorHAnsi" w:hAnsiTheme="minorHAnsi"/>
          <w:bCs/>
          <w:color w:val="000000"/>
          <w:sz w:val="20"/>
          <w:szCs w:val="20"/>
        </w:rPr>
        <w:t xml:space="preserve"> eletrônico</w:t>
      </w:r>
      <w:r w:rsidRPr="0050194C">
        <w:rPr>
          <w:rFonts w:asciiTheme="minorHAnsi" w:hAnsiTheme="minorHAnsi"/>
          <w:bCs/>
          <w:color w:val="000000"/>
          <w:sz w:val="20"/>
          <w:szCs w:val="20"/>
        </w:rPr>
        <w:t>s oficiais de órgãos e entidades emissores de certidões para verifica</w:t>
      </w:r>
      <w:r w:rsidR="00CC1EAA" w:rsidRPr="0050194C">
        <w:rPr>
          <w:rFonts w:asciiTheme="minorHAnsi" w:hAnsiTheme="minorHAnsi"/>
          <w:bCs/>
          <w:color w:val="000000"/>
          <w:sz w:val="20"/>
          <w:szCs w:val="20"/>
        </w:rPr>
        <w:t>r as condições de habilitação da</w:t>
      </w:r>
      <w:r w:rsidRPr="0050194C">
        <w:rPr>
          <w:rFonts w:asciiTheme="minorHAnsi" w:hAnsiTheme="minorHAnsi"/>
          <w:bCs/>
          <w:color w:val="000000"/>
          <w:sz w:val="20"/>
          <w:szCs w:val="20"/>
        </w:rPr>
        <w:t xml:space="preserve">s </w:t>
      </w:r>
      <w:r w:rsidR="00EB373D" w:rsidRPr="0050194C">
        <w:rPr>
          <w:rFonts w:asciiTheme="minorHAnsi" w:hAnsiTheme="minorHAnsi"/>
          <w:bCs/>
          <w:color w:val="000000"/>
          <w:sz w:val="20"/>
          <w:szCs w:val="20"/>
        </w:rPr>
        <w:t>Licitante</w:t>
      </w:r>
      <w:r w:rsidRPr="0050194C">
        <w:rPr>
          <w:rFonts w:asciiTheme="minorHAnsi" w:hAnsiTheme="minorHAnsi"/>
          <w:bCs/>
          <w:color w:val="000000"/>
          <w:sz w:val="20"/>
          <w:szCs w:val="20"/>
        </w:rPr>
        <w:t>s.</w:t>
      </w:r>
    </w:p>
    <w:p w:rsidR="00EA3D83" w:rsidRPr="0050194C" w:rsidRDefault="00EA3D83"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b)</w:t>
      </w:r>
      <w:r w:rsidR="003E1ADA">
        <w:rPr>
          <w:rFonts w:asciiTheme="minorHAnsi" w:hAnsiTheme="minorHAnsi"/>
          <w:b/>
          <w:bCs/>
          <w:color w:val="000000"/>
          <w:sz w:val="20"/>
          <w:szCs w:val="20"/>
        </w:rPr>
        <w:t xml:space="preserve"> </w:t>
      </w:r>
      <w:r w:rsidR="00817264" w:rsidRPr="0050194C">
        <w:rPr>
          <w:rFonts w:asciiTheme="minorHAnsi" w:hAnsiTheme="minorHAnsi"/>
          <w:bCs/>
          <w:color w:val="000000"/>
          <w:sz w:val="20"/>
          <w:szCs w:val="20"/>
        </w:rPr>
        <w:t xml:space="preserve">Caso a data de validade de alguma certidão constante do SICAF esteja vencida, a </w:t>
      </w:r>
      <w:r w:rsidR="00EB373D" w:rsidRPr="0050194C">
        <w:rPr>
          <w:rFonts w:asciiTheme="minorHAnsi" w:hAnsiTheme="minorHAnsi"/>
          <w:bCs/>
          <w:color w:val="000000"/>
          <w:sz w:val="20"/>
          <w:szCs w:val="20"/>
        </w:rPr>
        <w:t>Licitante</w:t>
      </w:r>
      <w:r w:rsidR="00817264" w:rsidRPr="0050194C">
        <w:rPr>
          <w:rFonts w:asciiTheme="minorHAnsi" w:hAnsiTheme="minorHAnsi"/>
          <w:bCs/>
          <w:color w:val="000000"/>
          <w:sz w:val="20"/>
          <w:szCs w:val="20"/>
        </w:rPr>
        <w:t xml:space="preserve"> deverá apresentar a certidão regularizada juntamente com o SICAF</w:t>
      </w:r>
      <w:r w:rsidRPr="0050194C">
        <w:rPr>
          <w:rFonts w:asciiTheme="minorHAnsi" w:hAnsiTheme="minorHAnsi"/>
          <w:bCs/>
          <w:color w:val="000000"/>
          <w:sz w:val="20"/>
          <w:szCs w:val="20"/>
        </w:rPr>
        <w:t>.</w:t>
      </w:r>
    </w:p>
    <w:p w:rsidR="00817264" w:rsidRPr="0050194C" w:rsidRDefault="00817264"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 xml:space="preserve">c) </w:t>
      </w:r>
      <w:r w:rsidRPr="0050194C">
        <w:rPr>
          <w:rFonts w:asciiTheme="minorHAnsi" w:hAnsiTheme="minorHAnsi"/>
          <w:bCs/>
          <w:color w:val="000000"/>
          <w:sz w:val="20"/>
          <w:szCs w:val="20"/>
        </w:rPr>
        <w:t xml:space="preserve">Caso algum dos documentos de habilitação venha a perder a validade no curso da licitação, </w:t>
      </w:r>
      <w:proofErr w:type="gramStart"/>
      <w:r w:rsidR="00826D35" w:rsidRPr="0050194C">
        <w:rPr>
          <w:rFonts w:asciiTheme="minorHAnsi" w:hAnsiTheme="minorHAnsi"/>
          <w:bCs/>
          <w:color w:val="000000"/>
          <w:sz w:val="20"/>
          <w:szCs w:val="20"/>
        </w:rPr>
        <w:t>o</w:t>
      </w:r>
      <w:r w:rsidR="00F50F91" w:rsidRPr="0050194C">
        <w:rPr>
          <w:rFonts w:asciiTheme="minorHAnsi" w:hAnsiTheme="minorHAnsi"/>
          <w:bCs/>
          <w:color w:val="000000"/>
          <w:sz w:val="20"/>
          <w:szCs w:val="20"/>
        </w:rPr>
        <w:t>(</w:t>
      </w:r>
      <w:proofErr w:type="gramEnd"/>
      <w:r w:rsidR="00F50F91" w:rsidRPr="0050194C">
        <w:rPr>
          <w:rFonts w:asciiTheme="minorHAnsi" w:hAnsiTheme="minorHAnsi"/>
          <w:bCs/>
          <w:color w:val="000000"/>
          <w:sz w:val="20"/>
          <w:szCs w:val="20"/>
        </w:rPr>
        <w:t>a) Pregoeiro(a)</w:t>
      </w:r>
      <w:r w:rsidRPr="0050194C">
        <w:rPr>
          <w:rFonts w:asciiTheme="minorHAnsi" w:hAnsiTheme="minorHAnsi"/>
          <w:bCs/>
          <w:color w:val="000000"/>
          <w:sz w:val="20"/>
          <w:szCs w:val="20"/>
        </w:rPr>
        <w:t xml:space="preserve"> poderá, conforme lhe faculta o § 3º do art. 43 da Lei n.º 8.666/93, efetuar consulta ao órgão responsável pela emissão do documento, para verificação de sua regularidade.</w:t>
      </w:r>
    </w:p>
    <w:p w:rsidR="00EA3D83" w:rsidRPr="0050194C" w:rsidRDefault="00EA3D83"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 xml:space="preserve">d) </w:t>
      </w:r>
      <w:r w:rsidRPr="0050194C">
        <w:rPr>
          <w:rFonts w:asciiTheme="minorHAnsi" w:hAnsiTheme="minorHAnsi"/>
          <w:bCs/>
          <w:color w:val="000000"/>
          <w:sz w:val="20"/>
          <w:szCs w:val="20"/>
        </w:rPr>
        <w:t xml:space="preserve">Ainda que apresente o SICAF, a </w:t>
      </w:r>
      <w:r w:rsidR="00EB373D" w:rsidRPr="0050194C">
        <w:rPr>
          <w:rFonts w:asciiTheme="minorHAnsi" w:hAnsiTheme="minorHAnsi"/>
          <w:bCs/>
          <w:color w:val="000000"/>
          <w:sz w:val="20"/>
          <w:szCs w:val="20"/>
        </w:rPr>
        <w:t>Licitante</w:t>
      </w:r>
      <w:r w:rsidRPr="0050194C">
        <w:rPr>
          <w:rFonts w:asciiTheme="minorHAnsi" w:hAnsiTheme="minorHAnsi"/>
          <w:bCs/>
          <w:color w:val="000000"/>
          <w:sz w:val="20"/>
          <w:szCs w:val="20"/>
        </w:rPr>
        <w:t xml:space="preserve"> deverá apresentar os demais documentos relacionados no </w:t>
      </w:r>
      <w:r w:rsidRPr="0050194C">
        <w:rPr>
          <w:rFonts w:asciiTheme="minorHAnsi" w:hAnsiTheme="minorHAnsi"/>
          <w:bCs/>
          <w:sz w:val="20"/>
          <w:szCs w:val="20"/>
        </w:rPr>
        <w:t xml:space="preserve">item </w:t>
      </w:r>
      <w:r w:rsidR="00C317FA" w:rsidRPr="0050194C">
        <w:rPr>
          <w:rFonts w:asciiTheme="minorHAnsi" w:hAnsiTheme="minorHAnsi"/>
          <w:b/>
          <w:bCs/>
          <w:sz w:val="20"/>
          <w:szCs w:val="20"/>
        </w:rPr>
        <w:t>1</w:t>
      </w:r>
      <w:r w:rsidR="00FD0694">
        <w:rPr>
          <w:rFonts w:asciiTheme="minorHAnsi" w:hAnsiTheme="minorHAnsi"/>
          <w:b/>
          <w:bCs/>
          <w:sz w:val="20"/>
          <w:szCs w:val="20"/>
        </w:rPr>
        <w:t>3</w:t>
      </w:r>
      <w:r w:rsidR="00C21B7B" w:rsidRPr="0050194C">
        <w:rPr>
          <w:rFonts w:asciiTheme="minorHAnsi" w:hAnsiTheme="minorHAnsi"/>
          <w:b/>
          <w:bCs/>
          <w:sz w:val="20"/>
          <w:szCs w:val="20"/>
        </w:rPr>
        <w:t>.</w:t>
      </w:r>
      <w:r w:rsidR="00AA6768" w:rsidRPr="0050194C">
        <w:rPr>
          <w:rFonts w:asciiTheme="minorHAnsi" w:hAnsiTheme="minorHAnsi"/>
          <w:b/>
          <w:bCs/>
          <w:sz w:val="20"/>
          <w:szCs w:val="20"/>
        </w:rPr>
        <w:t>3</w:t>
      </w:r>
      <w:r w:rsidR="00AA6768" w:rsidRPr="0050194C">
        <w:rPr>
          <w:rFonts w:asciiTheme="minorHAnsi" w:hAnsiTheme="minorHAnsi"/>
          <w:bCs/>
          <w:sz w:val="20"/>
          <w:szCs w:val="20"/>
        </w:rPr>
        <w:t xml:space="preserve"> deste </w:t>
      </w:r>
      <w:r w:rsidR="005F6698" w:rsidRPr="0050194C">
        <w:rPr>
          <w:rFonts w:asciiTheme="minorHAnsi" w:hAnsiTheme="minorHAnsi"/>
          <w:bCs/>
          <w:sz w:val="20"/>
          <w:szCs w:val="20"/>
        </w:rPr>
        <w:t>Edital</w:t>
      </w:r>
      <w:r w:rsidRPr="0050194C">
        <w:rPr>
          <w:rFonts w:asciiTheme="minorHAnsi" w:hAnsiTheme="minorHAnsi"/>
          <w:bCs/>
          <w:sz w:val="20"/>
          <w:szCs w:val="20"/>
        </w:rPr>
        <w:t>.</w:t>
      </w:r>
    </w:p>
    <w:p w:rsidR="00EA3D83" w:rsidRPr="0050194C" w:rsidRDefault="00EA3D83"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 xml:space="preserve">e) </w:t>
      </w:r>
      <w:r w:rsidRPr="0050194C">
        <w:rPr>
          <w:rFonts w:asciiTheme="minorHAnsi" w:hAnsiTheme="minorHAnsi"/>
          <w:bCs/>
          <w:color w:val="000000"/>
          <w:sz w:val="20"/>
          <w:szCs w:val="20"/>
        </w:rPr>
        <w:t>Os documentos exigidos para habilitação poderão ser apresentados em original ou por qualquer processo de cópia autenticada por cartório competente,</w:t>
      </w:r>
      <w:r w:rsidR="00CC5DDD" w:rsidRPr="0050194C">
        <w:rPr>
          <w:rFonts w:asciiTheme="minorHAnsi" w:hAnsiTheme="minorHAnsi"/>
          <w:bCs/>
          <w:color w:val="000000"/>
          <w:sz w:val="20"/>
          <w:szCs w:val="20"/>
        </w:rPr>
        <w:t xml:space="preserve"> ou por servidor da Administração,</w:t>
      </w:r>
      <w:r w:rsidRPr="0050194C">
        <w:rPr>
          <w:rFonts w:asciiTheme="minorHAnsi" w:hAnsiTheme="minorHAnsi"/>
          <w:bCs/>
          <w:color w:val="000000"/>
          <w:sz w:val="20"/>
          <w:szCs w:val="20"/>
        </w:rPr>
        <w:t xml:space="preserve"> ou ainda em publicação feita em veículo de imprensa </w:t>
      </w:r>
      <w:r w:rsidR="00340D5A" w:rsidRPr="0050194C">
        <w:rPr>
          <w:rFonts w:asciiTheme="minorHAnsi" w:hAnsiTheme="minorHAnsi"/>
          <w:bCs/>
          <w:color w:val="000000"/>
          <w:sz w:val="20"/>
          <w:szCs w:val="20"/>
        </w:rPr>
        <w:t>oficial</w:t>
      </w:r>
      <w:r w:rsidRPr="0050194C">
        <w:rPr>
          <w:rFonts w:asciiTheme="minorHAnsi" w:hAnsiTheme="minorHAnsi"/>
          <w:bCs/>
          <w:color w:val="000000"/>
          <w:sz w:val="20"/>
          <w:szCs w:val="20"/>
        </w:rPr>
        <w:t>.</w:t>
      </w:r>
    </w:p>
    <w:p w:rsidR="00EA3D83" w:rsidRPr="0050194C" w:rsidRDefault="00EA3D83"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f)</w:t>
      </w:r>
      <w:r w:rsidRPr="0050194C">
        <w:rPr>
          <w:rFonts w:asciiTheme="minorHAnsi" w:hAnsiTheme="minorHAnsi"/>
          <w:bCs/>
          <w:color w:val="000000"/>
          <w:sz w:val="20"/>
          <w:szCs w:val="20"/>
        </w:rPr>
        <w:t xml:space="preserve"> Para fins de habilitação, a verificação pelo órgão promotor do certame nos </w:t>
      </w:r>
      <w:r w:rsidR="00826D35" w:rsidRPr="0050194C">
        <w:rPr>
          <w:rFonts w:asciiTheme="minorHAnsi" w:hAnsiTheme="minorHAnsi"/>
          <w:bCs/>
          <w:color w:val="000000"/>
          <w:sz w:val="20"/>
          <w:szCs w:val="20"/>
        </w:rPr>
        <w:t>portais</w:t>
      </w:r>
      <w:r w:rsidR="00E34948" w:rsidRPr="0050194C">
        <w:rPr>
          <w:rFonts w:asciiTheme="minorHAnsi" w:hAnsiTheme="minorHAnsi"/>
          <w:bCs/>
          <w:color w:val="000000"/>
          <w:sz w:val="20"/>
          <w:szCs w:val="20"/>
        </w:rPr>
        <w:t xml:space="preserve"> eletrônico</w:t>
      </w:r>
      <w:r w:rsidRPr="0050194C">
        <w:rPr>
          <w:rFonts w:asciiTheme="minorHAnsi" w:hAnsiTheme="minorHAnsi"/>
          <w:bCs/>
          <w:color w:val="000000"/>
          <w:sz w:val="20"/>
          <w:szCs w:val="20"/>
        </w:rPr>
        <w:t>s oficiais de órgãos e entidades emissores de certidões constitui meio legal de prova, caso a Comissão de Licitação julgue conveniente.</w:t>
      </w:r>
    </w:p>
    <w:p w:rsidR="00EA3D83" w:rsidRPr="0050194C" w:rsidRDefault="00EA3D83"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 xml:space="preserve">g) </w:t>
      </w:r>
      <w:r w:rsidRPr="0050194C">
        <w:rPr>
          <w:rFonts w:asciiTheme="minorHAnsi" w:hAnsiTheme="minorHAnsi"/>
          <w:bCs/>
          <w:color w:val="000000"/>
          <w:sz w:val="20"/>
          <w:szCs w:val="20"/>
        </w:rPr>
        <w:t xml:space="preserve">A Administração não se responsabilizará pela eventual indisponibilidade dos meios eletrônicos, no momento da verificação. Ocorrendo essa indisponibilidade e não sendo apresentados os documentos alcançados pela verificação, </w:t>
      </w:r>
      <w:r w:rsidR="00A377A0" w:rsidRPr="0050194C">
        <w:rPr>
          <w:rFonts w:asciiTheme="minorHAnsi" w:hAnsiTheme="minorHAnsi"/>
          <w:bCs/>
          <w:color w:val="000000"/>
          <w:sz w:val="20"/>
          <w:szCs w:val="20"/>
        </w:rPr>
        <w:t>a</w:t>
      </w:r>
      <w:r w:rsidR="003E1ADA">
        <w:rPr>
          <w:rFonts w:asciiTheme="minorHAnsi" w:hAnsiTheme="minorHAnsi"/>
          <w:bCs/>
          <w:color w:val="000000"/>
          <w:sz w:val="20"/>
          <w:szCs w:val="20"/>
        </w:rPr>
        <w:t xml:space="preserve"> </w:t>
      </w:r>
      <w:r w:rsidR="00EB373D" w:rsidRPr="0050194C">
        <w:rPr>
          <w:rFonts w:asciiTheme="minorHAnsi" w:hAnsiTheme="minorHAnsi"/>
          <w:bCs/>
          <w:color w:val="000000"/>
          <w:sz w:val="20"/>
          <w:szCs w:val="20"/>
        </w:rPr>
        <w:t>Licitante</w:t>
      </w:r>
      <w:r w:rsidRPr="0050194C">
        <w:rPr>
          <w:rFonts w:asciiTheme="minorHAnsi" w:hAnsiTheme="minorHAnsi"/>
          <w:bCs/>
          <w:color w:val="000000"/>
          <w:sz w:val="20"/>
          <w:szCs w:val="20"/>
        </w:rPr>
        <w:t xml:space="preserve"> será inabilitad</w:t>
      </w:r>
      <w:r w:rsidR="00A377A0" w:rsidRPr="0050194C">
        <w:rPr>
          <w:rFonts w:asciiTheme="minorHAnsi" w:hAnsiTheme="minorHAnsi"/>
          <w:bCs/>
          <w:color w:val="000000"/>
          <w:sz w:val="20"/>
          <w:szCs w:val="20"/>
        </w:rPr>
        <w:t>a</w:t>
      </w:r>
      <w:r w:rsidRPr="0050194C">
        <w:rPr>
          <w:rFonts w:asciiTheme="minorHAnsi" w:hAnsiTheme="minorHAnsi"/>
          <w:bCs/>
          <w:color w:val="000000"/>
          <w:sz w:val="20"/>
          <w:szCs w:val="20"/>
        </w:rPr>
        <w:t>.</w:t>
      </w:r>
    </w:p>
    <w:p w:rsidR="00EA3D83" w:rsidRPr="0050194C" w:rsidRDefault="00EA3D83"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h)</w:t>
      </w:r>
      <w:r w:rsidRPr="0050194C">
        <w:rPr>
          <w:rFonts w:asciiTheme="minorHAnsi" w:hAnsiTheme="minorHAnsi"/>
          <w:bCs/>
          <w:color w:val="000000"/>
          <w:sz w:val="20"/>
          <w:szCs w:val="20"/>
        </w:rPr>
        <w:t xml:space="preserve"> O não atendimento a qualquer das condições previstas no </w:t>
      </w:r>
      <w:r w:rsidR="00C317FA" w:rsidRPr="0050194C">
        <w:rPr>
          <w:rFonts w:asciiTheme="minorHAnsi" w:hAnsiTheme="minorHAnsi"/>
          <w:bCs/>
          <w:sz w:val="20"/>
          <w:szCs w:val="20"/>
        </w:rPr>
        <w:t>item 1</w:t>
      </w:r>
      <w:r w:rsidR="00FD0694">
        <w:rPr>
          <w:rFonts w:asciiTheme="minorHAnsi" w:hAnsiTheme="minorHAnsi"/>
          <w:bCs/>
          <w:sz w:val="20"/>
          <w:szCs w:val="20"/>
        </w:rPr>
        <w:t>3</w:t>
      </w:r>
      <w:r w:rsidRPr="0050194C">
        <w:rPr>
          <w:rFonts w:asciiTheme="minorHAnsi" w:hAnsiTheme="minorHAnsi"/>
          <w:bCs/>
          <w:sz w:val="20"/>
          <w:szCs w:val="20"/>
        </w:rPr>
        <w:t xml:space="preserve"> e seus subitens</w:t>
      </w:r>
      <w:r w:rsidRPr="0050194C">
        <w:rPr>
          <w:rFonts w:asciiTheme="minorHAnsi" w:hAnsiTheme="minorHAnsi"/>
          <w:bCs/>
          <w:color w:val="000000"/>
          <w:sz w:val="20"/>
          <w:szCs w:val="20"/>
        </w:rPr>
        <w:t xml:space="preserve"> provocará a inabilitação d</w:t>
      </w:r>
      <w:r w:rsidR="00A377A0" w:rsidRPr="0050194C">
        <w:rPr>
          <w:rFonts w:asciiTheme="minorHAnsi" w:hAnsiTheme="minorHAnsi"/>
          <w:bCs/>
          <w:color w:val="000000"/>
          <w:sz w:val="20"/>
          <w:szCs w:val="20"/>
        </w:rPr>
        <w:t>a</w:t>
      </w:r>
      <w:r w:rsidR="003E1ADA">
        <w:rPr>
          <w:rFonts w:asciiTheme="minorHAnsi" w:hAnsiTheme="minorHAnsi"/>
          <w:bCs/>
          <w:color w:val="000000"/>
          <w:sz w:val="20"/>
          <w:szCs w:val="20"/>
        </w:rPr>
        <w:t xml:space="preserve"> </w:t>
      </w:r>
      <w:r w:rsidR="00EB373D" w:rsidRPr="0050194C">
        <w:rPr>
          <w:rFonts w:asciiTheme="minorHAnsi" w:hAnsiTheme="minorHAnsi"/>
          <w:bCs/>
          <w:color w:val="000000"/>
          <w:sz w:val="20"/>
          <w:szCs w:val="20"/>
        </w:rPr>
        <w:t>Licitante</w:t>
      </w:r>
      <w:r w:rsidRPr="0050194C">
        <w:rPr>
          <w:rFonts w:asciiTheme="minorHAnsi" w:hAnsiTheme="minorHAnsi"/>
          <w:bCs/>
          <w:color w:val="000000"/>
          <w:sz w:val="20"/>
          <w:szCs w:val="20"/>
        </w:rPr>
        <w:t xml:space="preserve"> vencedor</w:t>
      </w:r>
      <w:r w:rsidR="00A377A0" w:rsidRPr="0050194C">
        <w:rPr>
          <w:rFonts w:asciiTheme="minorHAnsi" w:hAnsiTheme="minorHAnsi"/>
          <w:bCs/>
          <w:color w:val="000000"/>
          <w:sz w:val="20"/>
          <w:szCs w:val="20"/>
        </w:rPr>
        <w:t>a</w:t>
      </w:r>
      <w:r w:rsidRPr="0050194C">
        <w:rPr>
          <w:rFonts w:asciiTheme="minorHAnsi" w:hAnsiTheme="minorHAnsi"/>
          <w:bCs/>
          <w:color w:val="000000"/>
          <w:sz w:val="20"/>
          <w:szCs w:val="20"/>
        </w:rPr>
        <w:t>.</w:t>
      </w:r>
    </w:p>
    <w:p w:rsidR="00EA3D83" w:rsidRPr="0050194C" w:rsidRDefault="00EA3D83" w:rsidP="00166183">
      <w:pPr>
        <w:widowControl w:val="0"/>
        <w:autoSpaceDE w:val="0"/>
        <w:autoSpaceDN w:val="0"/>
        <w:adjustRightInd w:val="0"/>
        <w:spacing w:after="0" w:line="240" w:lineRule="auto"/>
        <w:jc w:val="both"/>
        <w:rPr>
          <w:rFonts w:asciiTheme="minorHAnsi" w:hAnsiTheme="minorHAnsi"/>
          <w:bCs/>
          <w:color w:val="000000"/>
          <w:sz w:val="20"/>
          <w:szCs w:val="20"/>
        </w:rPr>
      </w:pPr>
      <w:proofErr w:type="gramStart"/>
      <w:r w:rsidRPr="0050194C">
        <w:rPr>
          <w:rFonts w:asciiTheme="minorHAnsi" w:hAnsiTheme="minorHAnsi"/>
          <w:b/>
          <w:bCs/>
          <w:color w:val="000000"/>
          <w:sz w:val="20"/>
          <w:szCs w:val="20"/>
        </w:rPr>
        <w:t>i)</w:t>
      </w:r>
      <w:proofErr w:type="gramEnd"/>
      <w:r w:rsidRPr="0050194C">
        <w:rPr>
          <w:rFonts w:asciiTheme="minorHAnsi" w:hAnsiTheme="minorHAnsi"/>
          <w:bCs/>
          <w:color w:val="000000"/>
          <w:sz w:val="20"/>
          <w:szCs w:val="20"/>
        </w:rPr>
        <w:t>Sob pena de inabilitação, os documentos encaminhados deverão estar em nome d</w:t>
      </w:r>
      <w:r w:rsidR="00A377A0" w:rsidRPr="0050194C">
        <w:rPr>
          <w:rFonts w:asciiTheme="minorHAnsi" w:hAnsiTheme="minorHAnsi"/>
          <w:bCs/>
          <w:color w:val="000000"/>
          <w:sz w:val="20"/>
          <w:szCs w:val="20"/>
        </w:rPr>
        <w:t>a</w:t>
      </w:r>
      <w:r w:rsidR="003E1ADA">
        <w:rPr>
          <w:rFonts w:asciiTheme="minorHAnsi" w:hAnsiTheme="minorHAnsi"/>
          <w:bCs/>
          <w:color w:val="000000"/>
          <w:sz w:val="20"/>
          <w:szCs w:val="20"/>
        </w:rPr>
        <w:t xml:space="preserve"> </w:t>
      </w:r>
      <w:r w:rsidR="00EB373D" w:rsidRPr="0050194C">
        <w:rPr>
          <w:rFonts w:asciiTheme="minorHAnsi" w:hAnsiTheme="minorHAnsi"/>
          <w:bCs/>
          <w:color w:val="000000"/>
          <w:sz w:val="20"/>
          <w:szCs w:val="20"/>
        </w:rPr>
        <w:t>Licitante</w:t>
      </w:r>
      <w:r w:rsidRPr="0050194C">
        <w:rPr>
          <w:rFonts w:asciiTheme="minorHAnsi" w:hAnsiTheme="minorHAnsi"/>
          <w:bCs/>
          <w:color w:val="000000"/>
          <w:sz w:val="20"/>
          <w:szCs w:val="20"/>
        </w:rPr>
        <w:t>, com indicação do número de inscrição no CNPJ.</w:t>
      </w:r>
    </w:p>
    <w:p w:rsidR="00EA3D83" w:rsidRPr="0050194C" w:rsidRDefault="00EA3D83"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j)</w:t>
      </w:r>
      <w:r w:rsidRPr="0050194C">
        <w:rPr>
          <w:rFonts w:asciiTheme="minorHAnsi" w:hAnsiTheme="minorHAnsi"/>
          <w:bCs/>
          <w:color w:val="000000"/>
          <w:sz w:val="20"/>
          <w:szCs w:val="20"/>
        </w:rPr>
        <w:t xml:space="preserve"> Todos os documentos emitidos em língua estrangeira deverão ser entregues acompanhados da tradução para língua portuguesa, efetuada por tradutor juramentado, e também devidamente </w:t>
      </w:r>
      <w:proofErr w:type="spellStart"/>
      <w:r w:rsidRPr="0050194C">
        <w:rPr>
          <w:rFonts w:asciiTheme="minorHAnsi" w:hAnsiTheme="minorHAnsi"/>
          <w:bCs/>
          <w:color w:val="000000"/>
          <w:sz w:val="20"/>
          <w:szCs w:val="20"/>
        </w:rPr>
        <w:t>consularizados</w:t>
      </w:r>
      <w:proofErr w:type="spellEnd"/>
      <w:r w:rsidRPr="0050194C">
        <w:rPr>
          <w:rFonts w:asciiTheme="minorHAnsi" w:hAnsiTheme="minorHAnsi"/>
          <w:bCs/>
          <w:color w:val="000000"/>
          <w:sz w:val="20"/>
          <w:szCs w:val="20"/>
        </w:rPr>
        <w:t xml:space="preserve"> ou registrados no cartório de títulos e documentos.</w:t>
      </w:r>
    </w:p>
    <w:p w:rsidR="00EA3D83" w:rsidRPr="0050194C" w:rsidRDefault="007B1A5E"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k</w:t>
      </w:r>
      <w:r w:rsidR="00EA3D83" w:rsidRPr="0050194C">
        <w:rPr>
          <w:rFonts w:asciiTheme="minorHAnsi" w:hAnsiTheme="minorHAnsi"/>
          <w:b/>
          <w:bCs/>
          <w:color w:val="000000"/>
          <w:sz w:val="20"/>
          <w:szCs w:val="20"/>
        </w:rPr>
        <w:t>)</w:t>
      </w:r>
      <w:r w:rsidR="00EA3D83" w:rsidRPr="0050194C">
        <w:rPr>
          <w:rFonts w:asciiTheme="minorHAnsi" w:hAnsiTheme="minorHAnsi"/>
          <w:bCs/>
          <w:color w:val="000000"/>
          <w:sz w:val="20"/>
          <w:szCs w:val="20"/>
        </w:rPr>
        <w:t xml:space="preserve"> Em se tratando de filial, os documentos de habilitação jurídica e regularidade fiscal deverão estar em nome da filial, exceto aqueles que, pela própria natureza, são emitidos somente em nome da matriz.</w:t>
      </w:r>
    </w:p>
    <w:p w:rsidR="00EA3D83" w:rsidRPr="0050194C" w:rsidRDefault="007B1A5E"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l</w:t>
      </w:r>
      <w:r w:rsidR="00EA3D83" w:rsidRPr="0050194C">
        <w:rPr>
          <w:rFonts w:asciiTheme="minorHAnsi" w:hAnsiTheme="minorHAnsi"/>
          <w:b/>
          <w:bCs/>
          <w:color w:val="000000"/>
          <w:sz w:val="20"/>
          <w:szCs w:val="20"/>
        </w:rPr>
        <w:t>)</w:t>
      </w:r>
      <w:r w:rsidR="00A16903">
        <w:rPr>
          <w:rFonts w:asciiTheme="minorHAnsi" w:hAnsiTheme="minorHAnsi"/>
          <w:b/>
          <w:bCs/>
          <w:color w:val="000000"/>
          <w:sz w:val="20"/>
          <w:szCs w:val="20"/>
        </w:rPr>
        <w:t xml:space="preserve"> </w:t>
      </w:r>
      <w:r w:rsidR="00663F6A" w:rsidRPr="0050194C">
        <w:rPr>
          <w:rFonts w:asciiTheme="minorHAnsi" w:hAnsiTheme="minorHAnsi"/>
          <w:bCs/>
          <w:color w:val="000000"/>
          <w:sz w:val="20"/>
          <w:szCs w:val="20"/>
        </w:rPr>
        <w:t>A M</w:t>
      </w:r>
      <w:r w:rsidR="0079638F" w:rsidRPr="0050194C">
        <w:rPr>
          <w:rFonts w:asciiTheme="minorHAnsi" w:hAnsiTheme="minorHAnsi"/>
          <w:bCs/>
          <w:color w:val="000000"/>
          <w:sz w:val="20"/>
          <w:szCs w:val="20"/>
        </w:rPr>
        <w:t>icroempresa</w:t>
      </w:r>
      <w:r w:rsidR="00663F6A" w:rsidRPr="0050194C">
        <w:rPr>
          <w:rFonts w:asciiTheme="minorHAnsi" w:hAnsiTheme="minorHAnsi"/>
          <w:bCs/>
          <w:color w:val="000000"/>
          <w:sz w:val="20"/>
          <w:szCs w:val="20"/>
        </w:rPr>
        <w:t xml:space="preserve"> ou E</w:t>
      </w:r>
      <w:r w:rsidR="0079638F" w:rsidRPr="0050194C">
        <w:rPr>
          <w:rFonts w:asciiTheme="minorHAnsi" w:hAnsiTheme="minorHAnsi"/>
          <w:bCs/>
          <w:color w:val="000000"/>
          <w:sz w:val="20"/>
          <w:szCs w:val="20"/>
        </w:rPr>
        <w:t xml:space="preserve">mpresa de </w:t>
      </w:r>
      <w:r w:rsidR="00663F6A" w:rsidRPr="0050194C">
        <w:rPr>
          <w:rFonts w:asciiTheme="minorHAnsi" w:hAnsiTheme="minorHAnsi"/>
          <w:bCs/>
          <w:color w:val="000000"/>
          <w:sz w:val="20"/>
          <w:szCs w:val="20"/>
        </w:rPr>
        <w:t>P</w:t>
      </w:r>
      <w:r w:rsidR="0079638F" w:rsidRPr="0050194C">
        <w:rPr>
          <w:rFonts w:asciiTheme="minorHAnsi" w:hAnsiTheme="minorHAnsi"/>
          <w:bCs/>
          <w:color w:val="000000"/>
          <w:sz w:val="20"/>
          <w:szCs w:val="20"/>
        </w:rPr>
        <w:t xml:space="preserve">equeno </w:t>
      </w:r>
      <w:r w:rsidR="00663F6A" w:rsidRPr="0050194C">
        <w:rPr>
          <w:rFonts w:asciiTheme="minorHAnsi" w:hAnsiTheme="minorHAnsi"/>
          <w:bCs/>
          <w:color w:val="000000"/>
          <w:sz w:val="20"/>
          <w:szCs w:val="20"/>
        </w:rPr>
        <w:t>P</w:t>
      </w:r>
      <w:r w:rsidR="0079638F" w:rsidRPr="0050194C">
        <w:rPr>
          <w:rFonts w:asciiTheme="minorHAnsi" w:hAnsiTheme="minorHAnsi"/>
          <w:bCs/>
          <w:color w:val="000000"/>
          <w:sz w:val="20"/>
          <w:szCs w:val="20"/>
        </w:rPr>
        <w:t>orte</w:t>
      </w:r>
      <w:r w:rsidR="00663F6A" w:rsidRPr="0050194C">
        <w:rPr>
          <w:rFonts w:asciiTheme="minorHAnsi" w:hAnsiTheme="minorHAnsi"/>
          <w:bCs/>
          <w:color w:val="000000"/>
          <w:sz w:val="20"/>
          <w:szCs w:val="20"/>
        </w:rPr>
        <w:t xml:space="preserve"> deverá apresentar toda a documentação relativa à comprovação da regularidade fiscal</w:t>
      </w:r>
      <w:r w:rsidR="00EA3D83" w:rsidRPr="0050194C">
        <w:rPr>
          <w:rFonts w:asciiTheme="minorHAnsi" w:hAnsiTheme="minorHAnsi"/>
          <w:bCs/>
          <w:color w:val="000000"/>
          <w:sz w:val="20"/>
          <w:szCs w:val="20"/>
        </w:rPr>
        <w:t>,</w:t>
      </w:r>
      <w:r w:rsidR="00663F6A" w:rsidRPr="0050194C">
        <w:rPr>
          <w:rFonts w:asciiTheme="minorHAnsi" w:hAnsiTheme="minorHAnsi"/>
          <w:bCs/>
          <w:color w:val="000000"/>
          <w:sz w:val="20"/>
          <w:szCs w:val="20"/>
        </w:rPr>
        <w:t xml:space="preserve"> donde</w:t>
      </w:r>
      <w:r w:rsidR="00EA3D83" w:rsidRPr="0050194C">
        <w:rPr>
          <w:rFonts w:asciiTheme="minorHAnsi" w:hAnsiTheme="minorHAnsi"/>
          <w:bCs/>
          <w:color w:val="000000"/>
          <w:sz w:val="20"/>
          <w:szCs w:val="20"/>
        </w:rPr>
        <w:t xml:space="preserve"> havendo alguma restrição na comprovação de regularidade fiscal, será assegurado o prazo de </w:t>
      </w:r>
      <w:proofErr w:type="gramStart"/>
      <w:r w:rsidR="00F722F2" w:rsidRPr="0050194C">
        <w:rPr>
          <w:rFonts w:asciiTheme="minorHAnsi" w:hAnsiTheme="minorHAnsi"/>
          <w:bCs/>
          <w:color w:val="000000"/>
          <w:sz w:val="20"/>
          <w:szCs w:val="20"/>
        </w:rPr>
        <w:t>5</w:t>
      </w:r>
      <w:proofErr w:type="gramEnd"/>
      <w:r w:rsidR="00EA3D83" w:rsidRPr="0050194C">
        <w:rPr>
          <w:rFonts w:asciiTheme="minorHAnsi" w:hAnsiTheme="minorHAnsi"/>
          <w:bCs/>
          <w:color w:val="000000"/>
          <w:sz w:val="20"/>
          <w:szCs w:val="20"/>
        </w:rPr>
        <w:t xml:space="preserve"> (</w:t>
      </w:r>
      <w:r w:rsidR="00F722F2" w:rsidRPr="0050194C">
        <w:rPr>
          <w:rFonts w:asciiTheme="minorHAnsi" w:hAnsiTheme="minorHAnsi"/>
          <w:bCs/>
          <w:color w:val="000000"/>
          <w:sz w:val="20"/>
          <w:szCs w:val="20"/>
        </w:rPr>
        <w:t>cinco</w:t>
      </w:r>
      <w:r w:rsidR="00EA3D83" w:rsidRPr="0050194C">
        <w:rPr>
          <w:rFonts w:asciiTheme="minorHAnsi" w:hAnsiTheme="minorHAnsi"/>
          <w:bCs/>
          <w:color w:val="000000"/>
          <w:sz w:val="20"/>
          <w:szCs w:val="20"/>
        </w:rPr>
        <w:t xml:space="preserve">) dias úteis, cujo termo inicial corresponderá ao momento em que </w:t>
      </w:r>
      <w:r w:rsidR="00245101" w:rsidRPr="0050194C">
        <w:rPr>
          <w:rFonts w:asciiTheme="minorHAnsi" w:hAnsiTheme="minorHAnsi"/>
          <w:bCs/>
          <w:color w:val="000000"/>
          <w:sz w:val="20"/>
          <w:szCs w:val="20"/>
        </w:rPr>
        <w:t>a</w:t>
      </w:r>
      <w:r w:rsidR="00EA3D83" w:rsidRPr="0050194C">
        <w:rPr>
          <w:rFonts w:asciiTheme="minorHAnsi" w:hAnsiTheme="minorHAnsi"/>
          <w:bCs/>
          <w:color w:val="000000"/>
          <w:sz w:val="20"/>
          <w:szCs w:val="20"/>
        </w:rPr>
        <w:t xml:space="preserve"> proponente for declarad</w:t>
      </w:r>
      <w:r w:rsidR="00245101" w:rsidRPr="0050194C">
        <w:rPr>
          <w:rFonts w:asciiTheme="minorHAnsi" w:hAnsiTheme="minorHAnsi"/>
          <w:bCs/>
          <w:color w:val="000000"/>
          <w:sz w:val="20"/>
          <w:szCs w:val="20"/>
        </w:rPr>
        <w:t>a</w:t>
      </w:r>
      <w:r w:rsidR="00EA3D83" w:rsidRPr="0050194C">
        <w:rPr>
          <w:rFonts w:asciiTheme="minorHAnsi" w:hAnsiTheme="minorHAnsi"/>
          <w:bCs/>
          <w:color w:val="000000"/>
          <w:sz w:val="20"/>
          <w:szCs w:val="20"/>
        </w:rPr>
        <w:t xml:space="preserve"> vencedor</w:t>
      </w:r>
      <w:r w:rsidR="00245101" w:rsidRPr="0050194C">
        <w:rPr>
          <w:rFonts w:asciiTheme="minorHAnsi" w:hAnsiTheme="minorHAnsi"/>
          <w:bCs/>
          <w:color w:val="000000"/>
          <w:sz w:val="20"/>
          <w:szCs w:val="20"/>
        </w:rPr>
        <w:t>a</w:t>
      </w:r>
      <w:r w:rsidR="00EA3D83" w:rsidRPr="0050194C">
        <w:rPr>
          <w:rFonts w:asciiTheme="minorHAnsi" w:hAnsiTheme="minorHAnsi"/>
          <w:bCs/>
          <w:color w:val="000000"/>
          <w:sz w:val="20"/>
          <w:szCs w:val="20"/>
        </w:rPr>
        <w:t xml:space="preserve"> do certame, prorrogáveis por igual período, a critério da Administração, para a regularização da documentação, pagamento ou parcelamento do débito, emissão de eventuais certidões negativas ou positivas com efeito de certidão negativa.</w:t>
      </w:r>
    </w:p>
    <w:p w:rsidR="00EA3D83" w:rsidRPr="0050194C" w:rsidRDefault="007B1A5E" w:rsidP="00166183">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
          <w:bCs/>
          <w:color w:val="000000" w:themeColor="text1"/>
          <w:sz w:val="20"/>
          <w:szCs w:val="20"/>
        </w:rPr>
        <w:t>m</w:t>
      </w:r>
      <w:r w:rsidR="00EA3D83" w:rsidRPr="0050194C">
        <w:rPr>
          <w:rFonts w:asciiTheme="minorHAnsi" w:hAnsiTheme="minorHAnsi"/>
          <w:b/>
          <w:bCs/>
          <w:color w:val="000000" w:themeColor="text1"/>
          <w:sz w:val="20"/>
          <w:szCs w:val="20"/>
        </w:rPr>
        <w:t>)</w:t>
      </w:r>
      <w:r w:rsidR="00EA3D83" w:rsidRPr="0050194C">
        <w:rPr>
          <w:rFonts w:asciiTheme="minorHAnsi" w:hAnsiTheme="minorHAnsi"/>
          <w:bCs/>
          <w:color w:val="000000" w:themeColor="text1"/>
          <w:sz w:val="20"/>
          <w:szCs w:val="20"/>
        </w:rPr>
        <w:t xml:space="preserve"> A não regularização da documentação, no prazo previsto </w:t>
      </w:r>
      <w:r w:rsidR="00245101" w:rsidRPr="0050194C">
        <w:rPr>
          <w:rFonts w:asciiTheme="minorHAnsi" w:hAnsiTheme="minorHAnsi"/>
          <w:bCs/>
          <w:color w:val="000000" w:themeColor="text1"/>
          <w:sz w:val="20"/>
          <w:szCs w:val="20"/>
        </w:rPr>
        <w:t>na alínea</w:t>
      </w:r>
      <w:r w:rsidR="00EA3D83" w:rsidRPr="0050194C">
        <w:rPr>
          <w:rFonts w:asciiTheme="minorHAnsi" w:hAnsiTheme="minorHAnsi"/>
          <w:bCs/>
          <w:color w:val="000000" w:themeColor="text1"/>
          <w:sz w:val="20"/>
          <w:szCs w:val="20"/>
        </w:rPr>
        <w:t xml:space="preserve"> anterior, implicará decadência do direito à contratação, sem prejuízo das sanções previstas neste </w:t>
      </w:r>
      <w:r w:rsidR="005F6698" w:rsidRPr="0050194C">
        <w:rPr>
          <w:rFonts w:asciiTheme="minorHAnsi" w:hAnsiTheme="minorHAnsi"/>
          <w:bCs/>
          <w:color w:val="000000" w:themeColor="text1"/>
          <w:sz w:val="20"/>
          <w:szCs w:val="20"/>
        </w:rPr>
        <w:t>Edital</w:t>
      </w:r>
      <w:r w:rsidR="00EA3D83" w:rsidRPr="0050194C">
        <w:rPr>
          <w:rFonts w:asciiTheme="minorHAnsi" w:hAnsiTheme="minorHAnsi"/>
          <w:bCs/>
          <w:color w:val="000000" w:themeColor="text1"/>
          <w:sz w:val="20"/>
          <w:szCs w:val="20"/>
        </w:rPr>
        <w:t xml:space="preserve">, e facultará </w:t>
      </w:r>
      <w:proofErr w:type="gramStart"/>
      <w:r w:rsidR="00EA3D83" w:rsidRPr="0050194C">
        <w:rPr>
          <w:rFonts w:asciiTheme="minorHAnsi" w:hAnsiTheme="minorHAnsi"/>
          <w:bCs/>
          <w:color w:val="000000" w:themeColor="text1"/>
          <w:sz w:val="20"/>
          <w:szCs w:val="20"/>
        </w:rPr>
        <w:t>a</w:t>
      </w:r>
      <w:r w:rsidR="0079638F" w:rsidRPr="0050194C">
        <w:rPr>
          <w:rFonts w:asciiTheme="minorHAnsi" w:hAnsiTheme="minorHAnsi"/>
          <w:bCs/>
          <w:color w:val="000000" w:themeColor="text1"/>
          <w:sz w:val="20"/>
          <w:szCs w:val="20"/>
        </w:rPr>
        <w:t>o</w:t>
      </w:r>
      <w:r w:rsidR="00F50F91" w:rsidRPr="0050194C">
        <w:rPr>
          <w:rFonts w:asciiTheme="minorHAnsi" w:hAnsiTheme="minorHAnsi"/>
          <w:bCs/>
          <w:color w:val="000000" w:themeColor="text1"/>
          <w:sz w:val="20"/>
          <w:szCs w:val="20"/>
        </w:rPr>
        <w:t>(</w:t>
      </w:r>
      <w:proofErr w:type="gramEnd"/>
      <w:r w:rsidR="00F50F91" w:rsidRPr="0050194C">
        <w:rPr>
          <w:rFonts w:asciiTheme="minorHAnsi" w:hAnsiTheme="minorHAnsi"/>
          <w:bCs/>
          <w:color w:val="000000" w:themeColor="text1"/>
          <w:sz w:val="20"/>
          <w:szCs w:val="20"/>
        </w:rPr>
        <w:t>a) Pregoeiro(a)</w:t>
      </w:r>
      <w:r w:rsidR="00EA3D83" w:rsidRPr="0050194C">
        <w:rPr>
          <w:rFonts w:asciiTheme="minorHAnsi" w:hAnsiTheme="minorHAnsi"/>
          <w:bCs/>
          <w:color w:val="000000" w:themeColor="text1"/>
          <w:sz w:val="20"/>
          <w:szCs w:val="20"/>
        </w:rPr>
        <w:t xml:space="preserve"> convocar </w:t>
      </w:r>
      <w:r w:rsidR="00A377A0" w:rsidRPr="0050194C">
        <w:rPr>
          <w:rFonts w:asciiTheme="minorHAnsi" w:hAnsiTheme="minorHAnsi"/>
          <w:bCs/>
          <w:color w:val="000000" w:themeColor="text1"/>
          <w:sz w:val="20"/>
          <w:szCs w:val="20"/>
        </w:rPr>
        <w:t>a</w:t>
      </w:r>
      <w:r w:rsidR="00EA3D83" w:rsidRPr="0050194C">
        <w:rPr>
          <w:rFonts w:asciiTheme="minorHAnsi" w:hAnsiTheme="minorHAnsi"/>
          <w:bCs/>
          <w:color w:val="000000" w:themeColor="text1"/>
          <w:sz w:val="20"/>
          <w:szCs w:val="20"/>
        </w:rPr>
        <w:t xml:space="preserve">s </w:t>
      </w:r>
      <w:r w:rsidR="00EB373D" w:rsidRPr="0050194C">
        <w:rPr>
          <w:rFonts w:asciiTheme="minorHAnsi" w:hAnsiTheme="minorHAnsi"/>
          <w:bCs/>
          <w:color w:val="000000" w:themeColor="text1"/>
          <w:sz w:val="20"/>
          <w:szCs w:val="20"/>
        </w:rPr>
        <w:t>Licitante</w:t>
      </w:r>
      <w:r w:rsidR="00EA3D83" w:rsidRPr="0050194C">
        <w:rPr>
          <w:rFonts w:asciiTheme="minorHAnsi" w:hAnsiTheme="minorHAnsi"/>
          <w:bCs/>
          <w:color w:val="000000" w:themeColor="text1"/>
          <w:sz w:val="20"/>
          <w:szCs w:val="20"/>
        </w:rPr>
        <w:t>s remanescentes, na ordem de classificação.</w:t>
      </w:r>
    </w:p>
    <w:p w:rsidR="00EA3D83" w:rsidRPr="0050194C" w:rsidRDefault="007B1A5E"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n</w:t>
      </w:r>
      <w:r w:rsidR="00EA3D83" w:rsidRPr="0050194C">
        <w:rPr>
          <w:rFonts w:asciiTheme="minorHAnsi" w:hAnsiTheme="minorHAnsi"/>
          <w:b/>
          <w:bCs/>
          <w:color w:val="000000"/>
          <w:sz w:val="20"/>
          <w:szCs w:val="20"/>
        </w:rPr>
        <w:t>)</w:t>
      </w:r>
      <w:r w:rsidR="00EA3D83" w:rsidRPr="0050194C">
        <w:rPr>
          <w:rFonts w:asciiTheme="minorHAnsi" w:hAnsiTheme="minorHAnsi"/>
          <w:bCs/>
          <w:color w:val="000000"/>
          <w:sz w:val="20"/>
          <w:szCs w:val="20"/>
        </w:rPr>
        <w:t xml:space="preserve"> A comprovação da regularidade fiscal deverá ser efetuada mediante a apresentação das competentes certidões negativa de débito, ou positiva com efeito de negativa, vigente</w:t>
      </w:r>
      <w:r w:rsidRPr="0050194C">
        <w:rPr>
          <w:rFonts w:asciiTheme="minorHAnsi" w:hAnsiTheme="minorHAnsi"/>
          <w:bCs/>
          <w:color w:val="000000"/>
          <w:sz w:val="20"/>
          <w:szCs w:val="20"/>
        </w:rPr>
        <w:t>s</w:t>
      </w:r>
      <w:r w:rsidR="00EA3D83" w:rsidRPr="0050194C">
        <w:rPr>
          <w:rFonts w:asciiTheme="minorHAnsi" w:hAnsiTheme="minorHAnsi"/>
          <w:bCs/>
          <w:color w:val="000000"/>
          <w:sz w:val="20"/>
          <w:szCs w:val="20"/>
        </w:rPr>
        <w:t>.</w:t>
      </w:r>
    </w:p>
    <w:p w:rsidR="00EA3D83" w:rsidRPr="0050194C" w:rsidRDefault="007B1A5E"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o</w:t>
      </w:r>
      <w:r w:rsidR="00EA3D83" w:rsidRPr="0050194C">
        <w:rPr>
          <w:rFonts w:asciiTheme="minorHAnsi" w:hAnsiTheme="minorHAnsi"/>
          <w:b/>
          <w:bCs/>
          <w:color w:val="000000"/>
          <w:sz w:val="20"/>
          <w:szCs w:val="20"/>
        </w:rPr>
        <w:t>)</w:t>
      </w:r>
      <w:r w:rsidR="00EA3D83" w:rsidRPr="0050194C">
        <w:rPr>
          <w:rFonts w:asciiTheme="minorHAnsi" w:hAnsiTheme="minorHAnsi"/>
          <w:bCs/>
          <w:color w:val="000000"/>
          <w:sz w:val="20"/>
          <w:szCs w:val="20"/>
        </w:rPr>
        <w:t xml:space="preserve"> A não regularização da documentação, no prazo deste item, implicará a deca</w:t>
      </w:r>
      <w:r w:rsidR="002A5014" w:rsidRPr="0050194C">
        <w:rPr>
          <w:rFonts w:asciiTheme="minorHAnsi" w:hAnsiTheme="minorHAnsi"/>
          <w:bCs/>
          <w:color w:val="000000"/>
          <w:sz w:val="20"/>
          <w:szCs w:val="20"/>
        </w:rPr>
        <w:t xml:space="preserve">dência do direito à </w:t>
      </w:r>
      <w:r w:rsidR="002A5014" w:rsidRPr="0050194C">
        <w:rPr>
          <w:rFonts w:asciiTheme="minorHAnsi" w:hAnsiTheme="minorHAnsi"/>
          <w:bCs/>
          <w:color w:val="000000"/>
          <w:sz w:val="20"/>
          <w:szCs w:val="20"/>
        </w:rPr>
        <w:lastRenderedPageBreak/>
        <w:t xml:space="preserve">contratação, sem prejuízo das sanções previstas neste </w:t>
      </w:r>
      <w:r w:rsidR="005F6698" w:rsidRPr="0050194C">
        <w:rPr>
          <w:rFonts w:asciiTheme="minorHAnsi" w:hAnsiTheme="minorHAnsi"/>
          <w:bCs/>
          <w:color w:val="000000"/>
          <w:sz w:val="20"/>
          <w:szCs w:val="20"/>
        </w:rPr>
        <w:t>Edital</w:t>
      </w:r>
      <w:r w:rsidR="002A5014" w:rsidRPr="0050194C">
        <w:rPr>
          <w:rFonts w:asciiTheme="minorHAnsi" w:hAnsiTheme="minorHAnsi"/>
          <w:bCs/>
          <w:color w:val="000000"/>
          <w:sz w:val="20"/>
          <w:szCs w:val="20"/>
        </w:rPr>
        <w:t xml:space="preserve">, e facultará </w:t>
      </w:r>
      <w:proofErr w:type="gramStart"/>
      <w:r w:rsidR="002A5014" w:rsidRPr="0050194C">
        <w:rPr>
          <w:rFonts w:asciiTheme="minorHAnsi" w:hAnsiTheme="minorHAnsi"/>
          <w:bCs/>
          <w:color w:val="000000"/>
          <w:sz w:val="20"/>
          <w:szCs w:val="20"/>
        </w:rPr>
        <w:t>a</w:t>
      </w:r>
      <w:r w:rsidR="0079638F" w:rsidRPr="0050194C">
        <w:rPr>
          <w:rFonts w:asciiTheme="minorHAnsi" w:hAnsiTheme="minorHAnsi"/>
          <w:bCs/>
          <w:color w:val="000000"/>
          <w:sz w:val="20"/>
          <w:szCs w:val="20"/>
        </w:rPr>
        <w:t>o</w:t>
      </w:r>
      <w:r w:rsidR="00F50F91" w:rsidRPr="0050194C">
        <w:rPr>
          <w:rFonts w:asciiTheme="minorHAnsi" w:hAnsiTheme="minorHAnsi"/>
          <w:bCs/>
          <w:color w:val="000000"/>
          <w:sz w:val="20"/>
          <w:szCs w:val="20"/>
        </w:rPr>
        <w:t>(</w:t>
      </w:r>
      <w:proofErr w:type="gramEnd"/>
      <w:r w:rsidR="00F50F91" w:rsidRPr="0050194C">
        <w:rPr>
          <w:rFonts w:asciiTheme="minorHAnsi" w:hAnsiTheme="minorHAnsi"/>
          <w:bCs/>
          <w:color w:val="000000"/>
          <w:sz w:val="20"/>
          <w:szCs w:val="20"/>
        </w:rPr>
        <w:t>a) Pregoeiro(a)</w:t>
      </w:r>
      <w:r w:rsidR="002A5014" w:rsidRPr="0050194C">
        <w:rPr>
          <w:rFonts w:asciiTheme="minorHAnsi" w:hAnsiTheme="minorHAnsi"/>
          <w:bCs/>
          <w:color w:val="000000"/>
          <w:sz w:val="20"/>
          <w:szCs w:val="20"/>
        </w:rPr>
        <w:t xml:space="preserve"> convocar </w:t>
      </w:r>
      <w:r w:rsidR="00A377A0" w:rsidRPr="0050194C">
        <w:rPr>
          <w:rFonts w:asciiTheme="minorHAnsi" w:hAnsiTheme="minorHAnsi"/>
          <w:bCs/>
          <w:color w:val="000000"/>
          <w:sz w:val="20"/>
          <w:szCs w:val="20"/>
        </w:rPr>
        <w:t>as</w:t>
      </w:r>
      <w:r w:rsidR="00C3056F">
        <w:rPr>
          <w:rFonts w:asciiTheme="minorHAnsi" w:hAnsiTheme="minorHAnsi"/>
          <w:bCs/>
          <w:color w:val="000000"/>
          <w:sz w:val="20"/>
          <w:szCs w:val="20"/>
        </w:rPr>
        <w:t xml:space="preserve"> </w:t>
      </w:r>
      <w:r w:rsidR="00EB373D" w:rsidRPr="0050194C">
        <w:rPr>
          <w:rFonts w:asciiTheme="minorHAnsi" w:hAnsiTheme="minorHAnsi"/>
          <w:bCs/>
          <w:color w:val="000000"/>
          <w:sz w:val="20"/>
          <w:szCs w:val="20"/>
        </w:rPr>
        <w:t>Licitante</w:t>
      </w:r>
      <w:r w:rsidR="002A5014" w:rsidRPr="0050194C">
        <w:rPr>
          <w:rFonts w:asciiTheme="minorHAnsi" w:hAnsiTheme="minorHAnsi"/>
          <w:bCs/>
          <w:color w:val="000000"/>
          <w:sz w:val="20"/>
          <w:szCs w:val="20"/>
        </w:rPr>
        <w:t>s remanescentes, na ordem de classificação.</w:t>
      </w:r>
    </w:p>
    <w:p w:rsidR="002A5014" w:rsidRPr="0050194C" w:rsidRDefault="007B1A5E"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p</w:t>
      </w:r>
      <w:r w:rsidR="002A5014" w:rsidRPr="0050194C">
        <w:rPr>
          <w:rFonts w:asciiTheme="minorHAnsi" w:hAnsiTheme="minorHAnsi"/>
          <w:b/>
          <w:bCs/>
          <w:color w:val="000000"/>
          <w:sz w:val="20"/>
          <w:szCs w:val="20"/>
        </w:rPr>
        <w:t xml:space="preserve">) </w:t>
      </w:r>
      <w:r w:rsidRPr="0050194C">
        <w:rPr>
          <w:rFonts w:asciiTheme="minorHAnsi" w:hAnsiTheme="minorHAnsi"/>
          <w:bCs/>
          <w:color w:val="000000"/>
          <w:sz w:val="20"/>
          <w:szCs w:val="20"/>
        </w:rPr>
        <w:t>Se a</w:t>
      </w:r>
      <w:r w:rsidR="00C3056F">
        <w:rPr>
          <w:rFonts w:asciiTheme="minorHAnsi" w:hAnsiTheme="minorHAnsi"/>
          <w:bCs/>
          <w:color w:val="000000"/>
          <w:sz w:val="20"/>
          <w:szCs w:val="20"/>
        </w:rPr>
        <w:t xml:space="preserve"> </w:t>
      </w:r>
      <w:r w:rsidR="00EB373D" w:rsidRPr="0050194C">
        <w:rPr>
          <w:rFonts w:asciiTheme="minorHAnsi" w:hAnsiTheme="minorHAnsi"/>
          <w:bCs/>
          <w:color w:val="000000"/>
          <w:sz w:val="20"/>
          <w:szCs w:val="20"/>
        </w:rPr>
        <w:t>Licitante</w:t>
      </w:r>
      <w:r w:rsidR="002A5014" w:rsidRPr="0050194C">
        <w:rPr>
          <w:rFonts w:asciiTheme="minorHAnsi" w:hAnsiTheme="minorHAnsi"/>
          <w:bCs/>
          <w:color w:val="000000"/>
          <w:sz w:val="20"/>
          <w:szCs w:val="20"/>
        </w:rPr>
        <w:t xml:space="preserve"> não atender as exigências de habilitação, </w:t>
      </w:r>
      <w:proofErr w:type="gramStart"/>
      <w:r w:rsidR="0079638F" w:rsidRPr="0050194C">
        <w:rPr>
          <w:rFonts w:asciiTheme="minorHAnsi" w:hAnsiTheme="minorHAnsi"/>
          <w:bCs/>
          <w:color w:val="000000"/>
          <w:sz w:val="20"/>
          <w:szCs w:val="20"/>
        </w:rPr>
        <w:t>o</w:t>
      </w:r>
      <w:r w:rsidR="00F50F91" w:rsidRPr="0050194C">
        <w:rPr>
          <w:rFonts w:asciiTheme="minorHAnsi" w:hAnsiTheme="minorHAnsi"/>
          <w:bCs/>
          <w:color w:val="000000"/>
          <w:sz w:val="20"/>
          <w:szCs w:val="20"/>
        </w:rPr>
        <w:t>(</w:t>
      </w:r>
      <w:proofErr w:type="gramEnd"/>
      <w:r w:rsidR="00F50F91" w:rsidRPr="0050194C">
        <w:rPr>
          <w:rFonts w:asciiTheme="minorHAnsi" w:hAnsiTheme="minorHAnsi"/>
          <w:bCs/>
          <w:color w:val="000000"/>
          <w:sz w:val="20"/>
          <w:szCs w:val="20"/>
        </w:rPr>
        <w:t>a) Pregoeiro(a)</w:t>
      </w:r>
      <w:r w:rsidR="002A5014" w:rsidRPr="0050194C">
        <w:rPr>
          <w:rFonts w:asciiTheme="minorHAnsi" w:hAnsiTheme="minorHAnsi"/>
          <w:bCs/>
          <w:color w:val="000000"/>
          <w:sz w:val="20"/>
          <w:szCs w:val="20"/>
        </w:rPr>
        <w:t xml:space="preserve"> ex</w:t>
      </w:r>
      <w:r w:rsidR="00C317FA" w:rsidRPr="0050194C">
        <w:rPr>
          <w:rFonts w:asciiTheme="minorHAnsi" w:hAnsiTheme="minorHAnsi"/>
          <w:bCs/>
          <w:color w:val="000000"/>
          <w:sz w:val="20"/>
          <w:szCs w:val="20"/>
        </w:rPr>
        <w:t>aminará as documentações subsequ</w:t>
      </w:r>
      <w:r w:rsidR="002A5014" w:rsidRPr="0050194C">
        <w:rPr>
          <w:rFonts w:asciiTheme="minorHAnsi" w:hAnsiTheme="minorHAnsi"/>
          <w:bCs/>
          <w:color w:val="000000"/>
          <w:sz w:val="20"/>
          <w:szCs w:val="20"/>
        </w:rPr>
        <w:t>entes, na ordem classificatória, que atenda tais exigências.</w:t>
      </w:r>
    </w:p>
    <w:p w:rsidR="00401DBE" w:rsidRPr="0050194C" w:rsidRDefault="007B1A5E"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q</w:t>
      </w:r>
      <w:r w:rsidR="00EA3D83" w:rsidRPr="0050194C">
        <w:rPr>
          <w:rFonts w:asciiTheme="minorHAnsi" w:hAnsiTheme="minorHAnsi"/>
          <w:b/>
          <w:bCs/>
          <w:color w:val="000000"/>
          <w:sz w:val="20"/>
          <w:szCs w:val="20"/>
        </w:rPr>
        <w:t>)</w:t>
      </w:r>
      <w:r w:rsidR="00EA3D83" w:rsidRPr="0050194C">
        <w:rPr>
          <w:rFonts w:asciiTheme="minorHAnsi" w:hAnsiTheme="minorHAnsi"/>
          <w:bCs/>
          <w:color w:val="000000"/>
          <w:sz w:val="20"/>
          <w:szCs w:val="20"/>
        </w:rPr>
        <w:t xml:space="preserve"> Não serão aceitos documentos com a vigência vencida, ou qualquer tipo de protocolo, exceto se o </w:t>
      </w:r>
      <w:r w:rsidR="005F6698" w:rsidRPr="0050194C">
        <w:rPr>
          <w:rFonts w:asciiTheme="minorHAnsi" w:hAnsiTheme="minorHAnsi"/>
          <w:bCs/>
          <w:color w:val="000000"/>
          <w:sz w:val="20"/>
          <w:szCs w:val="20"/>
        </w:rPr>
        <w:t>Edital</w:t>
      </w:r>
      <w:r w:rsidR="00EA3D83" w:rsidRPr="0050194C">
        <w:rPr>
          <w:rFonts w:asciiTheme="minorHAnsi" w:hAnsiTheme="minorHAnsi"/>
          <w:bCs/>
          <w:color w:val="000000"/>
          <w:sz w:val="20"/>
          <w:szCs w:val="20"/>
        </w:rPr>
        <w:t xml:space="preserve"> permitir.</w:t>
      </w:r>
    </w:p>
    <w:p w:rsidR="00725F87" w:rsidRPr="0050194C" w:rsidRDefault="007B1A5E" w:rsidP="003516E5">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r</w:t>
      </w:r>
      <w:r w:rsidR="00226517" w:rsidRPr="0050194C">
        <w:rPr>
          <w:rFonts w:asciiTheme="minorHAnsi" w:hAnsiTheme="minorHAnsi"/>
          <w:b/>
          <w:bCs/>
          <w:color w:val="000000"/>
          <w:sz w:val="20"/>
          <w:szCs w:val="20"/>
        </w:rPr>
        <w:t>)</w:t>
      </w:r>
      <w:r w:rsidR="00226517" w:rsidRPr="0050194C">
        <w:rPr>
          <w:rFonts w:asciiTheme="minorHAnsi" w:hAnsiTheme="minorHAnsi"/>
          <w:bCs/>
          <w:color w:val="000000"/>
          <w:sz w:val="20"/>
          <w:szCs w:val="20"/>
        </w:rPr>
        <w:t xml:space="preserve"> Constatado o atendimento às ex</w:t>
      </w:r>
      <w:r w:rsidRPr="0050194C">
        <w:rPr>
          <w:rFonts w:asciiTheme="minorHAnsi" w:hAnsiTheme="minorHAnsi"/>
          <w:bCs/>
          <w:color w:val="000000"/>
          <w:sz w:val="20"/>
          <w:szCs w:val="20"/>
        </w:rPr>
        <w:t xml:space="preserve">igências fixadas neste </w:t>
      </w:r>
      <w:r w:rsidR="005F6698" w:rsidRPr="0050194C">
        <w:rPr>
          <w:rFonts w:asciiTheme="minorHAnsi" w:hAnsiTheme="minorHAnsi"/>
          <w:bCs/>
          <w:color w:val="000000"/>
          <w:sz w:val="20"/>
          <w:szCs w:val="20"/>
        </w:rPr>
        <w:t>Edital</w:t>
      </w:r>
      <w:r w:rsidRPr="0050194C">
        <w:rPr>
          <w:rFonts w:asciiTheme="minorHAnsi" w:hAnsiTheme="minorHAnsi"/>
          <w:bCs/>
          <w:color w:val="000000"/>
          <w:sz w:val="20"/>
          <w:szCs w:val="20"/>
        </w:rPr>
        <w:t>, a</w:t>
      </w:r>
      <w:r w:rsidR="00C3056F">
        <w:rPr>
          <w:rFonts w:asciiTheme="minorHAnsi" w:hAnsiTheme="minorHAnsi"/>
          <w:bCs/>
          <w:color w:val="000000"/>
          <w:sz w:val="20"/>
          <w:szCs w:val="20"/>
        </w:rPr>
        <w:t xml:space="preserve"> </w:t>
      </w:r>
      <w:r w:rsidR="00EB373D" w:rsidRPr="0050194C">
        <w:rPr>
          <w:rFonts w:asciiTheme="minorHAnsi" w:hAnsiTheme="minorHAnsi"/>
          <w:bCs/>
          <w:color w:val="000000"/>
          <w:sz w:val="20"/>
          <w:szCs w:val="20"/>
        </w:rPr>
        <w:t>Licitante</w:t>
      </w:r>
      <w:r w:rsidR="00226517" w:rsidRPr="0050194C">
        <w:rPr>
          <w:rFonts w:asciiTheme="minorHAnsi" w:hAnsiTheme="minorHAnsi"/>
          <w:bCs/>
          <w:color w:val="000000"/>
          <w:sz w:val="20"/>
          <w:szCs w:val="20"/>
        </w:rPr>
        <w:t xml:space="preserve"> será declarad</w:t>
      </w:r>
      <w:r w:rsidR="00A377A0" w:rsidRPr="0050194C">
        <w:rPr>
          <w:rFonts w:asciiTheme="minorHAnsi" w:hAnsiTheme="minorHAnsi"/>
          <w:bCs/>
          <w:color w:val="000000"/>
          <w:sz w:val="20"/>
          <w:szCs w:val="20"/>
        </w:rPr>
        <w:t>a</w:t>
      </w:r>
      <w:r w:rsidR="00226517" w:rsidRPr="0050194C">
        <w:rPr>
          <w:rFonts w:asciiTheme="minorHAnsi" w:hAnsiTheme="minorHAnsi"/>
          <w:bCs/>
          <w:color w:val="000000"/>
          <w:sz w:val="20"/>
          <w:szCs w:val="20"/>
        </w:rPr>
        <w:t xml:space="preserve"> vencedor</w:t>
      </w:r>
      <w:r w:rsidR="00A377A0" w:rsidRPr="0050194C">
        <w:rPr>
          <w:rFonts w:asciiTheme="minorHAnsi" w:hAnsiTheme="minorHAnsi"/>
          <w:bCs/>
          <w:color w:val="000000"/>
          <w:sz w:val="20"/>
          <w:szCs w:val="20"/>
        </w:rPr>
        <w:t>a</w:t>
      </w:r>
      <w:r w:rsidR="00226517" w:rsidRPr="0050194C">
        <w:rPr>
          <w:rFonts w:asciiTheme="minorHAnsi" w:hAnsiTheme="minorHAnsi"/>
          <w:bCs/>
          <w:color w:val="000000"/>
          <w:sz w:val="20"/>
          <w:szCs w:val="20"/>
        </w:rPr>
        <w:t>.</w:t>
      </w:r>
    </w:p>
    <w:p w:rsidR="003516E5" w:rsidRPr="0050194C" w:rsidRDefault="003516E5" w:rsidP="00FC5029">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s)</w:t>
      </w:r>
      <w:r w:rsidRPr="0050194C">
        <w:rPr>
          <w:rFonts w:asciiTheme="minorHAnsi" w:hAnsiTheme="minorHAnsi"/>
          <w:bCs/>
          <w:color w:val="000000"/>
          <w:sz w:val="20"/>
          <w:szCs w:val="20"/>
        </w:rPr>
        <w:t xml:space="preserve"> O atestado de capacidade técnica deverá estar emitido em nome e com CNPJ/MF da matriz e/ou </w:t>
      </w:r>
      <w:proofErr w:type="gramStart"/>
      <w:r w:rsidRPr="0050194C">
        <w:rPr>
          <w:rFonts w:asciiTheme="minorHAnsi" w:hAnsiTheme="minorHAnsi"/>
          <w:bCs/>
          <w:color w:val="000000"/>
          <w:sz w:val="20"/>
          <w:szCs w:val="20"/>
        </w:rPr>
        <w:t>da(</w:t>
      </w:r>
      <w:proofErr w:type="gramEnd"/>
      <w:r w:rsidRPr="0050194C">
        <w:rPr>
          <w:rFonts w:asciiTheme="minorHAnsi" w:hAnsiTheme="minorHAnsi"/>
          <w:bCs/>
          <w:color w:val="000000"/>
          <w:sz w:val="20"/>
          <w:szCs w:val="20"/>
        </w:rPr>
        <w:t xml:space="preserve">s) filial(is) da </w:t>
      </w:r>
      <w:r w:rsidR="00EB373D" w:rsidRPr="0050194C">
        <w:rPr>
          <w:rFonts w:asciiTheme="minorHAnsi" w:hAnsiTheme="minorHAnsi"/>
          <w:bCs/>
          <w:color w:val="000000"/>
          <w:sz w:val="20"/>
          <w:szCs w:val="20"/>
        </w:rPr>
        <w:t>Licitante</w:t>
      </w:r>
      <w:r w:rsidRPr="0050194C">
        <w:rPr>
          <w:rFonts w:asciiTheme="minorHAnsi" w:hAnsiTheme="minorHAnsi"/>
          <w:bCs/>
          <w:color w:val="000000"/>
          <w:sz w:val="20"/>
          <w:szCs w:val="20"/>
        </w:rPr>
        <w:t>.</w:t>
      </w:r>
    </w:p>
    <w:p w:rsidR="00FC5029" w:rsidRPr="0050194C" w:rsidRDefault="00FC5029" w:rsidP="00E12F54">
      <w:pPr>
        <w:widowControl w:val="0"/>
        <w:autoSpaceDE w:val="0"/>
        <w:autoSpaceDN w:val="0"/>
        <w:adjustRightInd w:val="0"/>
        <w:spacing w:after="120" w:line="240" w:lineRule="auto"/>
        <w:jc w:val="both"/>
        <w:rPr>
          <w:rFonts w:asciiTheme="minorHAnsi" w:hAnsiTheme="minorHAnsi"/>
          <w:b/>
          <w:bCs/>
          <w:color w:val="000000"/>
          <w:sz w:val="20"/>
          <w:szCs w:val="20"/>
          <w:u w:val="single"/>
        </w:rPr>
      </w:pPr>
      <w:r w:rsidRPr="0050194C">
        <w:rPr>
          <w:rFonts w:asciiTheme="minorHAnsi" w:hAnsiTheme="minorHAnsi" w:cs="Calibri"/>
          <w:b/>
          <w:bCs/>
          <w:color w:val="000000"/>
          <w:sz w:val="20"/>
          <w:szCs w:val="20"/>
          <w:u w:val="single"/>
        </w:rPr>
        <w:t>t) Na fase de habilitação haverá consulta ao Cadastro Nacional de Empresas Inidôneas e Suspensas (CEIS) e ao Cadastro Nacional de Condenadas por Ato de Improbidade Administrativa</w:t>
      </w:r>
      <w:r w:rsidR="00907F99" w:rsidRPr="0050194C">
        <w:rPr>
          <w:rFonts w:asciiTheme="minorHAnsi" w:hAnsiTheme="minorHAnsi" w:cs="Calibri"/>
          <w:b/>
          <w:bCs/>
          <w:color w:val="000000"/>
          <w:sz w:val="20"/>
          <w:szCs w:val="20"/>
          <w:u w:val="single"/>
        </w:rPr>
        <w:t xml:space="preserve"> (CNCIA)</w:t>
      </w:r>
      <w:r w:rsidRPr="0050194C">
        <w:rPr>
          <w:rFonts w:asciiTheme="minorHAnsi" w:hAnsiTheme="minorHAnsi" w:cs="Calibri"/>
          <w:b/>
          <w:bCs/>
          <w:color w:val="000000"/>
          <w:sz w:val="20"/>
          <w:szCs w:val="20"/>
          <w:u w:val="single"/>
        </w:rPr>
        <w:t>.</w:t>
      </w:r>
    </w:p>
    <w:p w:rsidR="00874DCC" w:rsidRPr="0050194C" w:rsidRDefault="00831475" w:rsidP="002D52C8">
      <w:pPr>
        <w:widowControl w:val="0"/>
        <w:autoSpaceDE w:val="0"/>
        <w:autoSpaceDN w:val="0"/>
        <w:adjustRightInd w:val="0"/>
        <w:spacing w:after="0" w:line="240" w:lineRule="auto"/>
        <w:jc w:val="both"/>
        <w:rPr>
          <w:rFonts w:asciiTheme="minorHAnsi" w:hAnsiTheme="minorHAnsi"/>
          <w:b/>
          <w:bCs/>
          <w:color w:val="000000"/>
          <w:sz w:val="20"/>
          <w:szCs w:val="20"/>
        </w:rPr>
      </w:pPr>
      <w:r w:rsidRPr="0050194C">
        <w:rPr>
          <w:rFonts w:asciiTheme="minorHAnsi" w:hAnsiTheme="minorHAnsi"/>
          <w:b/>
          <w:bCs/>
          <w:color w:val="000000"/>
          <w:sz w:val="20"/>
          <w:szCs w:val="20"/>
        </w:rPr>
        <w:t>1</w:t>
      </w:r>
      <w:r w:rsidR="00716CF9">
        <w:rPr>
          <w:rFonts w:asciiTheme="minorHAnsi" w:hAnsiTheme="minorHAnsi"/>
          <w:b/>
          <w:bCs/>
          <w:color w:val="000000"/>
          <w:sz w:val="20"/>
          <w:szCs w:val="20"/>
        </w:rPr>
        <w:t>4</w:t>
      </w:r>
      <w:r w:rsidR="00874DCC" w:rsidRPr="0050194C">
        <w:rPr>
          <w:rFonts w:asciiTheme="minorHAnsi" w:hAnsiTheme="minorHAnsi"/>
          <w:b/>
          <w:bCs/>
          <w:color w:val="000000"/>
          <w:sz w:val="20"/>
          <w:szCs w:val="20"/>
        </w:rPr>
        <w:t xml:space="preserve">. DOS RECURSOS </w:t>
      </w:r>
    </w:p>
    <w:p w:rsidR="00874DCC" w:rsidRPr="0050194C" w:rsidRDefault="00831475"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1</w:t>
      </w:r>
      <w:r w:rsidR="00716CF9">
        <w:rPr>
          <w:rFonts w:asciiTheme="minorHAnsi" w:hAnsiTheme="minorHAnsi"/>
          <w:b/>
          <w:bCs/>
          <w:color w:val="000000"/>
          <w:sz w:val="20"/>
          <w:szCs w:val="20"/>
        </w:rPr>
        <w:t>4</w:t>
      </w:r>
      <w:r w:rsidR="00874DCC" w:rsidRPr="0050194C">
        <w:rPr>
          <w:rFonts w:asciiTheme="minorHAnsi" w:hAnsiTheme="minorHAnsi"/>
          <w:b/>
          <w:bCs/>
          <w:color w:val="000000"/>
          <w:sz w:val="20"/>
          <w:szCs w:val="20"/>
        </w:rPr>
        <w:t>.1.</w:t>
      </w:r>
      <w:r w:rsidR="00874DCC" w:rsidRPr="0050194C">
        <w:rPr>
          <w:rFonts w:asciiTheme="minorHAnsi" w:hAnsiTheme="minorHAnsi"/>
          <w:bCs/>
          <w:color w:val="000000"/>
          <w:sz w:val="20"/>
          <w:szCs w:val="20"/>
        </w:rPr>
        <w:t xml:space="preserve"> Declarado </w:t>
      </w:r>
      <w:r w:rsidR="008A6B12" w:rsidRPr="0050194C">
        <w:rPr>
          <w:rFonts w:asciiTheme="minorHAnsi" w:hAnsiTheme="minorHAnsi"/>
          <w:bCs/>
          <w:color w:val="000000"/>
          <w:sz w:val="20"/>
          <w:szCs w:val="20"/>
        </w:rPr>
        <w:t>a</w:t>
      </w:r>
      <w:r w:rsidR="00874DCC" w:rsidRPr="0050194C">
        <w:rPr>
          <w:rFonts w:asciiTheme="minorHAnsi" w:hAnsiTheme="minorHAnsi"/>
          <w:bCs/>
          <w:color w:val="000000"/>
          <w:sz w:val="20"/>
          <w:szCs w:val="20"/>
        </w:rPr>
        <w:t xml:space="preserve"> vencedor</w:t>
      </w:r>
      <w:r w:rsidR="008A6B12" w:rsidRPr="0050194C">
        <w:rPr>
          <w:rFonts w:asciiTheme="minorHAnsi" w:hAnsiTheme="minorHAnsi"/>
          <w:bCs/>
          <w:color w:val="000000"/>
          <w:sz w:val="20"/>
          <w:szCs w:val="20"/>
        </w:rPr>
        <w:t>a</w:t>
      </w:r>
      <w:r w:rsidR="00874DCC" w:rsidRPr="0050194C">
        <w:rPr>
          <w:rFonts w:asciiTheme="minorHAnsi" w:hAnsiTheme="minorHAnsi"/>
          <w:bCs/>
          <w:color w:val="000000"/>
          <w:sz w:val="20"/>
          <w:szCs w:val="20"/>
        </w:rPr>
        <w:t xml:space="preserve">, </w:t>
      </w:r>
      <w:proofErr w:type="gramStart"/>
      <w:r w:rsidR="0079638F" w:rsidRPr="0050194C">
        <w:rPr>
          <w:rFonts w:asciiTheme="minorHAnsi" w:hAnsiTheme="minorHAnsi"/>
          <w:bCs/>
          <w:color w:val="000000"/>
          <w:sz w:val="20"/>
          <w:szCs w:val="20"/>
        </w:rPr>
        <w:t>o</w:t>
      </w:r>
      <w:r w:rsidR="00F50F91" w:rsidRPr="0050194C">
        <w:rPr>
          <w:rFonts w:asciiTheme="minorHAnsi" w:hAnsiTheme="minorHAnsi"/>
          <w:bCs/>
          <w:color w:val="000000"/>
          <w:sz w:val="20"/>
          <w:szCs w:val="20"/>
        </w:rPr>
        <w:t>(</w:t>
      </w:r>
      <w:proofErr w:type="gramEnd"/>
      <w:r w:rsidR="00F50F91" w:rsidRPr="0050194C">
        <w:rPr>
          <w:rFonts w:asciiTheme="minorHAnsi" w:hAnsiTheme="minorHAnsi"/>
          <w:bCs/>
          <w:color w:val="000000"/>
          <w:sz w:val="20"/>
          <w:szCs w:val="20"/>
        </w:rPr>
        <w:t>a) Pregoeiro(a)</w:t>
      </w:r>
      <w:r w:rsidR="00874DCC" w:rsidRPr="0050194C">
        <w:rPr>
          <w:rFonts w:asciiTheme="minorHAnsi" w:hAnsiTheme="minorHAnsi"/>
          <w:bCs/>
          <w:color w:val="000000"/>
          <w:sz w:val="20"/>
          <w:szCs w:val="20"/>
        </w:rPr>
        <w:t xml:space="preserve"> abrirá prazo de 30 (trinta) minutos, durante o qual qualquer </w:t>
      </w:r>
      <w:r w:rsidR="00EB373D" w:rsidRPr="0050194C">
        <w:rPr>
          <w:rFonts w:asciiTheme="minorHAnsi" w:hAnsiTheme="minorHAnsi"/>
          <w:bCs/>
          <w:color w:val="000000"/>
          <w:sz w:val="20"/>
          <w:szCs w:val="20"/>
        </w:rPr>
        <w:t>Licitante</w:t>
      </w:r>
      <w:r w:rsidR="00874DCC" w:rsidRPr="0050194C">
        <w:rPr>
          <w:rFonts w:asciiTheme="minorHAnsi" w:hAnsiTheme="minorHAnsi"/>
          <w:bCs/>
          <w:color w:val="000000"/>
          <w:sz w:val="20"/>
          <w:szCs w:val="20"/>
        </w:rPr>
        <w:t xml:space="preserve"> poderá, de forma imediata e motivada, em campo próprio do </w:t>
      </w:r>
      <w:r w:rsidR="00B71C39" w:rsidRPr="0050194C">
        <w:rPr>
          <w:rFonts w:asciiTheme="minorHAnsi" w:hAnsiTheme="minorHAnsi"/>
          <w:bCs/>
          <w:color w:val="000000"/>
          <w:sz w:val="20"/>
          <w:szCs w:val="20"/>
        </w:rPr>
        <w:t>SISTEMA</w:t>
      </w:r>
      <w:r w:rsidR="00874DCC" w:rsidRPr="0050194C">
        <w:rPr>
          <w:rFonts w:asciiTheme="minorHAnsi" w:hAnsiTheme="minorHAnsi"/>
          <w:bCs/>
          <w:color w:val="000000"/>
          <w:sz w:val="20"/>
          <w:szCs w:val="20"/>
        </w:rPr>
        <w:t>, manifestar sua intenção de recurso.</w:t>
      </w:r>
    </w:p>
    <w:p w:rsidR="00874DCC" w:rsidRPr="0050194C" w:rsidRDefault="00874DCC"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1</w:t>
      </w:r>
      <w:r w:rsidR="00716CF9">
        <w:rPr>
          <w:rFonts w:asciiTheme="minorHAnsi" w:hAnsiTheme="minorHAnsi"/>
          <w:b/>
          <w:bCs/>
          <w:color w:val="000000"/>
          <w:sz w:val="20"/>
          <w:szCs w:val="20"/>
        </w:rPr>
        <w:t>4</w:t>
      </w:r>
      <w:r w:rsidRPr="0050194C">
        <w:rPr>
          <w:rFonts w:asciiTheme="minorHAnsi" w:hAnsiTheme="minorHAnsi"/>
          <w:b/>
          <w:bCs/>
          <w:color w:val="000000"/>
          <w:sz w:val="20"/>
          <w:szCs w:val="20"/>
        </w:rPr>
        <w:t>.2.</w:t>
      </w:r>
      <w:r w:rsidRPr="0050194C">
        <w:rPr>
          <w:rFonts w:asciiTheme="minorHAnsi" w:hAnsiTheme="minorHAnsi"/>
          <w:bCs/>
          <w:color w:val="000000"/>
          <w:sz w:val="20"/>
          <w:szCs w:val="20"/>
        </w:rPr>
        <w:t xml:space="preserve"> A falta de manifestação no prazo estabelecido autoriza </w:t>
      </w:r>
      <w:proofErr w:type="gramStart"/>
      <w:r w:rsidR="0079638F" w:rsidRPr="0050194C">
        <w:rPr>
          <w:rFonts w:asciiTheme="minorHAnsi" w:hAnsiTheme="minorHAnsi"/>
          <w:bCs/>
          <w:color w:val="000000"/>
          <w:sz w:val="20"/>
          <w:szCs w:val="20"/>
        </w:rPr>
        <w:t>o</w:t>
      </w:r>
      <w:r w:rsidR="00F50F91" w:rsidRPr="0050194C">
        <w:rPr>
          <w:rFonts w:asciiTheme="minorHAnsi" w:hAnsiTheme="minorHAnsi"/>
          <w:bCs/>
          <w:color w:val="000000"/>
          <w:sz w:val="20"/>
          <w:szCs w:val="20"/>
        </w:rPr>
        <w:t>(</w:t>
      </w:r>
      <w:proofErr w:type="gramEnd"/>
      <w:r w:rsidR="00F50F91" w:rsidRPr="0050194C">
        <w:rPr>
          <w:rFonts w:asciiTheme="minorHAnsi" w:hAnsiTheme="minorHAnsi"/>
          <w:bCs/>
          <w:color w:val="000000"/>
          <w:sz w:val="20"/>
          <w:szCs w:val="20"/>
        </w:rPr>
        <w:t>a) Pregoeiro(a)</w:t>
      </w:r>
      <w:r w:rsidR="007B1A5E" w:rsidRPr="0050194C">
        <w:rPr>
          <w:rFonts w:asciiTheme="minorHAnsi" w:hAnsiTheme="minorHAnsi"/>
          <w:bCs/>
          <w:color w:val="000000"/>
          <w:sz w:val="20"/>
          <w:szCs w:val="20"/>
        </w:rPr>
        <w:t xml:space="preserve"> a adjudicar o objeto a</w:t>
      </w:r>
      <w:r w:rsidR="00C3056F">
        <w:rPr>
          <w:rFonts w:asciiTheme="minorHAnsi" w:hAnsiTheme="minorHAnsi"/>
          <w:bCs/>
          <w:color w:val="000000"/>
          <w:sz w:val="20"/>
          <w:szCs w:val="20"/>
        </w:rPr>
        <w:t xml:space="preserve"> </w:t>
      </w:r>
      <w:r w:rsidR="00EB373D" w:rsidRPr="0050194C">
        <w:rPr>
          <w:rFonts w:asciiTheme="minorHAnsi" w:hAnsiTheme="minorHAnsi"/>
          <w:bCs/>
          <w:color w:val="000000"/>
          <w:sz w:val="20"/>
          <w:szCs w:val="20"/>
        </w:rPr>
        <w:t>Licitante</w:t>
      </w:r>
      <w:r w:rsidRPr="0050194C">
        <w:rPr>
          <w:rFonts w:asciiTheme="minorHAnsi" w:hAnsiTheme="minorHAnsi"/>
          <w:bCs/>
          <w:color w:val="000000"/>
          <w:sz w:val="20"/>
          <w:szCs w:val="20"/>
        </w:rPr>
        <w:t xml:space="preserve"> vencedor</w:t>
      </w:r>
      <w:r w:rsidR="007B1A5E" w:rsidRPr="0050194C">
        <w:rPr>
          <w:rFonts w:asciiTheme="minorHAnsi" w:hAnsiTheme="minorHAnsi"/>
          <w:bCs/>
          <w:color w:val="000000"/>
          <w:sz w:val="20"/>
          <w:szCs w:val="20"/>
        </w:rPr>
        <w:t>a</w:t>
      </w:r>
      <w:r w:rsidRPr="0050194C">
        <w:rPr>
          <w:rFonts w:asciiTheme="minorHAnsi" w:hAnsiTheme="minorHAnsi"/>
          <w:bCs/>
          <w:color w:val="000000"/>
          <w:sz w:val="20"/>
          <w:szCs w:val="20"/>
        </w:rPr>
        <w:t>.</w:t>
      </w:r>
    </w:p>
    <w:p w:rsidR="00874DCC" w:rsidRPr="0050194C" w:rsidRDefault="00874DCC" w:rsidP="00166183">
      <w:pPr>
        <w:widowControl w:val="0"/>
        <w:autoSpaceDE w:val="0"/>
        <w:autoSpaceDN w:val="0"/>
        <w:adjustRightInd w:val="0"/>
        <w:spacing w:after="0" w:line="240" w:lineRule="auto"/>
        <w:jc w:val="both"/>
        <w:rPr>
          <w:rFonts w:asciiTheme="minorHAnsi" w:hAnsiTheme="minorHAnsi"/>
          <w:bCs/>
          <w:sz w:val="20"/>
          <w:szCs w:val="20"/>
        </w:rPr>
      </w:pPr>
      <w:r w:rsidRPr="0050194C">
        <w:rPr>
          <w:rFonts w:asciiTheme="minorHAnsi" w:hAnsiTheme="minorHAnsi"/>
          <w:b/>
          <w:bCs/>
          <w:color w:val="000000"/>
          <w:sz w:val="20"/>
          <w:szCs w:val="20"/>
        </w:rPr>
        <w:t>1</w:t>
      </w:r>
      <w:r w:rsidR="00716CF9">
        <w:rPr>
          <w:rFonts w:asciiTheme="minorHAnsi" w:hAnsiTheme="minorHAnsi"/>
          <w:b/>
          <w:bCs/>
          <w:color w:val="000000"/>
          <w:sz w:val="20"/>
          <w:szCs w:val="20"/>
        </w:rPr>
        <w:t>4</w:t>
      </w:r>
      <w:r w:rsidRPr="0050194C">
        <w:rPr>
          <w:rFonts w:asciiTheme="minorHAnsi" w:hAnsiTheme="minorHAnsi"/>
          <w:b/>
          <w:bCs/>
          <w:color w:val="000000"/>
          <w:sz w:val="20"/>
          <w:szCs w:val="20"/>
        </w:rPr>
        <w:t>.3.</w:t>
      </w:r>
      <w:r w:rsidR="00716CF9">
        <w:rPr>
          <w:rFonts w:asciiTheme="minorHAnsi" w:hAnsiTheme="minorHAnsi"/>
          <w:b/>
          <w:bCs/>
          <w:color w:val="000000"/>
          <w:sz w:val="20"/>
          <w:szCs w:val="20"/>
        </w:rPr>
        <w:t xml:space="preserve"> </w:t>
      </w:r>
      <w:proofErr w:type="gramStart"/>
      <w:r w:rsidR="00F50F91" w:rsidRPr="0050194C">
        <w:rPr>
          <w:rFonts w:asciiTheme="minorHAnsi" w:hAnsiTheme="minorHAnsi"/>
          <w:bCs/>
          <w:color w:val="000000"/>
          <w:sz w:val="20"/>
          <w:szCs w:val="20"/>
        </w:rPr>
        <w:t>O(</w:t>
      </w:r>
      <w:proofErr w:type="gramEnd"/>
      <w:r w:rsidR="00F50F91" w:rsidRPr="0050194C">
        <w:rPr>
          <w:rFonts w:asciiTheme="minorHAnsi" w:hAnsiTheme="minorHAnsi"/>
          <w:bCs/>
          <w:color w:val="000000"/>
          <w:sz w:val="20"/>
          <w:szCs w:val="20"/>
        </w:rPr>
        <w:t>a) Pregoeiro(a)</w:t>
      </w:r>
      <w:r w:rsidRPr="0050194C">
        <w:rPr>
          <w:rFonts w:asciiTheme="minorHAnsi" w:hAnsiTheme="minorHAnsi"/>
          <w:bCs/>
          <w:sz w:val="20"/>
          <w:szCs w:val="20"/>
        </w:rPr>
        <w:t xml:space="preserve">examinará a intenção de recurso, aceitando-a ou, motivadamente, rejeitando-a, em campo próprio do </w:t>
      </w:r>
      <w:r w:rsidR="00B71C39" w:rsidRPr="0050194C">
        <w:rPr>
          <w:rFonts w:asciiTheme="minorHAnsi" w:hAnsiTheme="minorHAnsi"/>
          <w:bCs/>
          <w:sz w:val="20"/>
          <w:szCs w:val="20"/>
        </w:rPr>
        <w:t>SISTEMA</w:t>
      </w:r>
      <w:r w:rsidRPr="0050194C">
        <w:rPr>
          <w:rFonts w:asciiTheme="minorHAnsi" w:hAnsiTheme="minorHAnsi"/>
          <w:bCs/>
          <w:sz w:val="20"/>
          <w:szCs w:val="20"/>
        </w:rPr>
        <w:t>.</w:t>
      </w:r>
    </w:p>
    <w:p w:rsidR="00874DCC" w:rsidRPr="0050194C" w:rsidRDefault="00874DCC" w:rsidP="00166183">
      <w:pPr>
        <w:widowControl w:val="0"/>
        <w:autoSpaceDE w:val="0"/>
        <w:autoSpaceDN w:val="0"/>
        <w:adjustRightInd w:val="0"/>
        <w:spacing w:after="0" w:line="240" w:lineRule="auto"/>
        <w:jc w:val="both"/>
        <w:rPr>
          <w:rFonts w:asciiTheme="minorHAnsi" w:hAnsiTheme="minorHAnsi"/>
          <w:bCs/>
          <w:sz w:val="20"/>
          <w:szCs w:val="20"/>
        </w:rPr>
      </w:pPr>
      <w:r w:rsidRPr="0050194C">
        <w:rPr>
          <w:rFonts w:asciiTheme="minorHAnsi" w:hAnsiTheme="minorHAnsi"/>
          <w:b/>
          <w:bCs/>
          <w:sz w:val="20"/>
          <w:szCs w:val="20"/>
        </w:rPr>
        <w:t>1</w:t>
      </w:r>
      <w:r w:rsidR="00716CF9">
        <w:rPr>
          <w:rFonts w:asciiTheme="minorHAnsi" w:hAnsiTheme="minorHAnsi"/>
          <w:b/>
          <w:bCs/>
          <w:sz w:val="20"/>
          <w:szCs w:val="20"/>
        </w:rPr>
        <w:t>4</w:t>
      </w:r>
      <w:r w:rsidRPr="0050194C">
        <w:rPr>
          <w:rFonts w:asciiTheme="minorHAnsi" w:hAnsiTheme="minorHAnsi"/>
          <w:b/>
          <w:bCs/>
          <w:sz w:val="20"/>
          <w:szCs w:val="20"/>
        </w:rPr>
        <w:t>.4.</w:t>
      </w:r>
      <w:r w:rsidR="007B1A5E" w:rsidRPr="0050194C">
        <w:rPr>
          <w:rFonts w:asciiTheme="minorHAnsi" w:hAnsiTheme="minorHAnsi"/>
          <w:bCs/>
          <w:sz w:val="20"/>
          <w:szCs w:val="20"/>
        </w:rPr>
        <w:t xml:space="preserve"> A</w:t>
      </w:r>
      <w:r w:rsidR="00C3056F">
        <w:rPr>
          <w:rFonts w:asciiTheme="minorHAnsi" w:hAnsiTheme="minorHAnsi"/>
          <w:bCs/>
          <w:sz w:val="20"/>
          <w:szCs w:val="20"/>
        </w:rPr>
        <w:t xml:space="preserve"> </w:t>
      </w:r>
      <w:r w:rsidR="00EB373D" w:rsidRPr="0050194C">
        <w:rPr>
          <w:rFonts w:asciiTheme="minorHAnsi" w:hAnsiTheme="minorHAnsi"/>
          <w:bCs/>
          <w:sz w:val="20"/>
          <w:szCs w:val="20"/>
        </w:rPr>
        <w:t>Licitante</w:t>
      </w:r>
      <w:r w:rsidRPr="0050194C">
        <w:rPr>
          <w:rFonts w:asciiTheme="minorHAnsi" w:hAnsiTheme="minorHAnsi"/>
          <w:bCs/>
          <w:sz w:val="20"/>
          <w:szCs w:val="20"/>
        </w:rPr>
        <w:t xml:space="preserve"> que tiver sua intenção de recurso aceita deverá registrar as razões do recurso, em campo próprio do </w:t>
      </w:r>
      <w:r w:rsidR="00B71C39" w:rsidRPr="0050194C">
        <w:rPr>
          <w:rFonts w:asciiTheme="minorHAnsi" w:hAnsiTheme="minorHAnsi"/>
          <w:bCs/>
          <w:sz w:val="20"/>
          <w:szCs w:val="20"/>
        </w:rPr>
        <w:t>SISTEMA</w:t>
      </w:r>
      <w:r w:rsidRPr="0050194C">
        <w:rPr>
          <w:rFonts w:asciiTheme="minorHAnsi" w:hAnsiTheme="minorHAnsi"/>
          <w:bCs/>
          <w:sz w:val="20"/>
          <w:szCs w:val="20"/>
        </w:rPr>
        <w:t xml:space="preserve">, no prazo de </w:t>
      </w:r>
      <w:proofErr w:type="gramStart"/>
      <w:r w:rsidRPr="0050194C">
        <w:rPr>
          <w:rFonts w:asciiTheme="minorHAnsi" w:hAnsiTheme="minorHAnsi"/>
          <w:bCs/>
          <w:sz w:val="20"/>
          <w:szCs w:val="20"/>
        </w:rPr>
        <w:t>3</w:t>
      </w:r>
      <w:proofErr w:type="gramEnd"/>
      <w:r w:rsidRPr="0050194C">
        <w:rPr>
          <w:rFonts w:asciiTheme="minorHAnsi" w:hAnsiTheme="minorHAnsi"/>
          <w:bCs/>
          <w:sz w:val="20"/>
          <w:szCs w:val="20"/>
        </w:rPr>
        <w:t xml:space="preserve"> (três) dias, ficando </w:t>
      </w:r>
      <w:r w:rsidR="007B1A5E" w:rsidRPr="0050194C">
        <w:rPr>
          <w:rFonts w:asciiTheme="minorHAnsi" w:hAnsiTheme="minorHAnsi"/>
          <w:bCs/>
          <w:sz w:val="20"/>
          <w:szCs w:val="20"/>
        </w:rPr>
        <w:t>a</w:t>
      </w:r>
      <w:r w:rsidRPr="0050194C">
        <w:rPr>
          <w:rFonts w:asciiTheme="minorHAnsi" w:hAnsiTheme="minorHAnsi"/>
          <w:bCs/>
          <w:sz w:val="20"/>
          <w:szCs w:val="20"/>
        </w:rPr>
        <w:t xml:space="preserve">s demais </w:t>
      </w:r>
      <w:r w:rsidR="00EB373D" w:rsidRPr="0050194C">
        <w:rPr>
          <w:rFonts w:asciiTheme="minorHAnsi" w:hAnsiTheme="minorHAnsi"/>
          <w:bCs/>
          <w:sz w:val="20"/>
          <w:szCs w:val="20"/>
        </w:rPr>
        <w:t>Licitante</w:t>
      </w:r>
      <w:r w:rsidR="007B1A5E" w:rsidRPr="0050194C">
        <w:rPr>
          <w:rFonts w:asciiTheme="minorHAnsi" w:hAnsiTheme="minorHAnsi"/>
          <w:bCs/>
          <w:sz w:val="20"/>
          <w:szCs w:val="20"/>
        </w:rPr>
        <w:t>s, desde logo, intimada</w:t>
      </w:r>
      <w:r w:rsidRPr="0050194C">
        <w:rPr>
          <w:rFonts w:asciiTheme="minorHAnsi" w:hAnsiTheme="minorHAnsi"/>
          <w:bCs/>
          <w:sz w:val="20"/>
          <w:szCs w:val="20"/>
        </w:rPr>
        <w:t xml:space="preserve">s a apresentar contrarrazões, também via </w:t>
      </w:r>
      <w:r w:rsidR="00B71C39" w:rsidRPr="0050194C">
        <w:rPr>
          <w:rFonts w:asciiTheme="minorHAnsi" w:hAnsiTheme="minorHAnsi"/>
          <w:bCs/>
          <w:sz w:val="20"/>
          <w:szCs w:val="20"/>
        </w:rPr>
        <w:t>SISTEMA</w:t>
      </w:r>
      <w:r w:rsidRPr="0050194C">
        <w:rPr>
          <w:rFonts w:asciiTheme="minorHAnsi" w:hAnsiTheme="minorHAnsi"/>
          <w:bCs/>
          <w:sz w:val="20"/>
          <w:szCs w:val="20"/>
        </w:rPr>
        <w:t>, em igual prazo, que começará a correr do término do prazo do recorrente.</w:t>
      </w:r>
    </w:p>
    <w:p w:rsidR="00874DCC" w:rsidRPr="0050194C" w:rsidRDefault="00874DCC" w:rsidP="00166183">
      <w:pPr>
        <w:widowControl w:val="0"/>
        <w:autoSpaceDE w:val="0"/>
        <w:autoSpaceDN w:val="0"/>
        <w:adjustRightInd w:val="0"/>
        <w:spacing w:after="0" w:line="240" w:lineRule="auto"/>
        <w:jc w:val="both"/>
        <w:rPr>
          <w:rFonts w:asciiTheme="minorHAnsi" w:hAnsiTheme="minorHAnsi"/>
          <w:bCs/>
          <w:sz w:val="20"/>
          <w:szCs w:val="20"/>
        </w:rPr>
      </w:pPr>
      <w:r w:rsidRPr="0050194C">
        <w:rPr>
          <w:rFonts w:asciiTheme="minorHAnsi" w:hAnsiTheme="minorHAnsi"/>
          <w:b/>
          <w:bCs/>
          <w:sz w:val="20"/>
          <w:szCs w:val="20"/>
        </w:rPr>
        <w:t>1</w:t>
      </w:r>
      <w:r w:rsidR="00716CF9">
        <w:rPr>
          <w:rFonts w:asciiTheme="minorHAnsi" w:hAnsiTheme="minorHAnsi"/>
          <w:b/>
          <w:bCs/>
          <w:sz w:val="20"/>
          <w:szCs w:val="20"/>
        </w:rPr>
        <w:t>4</w:t>
      </w:r>
      <w:r w:rsidRPr="0050194C">
        <w:rPr>
          <w:rFonts w:asciiTheme="minorHAnsi" w:hAnsiTheme="minorHAnsi"/>
          <w:b/>
          <w:bCs/>
          <w:sz w:val="20"/>
          <w:szCs w:val="20"/>
        </w:rPr>
        <w:t>.5.</w:t>
      </w:r>
      <w:r w:rsidRPr="0050194C">
        <w:rPr>
          <w:rFonts w:asciiTheme="minorHAnsi" w:hAnsiTheme="minorHAnsi"/>
          <w:bCs/>
          <w:sz w:val="20"/>
          <w:szCs w:val="20"/>
        </w:rPr>
        <w:t xml:space="preserve"> Para justificar sua intenção de recorrer e fundamentar suas razões ou contrarrazões de recurso, </w:t>
      </w:r>
      <w:r w:rsidR="007B1A5E" w:rsidRPr="0050194C">
        <w:rPr>
          <w:rFonts w:asciiTheme="minorHAnsi" w:hAnsiTheme="minorHAnsi"/>
          <w:bCs/>
          <w:sz w:val="20"/>
          <w:szCs w:val="20"/>
        </w:rPr>
        <w:t>a</w:t>
      </w:r>
      <w:r w:rsidR="00C3056F">
        <w:rPr>
          <w:rFonts w:asciiTheme="minorHAnsi" w:hAnsiTheme="minorHAnsi"/>
          <w:bCs/>
          <w:sz w:val="20"/>
          <w:szCs w:val="20"/>
        </w:rPr>
        <w:t xml:space="preserve"> </w:t>
      </w:r>
      <w:r w:rsidR="00EB373D" w:rsidRPr="0050194C">
        <w:rPr>
          <w:rFonts w:asciiTheme="minorHAnsi" w:hAnsiTheme="minorHAnsi"/>
          <w:bCs/>
          <w:sz w:val="20"/>
          <w:szCs w:val="20"/>
        </w:rPr>
        <w:t>Licitante</w:t>
      </w:r>
      <w:r w:rsidR="007B1A5E" w:rsidRPr="0050194C">
        <w:rPr>
          <w:rFonts w:asciiTheme="minorHAnsi" w:hAnsiTheme="minorHAnsi"/>
          <w:bCs/>
          <w:sz w:val="20"/>
          <w:szCs w:val="20"/>
        </w:rPr>
        <w:t xml:space="preserve"> interessada</w:t>
      </w:r>
      <w:r w:rsidRPr="0050194C">
        <w:rPr>
          <w:rFonts w:asciiTheme="minorHAnsi" w:hAnsiTheme="minorHAnsi"/>
          <w:bCs/>
          <w:sz w:val="20"/>
          <w:szCs w:val="20"/>
        </w:rPr>
        <w:t xml:space="preserve"> poderá solicitar vista dos autos a partir do encerramento da fase de lances.</w:t>
      </w:r>
    </w:p>
    <w:p w:rsidR="00874DCC" w:rsidRPr="0050194C" w:rsidRDefault="00874DCC" w:rsidP="00166183">
      <w:pPr>
        <w:widowControl w:val="0"/>
        <w:autoSpaceDE w:val="0"/>
        <w:autoSpaceDN w:val="0"/>
        <w:adjustRightInd w:val="0"/>
        <w:spacing w:after="0" w:line="240" w:lineRule="auto"/>
        <w:jc w:val="both"/>
        <w:rPr>
          <w:rFonts w:asciiTheme="minorHAnsi" w:hAnsiTheme="minorHAnsi"/>
          <w:bCs/>
          <w:sz w:val="20"/>
          <w:szCs w:val="20"/>
        </w:rPr>
      </w:pPr>
      <w:r w:rsidRPr="0050194C">
        <w:rPr>
          <w:rFonts w:asciiTheme="minorHAnsi" w:hAnsiTheme="minorHAnsi"/>
          <w:b/>
          <w:bCs/>
          <w:sz w:val="20"/>
          <w:szCs w:val="20"/>
        </w:rPr>
        <w:t>1</w:t>
      </w:r>
      <w:r w:rsidR="00716CF9">
        <w:rPr>
          <w:rFonts w:asciiTheme="minorHAnsi" w:hAnsiTheme="minorHAnsi"/>
          <w:b/>
          <w:bCs/>
          <w:sz w:val="20"/>
          <w:szCs w:val="20"/>
        </w:rPr>
        <w:t>4</w:t>
      </w:r>
      <w:r w:rsidRPr="0050194C">
        <w:rPr>
          <w:rFonts w:asciiTheme="minorHAnsi" w:hAnsiTheme="minorHAnsi"/>
          <w:b/>
          <w:bCs/>
          <w:sz w:val="20"/>
          <w:szCs w:val="20"/>
        </w:rPr>
        <w:t>.6.</w:t>
      </w:r>
      <w:r w:rsidRPr="0050194C">
        <w:rPr>
          <w:rFonts w:asciiTheme="minorHAnsi" w:hAnsiTheme="minorHAnsi"/>
          <w:bCs/>
          <w:sz w:val="20"/>
          <w:szCs w:val="20"/>
        </w:rPr>
        <w:t xml:space="preserve"> As intenções de recurso não admitidas e os recursos rejeitados </w:t>
      </w:r>
      <w:proofErr w:type="gramStart"/>
      <w:r w:rsidRPr="0050194C">
        <w:rPr>
          <w:rFonts w:asciiTheme="minorHAnsi" w:hAnsiTheme="minorHAnsi"/>
          <w:bCs/>
          <w:sz w:val="20"/>
          <w:szCs w:val="20"/>
        </w:rPr>
        <w:t>pel</w:t>
      </w:r>
      <w:r w:rsidR="0079638F" w:rsidRPr="0050194C">
        <w:rPr>
          <w:rFonts w:asciiTheme="minorHAnsi" w:hAnsiTheme="minorHAnsi"/>
          <w:bCs/>
          <w:sz w:val="20"/>
          <w:szCs w:val="20"/>
        </w:rPr>
        <w:t>o</w:t>
      </w:r>
      <w:r w:rsidR="00F50F91" w:rsidRPr="0050194C">
        <w:rPr>
          <w:rFonts w:asciiTheme="minorHAnsi" w:hAnsiTheme="minorHAnsi"/>
          <w:bCs/>
          <w:sz w:val="20"/>
          <w:szCs w:val="20"/>
        </w:rPr>
        <w:t>(</w:t>
      </w:r>
      <w:proofErr w:type="gramEnd"/>
      <w:r w:rsidR="00F50F91" w:rsidRPr="0050194C">
        <w:rPr>
          <w:rFonts w:asciiTheme="minorHAnsi" w:hAnsiTheme="minorHAnsi"/>
          <w:bCs/>
          <w:sz w:val="20"/>
          <w:szCs w:val="20"/>
        </w:rPr>
        <w:t>a) Pregoeiro(a)</w:t>
      </w:r>
      <w:r w:rsidRPr="0050194C">
        <w:rPr>
          <w:rFonts w:asciiTheme="minorHAnsi" w:hAnsiTheme="minorHAnsi"/>
          <w:bCs/>
          <w:sz w:val="20"/>
          <w:szCs w:val="20"/>
        </w:rPr>
        <w:t xml:space="preserve"> serão apreciados pela autoridade competente.</w:t>
      </w:r>
    </w:p>
    <w:p w:rsidR="00725F87" w:rsidRPr="0050194C" w:rsidRDefault="00874DCC" w:rsidP="004F4C41">
      <w:pPr>
        <w:widowControl w:val="0"/>
        <w:autoSpaceDE w:val="0"/>
        <w:autoSpaceDN w:val="0"/>
        <w:adjustRightInd w:val="0"/>
        <w:spacing w:after="120" w:line="240" w:lineRule="auto"/>
        <w:jc w:val="both"/>
        <w:rPr>
          <w:rFonts w:asciiTheme="minorHAnsi" w:hAnsiTheme="minorHAnsi"/>
          <w:b/>
          <w:bCs/>
          <w:sz w:val="20"/>
          <w:szCs w:val="20"/>
        </w:rPr>
      </w:pPr>
      <w:r w:rsidRPr="0050194C">
        <w:rPr>
          <w:rFonts w:asciiTheme="minorHAnsi" w:hAnsiTheme="minorHAnsi"/>
          <w:b/>
          <w:bCs/>
          <w:sz w:val="20"/>
          <w:szCs w:val="20"/>
        </w:rPr>
        <w:t>1</w:t>
      </w:r>
      <w:r w:rsidR="00716CF9">
        <w:rPr>
          <w:rFonts w:asciiTheme="minorHAnsi" w:hAnsiTheme="minorHAnsi"/>
          <w:b/>
          <w:bCs/>
          <w:sz w:val="20"/>
          <w:szCs w:val="20"/>
        </w:rPr>
        <w:t>4</w:t>
      </w:r>
      <w:r w:rsidRPr="0050194C">
        <w:rPr>
          <w:rFonts w:asciiTheme="minorHAnsi" w:hAnsiTheme="minorHAnsi"/>
          <w:b/>
          <w:bCs/>
          <w:sz w:val="20"/>
          <w:szCs w:val="20"/>
        </w:rPr>
        <w:t>.7.</w:t>
      </w:r>
      <w:r w:rsidRPr="0050194C">
        <w:rPr>
          <w:rFonts w:asciiTheme="minorHAnsi" w:hAnsiTheme="minorHAnsi"/>
          <w:bCs/>
          <w:sz w:val="20"/>
          <w:szCs w:val="20"/>
        </w:rPr>
        <w:t xml:space="preserve"> O acolhimento do recurso implicará a invalidação apenas dos atos insuscetíveis de aproveitamento.</w:t>
      </w:r>
    </w:p>
    <w:p w:rsidR="004D785B" w:rsidRPr="0050194C" w:rsidRDefault="004D785B" w:rsidP="002D52C8">
      <w:pPr>
        <w:widowControl w:val="0"/>
        <w:autoSpaceDE w:val="0"/>
        <w:autoSpaceDN w:val="0"/>
        <w:adjustRightInd w:val="0"/>
        <w:spacing w:after="0" w:line="240" w:lineRule="auto"/>
        <w:jc w:val="both"/>
        <w:rPr>
          <w:rFonts w:asciiTheme="minorHAnsi" w:hAnsiTheme="minorHAnsi"/>
          <w:b/>
          <w:bCs/>
          <w:sz w:val="20"/>
          <w:szCs w:val="20"/>
        </w:rPr>
      </w:pPr>
      <w:r w:rsidRPr="0050194C">
        <w:rPr>
          <w:rFonts w:asciiTheme="minorHAnsi" w:hAnsiTheme="minorHAnsi"/>
          <w:b/>
          <w:bCs/>
          <w:sz w:val="20"/>
          <w:szCs w:val="20"/>
        </w:rPr>
        <w:t>1</w:t>
      </w:r>
      <w:r w:rsidR="00716CF9">
        <w:rPr>
          <w:rFonts w:asciiTheme="minorHAnsi" w:hAnsiTheme="minorHAnsi"/>
          <w:b/>
          <w:bCs/>
          <w:sz w:val="20"/>
          <w:szCs w:val="20"/>
        </w:rPr>
        <w:t>5</w:t>
      </w:r>
      <w:r w:rsidRPr="0050194C">
        <w:rPr>
          <w:rFonts w:asciiTheme="minorHAnsi" w:hAnsiTheme="minorHAnsi"/>
          <w:b/>
          <w:bCs/>
          <w:sz w:val="20"/>
          <w:szCs w:val="20"/>
        </w:rPr>
        <w:t xml:space="preserve">. DA ADJUDICAÇÃO E DA HOMOLOGAÇÃO </w:t>
      </w:r>
    </w:p>
    <w:p w:rsidR="004D785B" w:rsidRPr="0050194C" w:rsidRDefault="004D785B" w:rsidP="00166183">
      <w:pPr>
        <w:widowControl w:val="0"/>
        <w:autoSpaceDE w:val="0"/>
        <w:autoSpaceDN w:val="0"/>
        <w:adjustRightInd w:val="0"/>
        <w:spacing w:after="0" w:line="240" w:lineRule="auto"/>
        <w:jc w:val="both"/>
        <w:rPr>
          <w:rFonts w:asciiTheme="minorHAnsi" w:hAnsiTheme="minorHAnsi"/>
          <w:bCs/>
          <w:sz w:val="20"/>
          <w:szCs w:val="20"/>
        </w:rPr>
      </w:pPr>
      <w:r w:rsidRPr="0050194C">
        <w:rPr>
          <w:rFonts w:asciiTheme="minorHAnsi" w:hAnsiTheme="minorHAnsi"/>
          <w:b/>
          <w:bCs/>
          <w:sz w:val="20"/>
          <w:szCs w:val="20"/>
        </w:rPr>
        <w:t>1</w:t>
      </w:r>
      <w:r w:rsidR="00716CF9">
        <w:rPr>
          <w:rFonts w:asciiTheme="minorHAnsi" w:hAnsiTheme="minorHAnsi"/>
          <w:b/>
          <w:bCs/>
          <w:sz w:val="20"/>
          <w:szCs w:val="20"/>
        </w:rPr>
        <w:t>5</w:t>
      </w:r>
      <w:r w:rsidRPr="0050194C">
        <w:rPr>
          <w:rFonts w:asciiTheme="minorHAnsi" w:hAnsiTheme="minorHAnsi"/>
          <w:b/>
          <w:bCs/>
          <w:sz w:val="20"/>
          <w:szCs w:val="20"/>
        </w:rPr>
        <w:t>.1.</w:t>
      </w:r>
      <w:r w:rsidRPr="0050194C">
        <w:rPr>
          <w:rFonts w:asciiTheme="minorHAnsi" w:hAnsiTheme="minorHAnsi"/>
          <w:bCs/>
          <w:sz w:val="20"/>
          <w:szCs w:val="20"/>
        </w:rPr>
        <w:t xml:space="preserve"> O objeto deste Pregão será adjudicado </w:t>
      </w:r>
      <w:proofErr w:type="gramStart"/>
      <w:r w:rsidRPr="0050194C">
        <w:rPr>
          <w:rFonts w:asciiTheme="minorHAnsi" w:hAnsiTheme="minorHAnsi"/>
          <w:bCs/>
          <w:sz w:val="20"/>
          <w:szCs w:val="20"/>
        </w:rPr>
        <w:t>pel</w:t>
      </w:r>
      <w:r w:rsidR="0079638F" w:rsidRPr="0050194C">
        <w:rPr>
          <w:rFonts w:asciiTheme="minorHAnsi" w:hAnsiTheme="minorHAnsi"/>
          <w:bCs/>
          <w:sz w:val="20"/>
          <w:szCs w:val="20"/>
        </w:rPr>
        <w:t>o</w:t>
      </w:r>
      <w:r w:rsidR="00F50F91" w:rsidRPr="0050194C">
        <w:rPr>
          <w:rFonts w:asciiTheme="minorHAnsi" w:hAnsiTheme="minorHAnsi"/>
          <w:bCs/>
          <w:sz w:val="20"/>
          <w:szCs w:val="20"/>
        </w:rPr>
        <w:t>(</w:t>
      </w:r>
      <w:proofErr w:type="gramEnd"/>
      <w:r w:rsidR="00F50F91" w:rsidRPr="0050194C">
        <w:rPr>
          <w:rFonts w:asciiTheme="minorHAnsi" w:hAnsiTheme="minorHAnsi"/>
          <w:bCs/>
          <w:sz w:val="20"/>
          <w:szCs w:val="20"/>
        </w:rPr>
        <w:t>a) Pregoeiro(a)</w:t>
      </w:r>
      <w:r w:rsidRPr="0050194C">
        <w:rPr>
          <w:rFonts w:asciiTheme="minorHAnsi" w:hAnsiTheme="minorHAnsi"/>
          <w:bCs/>
          <w:sz w:val="20"/>
          <w:szCs w:val="20"/>
        </w:rPr>
        <w:t>, salvo quando houver recurso, hipótese em que a adjudicação caberá à autoridade competente para homologação.</w:t>
      </w:r>
    </w:p>
    <w:p w:rsidR="004D785B" w:rsidRPr="0050194C" w:rsidRDefault="004D785B" w:rsidP="00166183">
      <w:pPr>
        <w:widowControl w:val="0"/>
        <w:autoSpaceDE w:val="0"/>
        <w:autoSpaceDN w:val="0"/>
        <w:adjustRightInd w:val="0"/>
        <w:spacing w:after="0" w:line="240" w:lineRule="auto"/>
        <w:jc w:val="both"/>
        <w:rPr>
          <w:rFonts w:asciiTheme="minorHAnsi" w:hAnsiTheme="minorHAnsi"/>
          <w:bCs/>
          <w:sz w:val="20"/>
          <w:szCs w:val="20"/>
        </w:rPr>
      </w:pPr>
      <w:r w:rsidRPr="0050194C">
        <w:rPr>
          <w:rFonts w:asciiTheme="minorHAnsi" w:hAnsiTheme="minorHAnsi"/>
          <w:b/>
          <w:bCs/>
          <w:sz w:val="20"/>
          <w:szCs w:val="20"/>
        </w:rPr>
        <w:t>1</w:t>
      </w:r>
      <w:r w:rsidR="00716CF9">
        <w:rPr>
          <w:rFonts w:asciiTheme="minorHAnsi" w:hAnsiTheme="minorHAnsi"/>
          <w:b/>
          <w:bCs/>
          <w:sz w:val="20"/>
          <w:szCs w:val="20"/>
        </w:rPr>
        <w:t>5</w:t>
      </w:r>
      <w:r w:rsidRPr="0050194C">
        <w:rPr>
          <w:rFonts w:asciiTheme="minorHAnsi" w:hAnsiTheme="minorHAnsi"/>
          <w:b/>
          <w:bCs/>
          <w:sz w:val="20"/>
          <w:szCs w:val="20"/>
        </w:rPr>
        <w:t>.2.</w:t>
      </w:r>
      <w:r w:rsidRPr="0050194C">
        <w:rPr>
          <w:rFonts w:asciiTheme="minorHAnsi" w:hAnsiTheme="minorHAnsi"/>
          <w:bCs/>
          <w:sz w:val="20"/>
          <w:szCs w:val="20"/>
        </w:rPr>
        <w:t xml:space="preserve"> O objeto deste Pregão será adjudicado </w:t>
      </w:r>
      <w:r w:rsidR="007B1A5E" w:rsidRPr="0050194C">
        <w:rPr>
          <w:rFonts w:asciiTheme="minorHAnsi" w:hAnsiTheme="minorHAnsi"/>
          <w:bCs/>
          <w:sz w:val="20"/>
          <w:szCs w:val="20"/>
        </w:rPr>
        <w:t>a</w:t>
      </w:r>
      <w:r w:rsidR="00C3056F">
        <w:rPr>
          <w:rFonts w:asciiTheme="minorHAnsi" w:hAnsiTheme="minorHAnsi"/>
          <w:bCs/>
          <w:sz w:val="20"/>
          <w:szCs w:val="20"/>
        </w:rPr>
        <w:t xml:space="preserve"> </w:t>
      </w:r>
      <w:r w:rsidR="00EB373D" w:rsidRPr="0050194C">
        <w:rPr>
          <w:rFonts w:asciiTheme="minorHAnsi" w:hAnsiTheme="minorHAnsi"/>
          <w:bCs/>
          <w:sz w:val="20"/>
          <w:szCs w:val="20"/>
        </w:rPr>
        <w:t>Licitante</w:t>
      </w:r>
      <w:r w:rsidRPr="0050194C">
        <w:rPr>
          <w:rFonts w:asciiTheme="minorHAnsi" w:hAnsiTheme="minorHAnsi"/>
          <w:bCs/>
          <w:sz w:val="20"/>
          <w:szCs w:val="20"/>
        </w:rPr>
        <w:t xml:space="preserve"> vencedor</w:t>
      </w:r>
      <w:r w:rsidR="007B1A5E" w:rsidRPr="0050194C">
        <w:rPr>
          <w:rFonts w:asciiTheme="minorHAnsi" w:hAnsiTheme="minorHAnsi"/>
          <w:bCs/>
          <w:sz w:val="20"/>
          <w:szCs w:val="20"/>
        </w:rPr>
        <w:t>a</w:t>
      </w:r>
      <w:r w:rsidRPr="0050194C">
        <w:rPr>
          <w:rFonts w:asciiTheme="minorHAnsi" w:hAnsiTheme="minorHAnsi"/>
          <w:bCs/>
          <w:sz w:val="20"/>
          <w:szCs w:val="20"/>
        </w:rPr>
        <w:t>.</w:t>
      </w:r>
    </w:p>
    <w:p w:rsidR="00725F87" w:rsidRPr="0050194C" w:rsidRDefault="004D785B" w:rsidP="004F4C41">
      <w:pPr>
        <w:widowControl w:val="0"/>
        <w:autoSpaceDE w:val="0"/>
        <w:autoSpaceDN w:val="0"/>
        <w:adjustRightInd w:val="0"/>
        <w:spacing w:after="120" w:line="240" w:lineRule="auto"/>
        <w:jc w:val="both"/>
        <w:rPr>
          <w:rFonts w:asciiTheme="minorHAnsi" w:hAnsiTheme="minorHAnsi"/>
          <w:b/>
          <w:bCs/>
          <w:sz w:val="20"/>
          <w:szCs w:val="20"/>
        </w:rPr>
      </w:pPr>
      <w:r w:rsidRPr="0050194C">
        <w:rPr>
          <w:rFonts w:asciiTheme="minorHAnsi" w:hAnsiTheme="minorHAnsi"/>
          <w:b/>
          <w:bCs/>
          <w:sz w:val="20"/>
          <w:szCs w:val="20"/>
        </w:rPr>
        <w:t>1</w:t>
      </w:r>
      <w:r w:rsidR="00716CF9">
        <w:rPr>
          <w:rFonts w:asciiTheme="minorHAnsi" w:hAnsiTheme="minorHAnsi"/>
          <w:b/>
          <w:bCs/>
          <w:sz w:val="20"/>
          <w:szCs w:val="20"/>
        </w:rPr>
        <w:t>5</w:t>
      </w:r>
      <w:r w:rsidRPr="0050194C">
        <w:rPr>
          <w:rFonts w:asciiTheme="minorHAnsi" w:hAnsiTheme="minorHAnsi"/>
          <w:b/>
          <w:bCs/>
          <w:sz w:val="20"/>
          <w:szCs w:val="20"/>
        </w:rPr>
        <w:t>.3.</w:t>
      </w:r>
      <w:r w:rsidRPr="0050194C">
        <w:rPr>
          <w:rFonts w:asciiTheme="minorHAnsi" w:hAnsiTheme="minorHAnsi"/>
          <w:bCs/>
          <w:sz w:val="20"/>
          <w:szCs w:val="20"/>
        </w:rPr>
        <w:t xml:space="preserve"> A homologação deste Pregão compete ao Secretári</w:t>
      </w:r>
      <w:r w:rsidR="008C29FF" w:rsidRPr="0050194C">
        <w:rPr>
          <w:rFonts w:asciiTheme="minorHAnsi" w:hAnsiTheme="minorHAnsi"/>
          <w:bCs/>
          <w:sz w:val="20"/>
          <w:szCs w:val="20"/>
        </w:rPr>
        <w:t>o de Estado da Saúde/TO.</w:t>
      </w:r>
    </w:p>
    <w:p w:rsidR="000B022E" w:rsidRPr="0050194C" w:rsidRDefault="000B022E" w:rsidP="002D52C8">
      <w:pPr>
        <w:widowControl w:val="0"/>
        <w:autoSpaceDE w:val="0"/>
        <w:autoSpaceDN w:val="0"/>
        <w:adjustRightInd w:val="0"/>
        <w:spacing w:after="0" w:line="240" w:lineRule="auto"/>
        <w:jc w:val="both"/>
        <w:rPr>
          <w:rFonts w:asciiTheme="minorHAnsi" w:hAnsiTheme="minorHAnsi"/>
          <w:b/>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004E6FC1" w:rsidRPr="0050194C">
        <w:rPr>
          <w:rFonts w:asciiTheme="minorHAnsi" w:hAnsiTheme="minorHAnsi"/>
          <w:b/>
          <w:bCs/>
          <w:color w:val="000000" w:themeColor="text1"/>
          <w:sz w:val="20"/>
          <w:szCs w:val="20"/>
        </w:rPr>
        <w:t>.</w:t>
      </w:r>
      <w:r w:rsidRPr="0050194C">
        <w:rPr>
          <w:rFonts w:asciiTheme="minorHAnsi" w:hAnsiTheme="minorHAnsi"/>
          <w:b/>
          <w:bCs/>
          <w:color w:val="000000" w:themeColor="text1"/>
          <w:sz w:val="20"/>
          <w:szCs w:val="20"/>
        </w:rPr>
        <w:t xml:space="preserve"> DA ATA DE REGISTRO DE PREÇOS</w:t>
      </w:r>
    </w:p>
    <w:p w:rsidR="00687289" w:rsidRPr="0050194C" w:rsidRDefault="00056856" w:rsidP="00166183">
      <w:pPr>
        <w:widowControl w:val="0"/>
        <w:autoSpaceDE w:val="0"/>
        <w:autoSpaceDN w:val="0"/>
        <w:adjustRightInd w:val="0"/>
        <w:spacing w:after="0" w:line="240" w:lineRule="auto"/>
        <w:jc w:val="both"/>
        <w:rPr>
          <w:rFonts w:asciiTheme="minorHAnsi" w:hAnsiTheme="minorHAnsi"/>
          <w:b/>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000B022E" w:rsidRPr="0050194C">
        <w:rPr>
          <w:rFonts w:asciiTheme="minorHAnsi" w:hAnsiTheme="minorHAnsi"/>
          <w:b/>
          <w:bCs/>
          <w:color w:val="000000" w:themeColor="text1"/>
          <w:sz w:val="20"/>
          <w:szCs w:val="20"/>
        </w:rPr>
        <w:t>.1</w:t>
      </w:r>
      <w:r w:rsidR="004E6FC1" w:rsidRPr="0050194C">
        <w:rPr>
          <w:rFonts w:asciiTheme="minorHAnsi" w:hAnsiTheme="minorHAnsi"/>
          <w:b/>
          <w:bCs/>
          <w:color w:val="000000" w:themeColor="text1"/>
          <w:sz w:val="20"/>
          <w:szCs w:val="20"/>
        </w:rPr>
        <w:t>.</w:t>
      </w:r>
      <w:r w:rsidR="00C3056F">
        <w:rPr>
          <w:rFonts w:asciiTheme="minorHAnsi" w:hAnsiTheme="minorHAnsi"/>
          <w:b/>
          <w:bCs/>
          <w:color w:val="000000" w:themeColor="text1"/>
          <w:sz w:val="20"/>
          <w:szCs w:val="20"/>
        </w:rPr>
        <w:t xml:space="preserve"> </w:t>
      </w:r>
      <w:r w:rsidR="000B022E" w:rsidRPr="0050194C">
        <w:rPr>
          <w:rFonts w:asciiTheme="minorHAnsi" w:hAnsiTheme="minorHAnsi"/>
          <w:b/>
          <w:bCs/>
          <w:color w:val="000000" w:themeColor="text1"/>
          <w:sz w:val="20"/>
          <w:szCs w:val="20"/>
        </w:rPr>
        <w:t xml:space="preserve">Da Formalização da Ata de Registro de Preços </w:t>
      </w:r>
      <w:r w:rsidR="00687289" w:rsidRPr="0050194C">
        <w:rPr>
          <w:rFonts w:asciiTheme="minorHAnsi" w:hAnsiTheme="minorHAnsi"/>
          <w:b/>
          <w:bCs/>
          <w:color w:val="000000" w:themeColor="text1"/>
          <w:sz w:val="20"/>
          <w:szCs w:val="20"/>
        </w:rPr>
        <w:t xml:space="preserve">(DEC. EST. Nº. </w:t>
      </w:r>
      <w:r w:rsidR="00886EEB" w:rsidRPr="0050194C">
        <w:rPr>
          <w:rFonts w:asciiTheme="minorHAnsi" w:hAnsiTheme="minorHAnsi"/>
          <w:b/>
          <w:bCs/>
          <w:color w:val="000000" w:themeColor="text1"/>
          <w:sz w:val="20"/>
          <w:szCs w:val="20"/>
        </w:rPr>
        <w:t>5.344</w:t>
      </w:r>
      <w:r w:rsidR="00687289" w:rsidRPr="0050194C">
        <w:rPr>
          <w:rFonts w:asciiTheme="minorHAnsi" w:hAnsiTheme="minorHAnsi"/>
          <w:b/>
          <w:bCs/>
          <w:color w:val="000000" w:themeColor="text1"/>
          <w:sz w:val="20"/>
          <w:szCs w:val="20"/>
        </w:rPr>
        <w:t>/</w:t>
      </w:r>
      <w:r w:rsidR="00886EEB" w:rsidRPr="0050194C">
        <w:rPr>
          <w:rFonts w:asciiTheme="minorHAnsi" w:hAnsiTheme="minorHAnsi"/>
          <w:b/>
          <w:bCs/>
          <w:color w:val="000000" w:themeColor="text1"/>
          <w:sz w:val="20"/>
          <w:szCs w:val="20"/>
        </w:rPr>
        <w:t>2015</w:t>
      </w:r>
      <w:r w:rsidR="00687289" w:rsidRPr="0050194C">
        <w:rPr>
          <w:rFonts w:asciiTheme="minorHAnsi" w:hAnsiTheme="minorHAnsi"/>
          <w:b/>
          <w:bCs/>
          <w:color w:val="000000" w:themeColor="text1"/>
          <w:sz w:val="20"/>
          <w:szCs w:val="20"/>
        </w:rPr>
        <w:t>)</w:t>
      </w:r>
      <w:r w:rsidR="007C6677" w:rsidRPr="0050194C">
        <w:rPr>
          <w:rFonts w:asciiTheme="minorHAnsi" w:hAnsiTheme="minorHAnsi"/>
          <w:b/>
          <w:bCs/>
          <w:color w:val="000000" w:themeColor="text1"/>
          <w:sz w:val="20"/>
          <w:szCs w:val="20"/>
        </w:rPr>
        <w:t>:</w:t>
      </w:r>
    </w:p>
    <w:p w:rsidR="00687289" w:rsidRPr="0050194C" w:rsidRDefault="00056856" w:rsidP="00166183">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00687289" w:rsidRPr="0050194C">
        <w:rPr>
          <w:rFonts w:asciiTheme="minorHAnsi" w:hAnsiTheme="minorHAnsi"/>
          <w:b/>
          <w:bCs/>
          <w:color w:val="000000" w:themeColor="text1"/>
          <w:sz w:val="20"/>
          <w:szCs w:val="20"/>
        </w:rPr>
        <w:t>.1</w:t>
      </w:r>
      <w:r w:rsidR="00D20857" w:rsidRPr="0050194C">
        <w:rPr>
          <w:rFonts w:asciiTheme="minorHAnsi" w:hAnsiTheme="minorHAnsi"/>
          <w:b/>
          <w:bCs/>
          <w:color w:val="000000" w:themeColor="text1"/>
          <w:sz w:val="20"/>
          <w:szCs w:val="20"/>
        </w:rPr>
        <w:t>.1</w:t>
      </w:r>
      <w:r w:rsidR="00687289" w:rsidRPr="0050194C">
        <w:rPr>
          <w:rFonts w:asciiTheme="minorHAnsi" w:hAnsiTheme="minorHAnsi"/>
          <w:b/>
          <w:bCs/>
          <w:color w:val="000000" w:themeColor="text1"/>
          <w:sz w:val="20"/>
          <w:szCs w:val="20"/>
        </w:rPr>
        <w:t>.</w:t>
      </w:r>
      <w:r w:rsidR="00687289" w:rsidRPr="0050194C">
        <w:rPr>
          <w:rFonts w:asciiTheme="minorHAnsi" w:hAnsiTheme="minorHAnsi"/>
          <w:bCs/>
          <w:color w:val="000000" w:themeColor="text1"/>
          <w:sz w:val="20"/>
          <w:szCs w:val="20"/>
        </w:rPr>
        <w:t xml:space="preserve"> A </w:t>
      </w:r>
      <w:r w:rsidR="00A001D4" w:rsidRPr="0050194C">
        <w:rPr>
          <w:rFonts w:asciiTheme="minorHAnsi" w:hAnsiTheme="minorHAnsi"/>
          <w:bCs/>
          <w:color w:val="000000" w:themeColor="text1"/>
          <w:sz w:val="20"/>
          <w:szCs w:val="20"/>
        </w:rPr>
        <w:t>SESAU/TO</w:t>
      </w:r>
      <w:r w:rsidR="00687289" w:rsidRPr="0050194C">
        <w:rPr>
          <w:rFonts w:asciiTheme="minorHAnsi" w:hAnsiTheme="minorHAnsi"/>
          <w:bCs/>
          <w:color w:val="000000" w:themeColor="text1"/>
          <w:sz w:val="20"/>
          <w:szCs w:val="20"/>
        </w:rPr>
        <w:t xml:space="preserve"> convocará </w:t>
      </w:r>
      <w:r w:rsidR="00A377A0" w:rsidRPr="0050194C">
        <w:rPr>
          <w:rFonts w:asciiTheme="minorHAnsi" w:hAnsiTheme="minorHAnsi"/>
          <w:bCs/>
          <w:color w:val="000000" w:themeColor="text1"/>
          <w:sz w:val="20"/>
          <w:szCs w:val="20"/>
        </w:rPr>
        <w:t>a</w:t>
      </w:r>
      <w:r w:rsidR="00687289" w:rsidRPr="0050194C">
        <w:rPr>
          <w:rFonts w:asciiTheme="minorHAnsi" w:hAnsiTheme="minorHAnsi"/>
          <w:bCs/>
          <w:color w:val="000000" w:themeColor="text1"/>
          <w:sz w:val="20"/>
          <w:szCs w:val="20"/>
        </w:rPr>
        <w:t xml:space="preserve"> primeir</w:t>
      </w:r>
      <w:r w:rsidR="00A377A0" w:rsidRPr="0050194C">
        <w:rPr>
          <w:rFonts w:asciiTheme="minorHAnsi" w:hAnsiTheme="minorHAnsi"/>
          <w:bCs/>
          <w:color w:val="000000" w:themeColor="text1"/>
          <w:sz w:val="20"/>
          <w:szCs w:val="20"/>
        </w:rPr>
        <w:t>a</w:t>
      </w:r>
      <w:r w:rsidR="00C3056F">
        <w:rPr>
          <w:rFonts w:asciiTheme="minorHAnsi" w:hAnsiTheme="minorHAnsi"/>
          <w:bCs/>
          <w:color w:val="000000" w:themeColor="text1"/>
          <w:sz w:val="20"/>
          <w:szCs w:val="20"/>
        </w:rPr>
        <w:t xml:space="preserve"> </w:t>
      </w:r>
      <w:r w:rsidR="00EB373D" w:rsidRPr="0050194C">
        <w:rPr>
          <w:rFonts w:asciiTheme="minorHAnsi" w:hAnsiTheme="minorHAnsi"/>
          <w:bCs/>
          <w:color w:val="000000" w:themeColor="text1"/>
          <w:sz w:val="20"/>
          <w:szCs w:val="20"/>
        </w:rPr>
        <w:t>Licitante</w:t>
      </w:r>
      <w:r w:rsidR="00687289" w:rsidRPr="0050194C">
        <w:rPr>
          <w:rFonts w:asciiTheme="minorHAnsi" w:hAnsiTheme="minorHAnsi"/>
          <w:bCs/>
          <w:color w:val="000000" w:themeColor="text1"/>
          <w:sz w:val="20"/>
          <w:szCs w:val="20"/>
        </w:rPr>
        <w:t xml:space="preserve"> classificad</w:t>
      </w:r>
      <w:r w:rsidR="00A377A0" w:rsidRPr="0050194C">
        <w:rPr>
          <w:rFonts w:asciiTheme="minorHAnsi" w:hAnsiTheme="minorHAnsi"/>
          <w:bCs/>
          <w:color w:val="000000" w:themeColor="text1"/>
          <w:sz w:val="20"/>
          <w:szCs w:val="20"/>
        </w:rPr>
        <w:t>a</w:t>
      </w:r>
      <w:r w:rsidR="00687289" w:rsidRPr="0050194C">
        <w:rPr>
          <w:rFonts w:asciiTheme="minorHAnsi" w:hAnsiTheme="minorHAnsi"/>
          <w:bCs/>
          <w:color w:val="000000" w:themeColor="text1"/>
          <w:sz w:val="20"/>
          <w:szCs w:val="20"/>
        </w:rPr>
        <w:t xml:space="preserve"> e, se for o caso, </w:t>
      </w:r>
      <w:r w:rsidR="00E511E1" w:rsidRPr="0050194C">
        <w:rPr>
          <w:rFonts w:asciiTheme="minorHAnsi" w:hAnsiTheme="minorHAnsi"/>
          <w:bCs/>
          <w:color w:val="000000" w:themeColor="text1"/>
          <w:sz w:val="20"/>
          <w:szCs w:val="20"/>
        </w:rPr>
        <w:t>a</w:t>
      </w:r>
      <w:r w:rsidR="00687289" w:rsidRPr="0050194C">
        <w:rPr>
          <w:rFonts w:asciiTheme="minorHAnsi" w:hAnsiTheme="minorHAnsi"/>
          <w:bCs/>
          <w:color w:val="000000" w:themeColor="text1"/>
          <w:sz w:val="20"/>
          <w:szCs w:val="20"/>
        </w:rPr>
        <w:t>s demais classificad</w:t>
      </w:r>
      <w:r w:rsidR="00E511E1" w:rsidRPr="0050194C">
        <w:rPr>
          <w:rFonts w:asciiTheme="minorHAnsi" w:hAnsiTheme="minorHAnsi"/>
          <w:bCs/>
          <w:color w:val="000000" w:themeColor="text1"/>
          <w:sz w:val="20"/>
          <w:szCs w:val="20"/>
        </w:rPr>
        <w:t>a</w:t>
      </w:r>
      <w:r w:rsidR="00687289" w:rsidRPr="0050194C">
        <w:rPr>
          <w:rFonts w:asciiTheme="minorHAnsi" w:hAnsiTheme="minorHAnsi"/>
          <w:bCs/>
          <w:color w:val="000000" w:themeColor="text1"/>
          <w:sz w:val="20"/>
          <w:szCs w:val="20"/>
        </w:rPr>
        <w:t>s que aceitarem fornecer pelo preço d</w:t>
      </w:r>
      <w:r w:rsidR="00E511E1" w:rsidRPr="0050194C">
        <w:rPr>
          <w:rFonts w:asciiTheme="minorHAnsi" w:hAnsiTheme="minorHAnsi"/>
          <w:bCs/>
          <w:color w:val="000000" w:themeColor="text1"/>
          <w:sz w:val="20"/>
          <w:szCs w:val="20"/>
        </w:rPr>
        <w:t>a</w:t>
      </w:r>
      <w:r w:rsidR="00687289" w:rsidRPr="0050194C">
        <w:rPr>
          <w:rFonts w:asciiTheme="minorHAnsi" w:hAnsiTheme="minorHAnsi"/>
          <w:bCs/>
          <w:color w:val="000000" w:themeColor="text1"/>
          <w:sz w:val="20"/>
          <w:szCs w:val="20"/>
        </w:rPr>
        <w:t xml:space="preserve"> primeir</w:t>
      </w:r>
      <w:r w:rsidR="00E511E1" w:rsidRPr="0050194C">
        <w:rPr>
          <w:rFonts w:asciiTheme="minorHAnsi" w:hAnsiTheme="minorHAnsi"/>
          <w:bCs/>
          <w:color w:val="000000" w:themeColor="text1"/>
          <w:sz w:val="20"/>
          <w:szCs w:val="20"/>
        </w:rPr>
        <w:t>a</w:t>
      </w:r>
      <w:r w:rsidR="00687289" w:rsidRPr="0050194C">
        <w:rPr>
          <w:rFonts w:asciiTheme="minorHAnsi" w:hAnsiTheme="minorHAnsi"/>
          <w:bCs/>
          <w:color w:val="000000" w:themeColor="text1"/>
          <w:sz w:val="20"/>
          <w:szCs w:val="20"/>
        </w:rPr>
        <w:t>, obedecida à ordem de classificação e aos quantitativos propostos, para assinatura da Ata de Registro de Preço;</w:t>
      </w:r>
    </w:p>
    <w:p w:rsidR="009C28D9" w:rsidRPr="0050194C" w:rsidRDefault="009C28D9" w:rsidP="00166183">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Pr="0050194C">
        <w:rPr>
          <w:rFonts w:asciiTheme="minorHAnsi" w:hAnsiTheme="minorHAnsi"/>
          <w:b/>
          <w:bCs/>
          <w:color w:val="000000" w:themeColor="text1"/>
          <w:sz w:val="20"/>
          <w:szCs w:val="20"/>
        </w:rPr>
        <w:t>.1.2.</w:t>
      </w:r>
      <w:r w:rsidRPr="0050194C">
        <w:rPr>
          <w:rFonts w:asciiTheme="minorHAnsi" w:hAnsiTheme="minorHAnsi"/>
          <w:bCs/>
          <w:color w:val="000000" w:themeColor="text1"/>
          <w:sz w:val="20"/>
          <w:szCs w:val="20"/>
        </w:rPr>
        <w:t xml:space="preserve"> Quando convocada a primeira Licitante classificada e, se for o caso, as demais classificadas que aceitarem fornecer pelo preço do primeiro, obedecida à ordem de classificação, deverá comprovar as mesmas condições de habilitação consignadas no edital, as quais deverão ser mantidas pela licitante durante a vigênc</w:t>
      </w:r>
      <w:r w:rsidR="006E5C81" w:rsidRPr="0050194C">
        <w:rPr>
          <w:rFonts w:asciiTheme="minorHAnsi" w:hAnsiTheme="minorHAnsi"/>
          <w:bCs/>
          <w:color w:val="000000" w:themeColor="text1"/>
          <w:sz w:val="20"/>
          <w:szCs w:val="20"/>
        </w:rPr>
        <w:t>ia da Ata de Registro de Preços;</w:t>
      </w:r>
    </w:p>
    <w:p w:rsidR="00687289" w:rsidRPr="0050194C" w:rsidRDefault="00056856" w:rsidP="00166183">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00687289" w:rsidRPr="0050194C">
        <w:rPr>
          <w:rFonts w:asciiTheme="minorHAnsi" w:hAnsiTheme="minorHAnsi"/>
          <w:b/>
          <w:bCs/>
          <w:color w:val="000000" w:themeColor="text1"/>
          <w:sz w:val="20"/>
          <w:szCs w:val="20"/>
        </w:rPr>
        <w:t>.</w:t>
      </w:r>
      <w:r w:rsidR="00D20857" w:rsidRPr="0050194C">
        <w:rPr>
          <w:rFonts w:asciiTheme="minorHAnsi" w:hAnsiTheme="minorHAnsi"/>
          <w:b/>
          <w:bCs/>
          <w:color w:val="000000" w:themeColor="text1"/>
          <w:sz w:val="20"/>
          <w:szCs w:val="20"/>
        </w:rPr>
        <w:t>1.</w:t>
      </w:r>
      <w:r w:rsidR="009C28D9" w:rsidRPr="0050194C">
        <w:rPr>
          <w:rFonts w:asciiTheme="minorHAnsi" w:hAnsiTheme="minorHAnsi"/>
          <w:b/>
          <w:bCs/>
          <w:color w:val="000000" w:themeColor="text1"/>
          <w:sz w:val="20"/>
          <w:szCs w:val="20"/>
        </w:rPr>
        <w:t>3</w:t>
      </w:r>
      <w:r w:rsidR="00687289" w:rsidRPr="0050194C">
        <w:rPr>
          <w:rFonts w:asciiTheme="minorHAnsi" w:hAnsiTheme="minorHAnsi"/>
          <w:b/>
          <w:bCs/>
          <w:color w:val="000000" w:themeColor="text1"/>
          <w:sz w:val="20"/>
          <w:szCs w:val="20"/>
        </w:rPr>
        <w:t xml:space="preserve">. </w:t>
      </w:r>
      <w:r w:rsidR="00687289" w:rsidRPr="0050194C">
        <w:rPr>
          <w:rFonts w:asciiTheme="minorHAnsi" w:hAnsiTheme="minorHAnsi"/>
          <w:bCs/>
          <w:color w:val="000000" w:themeColor="text1"/>
          <w:sz w:val="20"/>
          <w:szCs w:val="20"/>
        </w:rPr>
        <w:t xml:space="preserve">A </w:t>
      </w:r>
      <w:r w:rsidR="00A001D4" w:rsidRPr="0050194C">
        <w:rPr>
          <w:rFonts w:asciiTheme="minorHAnsi" w:hAnsiTheme="minorHAnsi"/>
          <w:bCs/>
          <w:color w:val="000000" w:themeColor="text1"/>
          <w:sz w:val="20"/>
          <w:szCs w:val="20"/>
        </w:rPr>
        <w:t>SESAU/TO</w:t>
      </w:r>
      <w:r w:rsidR="00687289" w:rsidRPr="0050194C">
        <w:rPr>
          <w:rFonts w:asciiTheme="minorHAnsi" w:hAnsiTheme="minorHAnsi"/>
          <w:bCs/>
          <w:color w:val="000000" w:themeColor="text1"/>
          <w:sz w:val="20"/>
          <w:szCs w:val="20"/>
        </w:rPr>
        <w:t xml:space="preserve"> convocará formalmente</w:t>
      </w:r>
      <w:r w:rsidR="006161DB" w:rsidRPr="0050194C">
        <w:rPr>
          <w:rFonts w:asciiTheme="minorHAnsi" w:hAnsiTheme="minorHAnsi"/>
          <w:bCs/>
          <w:color w:val="000000" w:themeColor="text1"/>
          <w:sz w:val="20"/>
          <w:szCs w:val="20"/>
        </w:rPr>
        <w:t>, via telefone e/ou e-mail,</w:t>
      </w:r>
      <w:r w:rsidR="00C3056F">
        <w:rPr>
          <w:rFonts w:asciiTheme="minorHAnsi" w:hAnsiTheme="minorHAnsi"/>
          <w:bCs/>
          <w:color w:val="000000" w:themeColor="text1"/>
          <w:sz w:val="20"/>
          <w:szCs w:val="20"/>
        </w:rPr>
        <w:t xml:space="preserve"> </w:t>
      </w:r>
      <w:r w:rsidR="006161DB" w:rsidRPr="0050194C">
        <w:rPr>
          <w:rFonts w:asciiTheme="minorHAnsi" w:hAnsiTheme="minorHAnsi"/>
          <w:bCs/>
          <w:color w:val="000000" w:themeColor="text1"/>
          <w:sz w:val="20"/>
          <w:szCs w:val="20"/>
        </w:rPr>
        <w:t>a</w:t>
      </w:r>
      <w:r w:rsidR="00C3056F">
        <w:rPr>
          <w:rFonts w:asciiTheme="minorHAnsi" w:hAnsiTheme="minorHAnsi"/>
          <w:bCs/>
          <w:color w:val="000000" w:themeColor="text1"/>
          <w:sz w:val="20"/>
          <w:szCs w:val="20"/>
        </w:rPr>
        <w:t xml:space="preserve"> </w:t>
      </w:r>
      <w:r w:rsidR="00EB373D" w:rsidRPr="0050194C">
        <w:rPr>
          <w:rFonts w:asciiTheme="minorHAnsi" w:hAnsiTheme="minorHAnsi"/>
          <w:bCs/>
          <w:color w:val="000000" w:themeColor="text1"/>
          <w:sz w:val="20"/>
          <w:szCs w:val="20"/>
        </w:rPr>
        <w:t>Licitante</w:t>
      </w:r>
      <w:r w:rsidR="00687289" w:rsidRPr="0050194C">
        <w:rPr>
          <w:rFonts w:asciiTheme="minorHAnsi" w:hAnsiTheme="minorHAnsi"/>
          <w:bCs/>
          <w:color w:val="000000" w:themeColor="text1"/>
          <w:sz w:val="20"/>
          <w:szCs w:val="20"/>
        </w:rPr>
        <w:t xml:space="preserve"> vencedor</w:t>
      </w:r>
      <w:r w:rsidR="006161DB" w:rsidRPr="0050194C">
        <w:rPr>
          <w:rFonts w:asciiTheme="minorHAnsi" w:hAnsiTheme="minorHAnsi"/>
          <w:bCs/>
          <w:color w:val="000000" w:themeColor="text1"/>
          <w:sz w:val="20"/>
          <w:szCs w:val="20"/>
        </w:rPr>
        <w:t>a</w:t>
      </w:r>
      <w:r w:rsidR="00FA413C" w:rsidRPr="0050194C">
        <w:rPr>
          <w:rFonts w:asciiTheme="minorHAnsi" w:hAnsiTheme="minorHAnsi"/>
          <w:bCs/>
          <w:color w:val="000000" w:themeColor="text1"/>
          <w:sz w:val="20"/>
          <w:szCs w:val="20"/>
        </w:rPr>
        <w:t xml:space="preserve"> para</w:t>
      </w:r>
      <w:r w:rsidR="007B1A5E" w:rsidRPr="0050194C">
        <w:rPr>
          <w:rFonts w:asciiTheme="minorHAnsi" w:hAnsiTheme="minorHAnsi"/>
          <w:bCs/>
          <w:color w:val="000000" w:themeColor="text1"/>
          <w:sz w:val="20"/>
          <w:szCs w:val="20"/>
        </w:rPr>
        <w:t>,</w:t>
      </w:r>
      <w:r w:rsidR="00FA413C" w:rsidRPr="0050194C">
        <w:rPr>
          <w:rFonts w:asciiTheme="minorHAnsi" w:hAnsiTheme="minorHAnsi"/>
          <w:bCs/>
          <w:color w:val="000000" w:themeColor="text1"/>
          <w:sz w:val="20"/>
          <w:szCs w:val="20"/>
        </w:rPr>
        <w:t xml:space="preserve"> no prazo de 02 (dois) dias úteis</w:t>
      </w:r>
      <w:r w:rsidR="00687289" w:rsidRPr="0050194C">
        <w:rPr>
          <w:rFonts w:asciiTheme="minorHAnsi" w:hAnsiTheme="minorHAnsi"/>
          <w:bCs/>
          <w:color w:val="000000" w:themeColor="text1"/>
          <w:sz w:val="20"/>
          <w:szCs w:val="20"/>
        </w:rPr>
        <w:t>, informando</w:t>
      </w:r>
      <w:r w:rsidR="003B6487" w:rsidRPr="0050194C">
        <w:rPr>
          <w:rFonts w:asciiTheme="minorHAnsi" w:hAnsiTheme="minorHAnsi"/>
          <w:bCs/>
          <w:color w:val="000000" w:themeColor="text1"/>
          <w:sz w:val="20"/>
          <w:szCs w:val="20"/>
        </w:rPr>
        <w:t xml:space="preserve"> o</w:t>
      </w:r>
      <w:r w:rsidR="00687289" w:rsidRPr="0050194C">
        <w:rPr>
          <w:rFonts w:asciiTheme="minorHAnsi" w:hAnsiTheme="minorHAnsi"/>
          <w:bCs/>
          <w:color w:val="000000" w:themeColor="text1"/>
          <w:sz w:val="20"/>
          <w:szCs w:val="20"/>
        </w:rPr>
        <w:t xml:space="preserve"> local, </w:t>
      </w:r>
      <w:r w:rsidR="003B6487" w:rsidRPr="0050194C">
        <w:rPr>
          <w:rFonts w:asciiTheme="minorHAnsi" w:hAnsiTheme="minorHAnsi"/>
          <w:bCs/>
          <w:color w:val="000000" w:themeColor="text1"/>
          <w:sz w:val="20"/>
          <w:szCs w:val="20"/>
        </w:rPr>
        <w:t xml:space="preserve">a </w:t>
      </w:r>
      <w:r w:rsidR="00687289" w:rsidRPr="0050194C">
        <w:rPr>
          <w:rFonts w:asciiTheme="minorHAnsi" w:hAnsiTheme="minorHAnsi"/>
          <w:bCs/>
          <w:color w:val="000000" w:themeColor="text1"/>
          <w:sz w:val="20"/>
          <w:szCs w:val="20"/>
        </w:rPr>
        <w:t xml:space="preserve">data e </w:t>
      </w:r>
      <w:r w:rsidR="003B6487" w:rsidRPr="0050194C">
        <w:rPr>
          <w:rFonts w:asciiTheme="minorHAnsi" w:hAnsiTheme="minorHAnsi"/>
          <w:bCs/>
          <w:color w:val="000000" w:themeColor="text1"/>
          <w:sz w:val="20"/>
          <w:szCs w:val="20"/>
        </w:rPr>
        <w:t>o horário</w:t>
      </w:r>
      <w:r w:rsidR="007B1A5E" w:rsidRPr="0050194C">
        <w:rPr>
          <w:rFonts w:asciiTheme="minorHAnsi" w:hAnsiTheme="minorHAnsi"/>
          <w:bCs/>
          <w:color w:val="000000" w:themeColor="text1"/>
          <w:sz w:val="20"/>
          <w:szCs w:val="20"/>
        </w:rPr>
        <w:t>,</w:t>
      </w:r>
      <w:r w:rsidR="00687289" w:rsidRPr="0050194C">
        <w:rPr>
          <w:rFonts w:asciiTheme="minorHAnsi" w:hAnsiTheme="minorHAnsi"/>
          <w:bCs/>
          <w:color w:val="000000" w:themeColor="text1"/>
          <w:sz w:val="20"/>
          <w:szCs w:val="20"/>
        </w:rPr>
        <w:t xml:space="preserve"> a assinatura da Ata de Registro de Preços;</w:t>
      </w:r>
    </w:p>
    <w:p w:rsidR="00687289" w:rsidRPr="0050194C" w:rsidRDefault="00056856" w:rsidP="00166183">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00687289" w:rsidRPr="0050194C">
        <w:rPr>
          <w:rFonts w:asciiTheme="minorHAnsi" w:hAnsiTheme="minorHAnsi"/>
          <w:b/>
          <w:bCs/>
          <w:color w:val="000000" w:themeColor="text1"/>
          <w:sz w:val="20"/>
          <w:szCs w:val="20"/>
        </w:rPr>
        <w:t>.</w:t>
      </w:r>
      <w:r w:rsidR="00D20857" w:rsidRPr="0050194C">
        <w:rPr>
          <w:rFonts w:asciiTheme="minorHAnsi" w:hAnsiTheme="minorHAnsi"/>
          <w:b/>
          <w:bCs/>
          <w:color w:val="000000" w:themeColor="text1"/>
          <w:sz w:val="20"/>
          <w:szCs w:val="20"/>
        </w:rPr>
        <w:t>1.</w:t>
      </w:r>
      <w:r w:rsidR="009C28D9" w:rsidRPr="0050194C">
        <w:rPr>
          <w:rFonts w:asciiTheme="minorHAnsi" w:hAnsiTheme="minorHAnsi"/>
          <w:b/>
          <w:bCs/>
          <w:color w:val="000000" w:themeColor="text1"/>
          <w:sz w:val="20"/>
          <w:szCs w:val="20"/>
        </w:rPr>
        <w:t>4</w:t>
      </w:r>
      <w:r w:rsidR="00687289" w:rsidRPr="0050194C">
        <w:rPr>
          <w:rFonts w:asciiTheme="minorHAnsi" w:hAnsiTheme="minorHAnsi"/>
          <w:b/>
          <w:bCs/>
          <w:color w:val="000000" w:themeColor="text1"/>
          <w:sz w:val="20"/>
          <w:szCs w:val="20"/>
        </w:rPr>
        <w:t>.</w:t>
      </w:r>
      <w:r w:rsidR="00687289" w:rsidRPr="0050194C">
        <w:rPr>
          <w:rFonts w:asciiTheme="minorHAnsi" w:hAnsiTheme="minorHAnsi"/>
          <w:bCs/>
          <w:color w:val="000000" w:themeColor="text1"/>
          <w:sz w:val="20"/>
          <w:szCs w:val="20"/>
        </w:rPr>
        <w:t xml:space="preserve"> O prazo para que </w:t>
      </w:r>
      <w:r w:rsidR="00A377A0" w:rsidRPr="0050194C">
        <w:rPr>
          <w:rFonts w:asciiTheme="minorHAnsi" w:hAnsiTheme="minorHAnsi"/>
          <w:bCs/>
          <w:color w:val="000000" w:themeColor="text1"/>
          <w:sz w:val="20"/>
          <w:szCs w:val="20"/>
        </w:rPr>
        <w:t>a</w:t>
      </w:r>
      <w:r w:rsidR="00C3056F">
        <w:rPr>
          <w:rFonts w:asciiTheme="minorHAnsi" w:hAnsiTheme="minorHAnsi"/>
          <w:bCs/>
          <w:color w:val="000000" w:themeColor="text1"/>
          <w:sz w:val="20"/>
          <w:szCs w:val="20"/>
        </w:rPr>
        <w:t xml:space="preserve"> </w:t>
      </w:r>
      <w:r w:rsidR="00EB373D" w:rsidRPr="0050194C">
        <w:rPr>
          <w:rFonts w:asciiTheme="minorHAnsi" w:hAnsiTheme="minorHAnsi"/>
          <w:bCs/>
          <w:color w:val="000000" w:themeColor="text1"/>
          <w:sz w:val="20"/>
          <w:szCs w:val="20"/>
        </w:rPr>
        <w:t>Licitante</w:t>
      </w:r>
      <w:r w:rsidR="00687289" w:rsidRPr="0050194C">
        <w:rPr>
          <w:rFonts w:asciiTheme="minorHAnsi" w:hAnsiTheme="minorHAnsi"/>
          <w:bCs/>
          <w:color w:val="000000" w:themeColor="text1"/>
          <w:sz w:val="20"/>
          <w:szCs w:val="20"/>
        </w:rPr>
        <w:t xml:space="preserve"> vencedor</w:t>
      </w:r>
      <w:r w:rsidR="00A377A0" w:rsidRPr="0050194C">
        <w:rPr>
          <w:rFonts w:asciiTheme="minorHAnsi" w:hAnsiTheme="minorHAnsi"/>
          <w:bCs/>
          <w:color w:val="000000" w:themeColor="text1"/>
          <w:sz w:val="20"/>
          <w:szCs w:val="20"/>
        </w:rPr>
        <w:t>a</w:t>
      </w:r>
      <w:r w:rsidR="00687289" w:rsidRPr="0050194C">
        <w:rPr>
          <w:rFonts w:asciiTheme="minorHAnsi" w:hAnsiTheme="minorHAnsi"/>
          <w:bCs/>
          <w:color w:val="000000" w:themeColor="text1"/>
          <w:sz w:val="20"/>
          <w:szCs w:val="20"/>
        </w:rPr>
        <w:t xml:space="preserve"> compareça, após ser convocad</w:t>
      </w:r>
      <w:r w:rsidR="00F02BD0" w:rsidRPr="0050194C">
        <w:rPr>
          <w:rFonts w:asciiTheme="minorHAnsi" w:hAnsiTheme="minorHAnsi"/>
          <w:bCs/>
          <w:color w:val="000000" w:themeColor="text1"/>
          <w:sz w:val="20"/>
          <w:szCs w:val="20"/>
        </w:rPr>
        <w:t>a</w:t>
      </w:r>
      <w:r w:rsidR="00687289" w:rsidRPr="0050194C">
        <w:rPr>
          <w:rFonts w:asciiTheme="minorHAnsi" w:hAnsiTheme="minorHAnsi"/>
          <w:bCs/>
          <w:color w:val="000000" w:themeColor="text1"/>
          <w:sz w:val="20"/>
          <w:szCs w:val="20"/>
        </w:rPr>
        <w:t xml:space="preserve">, poderá ser </w:t>
      </w:r>
      <w:proofErr w:type="gramStart"/>
      <w:r w:rsidR="00687289" w:rsidRPr="0050194C">
        <w:rPr>
          <w:rFonts w:asciiTheme="minorHAnsi" w:hAnsiTheme="minorHAnsi"/>
          <w:bCs/>
          <w:color w:val="000000" w:themeColor="text1"/>
          <w:sz w:val="20"/>
          <w:szCs w:val="20"/>
        </w:rPr>
        <w:t>prorrogado, uma única vez</w:t>
      </w:r>
      <w:proofErr w:type="gramEnd"/>
      <w:r w:rsidR="00687289" w:rsidRPr="0050194C">
        <w:rPr>
          <w:rFonts w:asciiTheme="minorHAnsi" w:hAnsiTheme="minorHAnsi"/>
          <w:bCs/>
          <w:color w:val="000000" w:themeColor="text1"/>
          <w:sz w:val="20"/>
          <w:szCs w:val="20"/>
        </w:rPr>
        <w:t xml:space="preserve">, por igual período, desde que ocorra motivo justificado e aceito pela </w:t>
      </w:r>
      <w:r w:rsidR="00A001D4" w:rsidRPr="0050194C">
        <w:rPr>
          <w:rFonts w:asciiTheme="minorHAnsi" w:hAnsiTheme="minorHAnsi"/>
          <w:bCs/>
          <w:color w:val="000000" w:themeColor="text1"/>
          <w:sz w:val="20"/>
          <w:szCs w:val="20"/>
        </w:rPr>
        <w:t>SESAU/TO</w:t>
      </w:r>
      <w:r w:rsidR="00687289" w:rsidRPr="0050194C">
        <w:rPr>
          <w:rFonts w:asciiTheme="minorHAnsi" w:hAnsiTheme="minorHAnsi"/>
          <w:bCs/>
          <w:color w:val="000000" w:themeColor="text1"/>
          <w:sz w:val="20"/>
          <w:szCs w:val="20"/>
        </w:rPr>
        <w:t>;</w:t>
      </w:r>
    </w:p>
    <w:p w:rsidR="00687289" w:rsidRPr="0050194C" w:rsidRDefault="00687289" w:rsidP="00166183">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Pr="0050194C">
        <w:rPr>
          <w:rFonts w:asciiTheme="minorHAnsi" w:hAnsiTheme="minorHAnsi"/>
          <w:b/>
          <w:bCs/>
          <w:color w:val="000000" w:themeColor="text1"/>
          <w:sz w:val="20"/>
          <w:szCs w:val="20"/>
        </w:rPr>
        <w:t>.</w:t>
      </w:r>
      <w:r w:rsidR="00D20857" w:rsidRPr="0050194C">
        <w:rPr>
          <w:rFonts w:asciiTheme="minorHAnsi" w:hAnsiTheme="minorHAnsi"/>
          <w:b/>
          <w:bCs/>
          <w:color w:val="000000" w:themeColor="text1"/>
          <w:sz w:val="20"/>
          <w:szCs w:val="20"/>
        </w:rPr>
        <w:t>1.</w:t>
      </w:r>
      <w:r w:rsidR="009C28D9" w:rsidRPr="0050194C">
        <w:rPr>
          <w:rFonts w:asciiTheme="minorHAnsi" w:hAnsiTheme="minorHAnsi"/>
          <w:b/>
          <w:bCs/>
          <w:color w:val="000000" w:themeColor="text1"/>
          <w:sz w:val="20"/>
          <w:szCs w:val="20"/>
        </w:rPr>
        <w:t>5</w:t>
      </w:r>
      <w:r w:rsidRPr="0050194C">
        <w:rPr>
          <w:rFonts w:asciiTheme="minorHAnsi" w:hAnsiTheme="minorHAnsi"/>
          <w:b/>
          <w:bCs/>
          <w:color w:val="000000" w:themeColor="text1"/>
          <w:sz w:val="20"/>
          <w:szCs w:val="20"/>
        </w:rPr>
        <w:t>.</w:t>
      </w:r>
      <w:r w:rsidR="00A377A0" w:rsidRPr="0050194C">
        <w:rPr>
          <w:rFonts w:asciiTheme="minorHAnsi" w:hAnsiTheme="minorHAnsi"/>
          <w:bCs/>
          <w:color w:val="000000" w:themeColor="text1"/>
          <w:sz w:val="20"/>
          <w:szCs w:val="20"/>
        </w:rPr>
        <w:t xml:space="preserve"> No caso de a</w:t>
      </w:r>
      <w:r w:rsidR="00C3056F">
        <w:rPr>
          <w:rFonts w:asciiTheme="minorHAnsi" w:hAnsiTheme="minorHAnsi"/>
          <w:bCs/>
          <w:color w:val="000000" w:themeColor="text1"/>
          <w:sz w:val="20"/>
          <w:szCs w:val="20"/>
        </w:rPr>
        <w:t xml:space="preserve"> </w:t>
      </w:r>
      <w:r w:rsidR="00EB373D" w:rsidRPr="0050194C">
        <w:rPr>
          <w:rFonts w:asciiTheme="minorHAnsi" w:hAnsiTheme="minorHAnsi"/>
          <w:bCs/>
          <w:color w:val="000000" w:themeColor="text1"/>
          <w:sz w:val="20"/>
          <w:szCs w:val="20"/>
        </w:rPr>
        <w:t>Licitante</w:t>
      </w:r>
      <w:r w:rsidRPr="0050194C">
        <w:rPr>
          <w:rFonts w:asciiTheme="minorHAnsi" w:hAnsiTheme="minorHAnsi"/>
          <w:bCs/>
          <w:color w:val="000000" w:themeColor="text1"/>
          <w:sz w:val="20"/>
          <w:szCs w:val="20"/>
        </w:rPr>
        <w:t xml:space="preserve"> vencedor</w:t>
      </w:r>
      <w:r w:rsidR="00A377A0" w:rsidRPr="0050194C">
        <w:rPr>
          <w:rFonts w:asciiTheme="minorHAnsi" w:hAnsiTheme="minorHAnsi"/>
          <w:bCs/>
          <w:color w:val="000000" w:themeColor="text1"/>
          <w:sz w:val="20"/>
          <w:szCs w:val="20"/>
        </w:rPr>
        <w:t>a</w:t>
      </w:r>
      <w:r w:rsidRPr="0050194C">
        <w:rPr>
          <w:rFonts w:asciiTheme="minorHAnsi" w:hAnsiTheme="minorHAnsi"/>
          <w:bCs/>
          <w:color w:val="000000" w:themeColor="text1"/>
          <w:sz w:val="20"/>
          <w:szCs w:val="20"/>
        </w:rPr>
        <w:t>, após convocad</w:t>
      </w:r>
      <w:r w:rsidR="00A377A0" w:rsidRPr="0050194C">
        <w:rPr>
          <w:rFonts w:asciiTheme="minorHAnsi" w:hAnsiTheme="minorHAnsi"/>
          <w:bCs/>
          <w:color w:val="000000" w:themeColor="text1"/>
          <w:sz w:val="20"/>
          <w:szCs w:val="20"/>
        </w:rPr>
        <w:t>a</w:t>
      </w:r>
      <w:r w:rsidRPr="0050194C">
        <w:rPr>
          <w:rFonts w:asciiTheme="minorHAnsi" w:hAnsiTheme="minorHAnsi"/>
          <w:bCs/>
          <w:color w:val="000000" w:themeColor="text1"/>
          <w:sz w:val="20"/>
          <w:szCs w:val="20"/>
        </w:rPr>
        <w:t xml:space="preserve">, não comparecer ou se recusar a assinar a Ata de Registro de Preços, sem prejuízo das sanções previstas neste </w:t>
      </w:r>
      <w:r w:rsidR="005F6698" w:rsidRPr="0050194C">
        <w:rPr>
          <w:rFonts w:asciiTheme="minorHAnsi" w:hAnsiTheme="minorHAnsi"/>
          <w:bCs/>
          <w:color w:val="000000" w:themeColor="text1"/>
          <w:sz w:val="20"/>
          <w:szCs w:val="20"/>
        </w:rPr>
        <w:t>Edital</w:t>
      </w:r>
      <w:r w:rsidRPr="0050194C">
        <w:rPr>
          <w:rFonts w:asciiTheme="minorHAnsi" w:hAnsiTheme="minorHAnsi"/>
          <w:bCs/>
          <w:color w:val="000000" w:themeColor="text1"/>
          <w:sz w:val="20"/>
          <w:szCs w:val="20"/>
        </w:rPr>
        <w:t xml:space="preserve"> e seus anexos, </w:t>
      </w:r>
      <w:proofErr w:type="gramStart"/>
      <w:r w:rsidR="008C29FF" w:rsidRPr="0050194C">
        <w:rPr>
          <w:rFonts w:asciiTheme="minorHAnsi" w:hAnsiTheme="minorHAnsi"/>
          <w:bCs/>
          <w:color w:val="000000" w:themeColor="text1"/>
          <w:sz w:val="20"/>
          <w:szCs w:val="20"/>
        </w:rPr>
        <w:t>o</w:t>
      </w:r>
      <w:r w:rsidR="00F50F91" w:rsidRPr="0050194C">
        <w:rPr>
          <w:rFonts w:asciiTheme="minorHAnsi" w:hAnsiTheme="minorHAnsi"/>
          <w:bCs/>
          <w:color w:val="000000" w:themeColor="text1"/>
          <w:sz w:val="20"/>
          <w:szCs w:val="20"/>
        </w:rPr>
        <w:t>(</w:t>
      </w:r>
      <w:proofErr w:type="gramEnd"/>
      <w:r w:rsidR="00F50F91" w:rsidRPr="0050194C">
        <w:rPr>
          <w:rFonts w:asciiTheme="minorHAnsi" w:hAnsiTheme="minorHAnsi"/>
          <w:bCs/>
          <w:color w:val="000000" w:themeColor="text1"/>
          <w:sz w:val="20"/>
          <w:szCs w:val="20"/>
        </w:rPr>
        <w:t>a) Pregoeiro(a)</w:t>
      </w:r>
      <w:r w:rsidRPr="0050194C">
        <w:rPr>
          <w:rFonts w:asciiTheme="minorHAnsi" w:hAnsiTheme="minorHAnsi"/>
          <w:bCs/>
          <w:color w:val="000000" w:themeColor="text1"/>
          <w:sz w:val="20"/>
          <w:szCs w:val="20"/>
        </w:rPr>
        <w:t xml:space="preserve"> poderá, mantida a ordem de classificação, negociar com </w:t>
      </w:r>
      <w:r w:rsidR="00A377A0" w:rsidRPr="0050194C">
        <w:rPr>
          <w:rFonts w:asciiTheme="minorHAnsi" w:hAnsiTheme="minorHAnsi"/>
          <w:bCs/>
          <w:color w:val="000000" w:themeColor="text1"/>
          <w:sz w:val="20"/>
          <w:szCs w:val="20"/>
        </w:rPr>
        <w:t>a</w:t>
      </w:r>
      <w:r w:rsidR="00C3056F">
        <w:rPr>
          <w:rFonts w:asciiTheme="minorHAnsi" w:hAnsiTheme="minorHAnsi"/>
          <w:bCs/>
          <w:color w:val="000000" w:themeColor="text1"/>
          <w:sz w:val="20"/>
          <w:szCs w:val="20"/>
        </w:rPr>
        <w:t xml:space="preserve"> </w:t>
      </w:r>
      <w:r w:rsidR="00EB373D" w:rsidRPr="0050194C">
        <w:rPr>
          <w:rFonts w:asciiTheme="minorHAnsi" w:hAnsiTheme="minorHAnsi"/>
          <w:bCs/>
          <w:color w:val="000000" w:themeColor="text1"/>
          <w:sz w:val="20"/>
          <w:szCs w:val="20"/>
        </w:rPr>
        <w:t>Licitante</w:t>
      </w:r>
      <w:r w:rsidRPr="0050194C">
        <w:rPr>
          <w:rFonts w:asciiTheme="minorHAnsi" w:hAnsiTheme="minorHAnsi"/>
          <w:bCs/>
          <w:color w:val="000000" w:themeColor="text1"/>
          <w:sz w:val="20"/>
          <w:szCs w:val="20"/>
        </w:rPr>
        <w:t xml:space="preserve"> seguinte antes de efetuar seu registro;</w:t>
      </w:r>
    </w:p>
    <w:p w:rsidR="00687289" w:rsidRPr="0050194C" w:rsidRDefault="00056856" w:rsidP="00166183">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
          <w:bCs/>
          <w:color w:val="000000" w:themeColor="text1"/>
          <w:sz w:val="20"/>
          <w:szCs w:val="20"/>
        </w:rPr>
        <w:lastRenderedPageBreak/>
        <w:t>1</w:t>
      </w:r>
      <w:r w:rsidR="00716CF9">
        <w:rPr>
          <w:rFonts w:asciiTheme="minorHAnsi" w:hAnsiTheme="minorHAnsi"/>
          <w:b/>
          <w:bCs/>
          <w:color w:val="000000" w:themeColor="text1"/>
          <w:sz w:val="20"/>
          <w:szCs w:val="20"/>
        </w:rPr>
        <w:t>6</w:t>
      </w:r>
      <w:r w:rsidR="00687289" w:rsidRPr="0050194C">
        <w:rPr>
          <w:rFonts w:asciiTheme="minorHAnsi" w:hAnsiTheme="minorHAnsi"/>
          <w:b/>
          <w:bCs/>
          <w:color w:val="000000" w:themeColor="text1"/>
          <w:sz w:val="20"/>
          <w:szCs w:val="20"/>
        </w:rPr>
        <w:t>.</w:t>
      </w:r>
      <w:r w:rsidR="00D20857" w:rsidRPr="0050194C">
        <w:rPr>
          <w:rFonts w:asciiTheme="minorHAnsi" w:hAnsiTheme="minorHAnsi"/>
          <w:b/>
          <w:bCs/>
          <w:color w:val="000000" w:themeColor="text1"/>
          <w:sz w:val="20"/>
          <w:szCs w:val="20"/>
        </w:rPr>
        <w:t>1.</w:t>
      </w:r>
      <w:r w:rsidR="009C28D9" w:rsidRPr="0050194C">
        <w:rPr>
          <w:rFonts w:asciiTheme="minorHAnsi" w:hAnsiTheme="minorHAnsi"/>
          <w:b/>
          <w:bCs/>
          <w:color w:val="000000" w:themeColor="text1"/>
          <w:sz w:val="20"/>
          <w:szCs w:val="20"/>
        </w:rPr>
        <w:t>6</w:t>
      </w:r>
      <w:r w:rsidR="00687289" w:rsidRPr="0050194C">
        <w:rPr>
          <w:rFonts w:asciiTheme="minorHAnsi" w:hAnsiTheme="minorHAnsi"/>
          <w:b/>
          <w:bCs/>
          <w:color w:val="000000" w:themeColor="text1"/>
          <w:sz w:val="20"/>
          <w:szCs w:val="20"/>
        </w:rPr>
        <w:t>.</w:t>
      </w:r>
      <w:r w:rsidR="00687289" w:rsidRPr="0050194C">
        <w:rPr>
          <w:rFonts w:asciiTheme="minorHAnsi" w:hAnsiTheme="minorHAnsi"/>
          <w:bCs/>
          <w:color w:val="000000" w:themeColor="text1"/>
          <w:sz w:val="20"/>
          <w:szCs w:val="20"/>
        </w:rPr>
        <w:t xml:space="preserve"> A SESAU/TO poderá ainda, encaminhar, por e-mail, a Ata de Registro de Preços para que seja assinada por pessoa legalmente autorizada a firmar compromissos em nome da empresa;</w:t>
      </w:r>
    </w:p>
    <w:p w:rsidR="00687289" w:rsidRPr="0050194C" w:rsidRDefault="00056856" w:rsidP="00166183">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007B1A5E" w:rsidRPr="0050194C">
        <w:rPr>
          <w:rFonts w:asciiTheme="minorHAnsi" w:hAnsiTheme="minorHAnsi"/>
          <w:b/>
          <w:bCs/>
          <w:color w:val="000000" w:themeColor="text1"/>
          <w:sz w:val="20"/>
          <w:szCs w:val="20"/>
        </w:rPr>
        <w:t>.1.</w:t>
      </w:r>
      <w:r w:rsidR="009C28D9" w:rsidRPr="0050194C">
        <w:rPr>
          <w:rFonts w:asciiTheme="minorHAnsi" w:hAnsiTheme="minorHAnsi"/>
          <w:b/>
          <w:bCs/>
          <w:color w:val="000000" w:themeColor="text1"/>
          <w:sz w:val="20"/>
          <w:szCs w:val="20"/>
        </w:rPr>
        <w:t>7</w:t>
      </w:r>
      <w:r w:rsidR="00687289" w:rsidRPr="0050194C">
        <w:rPr>
          <w:rFonts w:asciiTheme="minorHAnsi" w:hAnsiTheme="minorHAnsi"/>
          <w:b/>
          <w:bCs/>
          <w:color w:val="000000" w:themeColor="text1"/>
          <w:sz w:val="20"/>
          <w:szCs w:val="20"/>
        </w:rPr>
        <w:t>.</w:t>
      </w:r>
      <w:r w:rsidR="00687289" w:rsidRPr="0050194C">
        <w:rPr>
          <w:rFonts w:asciiTheme="minorHAnsi" w:hAnsiTheme="minorHAnsi"/>
          <w:bCs/>
          <w:color w:val="000000" w:themeColor="text1"/>
          <w:sz w:val="20"/>
          <w:szCs w:val="20"/>
        </w:rPr>
        <w:t xml:space="preserve"> Caso a SESAU/TO opte por enviar </w:t>
      </w:r>
      <w:r w:rsidRPr="0050194C">
        <w:rPr>
          <w:rFonts w:asciiTheme="minorHAnsi" w:hAnsiTheme="minorHAnsi"/>
          <w:bCs/>
          <w:color w:val="000000" w:themeColor="text1"/>
          <w:sz w:val="20"/>
          <w:szCs w:val="20"/>
        </w:rPr>
        <w:t>a Ata na forma do item acima (1</w:t>
      </w:r>
      <w:r w:rsidR="00716CF9">
        <w:rPr>
          <w:rFonts w:asciiTheme="minorHAnsi" w:hAnsiTheme="minorHAnsi"/>
          <w:bCs/>
          <w:color w:val="000000" w:themeColor="text1"/>
          <w:sz w:val="20"/>
          <w:szCs w:val="20"/>
        </w:rPr>
        <w:t>6</w:t>
      </w:r>
      <w:r w:rsidR="00687289" w:rsidRPr="0050194C">
        <w:rPr>
          <w:rFonts w:asciiTheme="minorHAnsi" w:hAnsiTheme="minorHAnsi"/>
          <w:bCs/>
          <w:color w:val="000000" w:themeColor="text1"/>
          <w:sz w:val="20"/>
          <w:szCs w:val="20"/>
        </w:rPr>
        <w:t>.</w:t>
      </w:r>
      <w:r w:rsidR="00D20857" w:rsidRPr="0050194C">
        <w:rPr>
          <w:rFonts w:asciiTheme="minorHAnsi" w:hAnsiTheme="minorHAnsi"/>
          <w:bCs/>
          <w:color w:val="000000" w:themeColor="text1"/>
          <w:sz w:val="20"/>
          <w:szCs w:val="20"/>
        </w:rPr>
        <w:t>1.</w:t>
      </w:r>
      <w:r w:rsidR="006E5C81" w:rsidRPr="0050194C">
        <w:rPr>
          <w:rFonts w:asciiTheme="minorHAnsi" w:hAnsiTheme="minorHAnsi"/>
          <w:bCs/>
          <w:color w:val="000000" w:themeColor="text1"/>
          <w:sz w:val="20"/>
          <w:szCs w:val="20"/>
        </w:rPr>
        <w:t>6</w:t>
      </w:r>
      <w:r w:rsidR="00687289" w:rsidRPr="0050194C">
        <w:rPr>
          <w:rFonts w:asciiTheme="minorHAnsi" w:hAnsiTheme="minorHAnsi"/>
          <w:bCs/>
          <w:color w:val="000000" w:themeColor="text1"/>
          <w:sz w:val="20"/>
          <w:szCs w:val="20"/>
        </w:rPr>
        <w:t>), a Adjudicada deverá prover sua assinatura e devolução, de forma digital (</w:t>
      </w:r>
      <w:proofErr w:type="spellStart"/>
      <w:r w:rsidR="00687289" w:rsidRPr="0050194C">
        <w:rPr>
          <w:rFonts w:asciiTheme="minorHAnsi" w:hAnsiTheme="minorHAnsi"/>
          <w:bCs/>
          <w:color w:val="000000" w:themeColor="text1"/>
          <w:sz w:val="20"/>
          <w:szCs w:val="20"/>
        </w:rPr>
        <w:t>escaneada</w:t>
      </w:r>
      <w:proofErr w:type="spellEnd"/>
      <w:r w:rsidR="00687289" w:rsidRPr="0050194C">
        <w:rPr>
          <w:rFonts w:asciiTheme="minorHAnsi" w:hAnsiTheme="minorHAnsi"/>
          <w:bCs/>
          <w:color w:val="000000" w:themeColor="text1"/>
          <w:sz w:val="20"/>
          <w:szCs w:val="20"/>
        </w:rPr>
        <w:t xml:space="preserve">), através de seu e-mail (da empresa), no prazo máximo de </w:t>
      </w:r>
      <w:r w:rsidR="00E00DF3" w:rsidRPr="0050194C">
        <w:rPr>
          <w:rFonts w:asciiTheme="minorHAnsi" w:hAnsiTheme="minorHAnsi"/>
          <w:bCs/>
          <w:color w:val="000000" w:themeColor="text1"/>
          <w:sz w:val="20"/>
          <w:szCs w:val="20"/>
        </w:rPr>
        <w:t>48</w:t>
      </w:r>
      <w:r w:rsidR="00687289" w:rsidRPr="0050194C">
        <w:rPr>
          <w:rFonts w:asciiTheme="minorHAnsi" w:hAnsiTheme="minorHAnsi"/>
          <w:bCs/>
          <w:color w:val="000000" w:themeColor="text1"/>
          <w:sz w:val="20"/>
          <w:szCs w:val="20"/>
        </w:rPr>
        <w:t xml:space="preserve"> (</w:t>
      </w:r>
      <w:r w:rsidR="00E00DF3" w:rsidRPr="0050194C">
        <w:rPr>
          <w:rFonts w:asciiTheme="minorHAnsi" w:hAnsiTheme="minorHAnsi"/>
          <w:bCs/>
          <w:color w:val="000000" w:themeColor="text1"/>
          <w:sz w:val="20"/>
          <w:szCs w:val="20"/>
        </w:rPr>
        <w:t xml:space="preserve">quarenta e oito </w:t>
      </w:r>
      <w:r w:rsidR="00687289" w:rsidRPr="0050194C">
        <w:rPr>
          <w:rFonts w:asciiTheme="minorHAnsi" w:hAnsiTheme="minorHAnsi"/>
          <w:bCs/>
          <w:color w:val="000000" w:themeColor="text1"/>
          <w:sz w:val="20"/>
          <w:szCs w:val="20"/>
        </w:rPr>
        <w:t>horas), ficando, neste caso dispensado o envio da v</w:t>
      </w:r>
      <w:r w:rsidR="003B683C" w:rsidRPr="0050194C">
        <w:rPr>
          <w:rFonts w:asciiTheme="minorHAnsi" w:hAnsiTheme="minorHAnsi"/>
          <w:bCs/>
          <w:color w:val="000000" w:themeColor="text1"/>
          <w:sz w:val="20"/>
          <w:szCs w:val="20"/>
        </w:rPr>
        <w:t>ia original</w:t>
      </w:r>
      <w:r w:rsidR="00F02BD0" w:rsidRPr="0050194C">
        <w:rPr>
          <w:rFonts w:asciiTheme="minorHAnsi" w:hAnsiTheme="minorHAnsi"/>
          <w:bCs/>
          <w:color w:val="000000" w:themeColor="text1"/>
          <w:sz w:val="20"/>
          <w:szCs w:val="20"/>
        </w:rPr>
        <w:t>.</w:t>
      </w:r>
    </w:p>
    <w:p w:rsidR="00687289" w:rsidRPr="0050194C" w:rsidRDefault="007B1A5E" w:rsidP="00166183">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Pr="0050194C">
        <w:rPr>
          <w:rFonts w:asciiTheme="minorHAnsi" w:hAnsiTheme="minorHAnsi"/>
          <w:b/>
          <w:bCs/>
          <w:color w:val="000000" w:themeColor="text1"/>
          <w:sz w:val="20"/>
          <w:szCs w:val="20"/>
        </w:rPr>
        <w:t>.1.</w:t>
      </w:r>
      <w:r w:rsidR="006E5C81" w:rsidRPr="0050194C">
        <w:rPr>
          <w:rFonts w:asciiTheme="minorHAnsi" w:hAnsiTheme="minorHAnsi"/>
          <w:b/>
          <w:bCs/>
          <w:color w:val="000000" w:themeColor="text1"/>
          <w:sz w:val="20"/>
          <w:szCs w:val="20"/>
        </w:rPr>
        <w:t>8</w:t>
      </w:r>
      <w:r w:rsidRPr="0050194C">
        <w:rPr>
          <w:rFonts w:asciiTheme="minorHAnsi" w:hAnsiTheme="minorHAnsi"/>
          <w:b/>
          <w:bCs/>
          <w:color w:val="000000" w:themeColor="text1"/>
          <w:sz w:val="20"/>
          <w:szCs w:val="20"/>
        </w:rPr>
        <w:t>.</w:t>
      </w:r>
      <w:r w:rsidR="00687289" w:rsidRPr="0050194C">
        <w:rPr>
          <w:rFonts w:asciiTheme="minorHAnsi" w:hAnsiTheme="minorHAnsi"/>
          <w:bCs/>
          <w:color w:val="000000" w:themeColor="text1"/>
          <w:sz w:val="20"/>
          <w:szCs w:val="20"/>
        </w:rPr>
        <w:t xml:space="preserve"> A devolução da Ata deverá ser</w:t>
      </w:r>
      <w:r w:rsidRPr="0050194C">
        <w:rPr>
          <w:rFonts w:asciiTheme="minorHAnsi" w:hAnsiTheme="minorHAnsi"/>
          <w:bCs/>
          <w:color w:val="000000" w:themeColor="text1"/>
          <w:sz w:val="20"/>
          <w:szCs w:val="20"/>
        </w:rPr>
        <w:t>, obrigatoriamente,</w:t>
      </w:r>
      <w:r w:rsidR="00687289" w:rsidRPr="0050194C">
        <w:rPr>
          <w:rFonts w:asciiTheme="minorHAnsi" w:hAnsiTheme="minorHAnsi"/>
          <w:bCs/>
          <w:color w:val="000000" w:themeColor="text1"/>
          <w:sz w:val="20"/>
          <w:szCs w:val="20"/>
        </w:rPr>
        <w:t xml:space="preserve"> no e-mail </w:t>
      </w:r>
      <w:proofErr w:type="gramStart"/>
      <w:r w:rsidR="00687289" w:rsidRPr="0050194C">
        <w:rPr>
          <w:rFonts w:asciiTheme="minorHAnsi" w:hAnsiTheme="minorHAnsi"/>
          <w:bCs/>
          <w:color w:val="000000" w:themeColor="text1"/>
          <w:sz w:val="20"/>
          <w:szCs w:val="20"/>
        </w:rPr>
        <w:t>d</w:t>
      </w:r>
      <w:r w:rsidR="008C29FF" w:rsidRPr="0050194C">
        <w:rPr>
          <w:rFonts w:asciiTheme="minorHAnsi" w:hAnsiTheme="minorHAnsi"/>
          <w:bCs/>
          <w:color w:val="000000" w:themeColor="text1"/>
          <w:sz w:val="20"/>
          <w:szCs w:val="20"/>
        </w:rPr>
        <w:t>o</w:t>
      </w:r>
      <w:r w:rsidR="00F50F91" w:rsidRPr="0050194C">
        <w:rPr>
          <w:rFonts w:asciiTheme="minorHAnsi" w:hAnsiTheme="minorHAnsi"/>
          <w:bCs/>
          <w:color w:val="000000" w:themeColor="text1"/>
          <w:sz w:val="20"/>
          <w:szCs w:val="20"/>
        </w:rPr>
        <w:t>(</w:t>
      </w:r>
      <w:proofErr w:type="gramEnd"/>
      <w:r w:rsidR="00F50F91" w:rsidRPr="0050194C">
        <w:rPr>
          <w:rFonts w:asciiTheme="minorHAnsi" w:hAnsiTheme="minorHAnsi"/>
          <w:bCs/>
          <w:color w:val="000000" w:themeColor="text1"/>
          <w:sz w:val="20"/>
          <w:szCs w:val="20"/>
        </w:rPr>
        <w:t>a) Pregoeiro(a)</w:t>
      </w:r>
      <w:r w:rsidR="00687289" w:rsidRPr="0050194C">
        <w:rPr>
          <w:rFonts w:asciiTheme="minorHAnsi" w:hAnsiTheme="minorHAnsi"/>
          <w:bCs/>
          <w:color w:val="000000" w:themeColor="text1"/>
          <w:sz w:val="20"/>
          <w:szCs w:val="20"/>
        </w:rPr>
        <w:t xml:space="preserve"> indicado no </w:t>
      </w:r>
      <w:r w:rsidR="00E00DF3" w:rsidRPr="0050194C">
        <w:rPr>
          <w:rFonts w:asciiTheme="minorHAnsi" w:hAnsiTheme="minorHAnsi"/>
          <w:bCs/>
          <w:color w:val="000000" w:themeColor="text1"/>
          <w:sz w:val="20"/>
          <w:szCs w:val="20"/>
        </w:rPr>
        <w:t>Preâmbulo</w:t>
      </w:r>
      <w:r w:rsidR="00687289" w:rsidRPr="0050194C">
        <w:rPr>
          <w:rFonts w:asciiTheme="minorHAnsi" w:hAnsiTheme="minorHAnsi"/>
          <w:bCs/>
          <w:color w:val="000000" w:themeColor="text1"/>
          <w:sz w:val="20"/>
          <w:szCs w:val="20"/>
        </w:rPr>
        <w:t xml:space="preserve"> do </w:t>
      </w:r>
      <w:r w:rsidR="005F6698" w:rsidRPr="0050194C">
        <w:rPr>
          <w:rFonts w:asciiTheme="minorHAnsi" w:hAnsiTheme="minorHAnsi"/>
          <w:bCs/>
          <w:color w:val="000000" w:themeColor="text1"/>
          <w:sz w:val="20"/>
          <w:szCs w:val="20"/>
        </w:rPr>
        <w:t>Edital</w:t>
      </w:r>
      <w:r w:rsidR="00687289" w:rsidRPr="0050194C">
        <w:rPr>
          <w:rFonts w:asciiTheme="minorHAnsi" w:hAnsiTheme="minorHAnsi"/>
          <w:bCs/>
          <w:color w:val="000000" w:themeColor="text1"/>
          <w:sz w:val="20"/>
          <w:szCs w:val="20"/>
        </w:rPr>
        <w:t>.</w:t>
      </w:r>
    </w:p>
    <w:p w:rsidR="00687289" w:rsidRPr="0050194C" w:rsidRDefault="00056856" w:rsidP="00166183">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00687289" w:rsidRPr="0050194C">
        <w:rPr>
          <w:rFonts w:asciiTheme="minorHAnsi" w:hAnsiTheme="minorHAnsi"/>
          <w:b/>
          <w:bCs/>
          <w:color w:val="000000" w:themeColor="text1"/>
          <w:sz w:val="20"/>
          <w:szCs w:val="20"/>
        </w:rPr>
        <w:t>.</w:t>
      </w:r>
      <w:r w:rsidR="00D20857" w:rsidRPr="0050194C">
        <w:rPr>
          <w:rFonts w:asciiTheme="minorHAnsi" w:hAnsiTheme="minorHAnsi"/>
          <w:b/>
          <w:bCs/>
          <w:color w:val="000000" w:themeColor="text1"/>
          <w:sz w:val="20"/>
          <w:szCs w:val="20"/>
        </w:rPr>
        <w:t>1.</w:t>
      </w:r>
      <w:r w:rsidR="006E5C81" w:rsidRPr="0050194C">
        <w:rPr>
          <w:rFonts w:asciiTheme="minorHAnsi" w:hAnsiTheme="minorHAnsi"/>
          <w:b/>
          <w:bCs/>
          <w:color w:val="000000" w:themeColor="text1"/>
          <w:sz w:val="20"/>
          <w:szCs w:val="20"/>
        </w:rPr>
        <w:t>9</w:t>
      </w:r>
      <w:r w:rsidR="00687289" w:rsidRPr="0050194C">
        <w:rPr>
          <w:rFonts w:asciiTheme="minorHAnsi" w:hAnsiTheme="minorHAnsi"/>
          <w:b/>
          <w:bCs/>
          <w:color w:val="000000" w:themeColor="text1"/>
          <w:sz w:val="20"/>
          <w:szCs w:val="20"/>
        </w:rPr>
        <w:t>.</w:t>
      </w:r>
      <w:r w:rsidR="00687289" w:rsidRPr="0050194C">
        <w:rPr>
          <w:rFonts w:asciiTheme="minorHAnsi" w:hAnsiTheme="minorHAnsi"/>
          <w:bCs/>
          <w:color w:val="000000" w:themeColor="text1"/>
          <w:sz w:val="20"/>
          <w:szCs w:val="20"/>
        </w:rPr>
        <w:t xml:space="preserve"> A SESAU/TO</w:t>
      </w:r>
      <w:r w:rsidR="007B1A5E" w:rsidRPr="0050194C">
        <w:rPr>
          <w:rFonts w:asciiTheme="minorHAnsi" w:hAnsiTheme="minorHAnsi"/>
          <w:bCs/>
          <w:color w:val="000000" w:themeColor="text1"/>
          <w:sz w:val="20"/>
          <w:szCs w:val="20"/>
        </w:rPr>
        <w:t>,</w:t>
      </w:r>
      <w:r w:rsidR="00687289" w:rsidRPr="0050194C">
        <w:rPr>
          <w:rFonts w:asciiTheme="minorHAnsi" w:hAnsiTheme="minorHAnsi"/>
          <w:bCs/>
          <w:color w:val="000000" w:themeColor="text1"/>
          <w:sz w:val="20"/>
          <w:szCs w:val="20"/>
        </w:rPr>
        <w:t xml:space="preserve"> julgando necessário</w:t>
      </w:r>
      <w:r w:rsidR="007B1A5E" w:rsidRPr="0050194C">
        <w:rPr>
          <w:rFonts w:asciiTheme="minorHAnsi" w:hAnsiTheme="minorHAnsi"/>
          <w:bCs/>
          <w:color w:val="000000" w:themeColor="text1"/>
          <w:sz w:val="20"/>
          <w:szCs w:val="20"/>
        </w:rPr>
        <w:t>,</w:t>
      </w:r>
      <w:r w:rsidR="004458FD" w:rsidRPr="0050194C">
        <w:rPr>
          <w:rFonts w:asciiTheme="minorHAnsi" w:hAnsiTheme="minorHAnsi"/>
          <w:bCs/>
          <w:color w:val="000000" w:themeColor="text1"/>
          <w:sz w:val="20"/>
          <w:szCs w:val="20"/>
        </w:rPr>
        <w:t xml:space="preserve"> poderá</w:t>
      </w:r>
      <w:r w:rsidR="00687289" w:rsidRPr="0050194C">
        <w:rPr>
          <w:rFonts w:asciiTheme="minorHAnsi" w:hAnsiTheme="minorHAnsi"/>
          <w:bCs/>
          <w:color w:val="000000" w:themeColor="text1"/>
          <w:sz w:val="20"/>
          <w:szCs w:val="20"/>
        </w:rPr>
        <w:t xml:space="preserve"> notificar a adjudicada que providencie a devolução da Ata original devidamente assinada no prazo de até 48 (quarenta e oito) horas</w:t>
      </w:r>
      <w:r w:rsidR="00A27610" w:rsidRPr="0050194C">
        <w:rPr>
          <w:rFonts w:asciiTheme="minorHAnsi" w:hAnsiTheme="minorHAnsi"/>
          <w:bCs/>
          <w:color w:val="000000" w:themeColor="text1"/>
          <w:sz w:val="20"/>
          <w:szCs w:val="20"/>
        </w:rPr>
        <w:t>,</w:t>
      </w:r>
      <w:r w:rsidR="00C3056F">
        <w:rPr>
          <w:rFonts w:asciiTheme="minorHAnsi" w:hAnsiTheme="minorHAnsi"/>
          <w:bCs/>
          <w:color w:val="000000" w:themeColor="text1"/>
          <w:sz w:val="20"/>
          <w:szCs w:val="20"/>
        </w:rPr>
        <w:t xml:space="preserve"> </w:t>
      </w:r>
      <w:r w:rsidR="00A27610" w:rsidRPr="0050194C">
        <w:rPr>
          <w:rFonts w:asciiTheme="minorHAnsi" w:hAnsiTheme="minorHAnsi"/>
          <w:bCs/>
          <w:color w:val="000000" w:themeColor="text1"/>
          <w:sz w:val="20"/>
          <w:szCs w:val="20"/>
        </w:rPr>
        <w:t>ficando, neste caso dispensado o envio da via original, observado o item 1</w:t>
      </w:r>
      <w:r w:rsidR="00716CF9">
        <w:rPr>
          <w:rFonts w:asciiTheme="minorHAnsi" w:hAnsiTheme="minorHAnsi"/>
          <w:bCs/>
          <w:color w:val="000000" w:themeColor="text1"/>
          <w:sz w:val="20"/>
          <w:szCs w:val="20"/>
        </w:rPr>
        <w:t>6</w:t>
      </w:r>
      <w:r w:rsidR="00A27610" w:rsidRPr="0050194C">
        <w:rPr>
          <w:rFonts w:asciiTheme="minorHAnsi" w:hAnsiTheme="minorHAnsi"/>
          <w:bCs/>
          <w:color w:val="000000" w:themeColor="text1"/>
          <w:sz w:val="20"/>
          <w:szCs w:val="20"/>
        </w:rPr>
        <w:t>.1.5.</w:t>
      </w:r>
    </w:p>
    <w:p w:rsidR="00687289" w:rsidRPr="0050194C" w:rsidRDefault="00056856" w:rsidP="00166183">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00687289" w:rsidRPr="0050194C">
        <w:rPr>
          <w:rFonts w:asciiTheme="minorHAnsi" w:hAnsiTheme="minorHAnsi"/>
          <w:b/>
          <w:bCs/>
          <w:color w:val="000000" w:themeColor="text1"/>
          <w:sz w:val="20"/>
          <w:szCs w:val="20"/>
        </w:rPr>
        <w:t>.</w:t>
      </w:r>
      <w:r w:rsidR="00D20857" w:rsidRPr="0050194C">
        <w:rPr>
          <w:rFonts w:asciiTheme="minorHAnsi" w:hAnsiTheme="minorHAnsi"/>
          <w:b/>
          <w:bCs/>
          <w:color w:val="000000" w:themeColor="text1"/>
          <w:sz w:val="20"/>
          <w:szCs w:val="20"/>
        </w:rPr>
        <w:t>1.</w:t>
      </w:r>
      <w:r w:rsidR="006E5C81" w:rsidRPr="0050194C">
        <w:rPr>
          <w:rFonts w:asciiTheme="minorHAnsi" w:hAnsiTheme="minorHAnsi"/>
          <w:b/>
          <w:bCs/>
          <w:color w:val="000000" w:themeColor="text1"/>
          <w:sz w:val="20"/>
          <w:szCs w:val="20"/>
        </w:rPr>
        <w:t>10</w:t>
      </w:r>
      <w:r w:rsidR="00687289" w:rsidRPr="0050194C">
        <w:rPr>
          <w:rFonts w:asciiTheme="minorHAnsi" w:hAnsiTheme="minorHAnsi"/>
          <w:b/>
          <w:bCs/>
          <w:color w:val="000000" w:themeColor="text1"/>
          <w:sz w:val="20"/>
          <w:szCs w:val="20"/>
        </w:rPr>
        <w:t>.</w:t>
      </w:r>
      <w:r w:rsidR="00687289" w:rsidRPr="0050194C">
        <w:rPr>
          <w:rFonts w:asciiTheme="minorHAnsi" w:hAnsiTheme="minorHAnsi"/>
          <w:bCs/>
          <w:color w:val="000000" w:themeColor="text1"/>
          <w:sz w:val="20"/>
          <w:szCs w:val="20"/>
        </w:rPr>
        <w:t xml:space="preserve"> Em qualquer das situações previstas nos </w:t>
      </w:r>
      <w:r w:rsidR="00F53A48" w:rsidRPr="0050194C">
        <w:rPr>
          <w:rFonts w:asciiTheme="minorHAnsi" w:hAnsiTheme="minorHAnsi"/>
          <w:bCs/>
          <w:color w:val="000000" w:themeColor="text1"/>
          <w:sz w:val="20"/>
          <w:szCs w:val="20"/>
        </w:rPr>
        <w:t>sub</w:t>
      </w:r>
      <w:r w:rsidR="00687289" w:rsidRPr="0050194C">
        <w:rPr>
          <w:rFonts w:asciiTheme="minorHAnsi" w:hAnsiTheme="minorHAnsi"/>
          <w:bCs/>
          <w:color w:val="000000" w:themeColor="text1"/>
          <w:sz w:val="20"/>
          <w:szCs w:val="20"/>
        </w:rPr>
        <w:t>itens antecedentes que tratam da assinatura da Ata</w:t>
      </w:r>
      <w:r w:rsidR="00AA22D6" w:rsidRPr="0050194C">
        <w:rPr>
          <w:rFonts w:asciiTheme="minorHAnsi" w:hAnsiTheme="minorHAnsi"/>
          <w:bCs/>
          <w:color w:val="000000" w:themeColor="text1"/>
          <w:sz w:val="20"/>
          <w:szCs w:val="20"/>
        </w:rPr>
        <w:t xml:space="preserve">, a </w:t>
      </w:r>
      <w:r w:rsidR="00EB373D" w:rsidRPr="0050194C">
        <w:rPr>
          <w:rFonts w:asciiTheme="minorHAnsi" w:hAnsiTheme="minorHAnsi"/>
          <w:bCs/>
          <w:color w:val="000000" w:themeColor="text1"/>
          <w:sz w:val="20"/>
          <w:szCs w:val="20"/>
        </w:rPr>
        <w:t>Licitante</w:t>
      </w:r>
      <w:r w:rsidR="00AA22D6" w:rsidRPr="0050194C">
        <w:rPr>
          <w:rFonts w:asciiTheme="minorHAnsi" w:hAnsiTheme="minorHAnsi"/>
          <w:bCs/>
          <w:color w:val="000000" w:themeColor="text1"/>
          <w:sz w:val="20"/>
          <w:szCs w:val="20"/>
        </w:rPr>
        <w:t xml:space="preserve"> que não </w:t>
      </w:r>
      <w:r w:rsidR="00FA7929" w:rsidRPr="0050194C">
        <w:rPr>
          <w:rFonts w:asciiTheme="minorHAnsi" w:hAnsiTheme="minorHAnsi"/>
          <w:bCs/>
          <w:color w:val="000000" w:themeColor="text1"/>
          <w:sz w:val="20"/>
          <w:szCs w:val="20"/>
        </w:rPr>
        <w:t xml:space="preserve">os </w:t>
      </w:r>
      <w:r w:rsidR="00AA22D6" w:rsidRPr="0050194C">
        <w:rPr>
          <w:rFonts w:asciiTheme="minorHAnsi" w:hAnsiTheme="minorHAnsi"/>
          <w:bCs/>
          <w:color w:val="000000" w:themeColor="text1"/>
          <w:sz w:val="20"/>
          <w:szCs w:val="20"/>
        </w:rPr>
        <w:t>atender</w:t>
      </w:r>
      <w:r w:rsidR="00FA7929" w:rsidRPr="0050194C">
        <w:rPr>
          <w:rFonts w:asciiTheme="minorHAnsi" w:hAnsiTheme="minorHAnsi"/>
          <w:bCs/>
          <w:color w:val="000000" w:themeColor="text1"/>
          <w:sz w:val="20"/>
          <w:szCs w:val="20"/>
        </w:rPr>
        <w:t xml:space="preserve">, </w:t>
      </w:r>
      <w:r w:rsidR="00AA22D6" w:rsidRPr="0050194C">
        <w:rPr>
          <w:rFonts w:asciiTheme="minorHAnsi" w:hAnsiTheme="minorHAnsi"/>
          <w:bCs/>
          <w:color w:val="000000" w:themeColor="text1"/>
          <w:sz w:val="20"/>
          <w:szCs w:val="20"/>
        </w:rPr>
        <w:t>decaíra</w:t>
      </w:r>
      <w:r w:rsidR="00687289" w:rsidRPr="0050194C">
        <w:rPr>
          <w:rFonts w:asciiTheme="minorHAnsi" w:hAnsiTheme="minorHAnsi"/>
          <w:bCs/>
          <w:color w:val="000000" w:themeColor="text1"/>
          <w:sz w:val="20"/>
          <w:szCs w:val="20"/>
        </w:rPr>
        <w:t xml:space="preserve"> do direito de registro, ocasião em que a SESAU/TO convocará as </w:t>
      </w:r>
      <w:r w:rsidR="00EB373D" w:rsidRPr="0050194C">
        <w:rPr>
          <w:rFonts w:asciiTheme="minorHAnsi" w:hAnsiTheme="minorHAnsi"/>
          <w:bCs/>
          <w:color w:val="000000" w:themeColor="text1"/>
          <w:sz w:val="20"/>
          <w:szCs w:val="20"/>
        </w:rPr>
        <w:t>Licitante</w:t>
      </w:r>
      <w:r w:rsidR="00687289" w:rsidRPr="0050194C">
        <w:rPr>
          <w:rFonts w:asciiTheme="minorHAnsi" w:hAnsiTheme="minorHAnsi"/>
          <w:bCs/>
          <w:color w:val="000000" w:themeColor="text1"/>
          <w:sz w:val="20"/>
          <w:szCs w:val="20"/>
        </w:rPr>
        <w:t>s remanescentes obedecendo à ordem de classificação, sem prejuízo das sanções previstas em Lei;</w:t>
      </w:r>
    </w:p>
    <w:p w:rsidR="00687289" w:rsidRPr="0050194C" w:rsidRDefault="00056856" w:rsidP="00166183">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00687289" w:rsidRPr="0050194C">
        <w:rPr>
          <w:rFonts w:asciiTheme="minorHAnsi" w:hAnsiTheme="minorHAnsi"/>
          <w:b/>
          <w:bCs/>
          <w:color w:val="000000" w:themeColor="text1"/>
          <w:sz w:val="20"/>
          <w:szCs w:val="20"/>
        </w:rPr>
        <w:t>.</w:t>
      </w:r>
      <w:r w:rsidR="00D20857" w:rsidRPr="0050194C">
        <w:rPr>
          <w:rFonts w:asciiTheme="minorHAnsi" w:hAnsiTheme="minorHAnsi"/>
          <w:b/>
          <w:bCs/>
          <w:color w:val="000000" w:themeColor="text1"/>
          <w:sz w:val="20"/>
          <w:szCs w:val="20"/>
        </w:rPr>
        <w:t>1.</w:t>
      </w:r>
      <w:r w:rsidR="009C28D9" w:rsidRPr="0050194C">
        <w:rPr>
          <w:rFonts w:asciiTheme="minorHAnsi" w:hAnsiTheme="minorHAnsi"/>
          <w:b/>
          <w:bCs/>
          <w:color w:val="000000" w:themeColor="text1"/>
          <w:sz w:val="20"/>
          <w:szCs w:val="20"/>
        </w:rPr>
        <w:t>1</w:t>
      </w:r>
      <w:r w:rsidR="006E5C81" w:rsidRPr="0050194C">
        <w:rPr>
          <w:rFonts w:asciiTheme="minorHAnsi" w:hAnsiTheme="minorHAnsi"/>
          <w:b/>
          <w:bCs/>
          <w:color w:val="000000" w:themeColor="text1"/>
          <w:sz w:val="20"/>
          <w:szCs w:val="20"/>
        </w:rPr>
        <w:t>1</w:t>
      </w:r>
      <w:r w:rsidR="00687289" w:rsidRPr="0050194C">
        <w:rPr>
          <w:rFonts w:asciiTheme="minorHAnsi" w:hAnsiTheme="minorHAnsi"/>
          <w:b/>
          <w:bCs/>
          <w:color w:val="000000" w:themeColor="text1"/>
          <w:sz w:val="20"/>
          <w:szCs w:val="20"/>
        </w:rPr>
        <w:t>.</w:t>
      </w:r>
      <w:r w:rsidR="00687289" w:rsidRPr="0050194C">
        <w:rPr>
          <w:rFonts w:asciiTheme="minorHAnsi" w:hAnsiTheme="minorHAnsi"/>
          <w:bCs/>
          <w:color w:val="000000" w:themeColor="text1"/>
          <w:sz w:val="20"/>
          <w:szCs w:val="20"/>
        </w:rPr>
        <w:t xml:space="preserve"> Publicada na Imprensa Oficial, a Ata de Registro de Preço terá efeito de compromisso de fornecimento;</w:t>
      </w:r>
    </w:p>
    <w:p w:rsidR="00687289" w:rsidRPr="0050194C" w:rsidRDefault="00687289" w:rsidP="00166183">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Pr="0050194C">
        <w:rPr>
          <w:rFonts w:asciiTheme="minorHAnsi" w:hAnsiTheme="minorHAnsi"/>
          <w:b/>
          <w:bCs/>
          <w:color w:val="000000" w:themeColor="text1"/>
          <w:sz w:val="20"/>
          <w:szCs w:val="20"/>
        </w:rPr>
        <w:t>.</w:t>
      </w:r>
      <w:r w:rsidR="00D20857" w:rsidRPr="0050194C">
        <w:rPr>
          <w:rFonts w:asciiTheme="minorHAnsi" w:hAnsiTheme="minorHAnsi"/>
          <w:b/>
          <w:bCs/>
          <w:color w:val="000000" w:themeColor="text1"/>
          <w:sz w:val="20"/>
          <w:szCs w:val="20"/>
        </w:rPr>
        <w:t>1.</w:t>
      </w:r>
      <w:r w:rsidR="00FA7929" w:rsidRPr="0050194C">
        <w:rPr>
          <w:rFonts w:asciiTheme="minorHAnsi" w:hAnsiTheme="minorHAnsi"/>
          <w:b/>
          <w:bCs/>
          <w:color w:val="000000" w:themeColor="text1"/>
          <w:sz w:val="20"/>
          <w:szCs w:val="20"/>
        </w:rPr>
        <w:t>1</w:t>
      </w:r>
      <w:r w:rsidR="006E5C81" w:rsidRPr="0050194C">
        <w:rPr>
          <w:rFonts w:asciiTheme="minorHAnsi" w:hAnsiTheme="minorHAnsi"/>
          <w:b/>
          <w:bCs/>
          <w:color w:val="000000" w:themeColor="text1"/>
          <w:sz w:val="20"/>
          <w:szCs w:val="20"/>
        </w:rPr>
        <w:t>2</w:t>
      </w:r>
      <w:r w:rsidRPr="0050194C">
        <w:rPr>
          <w:rFonts w:asciiTheme="minorHAnsi" w:hAnsiTheme="minorHAnsi"/>
          <w:b/>
          <w:bCs/>
          <w:color w:val="000000" w:themeColor="text1"/>
          <w:sz w:val="20"/>
          <w:szCs w:val="20"/>
        </w:rPr>
        <w:t>.</w:t>
      </w:r>
      <w:r w:rsidRPr="0050194C">
        <w:rPr>
          <w:rFonts w:asciiTheme="minorHAnsi" w:hAnsiTheme="minorHAnsi"/>
          <w:bCs/>
          <w:color w:val="000000" w:themeColor="text1"/>
          <w:sz w:val="20"/>
          <w:szCs w:val="20"/>
        </w:rPr>
        <w:t xml:space="preserve"> A existência de preços registrados não obriga a Administração a firmar as contratações que deles poderão advir, facultando-lhe a realização de licitação específica para a aquisição pretendida, sendo assegurado ao fornecedor beneficiário do registro preferência de fornecimento em igualdade de condições.</w:t>
      </w:r>
    </w:p>
    <w:p w:rsidR="00687289" w:rsidRPr="0050194C" w:rsidRDefault="00D20857" w:rsidP="00166183">
      <w:pPr>
        <w:widowControl w:val="0"/>
        <w:autoSpaceDE w:val="0"/>
        <w:autoSpaceDN w:val="0"/>
        <w:adjustRightInd w:val="0"/>
        <w:spacing w:after="0" w:line="240" w:lineRule="auto"/>
        <w:jc w:val="both"/>
        <w:rPr>
          <w:rFonts w:asciiTheme="minorHAnsi" w:hAnsiTheme="minorHAnsi"/>
          <w:b/>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Pr="0050194C">
        <w:rPr>
          <w:rFonts w:asciiTheme="minorHAnsi" w:hAnsiTheme="minorHAnsi"/>
          <w:b/>
          <w:bCs/>
          <w:color w:val="000000" w:themeColor="text1"/>
          <w:sz w:val="20"/>
          <w:szCs w:val="20"/>
        </w:rPr>
        <w:t>.2.</w:t>
      </w:r>
      <w:r w:rsidR="00C3056F">
        <w:rPr>
          <w:rFonts w:asciiTheme="minorHAnsi" w:hAnsiTheme="minorHAnsi"/>
          <w:b/>
          <w:bCs/>
          <w:color w:val="000000" w:themeColor="text1"/>
          <w:sz w:val="20"/>
          <w:szCs w:val="20"/>
        </w:rPr>
        <w:t xml:space="preserve"> </w:t>
      </w:r>
      <w:r w:rsidRPr="0050194C">
        <w:rPr>
          <w:rFonts w:asciiTheme="minorHAnsi" w:hAnsiTheme="minorHAnsi"/>
          <w:b/>
          <w:bCs/>
          <w:color w:val="000000" w:themeColor="text1"/>
          <w:sz w:val="20"/>
          <w:szCs w:val="20"/>
        </w:rPr>
        <w:t>Da Vigência da Ata de Registro de Preços</w:t>
      </w:r>
      <w:r w:rsidR="00687289" w:rsidRPr="0050194C">
        <w:rPr>
          <w:rFonts w:asciiTheme="minorHAnsi" w:hAnsiTheme="minorHAnsi"/>
          <w:b/>
          <w:bCs/>
          <w:color w:val="000000" w:themeColor="text1"/>
          <w:sz w:val="20"/>
          <w:szCs w:val="20"/>
        </w:rPr>
        <w:t xml:space="preserve"> (DEC. EST. Nº. </w:t>
      </w:r>
      <w:r w:rsidR="00886EEB" w:rsidRPr="0050194C">
        <w:rPr>
          <w:rFonts w:asciiTheme="minorHAnsi" w:hAnsiTheme="minorHAnsi"/>
          <w:b/>
          <w:bCs/>
          <w:color w:val="000000" w:themeColor="text1"/>
          <w:sz w:val="20"/>
          <w:szCs w:val="20"/>
        </w:rPr>
        <w:t>5.344/2015</w:t>
      </w:r>
      <w:r w:rsidR="00687289" w:rsidRPr="0050194C">
        <w:rPr>
          <w:rFonts w:asciiTheme="minorHAnsi" w:hAnsiTheme="minorHAnsi"/>
          <w:b/>
          <w:bCs/>
          <w:color w:val="000000" w:themeColor="text1"/>
          <w:sz w:val="20"/>
          <w:szCs w:val="20"/>
        </w:rPr>
        <w:t>)</w:t>
      </w:r>
      <w:r w:rsidR="007C6677" w:rsidRPr="0050194C">
        <w:rPr>
          <w:rFonts w:asciiTheme="minorHAnsi" w:hAnsiTheme="minorHAnsi"/>
          <w:b/>
          <w:bCs/>
          <w:color w:val="000000" w:themeColor="text1"/>
          <w:sz w:val="20"/>
          <w:szCs w:val="20"/>
        </w:rPr>
        <w:t>:</w:t>
      </w:r>
    </w:p>
    <w:p w:rsidR="00687289" w:rsidRPr="0050194C" w:rsidRDefault="00D20857" w:rsidP="00166183">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Pr="0050194C">
        <w:rPr>
          <w:rFonts w:asciiTheme="minorHAnsi" w:hAnsiTheme="minorHAnsi"/>
          <w:b/>
          <w:bCs/>
          <w:color w:val="000000" w:themeColor="text1"/>
          <w:sz w:val="20"/>
          <w:szCs w:val="20"/>
        </w:rPr>
        <w:t>.2.1</w:t>
      </w:r>
      <w:r w:rsidR="00687289" w:rsidRPr="0050194C">
        <w:rPr>
          <w:rFonts w:asciiTheme="minorHAnsi" w:hAnsiTheme="minorHAnsi"/>
          <w:b/>
          <w:bCs/>
          <w:color w:val="000000" w:themeColor="text1"/>
          <w:sz w:val="20"/>
          <w:szCs w:val="20"/>
        </w:rPr>
        <w:t>.</w:t>
      </w:r>
      <w:r w:rsidR="00687289" w:rsidRPr="0050194C">
        <w:rPr>
          <w:rFonts w:asciiTheme="minorHAnsi" w:hAnsiTheme="minorHAnsi"/>
          <w:bCs/>
          <w:color w:val="000000" w:themeColor="text1"/>
          <w:sz w:val="20"/>
          <w:szCs w:val="20"/>
        </w:rPr>
        <w:t xml:space="preserve"> A vigência da Ata de Registro de Preços proveniente deste Pregão será de 12 (doze) meses, contados da data de sua publicação no Diário Oficial do Estado</w:t>
      </w:r>
      <w:r w:rsidR="00D64153" w:rsidRPr="0050194C">
        <w:rPr>
          <w:rFonts w:asciiTheme="minorHAnsi" w:hAnsiTheme="minorHAnsi"/>
          <w:bCs/>
          <w:color w:val="000000" w:themeColor="text1"/>
          <w:sz w:val="20"/>
          <w:szCs w:val="20"/>
        </w:rPr>
        <w:t>.</w:t>
      </w:r>
    </w:p>
    <w:p w:rsidR="00687289" w:rsidRPr="0050194C" w:rsidRDefault="00D20857" w:rsidP="00166183">
      <w:pPr>
        <w:widowControl w:val="0"/>
        <w:autoSpaceDE w:val="0"/>
        <w:autoSpaceDN w:val="0"/>
        <w:adjustRightInd w:val="0"/>
        <w:spacing w:after="0" w:line="240" w:lineRule="auto"/>
        <w:jc w:val="both"/>
        <w:rPr>
          <w:rFonts w:asciiTheme="minorHAnsi" w:hAnsiTheme="minorHAnsi"/>
          <w:b/>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Pr="0050194C">
        <w:rPr>
          <w:rFonts w:asciiTheme="minorHAnsi" w:hAnsiTheme="minorHAnsi"/>
          <w:b/>
          <w:bCs/>
          <w:color w:val="000000" w:themeColor="text1"/>
          <w:sz w:val="20"/>
          <w:szCs w:val="20"/>
        </w:rPr>
        <w:t>.3.</w:t>
      </w:r>
      <w:r w:rsidR="00C3056F">
        <w:rPr>
          <w:rFonts w:asciiTheme="minorHAnsi" w:hAnsiTheme="minorHAnsi"/>
          <w:b/>
          <w:bCs/>
          <w:color w:val="000000" w:themeColor="text1"/>
          <w:sz w:val="20"/>
          <w:szCs w:val="20"/>
        </w:rPr>
        <w:t xml:space="preserve"> </w:t>
      </w:r>
      <w:r w:rsidRPr="0050194C">
        <w:rPr>
          <w:rFonts w:asciiTheme="minorHAnsi" w:hAnsiTheme="minorHAnsi"/>
          <w:b/>
          <w:bCs/>
          <w:color w:val="000000" w:themeColor="text1"/>
          <w:sz w:val="20"/>
          <w:szCs w:val="20"/>
        </w:rPr>
        <w:t>Da Participação e Adesão ao Registro de Preços</w:t>
      </w:r>
      <w:r w:rsidR="00687289" w:rsidRPr="0050194C">
        <w:rPr>
          <w:rFonts w:asciiTheme="minorHAnsi" w:hAnsiTheme="minorHAnsi"/>
          <w:b/>
          <w:bCs/>
          <w:color w:val="000000" w:themeColor="text1"/>
          <w:sz w:val="20"/>
          <w:szCs w:val="20"/>
        </w:rPr>
        <w:t xml:space="preserve"> (DEC. EST. Nº. </w:t>
      </w:r>
      <w:r w:rsidR="00886EEB" w:rsidRPr="0050194C">
        <w:rPr>
          <w:rFonts w:asciiTheme="minorHAnsi" w:hAnsiTheme="minorHAnsi"/>
          <w:b/>
          <w:bCs/>
          <w:color w:val="000000" w:themeColor="text1"/>
          <w:sz w:val="20"/>
          <w:szCs w:val="20"/>
        </w:rPr>
        <w:t>5.344/2015</w:t>
      </w:r>
      <w:r w:rsidR="00687289" w:rsidRPr="0050194C">
        <w:rPr>
          <w:rFonts w:asciiTheme="minorHAnsi" w:hAnsiTheme="minorHAnsi"/>
          <w:b/>
          <w:bCs/>
          <w:color w:val="000000" w:themeColor="text1"/>
          <w:sz w:val="20"/>
          <w:szCs w:val="20"/>
        </w:rPr>
        <w:t>)</w:t>
      </w:r>
      <w:r w:rsidR="007C6677" w:rsidRPr="0050194C">
        <w:rPr>
          <w:rFonts w:asciiTheme="minorHAnsi" w:hAnsiTheme="minorHAnsi"/>
          <w:b/>
          <w:bCs/>
          <w:color w:val="000000" w:themeColor="text1"/>
          <w:sz w:val="20"/>
          <w:szCs w:val="20"/>
        </w:rPr>
        <w:t>:</w:t>
      </w:r>
    </w:p>
    <w:p w:rsidR="00687289" w:rsidRPr="0050194C" w:rsidRDefault="00056856" w:rsidP="00166183">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00D20857" w:rsidRPr="0050194C">
        <w:rPr>
          <w:rFonts w:asciiTheme="minorHAnsi" w:hAnsiTheme="minorHAnsi"/>
          <w:b/>
          <w:bCs/>
          <w:color w:val="000000" w:themeColor="text1"/>
          <w:sz w:val="20"/>
          <w:szCs w:val="20"/>
        </w:rPr>
        <w:t>.3</w:t>
      </w:r>
      <w:r w:rsidR="00687289" w:rsidRPr="0050194C">
        <w:rPr>
          <w:rFonts w:asciiTheme="minorHAnsi" w:hAnsiTheme="minorHAnsi"/>
          <w:b/>
          <w:bCs/>
          <w:color w:val="000000" w:themeColor="text1"/>
          <w:sz w:val="20"/>
          <w:szCs w:val="20"/>
        </w:rPr>
        <w:t>.1.</w:t>
      </w:r>
      <w:r w:rsidR="00687289" w:rsidRPr="0050194C">
        <w:rPr>
          <w:rFonts w:asciiTheme="minorHAnsi" w:hAnsiTheme="minorHAnsi"/>
          <w:bCs/>
          <w:color w:val="000000" w:themeColor="text1"/>
          <w:sz w:val="20"/>
          <w:szCs w:val="20"/>
        </w:rPr>
        <w:t xml:space="preserve"> A </w:t>
      </w:r>
      <w:r w:rsidR="00DA2071" w:rsidRPr="0050194C">
        <w:rPr>
          <w:rFonts w:asciiTheme="minorHAnsi" w:hAnsiTheme="minorHAnsi"/>
          <w:bCs/>
          <w:color w:val="000000" w:themeColor="text1"/>
          <w:sz w:val="20"/>
          <w:szCs w:val="20"/>
        </w:rPr>
        <w:t>Secretaria de Estado da Saúde</w:t>
      </w:r>
      <w:r w:rsidR="00687289" w:rsidRPr="0050194C">
        <w:rPr>
          <w:rFonts w:asciiTheme="minorHAnsi" w:hAnsiTheme="minorHAnsi"/>
          <w:bCs/>
          <w:color w:val="000000" w:themeColor="text1"/>
          <w:sz w:val="20"/>
          <w:szCs w:val="20"/>
        </w:rPr>
        <w:t xml:space="preserve"> do Estado do Tocantins (SESAU/TO) é o Órgão Gerenciador responsável pela condução do conjunto de procedimentos do certame para registro de preços e gerenciamento da Ata de Registro de Preços dele decorrente;</w:t>
      </w:r>
    </w:p>
    <w:p w:rsidR="00687289" w:rsidRPr="0050194C" w:rsidRDefault="00D20857" w:rsidP="00166183">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Pr="0050194C">
        <w:rPr>
          <w:rFonts w:asciiTheme="minorHAnsi" w:hAnsiTheme="minorHAnsi"/>
          <w:b/>
          <w:bCs/>
          <w:color w:val="000000" w:themeColor="text1"/>
          <w:sz w:val="20"/>
          <w:szCs w:val="20"/>
        </w:rPr>
        <w:t>.3.2</w:t>
      </w:r>
      <w:r w:rsidR="00687289" w:rsidRPr="0050194C">
        <w:rPr>
          <w:rFonts w:asciiTheme="minorHAnsi" w:hAnsiTheme="minorHAnsi"/>
          <w:b/>
          <w:bCs/>
          <w:color w:val="000000" w:themeColor="text1"/>
          <w:sz w:val="20"/>
          <w:szCs w:val="20"/>
        </w:rPr>
        <w:t>.</w:t>
      </w:r>
      <w:r w:rsidR="00687289" w:rsidRPr="0050194C">
        <w:rPr>
          <w:rFonts w:asciiTheme="minorHAnsi" w:hAnsiTheme="minorHAnsi"/>
          <w:bCs/>
          <w:color w:val="000000" w:themeColor="text1"/>
          <w:sz w:val="20"/>
          <w:szCs w:val="20"/>
        </w:rPr>
        <w:t xml:space="preserve"> Desde que devidamente justificada a vantagem, a Ata de Registro de Preços, durante sua vigência, pode ser utilizada por qualquer órgão ou entidade da Administração Pública que não tenha participado do certame licitatório, mediante anuência da SESAU/TO;</w:t>
      </w:r>
    </w:p>
    <w:p w:rsidR="00687289" w:rsidRPr="0050194C" w:rsidRDefault="00D20857" w:rsidP="00166183">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Pr="0050194C">
        <w:rPr>
          <w:rFonts w:asciiTheme="minorHAnsi" w:hAnsiTheme="minorHAnsi"/>
          <w:b/>
          <w:bCs/>
          <w:color w:val="000000" w:themeColor="text1"/>
          <w:sz w:val="20"/>
          <w:szCs w:val="20"/>
        </w:rPr>
        <w:t>.3.3</w:t>
      </w:r>
      <w:r w:rsidR="00687289" w:rsidRPr="0050194C">
        <w:rPr>
          <w:rFonts w:asciiTheme="minorHAnsi" w:hAnsiTheme="minorHAnsi"/>
          <w:b/>
          <w:bCs/>
          <w:color w:val="000000" w:themeColor="text1"/>
          <w:sz w:val="20"/>
          <w:szCs w:val="20"/>
        </w:rPr>
        <w:t>.</w:t>
      </w:r>
      <w:r w:rsidR="00687289" w:rsidRPr="0050194C">
        <w:rPr>
          <w:rFonts w:asciiTheme="minorHAnsi" w:hAnsiTheme="minorHAnsi"/>
          <w:bCs/>
          <w:color w:val="000000" w:themeColor="text1"/>
          <w:sz w:val="20"/>
          <w:szCs w:val="20"/>
        </w:rPr>
        <w:t xml:space="preserve"> Cabe ao fornecedor beneficiário da Ata de Registro de Preços, observadas as condições nela estabelecidas, optar pela aceitação ou não do fornecimento decorrente de adesão, desde que não prejudique as obrigações presentes e futuras resultantes da ata, assumidas com a SESAU/TO e órgãos participantes;</w:t>
      </w:r>
    </w:p>
    <w:p w:rsidR="00687289" w:rsidRPr="0050194C" w:rsidRDefault="00D20857" w:rsidP="00166183">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Pr="0050194C">
        <w:rPr>
          <w:rFonts w:asciiTheme="minorHAnsi" w:hAnsiTheme="minorHAnsi"/>
          <w:b/>
          <w:bCs/>
          <w:color w:val="000000" w:themeColor="text1"/>
          <w:sz w:val="20"/>
          <w:szCs w:val="20"/>
        </w:rPr>
        <w:t>.3.4</w:t>
      </w:r>
      <w:r w:rsidR="00687289" w:rsidRPr="0050194C">
        <w:rPr>
          <w:rFonts w:asciiTheme="minorHAnsi" w:hAnsiTheme="minorHAnsi"/>
          <w:b/>
          <w:bCs/>
          <w:color w:val="000000" w:themeColor="text1"/>
          <w:sz w:val="20"/>
          <w:szCs w:val="20"/>
        </w:rPr>
        <w:t>.</w:t>
      </w:r>
      <w:r w:rsidR="00687289" w:rsidRPr="0050194C">
        <w:rPr>
          <w:rFonts w:asciiTheme="minorHAnsi" w:hAnsiTheme="minorHAnsi"/>
          <w:bCs/>
          <w:color w:val="000000" w:themeColor="text1"/>
          <w:sz w:val="20"/>
          <w:szCs w:val="20"/>
        </w:rPr>
        <w:t xml:space="preserve"> As aquisições ou contratações adicionais referenciadas </w:t>
      </w:r>
      <w:r w:rsidR="00687289" w:rsidRPr="0050194C">
        <w:rPr>
          <w:rFonts w:asciiTheme="minorHAnsi" w:hAnsiTheme="minorHAnsi"/>
          <w:b/>
          <w:bCs/>
          <w:color w:val="000000" w:themeColor="text1"/>
          <w:sz w:val="20"/>
          <w:szCs w:val="20"/>
        </w:rPr>
        <w:t xml:space="preserve">no item </w:t>
      </w:r>
      <w:r w:rsidR="00FA7929"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00FA7929" w:rsidRPr="0050194C">
        <w:rPr>
          <w:rFonts w:asciiTheme="minorHAnsi" w:hAnsiTheme="minorHAnsi"/>
          <w:b/>
          <w:bCs/>
          <w:color w:val="000000" w:themeColor="text1"/>
          <w:sz w:val="20"/>
          <w:szCs w:val="20"/>
        </w:rPr>
        <w:t>.3.2</w:t>
      </w:r>
      <w:r w:rsidR="00687289" w:rsidRPr="0050194C">
        <w:rPr>
          <w:rFonts w:asciiTheme="minorHAnsi" w:hAnsiTheme="minorHAnsi"/>
          <w:bCs/>
          <w:color w:val="000000" w:themeColor="text1"/>
          <w:sz w:val="20"/>
          <w:szCs w:val="20"/>
        </w:rPr>
        <w:t xml:space="preserve"> não poderão exceder, por órgão ou entidade, a </w:t>
      </w:r>
      <w:r w:rsidR="00FA7929" w:rsidRPr="0050194C">
        <w:rPr>
          <w:rFonts w:asciiTheme="minorHAnsi" w:hAnsiTheme="minorHAnsi"/>
          <w:bCs/>
          <w:color w:val="000000" w:themeColor="text1"/>
          <w:sz w:val="20"/>
          <w:szCs w:val="20"/>
        </w:rPr>
        <w:t>100% (</w:t>
      </w:r>
      <w:r w:rsidR="00687289" w:rsidRPr="0050194C">
        <w:rPr>
          <w:rFonts w:asciiTheme="minorHAnsi" w:hAnsiTheme="minorHAnsi"/>
          <w:bCs/>
          <w:color w:val="000000" w:themeColor="text1"/>
          <w:sz w:val="20"/>
          <w:szCs w:val="20"/>
        </w:rPr>
        <w:t>cem por cento</w:t>
      </w:r>
      <w:r w:rsidR="00FA7929" w:rsidRPr="0050194C">
        <w:rPr>
          <w:rFonts w:asciiTheme="minorHAnsi" w:hAnsiTheme="minorHAnsi"/>
          <w:bCs/>
          <w:color w:val="000000" w:themeColor="text1"/>
          <w:sz w:val="20"/>
          <w:szCs w:val="20"/>
        </w:rPr>
        <w:t>)</w:t>
      </w:r>
      <w:r w:rsidR="00687289" w:rsidRPr="0050194C">
        <w:rPr>
          <w:rFonts w:asciiTheme="minorHAnsi" w:hAnsiTheme="minorHAnsi"/>
          <w:bCs/>
          <w:color w:val="000000" w:themeColor="text1"/>
          <w:sz w:val="20"/>
          <w:szCs w:val="20"/>
        </w:rPr>
        <w:t xml:space="preserve"> dos quantitativos dos itens deste </w:t>
      </w:r>
      <w:proofErr w:type="gramStart"/>
      <w:r w:rsidR="005F6698" w:rsidRPr="0050194C">
        <w:rPr>
          <w:rFonts w:asciiTheme="minorHAnsi" w:hAnsiTheme="minorHAnsi"/>
          <w:bCs/>
          <w:color w:val="000000" w:themeColor="text1"/>
          <w:sz w:val="20"/>
          <w:szCs w:val="20"/>
        </w:rPr>
        <w:t>Edital</w:t>
      </w:r>
      <w:r w:rsidR="00687289" w:rsidRPr="0050194C">
        <w:rPr>
          <w:rFonts w:asciiTheme="minorHAnsi" w:hAnsiTheme="minorHAnsi"/>
          <w:bCs/>
          <w:color w:val="000000" w:themeColor="text1"/>
          <w:sz w:val="20"/>
          <w:szCs w:val="20"/>
        </w:rPr>
        <w:t xml:space="preserve"> e registrados na Ata de Registro de Preços</w:t>
      </w:r>
      <w:proofErr w:type="gramEnd"/>
      <w:r w:rsidR="00687289" w:rsidRPr="0050194C">
        <w:rPr>
          <w:rFonts w:asciiTheme="minorHAnsi" w:hAnsiTheme="minorHAnsi"/>
          <w:bCs/>
          <w:color w:val="000000" w:themeColor="text1"/>
          <w:sz w:val="20"/>
          <w:szCs w:val="20"/>
        </w:rPr>
        <w:t xml:space="preserve"> para a SESAU/TO e órgãos participantes;</w:t>
      </w:r>
    </w:p>
    <w:p w:rsidR="00687289" w:rsidRPr="0050194C" w:rsidRDefault="00D20857" w:rsidP="00166183">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Pr="0050194C">
        <w:rPr>
          <w:rFonts w:asciiTheme="minorHAnsi" w:hAnsiTheme="minorHAnsi"/>
          <w:b/>
          <w:bCs/>
          <w:color w:val="000000" w:themeColor="text1"/>
          <w:sz w:val="20"/>
          <w:szCs w:val="20"/>
        </w:rPr>
        <w:t>.3</w:t>
      </w:r>
      <w:r w:rsidR="00687289" w:rsidRPr="0050194C">
        <w:rPr>
          <w:rFonts w:asciiTheme="minorHAnsi" w:hAnsiTheme="minorHAnsi"/>
          <w:b/>
          <w:bCs/>
          <w:color w:val="000000" w:themeColor="text1"/>
          <w:sz w:val="20"/>
          <w:szCs w:val="20"/>
        </w:rPr>
        <w:t xml:space="preserve">.5. </w:t>
      </w:r>
      <w:r w:rsidR="00687289" w:rsidRPr="0050194C">
        <w:rPr>
          <w:rFonts w:asciiTheme="minorHAnsi" w:hAnsiTheme="minorHAnsi"/>
          <w:bCs/>
          <w:color w:val="000000" w:themeColor="text1"/>
          <w:sz w:val="20"/>
          <w:szCs w:val="20"/>
        </w:rPr>
        <w:t>O total de utilização de cada item não pode exceder ao quíntuplo do quantitativo inicialmente registrado, independentemente do número de órgãos</w:t>
      </w:r>
      <w:r w:rsidR="005259A6" w:rsidRPr="0050194C">
        <w:rPr>
          <w:rFonts w:asciiTheme="minorHAnsi" w:hAnsiTheme="minorHAnsi"/>
          <w:bCs/>
          <w:color w:val="000000" w:themeColor="text1"/>
          <w:sz w:val="20"/>
          <w:szCs w:val="20"/>
        </w:rPr>
        <w:t xml:space="preserve"> não participantes que aderirem;</w:t>
      </w:r>
    </w:p>
    <w:p w:rsidR="00687289" w:rsidRPr="0050194C" w:rsidRDefault="00D20857" w:rsidP="00166183">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Pr="0050194C">
        <w:rPr>
          <w:rFonts w:asciiTheme="minorHAnsi" w:hAnsiTheme="minorHAnsi"/>
          <w:b/>
          <w:bCs/>
          <w:color w:val="000000" w:themeColor="text1"/>
          <w:sz w:val="20"/>
          <w:szCs w:val="20"/>
        </w:rPr>
        <w:t>.3</w:t>
      </w:r>
      <w:r w:rsidR="00687289" w:rsidRPr="0050194C">
        <w:rPr>
          <w:rFonts w:asciiTheme="minorHAnsi" w:hAnsiTheme="minorHAnsi"/>
          <w:b/>
          <w:bCs/>
          <w:color w:val="000000" w:themeColor="text1"/>
          <w:sz w:val="20"/>
          <w:szCs w:val="20"/>
        </w:rPr>
        <w:t>.</w:t>
      </w:r>
      <w:r w:rsidR="005259A6" w:rsidRPr="0050194C">
        <w:rPr>
          <w:rFonts w:asciiTheme="minorHAnsi" w:hAnsiTheme="minorHAnsi"/>
          <w:b/>
          <w:bCs/>
          <w:color w:val="000000" w:themeColor="text1"/>
          <w:sz w:val="20"/>
          <w:szCs w:val="20"/>
        </w:rPr>
        <w:t>6</w:t>
      </w:r>
      <w:r w:rsidR="00687289" w:rsidRPr="0050194C">
        <w:rPr>
          <w:rFonts w:asciiTheme="minorHAnsi" w:hAnsiTheme="minorHAnsi"/>
          <w:b/>
          <w:bCs/>
          <w:color w:val="000000" w:themeColor="text1"/>
          <w:sz w:val="20"/>
          <w:szCs w:val="20"/>
        </w:rPr>
        <w:t>.</w:t>
      </w:r>
      <w:r w:rsidR="00687289" w:rsidRPr="0050194C">
        <w:rPr>
          <w:rFonts w:asciiTheme="minorHAnsi" w:hAnsiTheme="minorHAnsi"/>
          <w:bCs/>
          <w:color w:val="000000" w:themeColor="text1"/>
          <w:sz w:val="20"/>
          <w:szCs w:val="20"/>
        </w:rPr>
        <w:t xml:space="preserve"> Após a autorização da SESAU/TO, o órgão não participante deve efetivar a aquisição ou contratação solicitada em até </w:t>
      </w:r>
      <w:r w:rsidR="00FA7929" w:rsidRPr="0050194C">
        <w:rPr>
          <w:rFonts w:asciiTheme="minorHAnsi" w:hAnsiTheme="minorHAnsi"/>
          <w:bCs/>
          <w:color w:val="000000" w:themeColor="text1"/>
          <w:sz w:val="20"/>
          <w:szCs w:val="20"/>
        </w:rPr>
        <w:t>90 (</w:t>
      </w:r>
      <w:r w:rsidR="00687289" w:rsidRPr="0050194C">
        <w:rPr>
          <w:rFonts w:asciiTheme="minorHAnsi" w:hAnsiTheme="minorHAnsi"/>
          <w:bCs/>
          <w:color w:val="000000" w:themeColor="text1"/>
          <w:sz w:val="20"/>
          <w:szCs w:val="20"/>
        </w:rPr>
        <w:t>noventa</w:t>
      </w:r>
      <w:r w:rsidR="00FA7929" w:rsidRPr="0050194C">
        <w:rPr>
          <w:rFonts w:asciiTheme="minorHAnsi" w:hAnsiTheme="minorHAnsi"/>
          <w:bCs/>
          <w:color w:val="000000" w:themeColor="text1"/>
          <w:sz w:val="20"/>
          <w:szCs w:val="20"/>
        </w:rPr>
        <w:t>)</w:t>
      </w:r>
      <w:r w:rsidR="00687289" w:rsidRPr="0050194C">
        <w:rPr>
          <w:rFonts w:asciiTheme="minorHAnsi" w:hAnsiTheme="minorHAnsi"/>
          <w:bCs/>
          <w:color w:val="000000" w:themeColor="text1"/>
          <w:sz w:val="20"/>
          <w:szCs w:val="20"/>
        </w:rPr>
        <w:t xml:space="preserve"> dias, observado o prazo de vigência da ata;</w:t>
      </w:r>
    </w:p>
    <w:p w:rsidR="00687289" w:rsidRPr="0050194C" w:rsidRDefault="00D20857" w:rsidP="00166183">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Pr="0050194C">
        <w:rPr>
          <w:rFonts w:asciiTheme="minorHAnsi" w:hAnsiTheme="minorHAnsi"/>
          <w:b/>
          <w:bCs/>
          <w:color w:val="000000" w:themeColor="text1"/>
          <w:sz w:val="20"/>
          <w:szCs w:val="20"/>
        </w:rPr>
        <w:t>.3</w:t>
      </w:r>
      <w:r w:rsidR="00687289" w:rsidRPr="0050194C">
        <w:rPr>
          <w:rFonts w:asciiTheme="minorHAnsi" w:hAnsiTheme="minorHAnsi"/>
          <w:b/>
          <w:bCs/>
          <w:color w:val="000000" w:themeColor="text1"/>
          <w:sz w:val="20"/>
          <w:szCs w:val="20"/>
        </w:rPr>
        <w:t>.</w:t>
      </w:r>
      <w:r w:rsidR="005259A6" w:rsidRPr="0050194C">
        <w:rPr>
          <w:rFonts w:asciiTheme="minorHAnsi" w:hAnsiTheme="minorHAnsi"/>
          <w:b/>
          <w:bCs/>
          <w:color w:val="000000" w:themeColor="text1"/>
          <w:sz w:val="20"/>
          <w:szCs w:val="20"/>
        </w:rPr>
        <w:t>7</w:t>
      </w:r>
      <w:r w:rsidR="00687289" w:rsidRPr="0050194C">
        <w:rPr>
          <w:rFonts w:asciiTheme="minorHAnsi" w:hAnsiTheme="minorHAnsi"/>
          <w:b/>
          <w:bCs/>
          <w:color w:val="000000" w:themeColor="text1"/>
          <w:sz w:val="20"/>
          <w:szCs w:val="20"/>
        </w:rPr>
        <w:t>.</w:t>
      </w:r>
      <w:r w:rsidR="00C3056F">
        <w:rPr>
          <w:rFonts w:asciiTheme="minorHAnsi" w:hAnsiTheme="minorHAnsi"/>
          <w:b/>
          <w:bCs/>
          <w:color w:val="000000" w:themeColor="text1"/>
          <w:sz w:val="20"/>
          <w:szCs w:val="20"/>
        </w:rPr>
        <w:t xml:space="preserve"> </w:t>
      </w:r>
      <w:proofErr w:type="gramStart"/>
      <w:r w:rsidR="00687289" w:rsidRPr="0050194C">
        <w:rPr>
          <w:rFonts w:asciiTheme="minorHAnsi" w:hAnsiTheme="minorHAnsi"/>
          <w:bCs/>
          <w:color w:val="000000" w:themeColor="text1"/>
          <w:sz w:val="20"/>
          <w:szCs w:val="20"/>
        </w:rPr>
        <w:t>Compete</w:t>
      </w:r>
      <w:proofErr w:type="gramEnd"/>
      <w:r w:rsidR="00687289" w:rsidRPr="0050194C">
        <w:rPr>
          <w:rFonts w:asciiTheme="minorHAnsi" w:hAnsiTheme="minorHAnsi"/>
          <w:bCs/>
          <w:color w:val="000000" w:themeColor="text1"/>
          <w:sz w:val="20"/>
          <w:szCs w:val="20"/>
        </w:rPr>
        <w:t xml:space="preserve"> ao órgão não participante os atos relativos à cobrança do cumprimento pelo fornecedor das obrigações contratualmente assumidas e a aplicação, observados a ampla defesa e o contraditório, de eventuais penalidades decorrentes do descumprimento de cláusulas contratuais, em relação às suas próprias contratações, informando as ocorrências ao órgão gerenciador;</w:t>
      </w:r>
    </w:p>
    <w:p w:rsidR="00687289" w:rsidRPr="0050194C" w:rsidRDefault="00D20857" w:rsidP="00166183">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Pr="0050194C">
        <w:rPr>
          <w:rFonts w:asciiTheme="minorHAnsi" w:hAnsiTheme="minorHAnsi"/>
          <w:b/>
          <w:bCs/>
          <w:color w:val="000000" w:themeColor="text1"/>
          <w:sz w:val="20"/>
          <w:szCs w:val="20"/>
        </w:rPr>
        <w:t>.3</w:t>
      </w:r>
      <w:r w:rsidR="00687289" w:rsidRPr="0050194C">
        <w:rPr>
          <w:rFonts w:asciiTheme="minorHAnsi" w:hAnsiTheme="minorHAnsi"/>
          <w:b/>
          <w:bCs/>
          <w:color w:val="000000" w:themeColor="text1"/>
          <w:sz w:val="20"/>
          <w:szCs w:val="20"/>
        </w:rPr>
        <w:t>.</w:t>
      </w:r>
      <w:r w:rsidR="005259A6" w:rsidRPr="0050194C">
        <w:rPr>
          <w:rFonts w:asciiTheme="minorHAnsi" w:hAnsiTheme="minorHAnsi"/>
          <w:b/>
          <w:bCs/>
          <w:color w:val="000000" w:themeColor="text1"/>
          <w:sz w:val="20"/>
          <w:szCs w:val="20"/>
        </w:rPr>
        <w:t>8</w:t>
      </w:r>
      <w:r w:rsidR="00687289" w:rsidRPr="0050194C">
        <w:rPr>
          <w:rFonts w:asciiTheme="minorHAnsi" w:hAnsiTheme="minorHAnsi"/>
          <w:b/>
          <w:bCs/>
          <w:color w:val="000000" w:themeColor="text1"/>
          <w:sz w:val="20"/>
          <w:szCs w:val="20"/>
        </w:rPr>
        <w:t>.</w:t>
      </w:r>
      <w:r w:rsidR="00687289" w:rsidRPr="0050194C">
        <w:rPr>
          <w:rFonts w:asciiTheme="minorHAnsi" w:hAnsiTheme="minorHAnsi"/>
          <w:bCs/>
          <w:color w:val="000000" w:themeColor="text1"/>
          <w:sz w:val="20"/>
          <w:szCs w:val="20"/>
        </w:rPr>
        <w:t xml:space="preserve"> A concessão de adesão se dará pela ordem de registro e na razão dos respectivos limites de fornecimento registrados na Ata;</w:t>
      </w:r>
    </w:p>
    <w:p w:rsidR="00687289" w:rsidRPr="0050194C" w:rsidRDefault="00D20857" w:rsidP="00166183">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Pr="0050194C">
        <w:rPr>
          <w:rFonts w:asciiTheme="minorHAnsi" w:hAnsiTheme="minorHAnsi"/>
          <w:b/>
          <w:bCs/>
          <w:color w:val="000000" w:themeColor="text1"/>
          <w:sz w:val="20"/>
          <w:szCs w:val="20"/>
        </w:rPr>
        <w:t>.3</w:t>
      </w:r>
      <w:r w:rsidR="00687289" w:rsidRPr="0050194C">
        <w:rPr>
          <w:rFonts w:asciiTheme="minorHAnsi" w:hAnsiTheme="minorHAnsi"/>
          <w:b/>
          <w:bCs/>
          <w:color w:val="000000" w:themeColor="text1"/>
          <w:sz w:val="20"/>
          <w:szCs w:val="20"/>
        </w:rPr>
        <w:t>.</w:t>
      </w:r>
      <w:r w:rsidR="005259A6" w:rsidRPr="0050194C">
        <w:rPr>
          <w:rFonts w:asciiTheme="minorHAnsi" w:hAnsiTheme="minorHAnsi"/>
          <w:b/>
          <w:bCs/>
          <w:color w:val="000000" w:themeColor="text1"/>
          <w:sz w:val="20"/>
          <w:szCs w:val="20"/>
        </w:rPr>
        <w:t>9</w:t>
      </w:r>
      <w:r w:rsidR="00687289" w:rsidRPr="0050194C">
        <w:rPr>
          <w:rFonts w:asciiTheme="minorHAnsi" w:hAnsiTheme="minorHAnsi"/>
          <w:b/>
          <w:bCs/>
          <w:color w:val="000000" w:themeColor="text1"/>
          <w:sz w:val="20"/>
          <w:szCs w:val="20"/>
        </w:rPr>
        <w:t>.</w:t>
      </w:r>
      <w:r w:rsidR="00553DE0" w:rsidRPr="0050194C">
        <w:rPr>
          <w:rFonts w:asciiTheme="minorHAnsi" w:hAnsiTheme="minorHAnsi"/>
          <w:bCs/>
          <w:color w:val="000000" w:themeColor="text1"/>
          <w:sz w:val="20"/>
          <w:szCs w:val="20"/>
        </w:rPr>
        <w:t xml:space="preserve"> Eventuais d</w:t>
      </w:r>
      <w:r w:rsidR="00687289" w:rsidRPr="0050194C">
        <w:rPr>
          <w:rFonts w:asciiTheme="minorHAnsi" w:hAnsiTheme="minorHAnsi"/>
          <w:bCs/>
          <w:color w:val="000000" w:themeColor="text1"/>
          <w:sz w:val="20"/>
          <w:szCs w:val="20"/>
        </w:rPr>
        <w:t xml:space="preserve">úvidas acerca da </w:t>
      </w:r>
      <w:r w:rsidR="00553DE0" w:rsidRPr="0050194C">
        <w:rPr>
          <w:rFonts w:asciiTheme="minorHAnsi" w:hAnsiTheme="minorHAnsi"/>
          <w:bCs/>
          <w:color w:val="000000" w:themeColor="text1"/>
          <w:sz w:val="20"/>
          <w:szCs w:val="20"/>
        </w:rPr>
        <w:t>adesão</w:t>
      </w:r>
      <w:r w:rsidR="00687289" w:rsidRPr="0050194C">
        <w:rPr>
          <w:rFonts w:asciiTheme="minorHAnsi" w:hAnsiTheme="minorHAnsi"/>
          <w:bCs/>
          <w:color w:val="000000" w:themeColor="text1"/>
          <w:sz w:val="20"/>
          <w:szCs w:val="20"/>
        </w:rPr>
        <w:t xml:space="preserve"> serão </w:t>
      </w:r>
      <w:r w:rsidR="00553DE0" w:rsidRPr="0050194C">
        <w:rPr>
          <w:rFonts w:asciiTheme="minorHAnsi" w:hAnsiTheme="minorHAnsi"/>
          <w:bCs/>
          <w:color w:val="000000" w:themeColor="text1"/>
          <w:sz w:val="20"/>
          <w:szCs w:val="20"/>
        </w:rPr>
        <w:t xml:space="preserve">elucidadas conforme </w:t>
      </w:r>
      <w:r w:rsidR="00687289" w:rsidRPr="0050194C">
        <w:rPr>
          <w:rFonts w:asciiTheme="minorHAnsi" w:hAnsiTheme="minorHAnsi"/>
          <w:bCs/>
          <w:color w:val="000000" w:themeColor="text1"/>
          <w:sz w:val="20"/>
          <w:szCs w:val="20"/>
        </w:rPr>
        <w:t xml:space="preserve">o Decreto Estadual nº. </w:t>
      </w:r>
      <w:r w:rsidR="0009024A" w:rsidRPr="0050194C">
        <w:rPr>
          <w:rFonts w:asciiTheme="minorHAnsi" w:hAnsiTheme="minorHAnsi"/>
          <w:bCs/>
          <w:color w:val="000000" w:themeColor="text1"/>
          <w:sz w:val="20"/>
          <w:szCs w:val="20"/>
        </w:rPr>
        <w:t>5.344</w:t>
      </w:r>
      <w:r w:rsidR="00687289" w:rsidRPr="0050194C">
        <w:rPr>
          <w:rFonts w:asciiTheme="minorHAnsi" w:hAnsiTheme="minorHAnsi"/>
          <w:bCs/>
          <w:color w:val="000000" w:themeColor="text1"/>
          <w:sz w:val="20"/>
          <w:szCs w:val="20"/>
        </w:rPr>
        <w:t>/201</w:t>
      </w:r>
      <w:r w:rsidR="0009024A" w:rsidRPr="0050194C">
        <w:rPr>
          <w:rFonts w:asciiTheme="minorHAnsi" w:hAnsiTheme="minorHAnsi"/>
          <w:bCs/>
          <w:color w:val="000000" w:themeColor="text1"/>
          <w:sz w:val="20"/>
          <w:szCs w:val="20"/>
        </w:rPr>
        <w:t>5</w:t>
      </w:r>
      <w:r w:rsidR="0088365D" w:rsidRPr="0050194C">
        <w:rPr>
          <w:rFonts w:asciiTheme="minorHAnsi" w:hAnsiTheme="minorHAnsi"/>
          <w:bCs/>
          <w:color w:val="000000" w:themeColor="text1"/>
          <w:sz w:val="20"/>
          <w:szCs w:val="20"/>
        </w:rPr>
        <w:t xml:space="preserve">, e </w:t>
      </w:r>
      <w:r w:rsidR="00F53A48" w:rsidRPr="0050194C">
        <w:rPr>
          <w:rFonts w:asciiTheme="minorHAnsi" w:hAnsiTheme="minorHAnsi"/>
          <w:bCs/>
          <w:color w:val="000000" w:themeColor="text1"/>
          <w:sz w:val="20"/>
          <w:szCs w:val="20"/>
        </w:rPr>
        <w:t xml:space="preserve">subsidiariamente </w:t>
      </w:r>
      <w:r w:rsidR="0088365D" w:rsidRPr="0050194C">
        <w:rPr>
          <w:rFonts w:asciiTheme="minorHAnsi" w:hAnsiTheme="minorHAnsi"/>
          <w:bCs/>
          <w:color w:val="000000" w:themeColor="text1"/>
          <w:sz w:val="20"/>
          <w:szCs w:val="20"/>
        </w:rPr>
        <w:t>o Decreto Federal nº 7.892/2013</w:t>
      </w:r>
      <w:r w:rsidR="00687289" w:rsidRPr="0050194C">
        <w:rPr>
          <w:rFonts w:asciiTheme="minorHAnsi" w:hAnsiTheme="minorHAnsi"/>
          <w:bCs/>
          <w:color w:val="000000" w:themeColor="text1"/>
          <w:sz w:val="20"/>
          <w:szCs w:val="20"/>
        </w:rPr>
        <w:t>.</w:t>
      </w:r>
    </w:p>
    <w:p w:rsidR="00687289" w:rsidRPr="0050194C" w:rsidRDefault="00D20857" w:rsidP="00166183">
      <w:pPr>
        <w:widowControl w:val="0"/>
        <w:autoSpaceDE w:val="0"/>
        <w:autoSpaceDN w:val="0"/>
        <w:adjustRightInd w:val="0"/>
        <w:spacing w:after="0" w:line="240" w:lineRule="auto"/>
        <w:jc w:val="both"/>
        <w:rPr>
          <w:rFonts w:asciiTheme="minorHAnsi" w:hAnsiTheme="minorHAnsi"/>
          <w:b/>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Pr="0050194C">
        <w:rPr>
          <w:rFonts w:asciiTheme="minorHAnsi" w:hAnsiTheme="minorHAnsi"/>
          <w:b/>
          <w:bCs/>
          <w:color w:val="000000" w:themeColor="text1"/>
          <w:sz w:val="20"/>
          <w:szCs w:val="20"/>
        </w:rPr>
        <w:t>.4.</w:t>
      </w:r>
      <w:r w:rsidR="00C3056F">
        <w:rPr>
          <w:rFonts w:asciiTheme="minorHAnsi" w:hAnsiTheme="minorHAnsi"/>
          <w:b/>
          <w:bCs/>
          <w:color w:val="000000" w:themeColor="text1"/>
          <w:sz w:val="20"/>
          <w:szCs w:val="20"/>
        </w:rPr>
        <w:t xml:space="preserve"> </w:t>
      </w:r>
      <w:r w:rsidRPr="0050194C">
        <w:rPr>
          <w:rFonts w:asciiTheme="minorHAnsi" w:hAnsiTheme="minorHAnsi"/>
          <w:b/>
          <w:bCs/>
          <w:color w:val="000000" w:themeColor="text1"/>
          <w:sz w:val="20"/>
          <w:szCs w:val="20"/>
        </w:rPr>
        <w:t>Da Administração da Ata de Registro de Preços</w:t>
      </w:r>
      <w:r w:rsidR="00687289" w:rsidRPr="0050194C">
        <w:rPr>
          <w:rFonts w:asciiTheme="minorHAnsi" w:hAnsiTheme="minorHAnsi"/>
          <w:b/>
          <w:bCs/>
          <w:color w:val="000000" w:themeColor="text1"/>
          <w:sz w:val="20"/>
          <w:szCs w:val="20"/>
        </w:rPr>
        <w:t xml:space="preserve"> (DEC. EST. Nº. </w:t>
      </w:r>
      <w:r w:rsidR="00886EEB" w:rsidRPr="0050194C">
        <w:rPr>
          <w:rFonts w:asciiTheme="minorHAnsi" w:hAnsiTheme="minorHAnsi"/>
          <w:b/>
          <w:bCs/>
          <w:color w:val="000000" w:themeColor="text1"/>
          <w:sz w:val="20"/>
          <w:szCs w:val="20"/>
        </w:rPr>
        <w:t>5.344</w:t>
      </w:r>
      <w:r w:rsidR="00687289" w:rsidRPr="0050194C">
        <w:rPr>
          <w:rFonts w:asciiTheme="minorHAnsi" w:hAnsiTheme="minorHAnsi"/>
          <w:b/>
          <w:bCs/>
          <w:color w:val="000000" w:themeColor="text1"/>
          <w:sz w:val="20"/>
          <w:szCs w:val="20"/>
        </w:rPr>
        <w:t>/</w:t>
      </w:r>
      <w:r w:rsidR="0088365D" w:rsidRPr="0050194C">
        <w:rPr>
          <w:rFonts w:asciiTheme="minorHAnsi" w:hAnsiTheme="minorHAnsi"/>
          <w:b/>
          <w:bCs/>
          <w:color w:val="000000" w:themeColor="text1"/>
          <w:sz w:val="20"/>
          <w:szCs w:val="20"/>
        </w:rPr>
        <w:t>20</w:t>
      </w:r>
      <w:r w:rsidR="00687289" w:rsidRPr="0050194C">
        <w:rPr>
          <w:rFonts w:asciiTheme="minorHAnsi" w:hAnsiTheme="minorHAnsi"/>
          <w:b/>
          <w:bCs/>
          <w:color w:val="000000" w:themeColor="text1"/>
          <w:sz w:val="20"/>
          <w:szCs w:val="20"/>
        </w:rPr>
        <w:t>1</w:t>
      </w:r>
      <w:r w:rsidR="00886EEB" w:rsidRPr="0050194C">
        <w:rPr>
          <w:rFonts w:asciiTheme="minorHAnsi" w:hAnsiTheme="minorHAnsi"/>
          <w:b/>
          <w:bCs/>
          <w:color w:val="000000" w:themeColor="text1"/>
          <w:sz w:val="20"/>
          <w:szCs w:val="20"/>
        </w:rPr>
        <w:t>5</w:t>
      </w:r>
      <w:r w:rsidR="00687289" w:rsidRPr="0050194C">
        <w:rPr>
          <w:rFonts w:asciiTheme="minorHAnsi" w:hAnsiTheme="minorHAnsi"/>
          <w:b/>
          <w:bCs/>
          <w:color w:val="000000" w:themeColor="text1"/>
          <w:sz w:val="20"/>
          <w:szCs w:val="20"/>
        </w:rPr>
        <w:t>)</w:t>
      </w:r>
      <w:r w:rsidR="007C6677" w:rsidRPr="0050194C">
        <w:rPr>
          <w:rFonts w:asciiTheme="minorHAnsi" w:hAnsiTheme="minorHAnsi"/>
          <w:b/>
          <w:bCs/>
          <w:color w:val="000000" w:themeColor="text1"/>
          <w:sz w:val="20"/>
          <w:szCs w:val="20"/>
        </w:rPr>
        <w:t>:</w:t>
      </w:r>
    </w:p>
    <w:p w:rsidR="00687289" w:rsidRPr="0050194C" w:rsidRDefault="00D20857" w:rsidP="00166183">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Pr="0050194C">
        <w:rPr>
          <w:rFonts w:asciiTheme="minorHAnsi" w:hAnsiTheme="minorHAnsi"/>
          <w:b/>
          <w:bCs/>
          <w:color w:val="000000" w:themeColor="text1"/>
          <w:sz w:val="20"/>
          <w:szCs w:val="20"/>
        </w:rPr>
        <w:t>.4</w:t>
      </w:r>
      <w:r w:rsidR="00687289" w:rsidRPr="0050194C">
        <w:rPr>
          <w:rFonts w:asciiTheme="minorHAnsi" w:hAnsiTheme="minorHAnsi"/>
          <w:b/>
          <w:bCs/>
          <w:color w:val="000000" w:themeColor="text1"/>
          <w:sz w:val="20"/>
          <w:szCs w:val="20"/>
        </w:rPr>
        <w:t>.1.</w:t>
      </w:r>
      <w:r w:rsidR="0088365D" w:rsidRPr="0050194C">
        <w:rPr>
          <w:rFonts w:asciiTheme="minorHAnsi" w:hAnsiTheme="minorHAnsi"/>
          <w:bCs/>
          <w:color w:val="000000" w:themeColor="text1"/>
          <w:sz w:val="20"/>
          <w:szCs w:val="20"/>
        </w:rPr>
        <w:t xml:space="preserve"> A </w:t>
      </w:r>
      <w:r w:rsidR="00A001D4" w:rsidRPr="0050194C">
        <w:rPr>
          <w:rFonts w:asciiTheme="minorHAnsi" w:hAnsiTheme="minorHAnsi"/>
          <w:bCs/>
          <w:color w:val="000000" w:themeColor="text1"/>
          <w:sz w:val="20"/>
          <w:szCs w:val="20"/>
        </w:rPr>
        <w:t>SESAU/TO</w:t>
      </w:r>
      <w:r w:rsidR="0088365D" w:rsidRPr="0050194C">
        <w:rPr>
          <w:rFonts w:asciiTheme="minorHAnsi" w:hAnsiTheme="minorHAnsi"/>
          <w:bCs/>
          <w:color w:val="000000" w:themeColor="text1"/>
          <w:sz w:val="20"/>
          <w:szCs w:val="20"/>
        </w:rPr>
        <w:t xml:space="preserve"> é</w:t>
      </w:r>
      <w:r w:rsidR="00687289" w:rsidRPr="0050194C">
        <w:rPr>
          <w:rFonts w:asciiTheme="minorHAnsi" w:hAnsiTheme="minorHAnsi"/>
          <w:bCs/>
          <w:color w:val="000000" w:themeColor="text1"/>
          <w:sz w:val="20"/>
          <w:szCs w:val="20"/>
        </w:rPr>
        <w:t xml:space="preserve"> responsável pelos atos de controle e administração da Ata de Registro de Preços decorrentes desta licitação e indicará, sempre que solicitado pelos órgãos interessados, respeitada a ordem de registro e os quantitativos a </w:t>
      </w:r>
      <w:proofErr w:type="gramStart"/>
      <w:r w:rsidR="00687289" w:rsidRPr="0050194C">
        <w:rPr>
          <w:rFonts w:asciiTheme="minorHAnsi" w:hAnsiTheme="minorHAnsi"/>
          <w:bCs/>
          <w:color w:val="000000" w:themeColor="text1"/>
          <w:sz w:val="20"/>
          <w:szCs w:val="20"/>
        </w:rPr>
        <w:t>serem</w:t>
      </w:r>
      <w:proofErr w:type="gramEnd"/>
      <w:r w:rsidR="00687289" w:rsidRPr="0050194C">
        <w:rPr>
          <w:rFonts w:asciiTheme="minorHAnsi" w:hAnsiTheme="minorHAnsi"/>
          <w:bCs/>
          <w:color w:val="000000" w:themeColor="text1"/>
          <w:sz w:val="20"/>
          <w:szCs w:val="20"/>
        </w:rPr>
        <w:t xml:space="preserve"> adquiridos, o fornecedor para o qual será emitido o pedido.</w:t>
      </w:r>
    </w:p>
    <w:p w:rsidR="00687289" w:rsidRPr="0050194C" w:rsidRDefault="00D20857" w:rsidP="00166183">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
          <w:bCs/>
          <w:color w:val="000000" w:themeColor="text1"/>
          <w:sz w:val="20"/>
          <w:szCs w:val="20"/>
        </w:rPr>
        <w:lastRenderedPageBreak/>
        <w:t>1</w:t>
      </w:r>
      <w:r w:rsidR="00716CF9">
        <w:rPr>
          <w:rFonts w:asciiTheme="minorHAnsi" w:hAnsiTheme="minorHAnsi"/>
          <w:b/>
          <w:bCs/>
          <w:color w:val="000000" w:themeColor="text1"/>
          <w:sz w:val="20"/>
          <w:szCs w:val="20"/>
        </w:rPr>
        <w:t>6</w:t>
      </w:r>
      <w:r w:rsidRPr="0050194C">
        <w:rPr>
          <w:rFonts w:asciiTheme="minorHAnsi" w:hAnsiTheme="minorHAnsi"/>
          <w:b/>
          <w:bCs/>
          <w:color w:val="000000" w:themeColor="text1"/>
          <w:sz w:val="20"/>
          <w:szCs w:val="20"/>
        </w:rPr>
        <w:t>.4</w:t>
      </w:r>
      <w:r w:rsidR="00687289" w:rsidRPr="0050194C">
        <w:rPr>
          <w:rFonts w:asciiTheme="minorHAnsi" w:hAnsiTheme="minorHAnsi"/>
          <w:b/>
          <w:bCs/>
          <w:color w:val="000000" w:themeColor="text1"/>
          <w:sz w:val="20"/>
          <w:szCs w:val="20"/>
        </w:rPr>
        <w:t>.2.</w:t>
      </w:r>
      <w:r w:rsidR="00687289" w:rsidRPr="0050194C">
        <w:rPr>
          <w:rFonts w:asciiTheme="minorHAnsi" w:hAnsiTheme="minorHAnsi"/>
          <w:bCs/>
          <w:color w:val="000000" w:themeColor="text1"/>
          <w:sz w:val="20"/>
          <w:szCs w:val="20"/>
        </w:rPr>
        <w:t xml:space="preserve"> A convocação do fornecedor beneficiário pelo contratante será formalizada e conterá o endereço e o prazo máximo em que deverá comparecer para retirar o respectivo pedido.</w:t>
      </w:r>
    </w:p>
    <w:p w:rsidR="00687289" w:rsidRPr="0050194C" w:rsidRDefault="00D20857" w:rsidP="00166183">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Pr="0050194C">
        <w:rPr>
          <w:rFonts w:asciiTheme="minorHAnsi" w:hAnsiTheme="minorHAnsi"/>
          <w:b/>
          <w:bCs/>
          <w:color w:val="000000" w:themeColor="text1"/>
          <w:sz w:val="20"/>
          <w:szCs w:val="20"/>
        </w:rPr>
        <w:t>.4</w:t>
      </w:r>
      <w:r w:rsidR="00687289" w:rsidRPr="0050194C">
        <w:rPr>
          <w:rFonts w:asciiTheme="minorHAnsi" w:hAnsiTheme="minorHAnsi"/>
          <w:b/>
          <w:bCs/>
          <w:color w:val="000000" w:themeColor="text1"/>
          <w:sz w:val="20"/>
          <w:szCs w:val="20"/>
        </w:rPr>
        <w:t>.3</w:t>
      </w:r>
      <w:r w:rsidR="00687289" w:rsidRPr="0050194C">
        <w:rPr>
          <w:rFonts w:asciiTheme="minorHAnsi" w:hAnsiTheme="minorHAnsi"/>
          <w:bCs/>
          <w:color w:val="000000" w:themeColor="text1"/>
          <w:sz w:val="20"/>
          <w:szCs w:val="20"/>
        </w:rPr>
        <w:t xml:space="preserve">. O fornecedor beneficiário convocado na forma da condição anterior que não comparecer, não retirar o pedido no prazo estipulado ou não cumprir as obrigações estabelecidas na Ata de Registro de Preços, estará sujeito às sanções previstas neste </w:t>
      </w:r>
      <w:r w:rsidR="005F6698" w:rsidRPr="0050194C">
        <w:rPr>
          <w:rFonts w:asciiTheme="minorHAnsi" w:hAnsiTheme="minorHAnsi"/>
          <w:bCs/>
          <w:color w:val="000000" w:themeColor="text1"/>
          <w:sz w:val="20"/>
          <w:szCs w:val="20"/>
        </w:rPr>
        <w:t>Edital</w:t>
      </w:r>
      <w:r w:rsidR="00687289" w:rsidRPr="0050194C">
        <w:rPr>
          <w:rFonts w:asciiTheme="minorHAnsi" w:hAnsiTheme="minorHAnsi"/>
          <w:bCs/>
          <w:color w:val="000000" w:themeColor="text1"/>
          <w:sz w:val="20"/>
          <w:szCs w:val="20"/>
        </w:rPr>
        <w:t xml:space="preserve"> e </w:t>
      </w:r>
      <w:r w:rsidR="0088365D" w:rsidRPr="0050194C">
        <w:rPr>
          <w:rFonts w:asciiTheme="minorHAnsi" w:hAnsiTheme="minorHAnsi"/>
          <w:bCs/>
          <w:color w:val="000000" w:themeColor="text1"/>
          <w:sz w:val="20"/>
          <w:szCs w:val="20"/>
        </w:rPr>
        <w:t xml:space="preserve">seus </w:t>
      </w:r>
      <w:r w:rsidR="004458FD" w:rsidRPr="0050194C">
        <w:rPr>
          <w:rFonts w:asciiTheme="minorHAnsi" w:hAnsiTheme="minorHAnsi"/>
          <w:bCs/>
          <w:color w:val="000000" w:themeColor="text1"/>
          <w:sz w:val="20"/>
          <w:szCs w:val="20"/>
        </w:rPr>
        <w:t>A</w:t>
      </w:r>
      <w:r w:rsidR="00687289" w:rsidRPr="0050194C">
        <w:rPr>
          <w:rFonts w:asciiTheme="minorHAnsi" w:hAnsiTheme="minorHAnsi"/>
          <w:bCs/>
          <w:color w:val="000000" w:themeColor="text1"/>
          <w:sz w:val="20"/>
          <w:szCs w:val="20"/>
        </w:rPr>
        <w:t>nexos.</w:t>
      </w:r>
    </w:p>
    <w:p w:rsidR="00687289" w:rsidRPr="0050194C" w:rsidRDefault="00D20857" w:rsidP="00166183">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Pr="0050194C">
        <w:rPr>
          <w:rFonts w:asciiTheme="minorHAnsi" w:hAnsiTheme="minorHAnsi"/>
          <w:b/>
          <w:bCs/>
          <w:color w:val="000000" w:themeColor="text1"/>
          <w:sz w:val="20"/>
          <w:szCs w:val="20"/>
        </w:rPr>
        <w:t>.4</w:t>
      </w:r>
      <w:r w:rsidR="00687289" w:rsidRPr="0050194C">
        <w:rPr>
          <w:rFonts w:asciiTheme="minorHAnsi" w:hAnsiTheme="minorHAnsi"/>
          <w:b/>
          <w:bCs/>
          <w:color w:val="000000" w:themeColor="text1"/>
          <w:sz w:val="20"/>
          <w:szCs w:val="20"/>
        </w:rPr>
        <w:t>.4.</w:t>
      </w:r>
      <w:r w:rsidR="00687289" w:rsidRPr="0050194C">
        <w:rPr>
          <w:rFonts w:asciiTheme="minorHAnsi" w:hAnsiTheme="minorHAnsi"/>
          <w:bCs/>
          <w:color w:val="000000" w:themeColor="text1"/>
          <w:sz w:val="20"/>
          <w:szCs w:val="20"/>
        </w:rPr>
        <w:t xml:space="preserve"> Quando comprovada a hipótese acima, a </w:t>
      </w:r>
      <w:r w:rsidR="00A001D4" w:rsidRPr="0050194C">
        <w:rPr>
          <w:rFonts w:asciiTheme="minorHAnsi" w:hAnsiTheme="minorHAnsi"/>
          <w:bCs/>
          <w:color w:val="000000" w:themeColor="text1"/>
          <w:sz w:val="20"/>
          <w:szCs w:val="20"/>
        </w:rPr>
        <w:t>SESAU/TO</w:t>
      </w:r>
      <w:r w:rsidR="00687289" w:rsidRPr="0050194C">
        <w:rPr>
          <w:rFonts w:asciiTheme="minorHAnsi" w:hAnsiTheme="minorHAnsi"/>
          <w:bCs/>
          <w:color w:val="000000" w:themeColor="text1"/>
          <w:sz w:val="20"/>
          <w:szCs w:val="20"/>
        </w:rPr>
        <w:t xml:space="preserve"> poderá indicar o próximo fornecedor ao qual será destinado o pedido, sem prejuízo da abertura de processo administrativo para aplicação de sanções.</w:t>
      </w:r>
    </w:p>
    <w:p w:rsidR="00687289" w:rsidRPr="0050194C" w:rsidRDefault="00D20857" w:rsidP="00166183">
      <w:pPr>
        <w:widowControl w:val="0"/>
        <w:autoSpaceDE w:val="0"/>
        <w:autoSpaceDN w:val="0"/>
        <w:adjustRightInd w:val="0"/>
        <w:spacing w:after="0" w:line="240" w:lineRule="auto"/>
        <w:jc w:val="both"/>
        <w:rPr>
          <w:rFonts w:asciiTheme="minorHAnsi" w:hAnsiTheme="minorHAnsi"/>
          <w:b/>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Pr="0050194C">
        <w:rPr>
          <w:rFonts w:asciiTheme="minorHAnsi" w:hAnsiTheme="minorHAnsi"/>
          <w:b/>
          <w:bCs/>
          <w:color w:val="000000" w:themeColor="text1"/>
          <w:sz w:val="20"/>
          <w:szCs w:val="20"/>
        </w:rPr>
        <w:t>.5.</w:t>
      </w:r>
      <w:r w:rsidR="00C3056F">
        <w:rPr>
          <w:rFonts w:asciiTheme="minorHAnsi" w:hAnsiTheme="minorHAnsi"/>
          <w:b/>
          <w:bCs/>
          <w:color w:val="000000" w:themeColor="text1"/>
          <w:sz w:val="20"/>
          <w:szCs w:val="20"/>
        </w:rPr>
        <w:t xml:space="preserve"> </w:t>
      </w:r>
      <w:r w:rsidRPr="0050194C">
        <w:rPr>
          <w:rFonts w:asciiTheme="minorHAnsi" w:hAnsiTheme="minorHAnsi"/>
          <w:b/>
          <w:bCs/>
          <w:color w:val="000000" w:themeColor="text1"/>
          <w:sz w:val="20"/>
          <w:szCs w:val="20"/>
        </w:rPr>
        <w:t>Do Controle e das Alterações de Preços</w:t>
      </w:r>
      <w:r w:rsidR="00687289" w:rsidRPr="0050194C">
        <w:rPr>
          <w:rFonts w:asciiTheme="minorHAnsi" w:hAnsiTheme="minorHAnsi"/>
          <w:b/>
          <w:bCs/>
          <w:color w:val="000000" w:themeColor="text1"/>
          <w:sz w:val="20"/>
          <w:szCs w:val="20"/>
        </w:rPr>
        <w:t xml:space="preserve"> (DEC. EST. Nº. </w:t>
      </w:r>
      <w:r w:rsidR="00886EEB" w:rsidRPr="0050194C">
        <w:rPr>
          <w:rFonts w:asciiTheme="minorHAnsi" w:hAnsiTheme="minorHAnsi"/>
          <w:b/>
          <w:bCs/>
          <w:color w:val="000000" w:themeColor="text1"/>
          <w:sz w:val="20"/>
          <w:szCs w:val="20"/>
        </w:rPr>
        <w:t>5.344/2015</w:t>
      </w:r>
      <w:r w:rsidR="00687289" w:rsidRPr="0050194C">
        <w:rPr>
          <w:rFonts w:asciiTheme="minorHAnsi" w:hAnsiTheme="minorHAnsi"/>
          <w:b/>
          <w:bCs/>
          <w:color w:val="000000" w:themeColor="text1"/>
          <w:sz w:val="20"/>
          <w:szCs w:val="20"/>
        </w:rPr>
        <w:t>)</w:t>
      </w:r>
      <w:r w:rsidR="007C6677" w:rsidRPr="0050194C">
        <w:rPr>
          <w:rFonts w:asciiTheme="minorHAnsi" w:hAnsiTheme="minorHAnsi"/>
          <w:b/>
          <w:bCs/>
          <w:color w:val="000000" w:themeColor="text1"/>
          <w:sz w:val="20"/>
          <w:szCs w:val="20"/>
        </w:rPr>
        <w:t>:</w:t>
      </w:r>
    </w:p>
    <w:p w:rsidR="00A253F3" w:rsidRPr="0050194C" w:rsidRDefault="00A253F3" w:rsidP="00A253F3">
      <w:pPr>
        <w:widowControl w:val="0"/>
        <w:autoSpaceDE w:val="0"/>
        <w:autoSpaceDN w:val="0"/>
        <w:adjustRightInd w:val="0"/>
        <w:spacing w:after="0" w:line="240" w:lineRule="auto"/>
        <w:jc w:val="both"/>
        <w:rPr>
          <w:rFonts w:asciiTheme="minorHAnsi" w:hAnsiTheme="minorHAnsi"/>
          <w:b/>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Pr="0050194C">
        <w:rPr>
          <w:rFonts w:asciiTheme="minorHAnsi" w:hAnsiTheme="minorHAnsi"/>
          <w:b/>
          <w:bCs/>
          <w:color w:val="000000" w:themeColor="text1"/>
          <w:sz w:val="20"/>
          <w:szCs w:val="20"/>
        </w:rPr>
        <w:t xml:space="preserve">.5.1. </w:t>
      </w:r>
      <w:r w:rsidRPr="0050194C">
        <w:rPr>
          <w:rFonts w:asciiTheme="minorHAnsi" w:hAnsiTheme="minorHAnsi"/>
          <w:bCs/>
          <w:color w:val="000000" w:themeColor="text1"/>
          <w:sz w:val="20"/>
          <w:szCs w:val="20"/>
        </w:rPr>
        <w:t>Os preços registrados poderão ser revistos em decorrência de eventual redução dos preços praticados no mercado ou de fato que eleve os custos dos serviços ou bens registrados, cabendo a SESAU/TO promover as negociações junto aos fornecedores, observadas as disposições contidas na alínea “d” do inciso II do caput do artigo 65 da Lei Federal 8.666/1993.</w:t>
      </w:r>
    </w:p>
    <w:p w:rsidR="00687289" w:rsidRPr="0050194C" w:rsidRDefault="00A253F3" w:rsidP="00A253F3">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Pr="0050194C">
        <w:rPr>
          <w:rFonts w:asciiTheme="minorHAnsi" w:hAnsiTheme="minorHAnsi"/>
          <w:b/>
          <w:bCs/>
          <w:color w:val="000000" w:themeColor="text1"/>
          <w:sz w:val="20"/>
          <w:szCs w:val="20"/>
        </w:rPr>
        <w:t xml:space="preserve">.5.2. </w:t>
      </w:r>
      <w:r w:rsidRPr="0050194C">
        <w:rPr>
          <w:rFonts w:asciiTheme="minorHAnsi" w:hAnsiTheme="minorHAnsi"/>
          <w:bCs/>
          <w:color w:val="000000" w:themeColor="text1"/>
          <w:sz w:val="20"/>
          <w:szCs w:val="20"/>
        </w:rPr>
        <w:t>Nas hipóteses de alteração de preços registrados em ata, será observado o disposto nos artigos 18 e 19 do Decreto Estadual nº 5.344 de 30 de novembro de 2015.</w:t>
      </w:r>
    </w:p>
    <w:p w:rsidR="00687289" w:rsidRPr="0050194C" w:rsidRDefault="00D20857" w:rsidP="00166183">
      <w:pPr>
        <w:widowControl w:val="0"/>
        <w:autoSpaceDE w:val="0"/>
        <w:autoSpaceDN w:val="0"/>
        <w:adjustRightInd w:val="0"/>
        <w:spacing w:after="0" w:line="240" w:lineRule="auto"/>
        <w:jc w:val="both"/>
        <w:rPr>
          <w:rFonts w:asciiTheme="minorHAnsi" w:hAnsiTheme="minorHAnsi"/>
          <w:b/>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Pr="0050194C">
        <w:rPr>
          <w:rFonts w:asciiTheme="minorHAnsi" w:hAnsiTheme="minorHAnsi"/>
          <w:b/>
          <w:bCs/>
          <w:color w:val="000000" w:themeColor="text1"/>
          <w:sz w:val="20"/>
          <w:szCs w:val="20"/>
        </w:rPr>
        <w:t>.6.</w:t>
      </w:r>
      <w:r w:rsidR="00C3056F">
        <w:rPr>
          <w:rFonts w:asciiTheme="minorHAnsi" w:hAnsiTheme="minorHAnsi"/>
          <w:b/>
          <w:bCs/>
          <w:color w:val="000000" w:themeColor="text1"/>
          <w:sz w:val="20"/>
          <w:szCs w:val="20"/>
        </w:rPr>
        <w:t xml:space="preserve"> </w:t>
      </w:r>
      <w:r w:rsidRPr="0050194C">
        <w:rPr>
          <w:rFonts w:asciiTheme="minorHAnsi" w:hAnsiTheme="minorHAnsi"/>
          <w:b/>
          <w:bCs/>
          <w:color w:val="000000" w:themeColor="text1"/>
          <w:sz w:val="20"/>
          <w:szCs w:val="20"/>
        </w:rPr>
        <w:t>Do Cancelamento do Registro de Preços</w:t>
      </w:r>
      <w:r w:rsidR="00687289" w:rsidRPr="0050194C">
        <w:rPr>
          <w:rFonts w:asciiTheme="minorHAnsi" w:hAnsiTheme="minorHAnsi"/>
          <w:b/>
          <w:bCs/>
          <w:color w:val="000000" w:themeColor="text1"/>
          <w:sz w:val="20"/>
          <w:szCs w:val="20"/>
        </w:rPr>
        <w:t xml:space="preserve"> (DEC. EST. Nº. </w:t>
      </w:r>
      <w:r w:rsidR="00886EEB" w:rsidRPr="0050194C">
        <w:rPr>
          <w:rFonts w:asciiTheme="minorHAnsi" w:hAnsiTheme="minorHAnsi"/>
          <w:b/>
          <w:bCs/>
          <w:color w:val="000000" w:themeColor="text1"/>
          <w:sz w:val="20"/>
          <w:szCs w:val="20"/>
        </w:rPr>
        <w:t>5.344/2015</w:t>
      </w:r>
      <w:r w:rsidR="00687289" w:rsidRPr="0050194C">
        <w:rPr>
          <w:rFonts w:asciiTheme="minorHAnsi" w:hAnsiTheme="minorHAnsi"/>
          <w:b/>
          <w:bCs/>
          <w:color w:val="000000" w:themeColor="text1"/>
          <w:sz w:val="20"/>
          <w:szCs w:val="20"/>
        </w:rPr>
        <w:t>)</w:t>
      </w:r>
      <w:r w:rsidR="007C6677" w:rsidRPr="0050194C">
        <w:rPr>
          <w:rFonts w:asciiTheme="minorHAnsi" w:hAnsiTheme="minorHAnsi"/>
          <w:b/>
          <w:bCs/>
          <w:color w:val="000000" w:themeColor="text1"/>
          <w:sz w:val="20"/>
          <w:szCs w:val="20"/>
        </w:rPr>
        <w:t>:</w:t>
      </w:r>
    </w:p>
    <w:p w:rsidR="00687289" w:rsidRPr="0050194C" w:rsidRDefault="00D20857" w:rsidP="00166183">
      <w:pPr>
        <w:widowControl w:val="0"/>
        <w:autoSpaceDE w:val="0"/>
        <w:autoSpaceDN w:val="0"/>
        <w:adjustRightInd w:val="0"/>
        <w:spacing w:after="0" w:line="240" w:lineRule="auto"/>
        <w:jc w:val="both"/>
        <w:rPr>
          <w:rFonts w:asciiTheme="minorHAnsi" w:hAnsiTheme="minorHAnsi"/>
          <w:b/>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Pr="0050194C">
        <w:rPr>
          <w:rFonts w:asciiTheme="minorHAnsi" w:hAnsiTheme="minorHAnsi"/>
          <w:b/>
          <w:bCs/>
          <w:color w:val="000000" w:themeColor="text1"/>
          <w:sz w:val="20"/>
          <w:szCs w:val="20"/>
        </w:rPr>
        <w:t>.6</w:t>
      </w:r>
      <w:r w:rsidR="00687289" w:rsidRPr="0050194C">
        <w:rPr>
          <w:rFonts w:asciiTheme="minorHAnsi" w:hAnsiTheme="minorHAnsi"/>
          <w:b/>
          <w:bCs/>
          <w:color w:val="000000" w:themeColor="text1"/>
          <w:sz w:val="20"/>
          <w:szCs w:val="20"/>
        </w:rPr>
        <w:t>.1. O fornecedor beneficiário terá seu registro de preços cancelado na Ata, por intermédio de processo administrativo específico, assegurado o contraditório e a ampla defesa:</w:t>
      </w:r>
    </w:p>
    <w:p w:rsidR="00687289" w:rsidRPr="0050194C" w:rsidRDefault="00D20857" w:rsidP="00166183">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Pr="0050194C">
        <w:rPr>
          <w:rFonts w:asciiTheme="minorHAnsi" w:hAnsiTheme="minorHAnsi"/>
          <w:b/>
          <w:bCs/>
          <w:color w:val="000000" w:themeColor="text1"/>
          <w:sz w:val="20"/>
          <w:szCs w:val="20"/>
        </w:rPr>
        <w:t>.6</w:t>
      </w:r>
      <w:r w:rsidR="00687289" w:rsidRPr="0050194C">
        <w:rPr>
          <w:rFonts w:asciiTheme="minorHAnsi" w:hAnsiTheme="minorHAnsi"/>
          <w:b/>
          <w:bCs/>
          <w:color w:val="000000" w:themeColor="text1"/>
          <w:sz w:val="20"/>
          <w:szCs w:val="20"/>
        </w:rPr>
        <w:t>.1.1.</w:t>
      </w:r>
      <w:r w:rsidR="00C3056F">
        <w:rPr>
          <w:rFonts w:asciiTheme="minorHAnsi" w:hAnsiTheme="minorHAnsi"/>
          <w:b/>
          <w:bCs/>
          <w:color w:val="000000" w:themeColor="text1"/>
          <w:sz w:val="20"/>
          <w:szCs w:val="20"/>
        </w:rPr>
        <w:t xml:space="preserve"> </w:t>
      </w:r>
      <w:proofErr w:type="gramStart"/>
      <w:r w:rsidR="00687289" w:rsidRPr="0050194C">
        <w:rPr>
          <w:rFonts w:asciiTheme="minorHAnsi" w:hAnsiTheme="minorHAnsi"/>
          <w:bCs/>
          <w:color w:val="000000" w:themeColor="text1"/>
          <w:sz w:val="20"/>
          <w:szCs w:val="20"/>
        </w:rPr>
        <w:t>A pedido</w:t>
      </w:r>
      <w:proofErr w:type="gramEnd"/>
      <w:r w:rsidR="004458FD" w:rsidRPr="0050194C">
        <w:rPr>
          <w:rFonts w:asciiTheme="minorHAnsi" w:hAnsiTheme="minorHAnsi"/>
          <w:bCs/>
          <w:color w:val="000000" w:themeColor="text1"/>
          <w:sz w:val="20"/>
          <w:szCs w:val="20"/>
        </w:rPr>
        <w:t>,</w:t>
      </w:r>
      <w:r w:rsidR="00687289" w:rsidRPr="0050194C">
        <w:rPr>
          <w:rFonts w:asciiTheme="minorHAnsi" w:hAnsiTheme="minorHAnsi"/>
          <w:bCs/>
          <w:color w:val="000000" w:themeColor="text1"/>
          <w:sz w:val="20"/>
          <w:szCs w:val="20"/>
        </w:rPr>
        <w:t xml:space="preserve"> quando:</w:t>
      </w:r>
    </w:p>
    <w:p w:rsidR="00687289" w:rsidRPr="0050194C" w:rsidRDefault="00687289" w:rsidP="00166183">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Cs/>
          <w:color w:val="000000" w:themeColor="text1"/>
          <w:sz w:val="20"/>
          <w:szCs w:val="20"/>
        </w:rPr>
        <w:t>a) comprovar estar impossibilitado de cumprir as exigências da Ata, por ocorrência de casos fortuitos ou de força maior;</w:t>
      </w:r>
    </w:p>
    <w:p w:rsidR="00687289" w:rsidRPr="0050194C" w:rsidRDefault="00687289" w:rsidP="00166183">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Cs/>
          <w:color w:val="000000" w:themeColor="text1"/>
          <w:sz w:val="20"/>
          <w:szCs w:val="20"/>
        </w:rPr>
        <w:t>b) o seu preço registrado se tornar, comprovadamente, inexequível em função da elevação dos preços de mercado, dos insumos que compõem o custo das aquisições/contratações, desde que a comunicação ocorra antes do pedido de fornecimento.</w:t>
      </w:r>
    </w:p>
    <w:p w:rsidR="00687289" w:rsidRPr="0050194C" w:rsidRDefault="00D20857" w:rsidP="00166183">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Pr="0050194C">
        <w:rPr>
          <w:rFonts w:asciiTheme="minorHAnsi" w:hAnsiTheme="minorHAnsi"/>
          <w:b/>
          <w:bCs/>
          <w:color w:val="000000" w:themeColor="text1"/>
          <w:sz w:val="20"/>
          <w:szCs w:val="20"/>
        </w:rPr>
        <w:t>.6</w:t>
      </w:r>
      <w:r w:rsidR="00687289" w:rsidRPr="0050194C">
        <w:rPr>
          <w:rFonts w:asciiTheme="minorHAnsi" w:hAnsiTheme="minorHAnsi"/>
          <w:b/>
          <w:bCs/>
          <w:color w:val="000000" w:themeColor="text1"/>
          <w:sz w:val="20"/>
          <w:szCs w:val="20"/>
        </w:rPr>
        <w:t>.1.2.</w:t>
      </w:r>
      <w:r w:rsidR="00C3056F">
        <w:rPr>
          <w:rFonts w:asciiTheme="minorHAnsi" w:hAnsiTheme="minorHAnsi"/>
          <w:b/>
          <w:bCs/>
          <w:color w:val="000000" w:themeColor="text1"/>
          <w:sz w:val="20"/>
          <w:szCs w:val="20"/>
        </w:rPr>
        <w:t xml:space="preserve"> </w:t>
      </w:r>
      <w:r w:rsidR="004458FD" w:rsidRPr="0050194C">
        <w:rPr>
          <w:rFonts w:asciiTheme="minorHAnsi" w:hAnsiTheme="minorHAnsi"/>
          <w:bCs/>
          <w:color w:val="000000" w:themeColor="text1"/>
          <w:sz w:val="20"/>
          <w:szCs w:val="20"/>
        </w:rPr>
        <w:t>P</w:t>
      </w:r>
      <w:r w:rsidR="00687289" w:rsidRPr="0050194C">
        <w:rPr>
          <w:rFonts w:asciiTheme="minorHAnsi" w:hAnsiTheme="minorHAnsi"/>
          <w:bCs/>
          <w:color w:val="000000" w:themeColor="text1"/>
          <w:sz w:val="20"/>
          <w:szCs w:val="20"/>
        </w:rPr>
        <w:t xml:space="preserve">or iniciativa da </w:t>
      </w:r>
      <w:r w:rsidR="00A001D4" w:rsidRPr="0050194C">
        <w:rPr>
          <w:rFonts w:asciiTheme="minorHAnsi" w:hAnsiTheme="minorHAnsi"/>
          <w:bCs/>
          <w:color w:val="000000" w:themeColor="text1"/>
          <w:sz w:val="20"/>
          <w:szCs w:val="20"/>
        </w:rPr>
        <w:t>SESAU/TO</w:t>
      </w:r>
      <w:r w:rsidR="00687289" w:rsidRPr="0050194C">
        <w:rPr>
          <w:rFonts w:asciiTheme="minorHAnsi" w:hAnsiTheme="minorHAnsi"/>
          <w:bCs/>
          <w:color w:val="000000" w:themeColor="text1"/>
          <w:sz w:val="20"/>
          <w:szCs w:val="20"/>
        </w:rPr>
        <w:t>, quando o fornecedor:</w:t>
      </w:r>
    </w:p>
    <w:p w:rsidR="00687289" w:rsidRPr="0050194C" w:rsidRDefault="00687289" w:rsidP="00166183">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Cs/>
          <w:color w:val="000000" w:themeColor="text1"/>
          <w:sz w:val="20"/>
          <w:szCs w:val="20"/>
        </w:rPr>
        <w:t>a) não aceitar reduzir o preço registrado, quando estes tornarem superiores aos praticados no mercado;</w:t>
      </w:r>
    </w:p>
    <w:p w:rsidR="00687289" w:rsidRPr="0050194C" w:rsidRDefault="00687289" w:rsidP="00166183">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Cs/>
          <w:color w:val="000000" w:themeColor="text1"/>
          <w:sz w:val="20"/>
          <w:szCs w:val="20"/>
        </w:rPr>
        <w:t>b) perder qualquer condição de habilitação técnica exigida no processo licitatório;</w:t>
      </w:r>
    </w:p>
    <w:p w:rsidR="00687289" w:rsidRPr="0050194C" w:rsidRDefault="00687289" w:rsidP="00166183">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Cs/>
          <w:color w:val="000000" w:themeColor="text1"/>
          <w:sz w:val="20"/>
          <w:szCs w:val="20"/>
        </w:rPr>
        <w:t xml:space="preserve">c) </w:t>
      </w:r>
      <w:r w:rsidR="00D67DB9" w:rsidRPr="0050194C">
        <w:rPr>
          <w:rFonts w:asciiTheme="minorHAnsi" w:hAnsiTheme="minorHAnsi"/>
          <w:bCs/>
          <w:color w:val="000000" w:themeColor="text1"/>
          <w:sz w:val="20"/>
          <w:szCs w:val="20"/>
        </w:rPr>
        <w:t>p</w:t>
      </w:r>
      <w:r w:rsidR="004458FD" w:rsidRPr="0050194C">
        <w:rPr>
          <w:rFonts w:asciiTheme="minorHAnsi" w:hAnsiTheme="minorHAnsi"/>
          <w:bCs/>
          <w:color w:val="000000" w:themeColor="text1"/>
          <w:sz w:val="20"/>
          <w:szCs w:val="20"/>
        </w:rPr>
        <w:t xml:space="preserve">or razões de interesse </w:t>
      </w:r>
      <w:r w:rsidR="00716CF9" w:rsidRPr="0050194C">
        <w:rPr>
          <w:rFonts w:asciiTheme="minorHAnsi" w:hAnsiTheme="minorHAnsi"/>
          <w:bCs/>
          <w:color w:val="000000" w:themeColor="text1"/>
          <w:sz w:val="20"/>
          <w:szCs w:val="20"/>
        </w:rPr>
        <w:t>público, devidamente motivado e justificado</w:t>
      </w:r>
      <w:r w:rsidR="003A1638" w:rsidRPr="0050194C">
        <w:rPr>
          <w:rFonts w:asciiTheme="minorHAnsi" w:hAnsiTheme="minorHAnsi"/>
          <w:bCs/>
          <w:color w:val="000000" w:themeColor="text1"/>
          <w:sz w:val="20"/>
          <w:szCs w:val="20"/>
        </w:rPr>
        <w:t xml:space="preserve"> por decurso do prazo de vigência, ou quando não restarem fornecedores registrados;</w:t>
      </w:r>
    </w:p>
    <w:p w:rsidR="00687289" w:rsidRPr="0050194C" w:rsidRDefault="00687289" w:rsidP="00754EEA">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Cs/>
          <w:color w:val="000000" w:themeColor="text1"/>
          <w:sz w:val="20"/>
          <w:szCs w:val="20"/>
        </w:rPr>
        <w:t>d) não cumprir as obrigações decorrentes da Ata de Registro de Preços;</w:t>
      </w:r>
    </w:p>
    <w:p w:rsidR="00687289" w:rsidRPr="0050194C" w:rsidRDefault="00687289" w:rsidP="00250EE2">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Cs/>
          <w:color w:val="000000" w:themeColor="text1"/>
          <w:sz w:val="20"/>
          <w:szCs w:val="20"/>
        </w:rPr>
        <w:t>e) não comparecer ou se recusar a retirar, no prazo estabelecido, os pedidos decorrentes da Ata de Reg. de Preços;</w:t>
      </w:r>
    </w:p>
    <w:p w:rsidR="00D67DB9" w:rsidRPr="0050194C" w:rsidRDefault="00D67DB9" w:rsidP="00250EE2">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Pr="0050194C">
        <w:rPr>
          <w:rFonts w:asciiTheme="minorHAnsi" w:hAnsiTheme="minorHAnsi"/>
          <w:b/>
          <w:bCs/>
          <w:color w:val="000000" w:themeColor="text1"/>
          <w:sz w:val="20"/>
          <w:szCs w:val="20"/>
        </w:rPr>
        <w:t>.6.1.3.</w:t>
      </w:r>
      <w:r w:rsidRPr="0050194C">
        <w:rPr>
          <w:rFonts w:asciiTheme="minorHAnsi" w:hAnsiTheme="minorHAnsi"/>
          <w:bCs/>
          <w:color w:val="000000" w:themeColor="text1"/>
          <w:sz w:val="20"/>
          <w:szCs w:val="20"/>
        </w:rPr>
        <w:t xml:space="preserve"> Quando caracterizada qualquer hipótese de inexecução total ou parcial das condições estabelecidas na Ata de Registro de Preços ou nos pedidos dela decorrentes;</w:t>
      </w:r>
    </w:p>
    <w:p w:rsidR="003102A1" w:rsidRDefault="00D20857" w:rsidP="003102A1">
      <w:pPr>
        <w:widowControl w:val="0"/>
        <w:autoSpaceDE w:val="0"/>
        <w:autoSpaceDN w:val="0"/>
        <w:adjustRightInd w:val="0"/>
        <w:spacing w:after="0" w:line="240" w:lineRule="auto"/>
        <w:jc w:val="both"/>
        <w:rPr>
          <w:rFonts w:asciiTheme="minorHAnsi" w:hAnsiTheme="minorHAnsi"/>
          <w:bCs/>
          <w:color w:val="000000" w:themeColor="text1"/>
          <w:sz w:val="20"/>
          <w:szCs w:val="20"/>
        </w:rPr>
      </w:pPr>
      <w:r w:rsidRPr="0050194C">
        <w:rPr>
          <w:rFonts w:asciiTheme="minorHAnsi" w:hAnsiTheme="minorHAnsi"/>
          <w:b/>
          <w:bCs/>
          <w:color w:val="000000" w:themeColor="text1"/>
          <w:sz w:val="20"/>
          <w:szCs w:val="20"/>
        </w:rPr>
        <w:t>1</w:t>
      </w:r>
      <w:r w:rsidR="00716CF9">
        <w:rPr>
          <w:rFonts w:asciiTheme="minorHAnsi" w:hAnsiTheme="minorHAnsi"/>
          <w:b/>
          <w:bCs/>
          <w:color w:val="000000" w:themeColor="text1"/>
          <w:sz w:val="20"/>
          <w:szCs w:val="20"/>
        </w:rPr>
        <w:t>6</w:t>
      </w:r>
      <w:r w:rsidRPr="0050194C">
        <w:rPr>
          <w:rFonts w:asciiTheme="minorHAnsi" w:hAnsiTheme="minorHAnsi"/>
          <w:b/>
          <w:bCs/>
          <w:color w:val="000000" w:themeColor="text1"/>
          <w:sz w:val="20"/>
          <w:szCs w:val="20"/>
        </w:rPr>
        <w:t>.6</w:t>
      </w:r>
      <w:r w:rsidR="00687289" w:rsidRPr="0050194C">
        <w:rPr>
          <w:rFonts w:asciiTheme="minorHAnsi" w:hAnsiTheme="minorHAnsi"/>
          <w:b/>
          <w:bCs/>
          <w:color w:val="000000" w:themeColor="text1"/>
          <w:sz w:val="20"/>
          <w:szCs w:val="20"/>
        </w:rPr>
        <w:t>.1.</w:t>
      </w:r>
      <w:r w:rsidR="00D67DB9" w:rsidRPr="0050194C">
        <w:rPr>
          <w:rFonts w:asciiTheme="minorHAnsi" w:hAnsiTheme="minorHAnsi"/>
          <w:b/>
          <w:bCs/>
          <w:color w:val="000000" w:themeColor="text1"/>
          <w:sz w:val="20"/>
          <w:szCs w:val="20"/>
        </w:rPr>
        <w:t>4</w:t>
      </w:r>
      <w:r w:rsidR="00687289" w:rsidRPr="0050194C">
        <w:rPr>
          <w:rFonts w:asciiTheme="minorHAnsi" w:hAnsiTheme="minorHAnsi"/>
          <w:b/>
          <w:bCs/>
          <w:color w:val="000000" w:themeColor="text1"/>
          <w:sz w:val="20"/>
          <w:szCs w:val="20"/>
        </w:rPr>
        <w:t>.</w:t>
      </w:r>
      <w:r w:rsidR="00687289" w:rsidRPr="0050194C">
        <w:rPr>
          <w:rFonts w:asciiTheme="minorHAnsi" w:hAnsiTheme="minorHAnsi"/>
          <w:bCs/>
          <w:color w:val="000000" w:themeColor="text1"/>
          <w:sz w:val="20"/>
          <w:szCs w:val="20"/>
        </w:rPr>
        <w:t xml:space="preserve"> Em qua</w:t>
      </w:r>
      <w:r w:rsidR="00D67DB9" w:rsidRPr="0050194C">
        <w:rPr>
          <w:rFonts w:asciiTheme="minorHAnsi" w:hAnsiTheme="minorHAnsi"/>
          <w:bCs/>
          <w:color w:val="000000" w:themeColor="text1"/>
          <w:sz w:val="20"/>
          <w:szCs w:val="20"/>
        </w:rPr>
        <w:t xml:space="preserve">isquer </w:t>
      </w:r>
      <w:r w:rsidR="00687289" w:rsidRPr="0050194C">
        <w:rPr>
          <w:rFonts w:asciiTheme="minorHAnsi" w:hAnsiTheme="minorHAnsi"/>
          <w:bCs/>
          <w:color w:val="000000" w:themeColor="text1"/>
          <w:sz w:val="20"/>
          <w:szCs w:val="20"/>
        </w:rPr>
        <w:t xml:space="preserve">hipóteses acima, concluído o processo, </w:t>
      </w:r>
      <w:r w:rsidR="00D67DB9" w:rsidRPr="0050194C">
        <w:rPr>
          <w:rFonts w:asciiTheme="minorHAnsi" w:hAnsiTheme="minorHAnsi"/>
          <w:bCs/>
          <w:color w:val="000000" w:themeColor="text1"/>
          <w:sz w:val="20"/>
          <w:szCs w:val="20"/>
        </w:rPr>
        <w:t xml:space="preserve">a </w:t>
      </w:r>
      <w:r w:rsidR="00A001D4" w:rsidRPr="0050194C">
        <w:rPr>
          <w:rFonts w:asciiTheme="minorHAnsi" w:hAnsiTheme="minorHAnsi"/>
          <w:bCs/>
          <w:color w:val="000000" w:themeColor="text1"/>
          <w:sz w:val="20"/>
          <w:szCs w:val="20"/>
        </w:rPr>
        <w:t>SESAU/TO</w:t>
      </w:r>
      <w:r w:rsidR="00687289" w:rsidRPr="0050194C">
        <w:rPr>
          <w:rFonts w:asciiTheme="minorHAnsi" w:hAnsiTheme="minorHAnsi"/>
          <w:bCs/>
          <w:color w:val="000000" w:themeColor="text1"/>
          <w:sz w:val="20"/>
          <w:szCs w:val="20"/>
        </w:rPr>
        <w:t xml:space="preserve"> fará o devido </w:t>
      </w:r>
      <w:proofErr w:type="spellStart"/>
      <w:r w:rsidR="00687289" w:rsidRPr="0050194C">
        <w:rPr>
          <w:rFonts w:asciiTheme="minorHAnsi" w:hAnsiTheme="minorHAnsi"/>
          <w:bCs/>
          <w:color w:val="000000" w:themeColor="text1"/>
          <w:sz w:val="20"/>
          <w:szCs w:val="20"/>
        </w:rPr>
        <w:t>apostilamento</w:t>
      </w:r>
      <w:proofErr w:type="spellEnd"/>
      <w:r w:rsidR="00687289" w:rsidRPr="0050194C">
        <w:rPr>
          <w:rFonts w:asciiTheme="minorHAnsi" w:hAnsiTheme="minorHAnsi"/>
          <w:bCs/>
          <w:color w:val="000000" w:themeColor="text1"/>
          <w:sz w:val="20"/>
          <w:szCs w:val="20"/>
        </w:rPr>
        <w:t xml:space="preserve"> na Ata de Registro de Preços e informará ao fornecedor beneficiário e aos demais fornecedores a nova ordem de registro.</w:t>
      </w:r>
    </w:p>
    <w:p w:rsidR="00C3056F" w:rsidRPr="00C3056F" w:rsidRDefault="00C3056F" w:rsidP="003102A1">
      <w:pPr>
        <w:widowControl w:val="0"/>
        <w:autoSpaceDE w:val="0"/>
        <w:autoSpaceDN w:val="0"/>
        <w:adjustRightInd w:val="0"/>
        <w:spacing w:after="0" w:line="240" w:lineRule="auto"/>
        <w:jc w:val="both"/>
        <w:rPr>
          <w:rFonts w:asciiTheme="minorHAnsi" w:hAnsiTheme="minorHAnsi"/>
          <w:b/>
          <w:bCs/>
          <w:sz w:val="6"/>
          <w:szCs w:val="20"/>
        </w:rPr>
      </w:pPr>
    </w:p>
    <w:p w:rsidR="003102A1" w:rsidRPr="00D92E12" w:rsidRDefault="00716CF9" w:rsidP="003102A1">
      <w:pPr>
        <w:widowControl w:val="0"/>
        <w:autoSpaceDE w:val="0"/>
        <w:autoSpaceDN w:val="0"/>
        <w:adjustRightInd w:val="0"/>
        <w:spacing w:after="0" w:line="240" w:lineRule="auto"/>
        <w:jc w:val="both"/>
        <w:rPr>
          <w:rFonts w:asciiTheme="minorHAnsi" w:hAnsiTheme="minorHAnsi"/>
          <w:b/>
          <w:bCs/>
          <w:sz w:val="20"/>
          <w:szCs w:val="20"/>
        </w:rPr>
      </w:pPr>
      <w:r>
        <w:rPr>
          <w:rFonts w:asciiTheme="minorHAnsi" w:hAnsiTheme="minorHAnsi"/>
          <w:b/>
          <w:bCs/>
          <w:sz w:val="20"/>
          <w:szCs w:val="20"/>
        </w:rPr>
        <w:t>17</w:t>
      </w:r>
      <w:r w:rsidR="003102A1" w:rsidRPr="00D92E12">
        <w:rPr>
          <w:rFonts w:asciiTheme="minorHAnsi" w:hAnsiTheme="minorHAnsi"/>
          <w:b/>
          <w:bCs/>
          <w:sz w:val="20"/>
          <w:szCs w:val="20"/>
        </w:rPr>
        <w:t xml:space="preserve">. DA FORMAÇÃO DO CADASTRO DE RESERVA </w:t>
      </w:r>
    </w:p>
    <w:p w:rsidR="003102A1" w:rsidRPr="00D92E12" w:rsidRDefault="00716CF9" w:rsidP="003102A1">
      <w:pPr>
        <w:widowControl w:val="0"/>
        <w:autoSpaceDE w:val="0"/>
        <w:autoSpaceDN w:val="0"/>
        <w:adjustRightInd w:val="0"/>
        <w:spacing w:after="0" w:line="240" w:lineRule="auto"/>
        <w:jc w:val="both"/>
        <w:rPr>
          <w:rFonts w:asciiTheme="minorHAnsi" w:hAnsiTheme="minorHAnsi"/>
          <w:bCs/>
          <w:sz w:val="20"/>
          <w:szCs w:val="20"/>
        </w:rPr>
      </w:pPr>
      <w:r>
        <w:rPr>
          <w:rFonts w:asciiTheme="minorHAnsi" w:hAnsiTheme="minorHAnsi"/>
          <w:b/>
          <w:bCs/>
          <w:sz w:val="20"/>
          <w:szCs w:val="20"/>
        </w:rPr>
        <w:t>17</w:t>
      </w:r>
      <w:r w:rsidR="003102A1" w:rsidRPr="00716CF9">
        <w:rPr>
          <w:rFonts w:asciiTheme="minorHAnsi" w:hAnsiTheme="minorHAnsi"/>
          <w:b/>
          <w:bCs/>
          <w:sz w:val="20"/>
          <w:szCs w:val="20"/>
        </w:rPr>
        <w:t>.1.</w:t>
      </w:r>
      <w:r w:rsidR="003102A1" w:rsidRPr="00D67A82">
        <w:rPr>
          <w:rFonts w:asciiTheme="minorHAnsi" w:hAnsiTheme="minorHAnsi"/>
          <w:bCs/>
          <w:sz w:val="20"/>
          <w:szCs w:val="20"/>
        </w:rPr>
        <w:t xml:space="preserve"> Após o encerramento da etapa competitiva, os licitantes poderão reduzir seus preços ao valor da proposta do licitante mais bem classificado</w:t>
      </w:r>
      <w:r w:rsidR="003102A1">
        <w:rPr>
          <w:rFonts w:asciiTheme="minorHAnsi" w:hAnsiTheme="minorHAnsi"/>
          <w:bCs/>
          <w:sz w:val="20"/>
          <w:szCs w:val="20"/>
        </w:rPr>
        <w:t>, em conformidade com Decreto N.º 8.250, de 23 de Maio de 2014.</w:t>
      </w:r>
    </w:p>
    <w:p w:rsidR="003102A1" w:rsidRDefault="00716CF9" w:rsidP="003102A1">
      <w:pPr>
        <w:widowControl w:val="0"/>
        <w:autoSpaceDE w:val="0"/>
        <w:autoSpaceDN w:val="0"/>
        <w:adjustRightInd w:val="0"/>
        <w:spacing w:after="0" w:line="240" w:lineRule="auto"/>
        <w:jc w:val="both"/>
        <w:rPr>
          <w:rFonts w:asciiTheme="minorHAnsi" w:hAnsiTheme="minorHAnsi"/>
          <w:bCs/>
          <w:sz w:val="20"/>
          <w:szCs w:val="20"/>
        </w:rPr>
      </w:pPr>
      <w:r>
        <w:rPr>
          <w:rFonts w:asciiTheme="minorHAnsi" w:hAnsiTheme="minorHAnsi"/>
          <w:b/>
          <w:bCs/>
          <w:sz w:val="20"/>
          <w:szCs w:val="20"/>
        </w:rPr>
        <w:t>17</w:t>
      </w:r>
      <w:r w:rsidR="003102A1" w:rsidRPr="00716CF9">
        <w:rPr>
          <w:rFonts w:asciiTheme="minorHAnsi" w:hAnsiTheme="minorHAnsi"/>
          <w:b/>
          <w:bCs/>
          <w:sz w:val="20"/>
          <w:szCs w:val="20"/>
        </w:rPr>
        <w:t>.1.1.</w:t>
      </w:r>
      <w:r w:rsidR="003102A1" w:rsidRPr="00D67A82">
        <w:rPr>
          <w:rFonts w:asciiTheme="minorHAnsi" w:hAnsiTheme="minorHAnsi"/>
          <w:bCs/>
          <w:sz w:val="20"/>
          <w:szCs w:val="20"/>
        </w:rPr>
        <w:t xml:space="preserve"> A apresentação de novas propostas na forma deste item não prejudicará o resultado do certame em relação ao licitante melhor classificado. </w:t>
      </w:r>
    </w:p>
    <w:p w:rsidR="003102A1" w:rsidRDefault="00716CF9" w:rsidP="003102A1">
      <w:pPr>
        <w:widowControl w:val="0"/>
        <w:autoSpaceDE w:val="0"/>
        <w:autoSpaceDN w:val="0"/>
        <w:adjustRightInd w:val="0"/>
        <w:spacing w:after="0" w:line="240" w:lineRule="auto"/>
        <w:jc w:val="both"/>
        <w:rPr>
          <w:rFonts w:asciiTheme="minorHAnsi" w:hAnsiTheme="minorHAnsi"/>
          <w:bCs/>
          <w:sz w:val="20"/>
          <w:szCs w:val="20"/>
        </w:rPr>
      </w:pPr>
      <w:r>
        <w:rPr>
          <w:rFonts w:asciiTheme="minorHAnsi" w:hAnsiTheme="minorHAnsi"/>
          <w:b/>
          <w:bCs/>
          <w:sz w:val="20"/>
          <w:szCs w:val="20"/>
        </w:rPr>
        <w:t>17</w:t>
      </w:r>
      <w:r w:rsidR="003102A1" w:rsidRPr="00716CF9">
        <w:rPr>
          <w:rFonts w:asciiTheme="minorHAnsi" w:hAnsiTheme="minorHAnsi"/>
          <w:b/>
          <w:bCs/>
          <w:sz w:val="20"/>
          <w:szCs w:val="20"/>
        </w:rPr>
        <w:t>.2.</w:t>
      </w:r>
      <w:r w:rsidR="003102A1" w:rsidRPr="00D67A82">
        <w:rPr>
          <w:rFonts w:asciiTheme="minorHAnsi" w:hAnsiTheme="minorHAnsi"/>
          <w:bCs/>
          <w:sz w:val="20"/>
          <w:szCs w:val="20"/>
        </w:rPr>
        <w:t xml:space="preserve"> Havendo um ou mais licitantes que aceitem cotar suas propostas em valor igual ao do licitante vencedor, estes serão classificados segundo a ordem da última proposta individual apresentada durante a fase competitiva. </w:t>
      </w:r>
    </w:p>
    <w:p w:rsidR="003102A1" w:rsidRDefault="00716CF9" w:rsidP="003102A1">
      <w:pPr>
        <w:widowControl w:val="0"/>
        <w:autoSpaceDE w:val="0"/>
        <w:autoSpaceDN w:val="0"/>
        <w:adjustRightInd w:val="0"/>
        <w:spacing w:after="0" w:line="240" w:lineRule="auto"/>
        <w:jc w:val="both"/>
        <w:rPr>
          <w:rFonts w:asciiTheme="minorHAnsi" w:hAnsiTheme="minorHAnsi"/>
          <w:bCs/>
          <w:sz w:val="20"/>
          <w:szCs w:val="20"/>
        </w:rPr>
      </w:pPr>
      <w:r>
        <w:rPr>
          <w:rFonts w:asciiTheme="minorHAnsi" w:hAnsiTheme="minorHAnsi"/>
          <w:b/>
          <w:bCs/>
          <w:sz w:val="20"/>
          <w:szCs w:val="20"/>
        </w:rPr>
        <w:t>17</w:t>
      </w:r>
      <w:r w:rsidR="003102A1" w:rsidRPr="00716CF9">
        <w:rPr>
          <w:rFonts w:asciiTheme="minorHAnsi" w:hAnsiTheme="minorHAnsi"/>
          <w:b/>
          <w:bCs/>
          <w:sz w:val="20"/>
          <w:szCs w:val="20"/>
        </w:rPr>
        <w:t>.3.</w:t>
      </w:r>
      <w:r w:rsidR="003102A1" w:rsidRPr="00D67A82">
        <w:rPr>
          <w:rFonts w:asciiTheme="minorHAnsi" w:hAnsiTheme="minorHAnsi"/>
          <w:bCs/>
          <w:sz w:val="20"/>
          <w:szCs w:val="20"/>
        </w:rPr>
        <w:t xml:space="preserve"> Esta ordem de classificação dos licitantes registrados deverá ser respeitada nas contratações e somente será </w:t>
      </w:r>
      <w:proofErr w:type="gramStart"/>
      <w:r w:rsidR="003102A1" w:rsidRPr="00D67A82">
        <w:rPr>
          <w:rFonts w:asciiTheme="minorHAnsi" w:hAnsiTheme="minorHAnsi"/>
          <w:bCs/>
          <w:sz w:val="20"/>
          <w:szCs w:val="20"/>
        </w:rPr>
        <w:t>utilizada</w:t>
      </w:r>
      <w:proofErr w:type="gramEnd"/>
      <w:r w:rsidR="003102A1" w:rsidRPr="00D67A82">
        <w:rPr>
          <w:rFonts w:asciiTheme="minorHAnsi" w:hAnsiTheme="minorHAnsi"/>
          <w:bCs/>
          <w:sz w:val="20"/>
          <w:szCs w:val="20"/>
        </w:rPr>
        <w:t xml:space="preserve"> acaso o melhor colocado no certame não assine a ata ou tenha seu registro cancelado nas hipóteses previstas nos artigos 20 e 21 do Decreto n° 7.892/2013</w:t>
      </w:r>
      <w:r w:rsidR="003102A1">
        <w:rPr>
          <w:rFonts w:asciiTheme="minorHAnsi" w:hAnsiTheme="minorHAnsi"/>
          <w:bCs/>
          <w:sz w:val="20"/>
          <w:szCs w:val="20"/>
        </w:rPr>
        <w:t>.</w:t>
      </w:r>
    </w:p>
    <w:p w:rsidR="003102A1" w:rsidRPr="00CC34E1" w:rsidRDefault="00716CF9" w:rsidP="00CC34E1">
      <w:pPr>
        <w:widowControl w:val="0"/>
        <w:autoSpaceDE w:val="0"/>
        <w:autoSpaceDN w:val="0"/>
        <w:adjustRightInd w:val="0"/>
        <w:spacing w:after="0" w:line="240" w:lineRule="auto"/>
        <w:jc w:val="both"/>
        <w:rPr>
          <w:rFonts w:asciiTheme="minorHAnsi" w:hAnsiTheme="minorHAnsi"/>
          <w:bCs/>
          <w:sz w:val="20"/>
          <w:szCs w:val="20"/>
        </w:rPr>
      </w:pPr>
      <w:r>
        <w:rPr>
          <w:rFonts w:asciiTheme="minorHAnsi" w:hAnsiTheme="minorHAnsi"/>
          <w:b/>
          <w:bCs/>
          <w:sz w:val="20"/>
          <w:szCs w:val="20"/>
        </w:rPr>
        <w:t>17</w:t>
      </w:r>
      <w:r w:rsidR="003102A1" w:rsidRPr="00716CF9">
        <w:rPr>
          <w:rFonts w:asciiTheme="minorHAnsi" w:hAnsiTheme="minorHAnsi"/>
          <w:b/>
          <w:bCs/>
          <w:sz w:val="20"/>
          <w:szCs w:val="20"/>
        </w:rPr>
        <w:t>.4.</w:t>
      </w:r>
      <w:r w:rsidR="003102A1" w:rsidRPr="00CC34E1">
        <w:rPr>
          <w:rFonts w:asciiTheme="minorHAnsi" w:hAnsiTheme="minorHAnsi"/>
          <w:bCs/>
          <w:sz w:val="20"/>
          <w:szCs w:val="20"/>
        </w:rPr>
        <w:t xml:space="preserve"> A autoridade competente deverá informar uma data/hora para o cadastro de reserva </w:t>
      </w:r>
      <w:r w:rsidR="003102A1" w:rsidRPr="00D92E12">
        <w:rPr>
          <w:rFonts w:asciiTheme="minorHAnsi" w:hAnsiTheme="minorHAnsi"/>
          <w:bCs/>
          <w:sz w:val="20"/>
          <w:szCs w:val="20"/>
        </w:rPr>
        <w:t xml:space="preserve">(mínimo de 24hs) </w:t>
      </w:r>
      <w:r w:rsidR="003102A1" w:rsidRPr="00CC34E1">
        <w:rPr>
          <w:rFonts w:asciiTheme="minorHAnsi" w:hAnsiTheme="minorHAnsi"/>
          <w:bCs/>
          <w:sz w:val="20"/>
          <w:szCs w:val="20"/>
        </w:rPr>
        <w:t xml:space="preserve">para que os fornecedores registrem seu interesse no fornecimento de um item, </w:t>
      </w:r>
      <w:r w:rsidR="003102A1" w:rsidRPr="003F250F">
        <w:rPr>
          <w:rFonts w:asciiTheme="minorHAnsi" w:hAnsiTheme="minorHAnsi"/>
          <w:bCs/>
          <w:sz w:val="20"/>
          <w:szCs w:val="20"/>
          <w:u w:val="single"/>
        </w:rPr>
        <w:t>ao mesmo preço do vencedor do certame</w:t>
      </w:r>
      <w:r w:rsidR="003102A1" w:rsidRPr="00CC34E1">
        <w:rPr>
          <w:rFonts w:asciiTheme="minorHAnsi" w:hAnsiTheme="minorHAnsi"/>
          <w:bCs/>
          <w:sz w:val="20"/>
          <w:szCs w:val="20"/>
        </w:rPr>
        <w:t>, caso o mesmo se recuse a assinar o contrato. (através do sistema e/ou email).</w:t>
      </w:r>
      <w:r w:rsidR="00CC34E1" w:rsidRPr="00CC34E1">
        <w:rPr>
          <w:rFonts w:asciiTheme="minorHAnsi" w:hAnsiTheme="minorHAnsi"/>
          <w:bCs/>
          <w:sz w:val="20"/>
          <w:szCs w:val="20"/>
        </w:rPr>
        <w:t xml:space="preserve"> Caso </w:t>
      </w:r>
      <w:r w:rsidR="00CC34E1" w:rsidRPr="00CC34E1">
        <w:rPr>
          <w:rFonts w:asciiTheme="minorHAnsi" w:hAnsiTheme="minorHAnsi"/>
          <w:bCs/>
          <w:sz w:val="20"/>
          <w:szCs w:val="20"/>
        </w:rPr>
        <w:lastRenderedPageBreak/>
        <w:t>não haja manifestação de interesse no referido prazo, considera-se que o licitante não manifestou interesse em ser incluído na ata para fins de criação do cadastro de reserva</w:t>
      </w:r>
      <w:r w:rsidR="00CC34E1">
        <w:rPr>
          <w:rFonts w:asciiTheme="minorHAnsi" w:hAnsiTheme="minorHAnsi"/>
          <w:bCs/>
          <w:sz w:val="20"/>
          <w:szCs w:val="20"/>
        </w:rPr>
        <w:t xml:space="preserve">. </w:t>
      </w:r>
    </w:p>
    <w:p w:rsidR="00CC34E1" w:rsidRDefault="00716CF9" w:rsidP="00CC34E1">
      <w:pPr>
        <w:widowControl w:val="0"/>
        <w:autoSpaceDE w:val="0"/>
        <w:autoSpaceDN w:val="0"/>
        <w:adjustRightInd w:val="0"/>
        <w:spacing w:after="0" w:line="240" w:lineRule="auto"/>
        <w:jc w:val="both"/>
        <w:rPr>
          <w:rFonts w:asciiTheme="minorHAnsi" w:hAnsiTheme="minorHAnsi"/>
          <w:bCs/>
          <w:sz w:val="20"/>
          <w:szCs w:val="20"/>
        </w:rPr>
      </w:pPr>
      <w:r>
        <w:rPr>
          <w:rFonts w:asciiTheme="minorHAnsi" w:hAnsiTheme="minorHAnsi"/>
          <w:b/>
          <w:bCs/>
          <w:sz w:val="20"/>
          <w:szCs w:val="20"/>
        </w:rPr>
        <w:t>17</w:t>
      </w:r>
      <w:r w:rsidR="00CC34E1" w:rsidRPr="00716CF9">
        <w:rPr>
          <w:rFonts w:asciiTheme="minorHAnsi" w:hAnsiTheme="minorHAnsi"/>
          <w:b/>
          <w:bCs/>
          <w:sz w:val="20"/>
          <w:szCs w:val="20"/>
        </w:rPr>
        <w:t>.5.</w:t>
      </w:r>
      <w:r w:rsidR="00CC34E1" w:rsidRPr="00CC34E1">
        <w:rPr>
          <w:rFonts w:asciiTheme="minorHAnsi" w:hAnsiTheme="minorHAnsi"/>
          <w:bCs/>
          <w:sz w:val="20"/>
          <w:szCs w:val="20"/>
        </w:rPr>
        <w:t xml:space="preserve"> A habilitação dos licitantes que comporão o cadastro de reserva ocorrerá apenas no momento prévio à contratação, visando sempre a atender as hipóteses previstas nos artigos 13, parágrafo único, e 20 e 21 do Decreto 7.892/2013</w:t>
      </w:r>
      <w:r w:rsidR="00CC34E1">
        <w:rPr>
          <w:rFonts w:asciiTheme="minorHAnsi" w:hAnsiTheme="minorHAnsi"/>
          <w:bCs/>
          <w:sz w:val="20"/>
          <w:szCs w:val="20"/>
        </w:rPr>
        <w:t>.</w:t>
      </w:r>
    </w:p>
    <w:p w:rsidR="004D785B" w:rsidRPr="0050194C" w:rsidRDefault="00716CF9" w:rsidP="002D52C8">
      <w:pPr>
        <w:widowControl w:val="0"/>
        <w:autoSpaceDE w:val="0"/>
        <w:autoSpaceDN w:val="0"/>
        <w:adjustRightInd w:val="0"/>
        <w:spacing w:after="0" w:line="240" w:lineRule="auto"/>
        <w:jc w:val="both"/>
        <w:rPr>
          <w:rFonts w:asciiTheme="minorHAnsi" w:hAnsiTheme="minorHAnsi"/>
          <w:b/>
          <w:bCs/>
          <w:color w:val="000000"/>
          <w:sz w:val="20"/>
          <w:szCs w:val="20"/>
        </w:rPr>
      </w:pPr>
      <w:r>
        <w:rPr>
          <w:rFonts w:asciiTheme="minorHAnsi" w:hAnsiTheme="minorHAnsi"/>
          <w:b/>
          <w:bCs/>
          <w:color w:val="000000"/>
          <w:sz w:val="20"/>
          <w:szCs w:val="20"/>
        </w:rPr>
        <w:t>18</w:t>
      </w:r>
      <w:r w:rsidR="004D785B" w:rsidRPr="0050194C">
        <w:rPr>
          <w:rFonts w:asciiTheme="minorHAnsi" w:hAnsiTheme="minorHAnsi"/>
          <w:b/>
          <w:bCs/>
          <w:color w:val="000000"/>
          <w:sz w:val="20"/>
          <w:szCs w:val="20"/>
        </w:rPr>
        <w:t xml:space="preserve">. DO PAGAMENTO </w:t>
      </w:r>
    </w:p>
    <w:p w:rsidR="004D785B" w:rsidRPr="0050194C" w:rsidRDefault="00716CF9" w:rsidP="00166183">
      <w:pPr>
        <w:widowControl w:val="0"/>
        <w:autoSpaceDE w:val="0"/>
        <w:autoSpaceDN w:val="0"/>
        <w:adjustRightInd w:val="0"/>
        <w:spacing w:after="0" w:line="240" w:lineRule="auto"/>
        <w:jc w:val="both"/>
        <w:rPr>
          <w:rFonts w:asciiTheme="minorHAnsi" w:hAnsiTheme="minorHAnsi"/>
          <w:bCs/>
          <w:color w:val="000000"/>
          <w:sz w:val="20"/>
          <w:szCs w:val="20"/>
        </w:rPr>
      </w:pPr>
      <w:r>
        <w:rPr>
          <w:rFonts w:asciiTheme="minorHAnsi" w:hAnsiTheme="minorHAnsi"/>
          <w:b/>
          <w:bCs/>
          <w:color w:val="000000"/>
          <w:sz w:val="20"/>
          <w:szCs w:val="20"/>
        </w:rPr>
        <w:t>18</w:t>
      </w:r>
      <w:r w:rsidR="004D785B" w:rsidRPr="0050194C">
        <w:rPr>
          <w:rFonts w:asciiTheme="minorHAnsi" w:hAnsiTheme="minorHAnsi"/>
          <w:b/>
          <w:bCs/>
          <w:color w:val="000000"/>
          <w:sz w:val="20"/>
          <w:szCs w:val="20"/>
        </w:rPr>
        <w:t>.1.</w:t>
      </w:r>
      <w:r w:rsidR="003F250F">
        <w:rPr>
          <w:rFonts w:asciiTheme="minorHAnsi" w:hAnsiTheme="minorHAnsi"/>
          <w:b/>
          <w:bCs/>
          <w:color w:val="000000"/>
          <w:sz w:val="20"/>
          <w:szCs w:val="20"/>
        </w:rPr>
        <w:t xml:space="preserve"> </w:t>
      </w:r>
      <w:r w:rsidR="00B70FB9" w:rsidRPr="0050194C">
        <w:rPr>
          <w:rFonts w:asciiTheme="minorHAnsi" w:hAnsiTheme="minorHAnsi"/>
          <w:bCs/>
          <w:color w:val="000000"/>
          <w:sz w:val="20"/>
          <w:szCs w:val="20"/>
        </w:rPr>
        <w:t xml:space="preserve">O prazo previsto para pagamento será de até </w:t>
      </w:r>
      <w:r w:rsidR="00B70FB9" w:rsidRPr="0050194C">
        <w:rPr>
          <w:rFonts w:asciiTheme="minorHAnsi" w:hAnsiTheme="minorHAnsi"/>
          <w:b/>
          <w:bCs/>
          <w:color w:val="000000"/>
          <w:sz w:val="20"/>
          <w:szCs w:val="20"/>
        </w:rPr>
        <w:t>30 (trinta) dias corridos</w:t>
      </w:r>
      <w:r w:rsidR="00B70FB9" w:rsidRPr="0050194C">
        <w:rPr>
          <w:rFonts w:asciiTheme="minorHAnsi" w:hAnsiTheme="minorHAnsi"/>
          <w:bCs/>
          <w:color w:val="000000"/>
          <w:sz w:val="20"/>
          <w:szCs w:val="20"/>
        </w:rPr>
        <w:t>, con</w:t>
      </w:r>
      <w:r w:rsidR="00D67DB9" w:rsidRPr="0050194C">
        <w:rPr>
          <w:rFonts w:asciiTheme="minorHAnsi" w:hAnsiTheme="minorHAnsi"/>
          <w:bCs/>
          <w:color w:val="000000"/>
          <w:sz w:val="20"/>
          <w:szCs w:val="20"/>
        </w:rPr>
        <w:t xml:space="preserve">tados da </w:t>
      </w:r>
      <w:r w:rsidR="00B70FB9" w:rsidRPr="0050194C">
        <w:rPr>
          <w:rFonts w:asciiTheme="minorHAnsi" w:hAnsiTheme="minorHAnsi"/>
          <w:bCs/>
          <w:color w:val="000000"/>
          <w:sz w:val="20"/>
          <w:szCs w:val="20"/>
        </w:rPr>
        <w:t>apresentação da Nota Fiscal/</w:t>
      </w:r>
      <w:proofErr w:type="gramStart"/>
      <w:r w:rsidR="00B70FB9" w:rsidRPr="0050194C">
        <w:rPr>
          <w:rFonts w:asciiTheme="minorHAnsi" w:hAnsiTheme="minorHAnsi"/>
          <w:bCs/>
          <w:color w:val="000000"/>
          <w:sz w:val="20"/>
          <w:szCs w:val="20"/>
        </w:rPr>
        <w:t>Fatura, devidamente atestada</w:t>
      </w:r>
      <w:proofErr w:type="gramEnd"/>
      <w:r w:rsidR="00B70FB9" w:rsidRPr="0050194C">
        <w:rPr>
          <w:rFonts w:asciiTheme="minorHAnsi" w:hAnsiTheme="minorHAnsi"/>
          <w:bCs/>
          <w:color w:val="000000"/>
          <w:sz w:val="20"/>
          <w:szCs w:val="20"/>
        </w:rPr>
        <w:t>.</w:t>
      </w:r>
    </w:p>
    <w:p w:rsidR="004D785B" w:rsidRPr="0050194C" w:rsidRDefault="00716CF9" w:rsidP="00166183">
      <w:pPr>
        <w:widowControl w:val="0"/>
        <w:autoSpaceDE w:val="0"/>
        <w:autoSpaceDN w:val="0"/>
        <w:adjustRightInd w:val="0"/>
        <w:spacing w:after="0" w:line="240" w:lineRule="auto"/>
        <w:jc w:val="both"/>
        <w:rPr>
          <w:rFonts w:asciiTheme="minorHAnsi" w:hAnsiTheme="minorHAnsi"/>
          <w:bCs/>
          <w:sz w:val="20"/>
          <w:szCs w:val="20"/>
        </w:rPr>
      </w:pPr>
      <w:r>
        <w:rPr>
          <w:rFonts w:asciiTheme="minorHAnsi" w:hAnsiTheme="minorHAnsi"/>
          <w:b/>
          <w:bCs/>
          <w:color w:val="000000"/>
          <w:sz w:val="20"/>
          <w:szCs w:val="20"/>
        </w:rPr>
        <w:t>18</w:t>
      </w:r>
      <w:r w:rsidR="00D16135" w:rsidRPr="0050194C">
        <w:rPr>
          <w:rFonts w:asciiTheme="minorHAnsi" w:hAnsiTheme="minorHAnsi"/>
          <w:b/>
          <w:bCs/>
          <w:color w:val="000000"/>
          <w:sz w:val="20"/>
          <w:szCs w:val="20"/>
        </w:rPr>
        <w:t>.2.</w:t>
      </w:r>
      <w:r w:rsidR="00D16135" w:rsidRPr="0050194C">
        <w:rPr>
          <w:rFonts w:asciiTheme="minorHAnsi" w:hAnsiTheme="minorHAnsi"/>
          <w:bCs/>
          <w:color w:val="000000"/>
          <w:sz w:val="20"/>
          <w:szCs w:val="20"/>
        </w:rPr>
        <w:t xml:space="preserve"> No ato do pagamento será comprovada a manutenção das condições iniciais de habilitação quanto à situação de regularidade fiscal e trabalhista da empresa.</w:t>
      </w:r>
    </w:p>
    <w:p w:rsidR="004D785B" w:rsidRPr="0050194C" w:rsidRDefault="00716CF9" w:rsidP="00166183">
      <w:pPr>
        <w:widowControl w:val="0"/>
        <w:autoSpaceDE w:val="0"/>
        <w:autoSpaceDN w:val="0"/>
        <w:adjustRightInd w:val="0"/>
        <w:spacing w:after="0" w:line="240" w:lineRule="auto"/>
        <w:jc w:val="both"/>
        <w:rPr>
          <w:rFonts w:asciiTheme="minorHAnsi" w:hAnsiTheme="minorHAnsi"/>
          <w:bCs/>
          <w:color w:val="000000"/>
          <w:sz w:val="20"/>
          <w:szCs w:val="20"/>
        </w:rPr>
      </w:pPr>
      <w:r>
        <w:rPr>
          <w:rFonts w:asciiTheme="minorHAnsi" w:hAnsiTheme="minorHAnsi"/>
          <w:b/>
          <w:bCs/>
          <w:color w:val="000000"/>
          <w:sz w:val="20"/>
          <w:szCs w:val="20"/>
        </w:rPr>
        <w:t>18</w:t>
      </w:r>
      <w:r w:rsidR="004D785B" w:rsidRPr="0050194C">
        <w:rPr>
          <w:rFonts w:asciiTheme="minorHAnsi" w:hAnsiTheme="minorHAnsi"/>
          <w:b/>
          <w:bCs/>
          <w:color w:val="000000"/>
          <w:sz w:val="20"/>
          <w:szCs w:val="20"/>
        </w:rPr>
        <w:t>.3.</w:t>
      </w:r>
      <w:r w:rsidR="004D785B" w:rsidRPr="0050194C">
        <w:rPr>
          <w:rFonts w:asciiTheme="minorHAnsi" w:hAnsiTheme="minorHAnsi"/>
          <w:bCs/>
          <w:color w:val="000000"/>
          <w:sz w:val="20"/>
          <w:szCs w:val="20"/>
        </w:rPr>
        <w:t xml:space="preserve"> No caso de incorreção nos documentos apresentados, inclusive na nota fiscal/fatura, serão os mesmos restituídos à </w:t>
      </w:r>
      <w:r w:rsidR="00D77EF9" w:rsidRPr="0050194C">
        <w:rPr>
          <w:rFonts w:asciiTheme="minorHAnsi" w:hAnsiTheme="minorHAnsi"/>
          <w:bCs/>
          <w:color w:val="000000"/>
          <w:sz w:val="20"/>
          <w:szCs w:val="20"/>
        </w:rPr>
        <w:t>contratada</w:t>
      </w:r>
      <w:r w:rsidR="004D785B" w:rsidRPr="0050194C">
        <w:rPr>
          <w:rFonts w:asciiTheme="minorHAnsi" w:hAnsiTheme="minorHAnsi"/>
          <w:bCs/>
          <w:color w:val="000000"/>
          <w:sz w:val="20"/>
          <w:szCs w:val="20"/>
        </w:rPr>
        <w:t xml:space="preserve"> para as correções necessárias, não respondendo </w:t>
      </w:r>
      <w:r w:rsidR="00DA53FB" w:rsidRPr="0050194C">
        <w:rPr>
          <w:rFonts w:asciiTheme="minorHAnsi" w:hAnsiTheme="minorHAnsi"/>
          <w:bCs/>
          <w:color w:val="000000"/>
          <w:sz w:val="20"/>
          <w:szCs w:val="20"/>
        </w:rPr>
        <w:t xml:space="preserve">o </w:t>
      </w:r>
      <w:r w:rsidR="00D77EF9" w:rsidRPr="0050194C">
        <w:rPr>
          <w:rFonts w:asciiTheme="minorHAnsi" w:hAnsiTheme="minorHAnsi"/>
          <w:bCs/>
          <w:color w:val="000000"/>
          <w:sz w:val="20"/>
          <w:szCs w:val="20"/>
        </w:rPr>
        <w:t>c</w:t>
      </w:r>
      <w:r w:rsidR="00DA53FB" w:rsidRPr="0050194C">
        <w:rPr>
          <w:rFonts w:asciiTheme="minorHAnsi" w:hAnsiTheme="minorHAnsi"/>
          <w:bCs/>
          <w:color w:val="000000"/>
          <w:sz w:val="20"/>
          <w:szCs w:val="20"/>
        </w:rPr>
        <w:t xml:space="preserve">ontratante </w:t>
      </w:r>
      <w:r w:rsidR="004D785B" w:rsidRPr="0050194C">
        <w:rPr>
          <w:rFonts w:asciiTheme="minorHAnsi" w:hAnsiTheme="minorHAnsi"/>
          <w:bCs/>
          <w:color w:val="000000"/>
          <w:sz w:val="20"/>
          <w:szCs w:val="20"/>
        </w:rPr>
        <w:t>por quaisquer encargos resultantes de atrasos na liquidação dos pagamentos correspondentes.</w:t>
      </w:r>
    </w:p>
    <w:p w:rsidR="00A62F51" w:rsidRPr="0050194C" w:rsidRDefault="00716CF9" w:rsidP="00166183">
      <w:pPr>
        <w:widowControl w:val="0"/>
        <w:autoSpaceDE w:val="0"/>
        <w:autoSpaceDN w:val="0"/>
        <w:adjustRightInd w:val="0"/>
        <w:spacing w:after="0" w:line="240" w:lineRule="auto"/>
        <w:jc w:val="both"/>
        <w:rPr>
          <w:rFonts w:asciiTheme="minorHAnsi" w:hAnsiTheme="minorHAnsi"/>
          <w:bCs/>
          <w:color w:val="000000"/>
          <w:sz w:val="20"/>
          <w:szCs w:val="20"/>
        </w:rPr>
      </w:pPr>
      <w:r>
        <w:rPr>
          <w:rFonts w:asciiTheme="minorHAnsi" w:hAnsiTheme="minorHAnsi"/>
          <w:b/>
          <w:bCs/>
          <w:color w:val="000000"/>
          <w:sz w:val="20"/>
          <w:szCs w:val="20"/>
        </w:rPr>
        <w:t>18</w:t>
      </w:r>
      <w:r w:rsidR="00A62F51" w:rsidRPr="0050194C">
        <w:rPr>
          <w:rFonts w:asciiTheme="minorHAnsi" w:hAnsiTheme="minorHAnsi"/>
          <w:b/>
          <w:bCs/>
          <w:color w:val="000000"/>
          <w:sz w:val="20"/>
          <w:szCs w:val="20"/>
        </w:rPr>
        <w:t>.4.</w:t>
      </w:r>
      <w:r w:rsidR="00A62F51" w:rsidRPr="0050194C">
        <w:rPr>
          <w:rFonts w:asciiTheme="minorHAnsi" w:hAnsiTheme="minorHAnsi"/>
          <w:bCs/>
          <w:color w:val="000000"/>
          <w:sz w:val="20"/>
          <w:szCs w:val="20"/>
        </w:rPr>
        <w:t xml:space="preserve"> Os pr</w:t>
      </w:r>
      <w:r w:rsidR="00BB7A60" w:rsidRPr="0050194C">
        <w:rPr>
          <w:rFonts w:asciiTheme="minorHAnsi" w:hAnsiTheme="minorHAnsi"/>
          <w:bCs/>
          <w:color w:val="000000"/>
          <w:sz w:val="20"/>
          <w:szCs w:val="20"/>
        </w:rPr>
        <w:t xml:space="preserve">eços são fixos e irreajustáveis, </w:t>
      </w:r>
      <w:r w:rsidR="00BB7A60" w:rsidRPr="0050194C">
        <w:rPr>
          <w:rFonts w:asciiTheme="minorHAnsi" w:hAnsiTheme="minorHAnsi"/>
          <w:bCs/>
          <w:sz w:val="20"/>
          <w:szCs w:val="20"/>
        </w:rPr>
        <w:t>exceto nas hipóteses decorrentes e devidamente comprovadas das situações previstas no art. 65 da Lei nº 8.666/1993.</w:t>
      </w:r>
    </w:p>
    <w:p w:rsidR="00524132" w:rsidRPr="0050194C" w:rsidRDefault="00716CF9" w:rsidP="00524132">
      <w:pPr>
        <w:widowControl w:val="0"/>
        <w:autoSpaceDE w:val="0"/>
        <w:autoSpaceDN w:val="0"/>
        <w:adjustRightInd w:val="0"/>
        <w:spacing w:after="0" w:line="240" w:lineRule="auto"/>
        <w:jc w:val="both"/>
        <w:rPr>
          <w:rFonts w:asciiTheme="minorHAnsi" w:eastAsia="Batang" w:hAnsiTheme="minorHAnsi"/>
          <w:color w:val="000000"/>
          <w:sz w:val="20"/>
          <w:szCs w:val="20"/>
        </w:rPr>
      </w:pPr>
      <w:r>
        <w:rPr>
          <w:rFonts w:asciiTheme="minorHAnsi" w:hAnsiTheme="minorHAnsi"/>
          <w:b/>
          <w:bCs/>
          <w:color w:val="000000"/>
          <w:sz w:val="20"/>
          <w:szCs w:val="20"/>
        </w:rPr>
        <w:t>18</w:t>
      </w:r>
      <w:r w:rsidR="00280953" w:rsidRPr="0050194C">
        <w:rPr>
          <w:rFonts w:asciiTheme="minorHAnsi" w:hAnsiTheme="minorHAnsi"/>
          <w:b/>
          <w:bCs/>
          <w:color w:val="000000"/>
          <w:sz w:val="20"/>
          <w:szCs w:val="20"/>
        </w:rPr>
        <w:t>.</w:t>
      </w:r>
      <w:r w:rsidR="00A62F51" w:rsidRPr="0050194C">
        <w:rPr>
          <w:rFonts w:asciiTheme="minorHAnsi" w:hAnsiTheme="minorHAnsi"/>
          <w:b/>
          <w:bCs/>
          <w:color w:val="000000"/>
          <w:sz w:val="20"/>
          <w:szCs w:val="20"/>
        </w:rPr>
        <w:t>5</w:t>
      </w:r>
      <w:r w:rsidR="00280953" w:rsidRPr="0050194C">
        <w:rPr>
          <w:rFonts w:asciiTheme="minorHAnsi" w:hAnsiTheme="minorHAnsi"/>
          <w:b/>
          <w:bCs/>
          <w:color w:val="000000"/>
          <w:sz w:val="20"/>
          <w:szCs w:val="20"/>
        </w:rPr>
        <w:t>.</w:t>
      </w:r>
      <w:r w:rsidR="00DD1266">
        <w:rPr>
          <w:rFonts w:asciiTheme="minorHAnsi" w:hAnsiTheme="minorHAnsi"/>
          <w:b/>
          <w:bCs/>
          <w:color w:val="000000"/>
          <w:sz w:val="20"/>
          <w:szCs w:val="20"/>
        </w:rPr>
        <w:t xml:space="preserve"> </w:t>
      </w:r>
      <w:r w:rsidR="00524132" w:rsidRPr="0050194C">
        <w:rPr>
          <w:rFonts w:asciiTheme="minorHAnsi" w:eastAsia="Batang" w:hAnsiTheme="minorHAnsi"/>
          <w:color w:val="000000"/>
          <w:sz w:val="20"/>
          <w:szCs w:val="20"/>
        </w:rPr>
        <w:t>No caso de atraso de pagamento, desde que a CONTRATADA não tenha concorrido de alguma forma para tanto, serão devidos pela CONTRATANTE, encargos moratórios à taxa nominal de 6% a.a. (seis por cento ao ano), capitalizados diariamente em regime de juros simples.</w:t>
      </w:r>
    </w:p>
    <w:p w:rsidR="00524132" w:rsidRPr="0050194C" w:rsidRDefault="00716CF9" w:rsidP="00524132">
      <w:pPr>
        <w:tabs>
          <w:tab w:val="left" w:pos="7200"/>
        </w:tabs>
        <w:spacing w:after="0" w:line="240" w:lineRule="auto"/>
        <w:jc w:val="both"/>
        <w:rPr>
          <w:rFonts w:asciiTheme="minorHAnsi" w:eastAsia="Batang" w:hAnsiTheme="minorHAnsi"/>
          <w:color w:val="000000"/>
          <w:sz w:val="20"/>
          <w:szCs w:val="20"/>
        </w:rPr>
      </w:pPr>
      <w:r>
        <w:rPr>
          <w:rFonts w:asciiTheme="minorHAnsi" w:eastAsia="Batang" w:hAnsiTheme="minorHAnsi"/>
          <w:b/>
          <w:color w:val="000000"/>
          <w:sz w:val="20"/>
          <w:szCs w:val="20"/>
        </w:rPr>
        <w:t>18</w:t>
      </w:r>
      <w:r w:rsidR="00524132" w:rsidRPr="0050194C">
        <w:rPr>
          <w:rFonts w:asciiTheme="minorHAnsi" w:eastAsia="Batang" w:hAnsiTheme="minorHAnsi"/>
          <w:b/>
          <w:color w:val="000000"/>
          <w:sz w:val="20"/>
          <w:szCs w:val="20"/>
        </w:rPr>
        <w:t>.6.</w:t>
      </w:r>
      <w:r w:rsidR="00524132" w:rsidRPr="0050194C">
        <w:rPr>
          <w:rFonts w:asciiTheme="minorHAnsi" w:eastAsia="Batang" w:hAnsiTheme="minorHAnsi"/>
          <w:color w:val="000000"/>
          <w:sz w:val="20"/>
          <w:szCs w:val="20"/>
        </w:rPr>
        <w:t xml:space="preserve"> O valor dos encargos será calculado pela fórmula: EM = I x N x VP, onde: EM = Encargos moratórios devidos; N = Números de dias entre a data prevista para o pagamento e a do efetivo pagamento; I = Índice de compensação financeira = 0,00016438; e VP = Valor da prestação em atraso.</w:t>
      </w:r>
    </w:p>
    <w:p w:rsidR="00524132" w:rsidRPr="0050194C" w:rsidRDefault="00716CF9" w:rsidP="004F4C41">
      <w:pPr>
        <w:widowControl w:val="0"/>
        <w:autoSpaceDE w:val="0"/>
        <w:autoSpaceDN w:val="0"/>
        <w:adjustRightInd w:val="0"/>
        <w:spacing w:after="120" w:line="240" w:lineRule="auto"/>
        <w:jc w:val="both"/>
        <w:rPr>
          <w:rFonts w:asciiTheme="minorHAnsi" w:hAnsiTheme="minorHAnsi"/>
          <w:b/>
          <w:bCs/>
          <w:color w:val="000000"/>
          <w:sz w:val="20"/>
          <w:szCs w:val="20"/>
        </w:rPr>
      </w:pPr>
      <w:r>
        <w:rPr>
          <w:rFonts w:asciiTheme="minorHAnsi" w:eastAsia="Batang" w:hAnsiTheme="minorHAnsi"/>
          <w:b/>
          <w:color w:val="000000"/>
          <w:sz w:val="20"/>
          <w:szCs w:val="20"/>
        </w:rPr>
        <w:t>18</w:t>
      </w:r>
      <w:r w:rsidR="00524132" w:rsidRPr="0050194C">
        <w:rPr>
          <w:rFonts w:asciiTheme="minorHAnsi" w:eastAsia="Batang" w:hAnsiTheme="minorHAnsi"/>
          <w:b/>
          <w:color w:val="000000"/>
          <w:sz w:val="20"/>
          <w:szCs w:val="20"/>
        </w:rPr>
        <w:t>.7.</w:t>
      </w:r>
      <w:r w:rsidR="00524132" w:rsidRPr="0050194C">
        <w:rPr>
          <w:rFonts w:asciiTheme="minorHAnsi" w:eastAsia="Batang" w:hAnsiTheme="minorHAnsi"/>
          <w:color w:val="000000"/>
          <w:sz w:val="20"/>
          <w:szCs w:val="20"/>
        </w:rPr>
        <w:t xml:space="preserve"> Os pagamentos não serão efetuados através de boletos bancários, sendo a garantia do referido paga</w:t>
      </w:r>
      <w:r w:rsidR="00E12F54" w:rsidRPr="0050194C">
        <w:rPr>
          <w:rFonts w:asciiTheme="minorHAnsi" w:eastAsia="Batang" w:hAnsiTheme="minorHAnsi"/>
          <w:color w:val="000000"/>
          <w:sz w:val="20"/>
          <w:szCs w:val="20"/>
        </w:rPr>
        <w:t>mento a própria Nota de Empenho.</w:t>
      </w:r>
    </w:p>
    <w:p w:rsidR="004D785B" w:rsidRPr="0050194C" w:rsidRDefault="00AD5CC5" w:rsidP="002D52C8">
      <w:pPr>
        <w:widowControl w:val="0"/>
        <w:autoSpaceDE w:val="0"/>
        <w:autoSpaceDN w:val="0"/>
        <w:adjustRightInd w:val="0"/>
        <w:spacing w:after="0" w:line="240" w:lineRule="auto"/>
        <w:jc w:val="both"/>
        <w:rPr>
          <w:rFonts w:asciiTheme="minorHAnsi" w:hAnsiTheme="minorHAnsi"/>
          <w:b/>
          <w:bCs/>
          <w:color w:val="000000"/>
          <w:sz w:val="20"/>
          <w:szCs w:val="20"/>
        </w:rPr>
      </w:pPr>
      <w:r>
        <w:rPr>
          <w:rFonts w:asciiTheme="minorHAnsi" w:hAnsiTheme="minorHAnsi"/>
          <w:b/>
          <w:bCs/>
          <w:color w:val="000000"/>
          <w:sz w:val="20"/>
          <w:szCs w:val="20"/>
        </w:rPr>
        <w:t>19</w:t>
      </w:r>
      <w:r w:rsidR="004D785B" w:rsidRPr="0050194C">
        <w:rPr>
          <w:rFonts w:asciiTheme="minorHAnsi" w:hAnsiTheme="minorHAnsi"/>
          <w:b/>
          <w:bCs/>
          <w:color w:val="000000"/>
          <w:sz w:val="20"/>
          <w:szCs w:val="20"/>
        </w:rPr>
        <w:t xml:space="preserve">. DO CONTRATO E CONDIÇÕES PARA A CONTRATAÇÃO </w:t>
      </w:r>
    </w:p>
    <w:p w:rsidR="004D785B" w:rsidRPr="0050194C" w:rsidRDefault="00AD5CC5" w:rsidP="00166183">
      <w:pPr>
        <w:widowControl w:val="0"/>
        <w:autoSpaceDE w:val="0"/>
        <w:autoSpaceDN w:val="0"/>
        <w:adjustRightInd w:val="0"/>
        <w:spacing w:after="0" w:line="240" w:lineRule="auto"/>
        <w:jc w:val="both"/>
        <w:rPr>
          <w:rFonts w:asciiTheme="minorHAnsi" w:hAnsiTheme="minorHAnsi"/>
          <w:bCs/>
          <w:color w:val="000000"/>
          <w:sz w:val="20"/>
          <w:szCs w:val="20"/>
        </w:rPr>
      </w:pPr>
      <w:bookmarkStart w:id="1" w:name="art57"/>
      <w:bookmarkEnd w:id="1"/>
      <w:r>
        <w:rPr>
          <w:rFonts w:asciiTheme="minorHAnsi" w:hAnsiTheme="minorHAnsi"/>
          <w:b/>
          <w:bCs/>
          <w:color w:val="000000"/>
          <w:sz w:val="20"/>
          <w:szCs w:val="20"/>
        </w:rPr>
        <w:t>19</w:t>
      </w:r>
      <w:r w:rsidR="004D785B" w:rsidRPr="0050194C">
        <w:rPr>
          <w:rFonts w:asciiTheme="minorHAnsi" w:hAnsiTheme="minorHAnsi"/>
          <w:b/>
          <w:bCs/>
          <w:color w:val="000000"/>
          <w:sz w:val="20"/>
          <w:szCs w:val="20"/>
        </w:rPr>
        <w:t>.1.</w:t>
      </w:r>
      <w:r w:rsidR="00DD1266">
        <w:rPr>
          <w:rFonts w:asciiTheme="minorHAnsi" w:hAnsiTheme="minorHAnsi"/>
          <w:b/>
          <w:bCs/>
          <w:color w:val="000000"/>
          <w:sz w:val="20"/>
          <w:szCs w:val="20"/>
        </w:rPr>
        <w:t xml:space="preserve"> </w:t>
      </w:r>
      <w:r w:rsidR="00A752BF" w:rsidRPr="0050194C">
        <w:rPr>
          <w:rFonts w:asciiTheme="minorHAnsi" w:hAnsiTheme="minorHAnsi"/>
          <w:bCs/>
          <w:color w:val="000000"/>
          <w:sz w:val="20"/>
          <w:szCs w:val="20"/>
        </w:rPr>
        <w:t>A duração do contrato ficará adstrita a vigência dos respectivos créditos orçamentários</w:t>
      </w:r>
      <w:r w:rsidR="000206D8" w:rsidRPr="0050194C">
        <w:rPr>
          <w:rFonts w:asciiTheme="minorHAnsi" w:hAnsiTheme="minorHAnsi"/>
          <w:bCs/>
          <w:color w:val="000000"/>
          <w:sz w:val="20"/>
          <w:szCs w:val="20"/>
        </w:rPr>
        <w:t>.</w:t>
      </w:r>
    </w:p>
    <w:p w:rsidR="004D785B" w:rsidRPr="0050194C" w:rsidRDefault="00AD5CC5" w:rsidP="00166183">
      <w:pPr>
        <w:widowControl w:val="0"/>
        <w:autoSpaceDE w:val="0"/>
        <w:autoSpaceDN w:val="0"/>
        <w:adjustRightInd w:val="0"/>
        <w:spacing w:after="0" w:line="240" w:lineRule="auto"/>
        <w:jc w:val="both"/>
        <w:rPr>
          <w:rFonts w:asciiTheme="minorHAnsi" w:hAnsiTheme="minorHAnsi"/>
          <w:bCs/>
          <w:color w:val="000000"/>
          <w:sz w:val="20"/>
          <w:szCs w:val="20"/>
        </w:rPr>
      </w:pPr>
      <w:bookmarkStart w:id="2" w:name="art57i"/>
      <w:bookmarkEnd w:id="2"/>
      <w:r>
        <w:rPr>
          <w:rFonts w:asciiTheme="minorHAnsi" w:hAnsiTheme="minorHAnsi"/>
          <w:b/>
          <w:bCs/>
          <w:color w:val="000000"/>
          <w:sz w:val="20"/>
          <w:szCs w:val="20"/>
        </w:rPr>
        <w:t>19</w:t>
      </w:r>
      <w:r w:rsidR="004D785B" w:rsidRPr="0050194C">
        <w:rPr>
          <w:rFonts w:asciiTheme="minorHAnsi" w:hAnsiTheme="minorHAnsi"/>
          <w:b/>
          <w:bCs/>
          <w:color w:val="000000"/>
          <w:sz w:val="20"/>
          <w:szCs w:val="20"/>
        </w:rPr>
        <w:t>.2.</w:t>
      </w:r>
      <w:r w:rsidR="00F64457" w:rsidRPr="0050194C">
        <w:rPr>
          <w:rFonts w:asciiTheme="minorHAnsi" w:hAnsiTheme="minorHAnsi"/>
          <w:bCs/>
          <w:color w:val="000000"/>
          <w:sz w:val="20"/>
          <w:szCs w:val="20"/>
        </w:rPr>
        <w:t xml:space="preserve"> Homologado o Pregão, a</w:t>
      </w:r>
      <w:r>
        <w:rPr>
          <w:rFonts w:asciiTheme="minorHAnsi" w:hAnsiTheme="minorHAnsi"/>
          <w:bCs/>
          <w:color w:val="000000"/>
          <w:sz w:val="20"/>
          <w:szCs w:val="20"/>
        </w:rPr>
        <w:t xml:space="preserve"> </w:t>
      </w:r>
      <w:r w:rsidR="00EB373D" w:rsidRPr="0050194C">
        <w:rPr>
          <w:rFonts w:asciiTheme="minorHAnsi" w:hAnsiTheme="minorHAnsi"/>
          <w:bCs/>
          <w:color w:val="000000"/>
          <w:sz w:val="20"/>
          <w:szCs w:val="20"/>
        </w:rPr>
        <w:t>Licitante</w:t>
      </w:r>
      <w:r w:rsidR="00F64457" w:rsidRPr="0050194C">
        <w:rPr>
          <w:rFonts w:asciiTheme="minorHAnsi" w:hAnsiTheme="minorHAnsi"/>
          <w:bCs/>
          <w:color w:val="000000"/>
          <w:sz w:val="20"/>
          <w:szCs w:val="20"/>
        </w:rPr>
        <w:t xml:space="preserve"> será convocada</w:t>
      </w:r>
      <w:r w:rsidR="004D785B" w:rsidRPr="0050194C">
        <w:rPr>
          <w:rFonts w:asciiTheme="minorHAnsi" w:hAnsiTheme="minorHAnsi"/>
          <w:bCs/>
          <w:color w:val="000000"/>
          <w:sz w:val="20"/>
          <w:szCs w:val="20"/>
        </w:rPr>
        <w:t xml:space="preserve"> de acordo com</w:t>
      </w:r>
      <w:r w:rsidR="00AB3FC5" w:rsidRPr="0050194C">
        <w:rPr>
          <w:rFonts w:asciiTheme="minorHAnsi" w:hAnsiTheme="minorHAnsi"/>
          <w:bCs/>
          <w:color w:val="000000"/>
          <w:sz w:val="20"/>
          <w:szCs w:val="20"/>
        </w:rPr>
        <w:t xml:space="preserve"> a necessidade da Administração</w:t>
      </w:r>
      <w:r w:rsidR="004D785B" w:rsidRPr="0050194C">
        <w:rPr>
          <w:rFonts w:asciiTheme="minorHAnsi" w:hAnsiTheme="minorHAnsi"/>
          <w:bCs/>
          <w:color w:val="000000"/>
          <w:sz w:val="20"/>
          <w:szCs w:val="20"/>
        </w:rPr>
        <w:t xml:space="preserve"> para</w:t>
      </w:r>
      <w:r w:rsidR="00AB3FC5" w:rsidRPr="0050194C">
        <w:rPr>
          <w:rFonts w:asciiTheme="minorHAnsi" w:hAnsiTheme="minorHAnsi"/>
          <w:bCs/>
          <w:color w:val="000000"/>
          <w:sz w:val="20"/>
          <w:szCs w:val="20"/>
        </w:rPr>
        <w:t>,</w:t>
      </w:r>
      <w:r w:rsidR="004D785B" w:rsidRPr="0050194C">
        <w:rPr>
          <w:rFonts w:asciiTheme="minorHAnsi" w:hAnsiTheme="minorHAnsi"/>
          <w:bCs/>
          <w:color w:val="000000"/>
          <w:sz w:val="20"/>
          <w:szCs w:val="20"/>
        </w:rPr>
        <w:t xml:space="preserve"> no prazo de 0</w:t>
      </w:r>
      <w:r w:rsidR="00B53EFF" w:rsidRPr="0050194C">
        <w:rPr>
          <w:rFonts w:asciiTheme="minorHAnsi" w:hAnsiTheme="minorHAnsi"/>
          <w:bCs/>
          <w:color w:val="000000"/>
          <w:sz w:val="20"/>
          <w:szCs w:val="20"/>
        </w:rPr>
        <w:t>5</w:t>
      </w:r>
      <w:r w:rsidR="004D785B" w:rsidRPr="0050194C">
        <w:rPr>
          <w:rFonts w:asciiTheme="minorHAnsi" w:hAnsiTheme="minorHAnsi"/>
          <w:bCs/>
          <w:color w:val="000000"/>
          <w:sz w:val="20"/>
          <w:szCs w:val="20"/>
        </w:rPr>
        <w:t xml:space="preserve"> (</w:t>
      </w:r>
      <w:r w:rsidR="00B53EFF" w:rsidRPr="0050194C">
        <w:rPr>
          <w:rFonts w:asciiTheme="minorHAnsi" w:hAnsiTheme="minorHAnsi"/>
          <w:bCs/>
          <w:color w:val="000000"/>
          <w:sz w:val="20"/>
          <w:szCs w:val="20"/>
        </w:rPr>
        <w:t>cinco</w:t>
      </w:r>
      <w:r w:rsidR="004D785B" w:rsidRPr="0050194C">
        <w:rPr>
          <w:rFonts w:asciiTheme="minorHAnsi" w:hAnsiTheme="minorHAnsi"/>
          <w:bCs/>
          <w:color w:val="000000"/>
          <w:sz w:val="20"/>
          <w:szCs w:val="20"/>
        </w:rPr>
        <w:t>) dias</w:t>
      </w:r>
      <w:r w:rsidR="003E10B5" w:rsidRPr="0050194C">
        <w:rPr>
          <w:rFonts w:asciiTheme="minorHAnsi" w:hAnsiTheme="minorHAnsi"/>
          <w:bCs/>
          <w:color w:val="000000"/>
          <w:sz w:val="20"/>
          <w:szCs w:val="20"/>
        </w:rPr>
        <w:t xml:space="preserve"> úteis</w:t>
      </w:r>
      <w:r w:rsidR="004D785B" w:rsidRPr="0050194C">
        <w:rPr>
          <w:rFonts w:asciiTheme="minorHAnsi" w:hAnsiTheme="minorHAnsi"/>
          <w:bCs/>
          <w:color w:val="000000"/>
          <w:sz w:val="20"/>
          <w:szCs w:val="20"/>
        </w:rPr>
        <w:t>, retirar a(s) Nota(s) de Empenho(s) ou assinar o contrato, podendo este prazo ser prorrogado, a critério da Administração, por igual período e por uma vez, desd</w:t>
      </w:r>
      <w:r w:rsidR="003C42ED" w:rsidRPr="0050194C">
        <w:rPr>
          <w:rFonts w:asciiTheme="minorHAnsi" w:hAnsiTheme="minorHAnsi"/>
          <w:bCs/>
          <w:color w:val="000000"/>
          <w:sz w:val="20"/>
          <w:szCs w:val="20"/>
        </w:rPr>
        <w:t>e que ocorra motivo justificado.</w:t>
      </w:r>
    </w:p>
    <w:p w:rsidR="004D785B" w:rsidRPr="0050194C" w:rsidRDefault="00AD5CC5" w:rsidP="00166183">
      <w:pPr>
        <w:widowControl w:val="0"/>
        <w:autoSpaceDE w:val="0"/>
        <w:autoSpaceDN w:val="0"/>
        <w:adjustRightInd w:val="0"/>
        <w:spacing w:after="0" w:line="240" w:lineRule="auto"/>
        <w:jc w:val="both"/>
        <w:rPr>
          <w:rFonts w:asciiTheme="minorHAnsi" w:hAnsiTheme="minorHAnsi"/>
          <w:bCs/>
          <w:color w:val="000000"/>
          <w:sz w:val="20"/>
          <w:szCs w:val="20"/>
        </w:rPr>
      </w:pPr>
      <w:r>
        <w:rPr>
          <w:rFonts w:asciiTheme="minorHAnsi" w:hAnsiTheme="minorHAnsi"/>
          <w:b/>
          <w:bCs/>
          <w:color w:val="000000"/>
          <w:sz w:val="20"/>
          <w:szCs w:val="20"/>
        </w:rPr>
        <w:t>19</w:t>
      </w:r>
      <w:r w:rsidR="004D785B" w:rsidRPr="0050194C">
        <w:rPr>
          <w:rFonts w:asciiTheme="minorHAnsi" w:hAnsiTheme="minorHAnsi"/>
          <w:b/>
          <w:bCs/>
          <w:color w:val="000000"/>
          <w:sz w:val="20"/>
          <w:szCs w:val="20"/>
        </w:rPr>
        <w:t>.3.</w:t>
      </w:r>
      <w:r w:rsidR="004D785B" w:rsidRPr="0050194C">
        <w:rPr>
          <w:rFonts w:asciiTheme="minorHAnsi" w:hAnsiTheme="minorHAnsi"/>
          <w:bCs/>
          <w:color w:val="000000"/>
          <w:sz w:val="20"/>
          <w:szCs w:val="20"/>
        </w:rPr>
        <w:t xml:space="preserve"> Quando a empresa adjudica</w:t>
      </w:r>
      <w:r w:rsidR="00AB3FC5" w:rsidRPr="0050194C">
        <w:rPr>
          <w:rFonts w:asciiTheme="minorHAnsi" w:hAnsiTheme="minorHAnsi"/>
          <w:bCs/>
          <w:color w:val="000000"/>
          <w:sz w:val="20"/>
          <w:szCs w:val="20"/>
        </w:rPr>
        <w:t>tária</w:t>
      </w:r>
      <w:r w:rsidR="004D785B" w:rsidRPr="0050194C">
        <w:rPr>
          <w:rFonts w:asciiTheme="minorHAnsi" w:hAnsiTheme="minorHAnsi"/>
          <w:bCs/>
          <w:color w:val="000000"/>
          <w:sz w:val="20"/>
          <w:szCs w:val="20"/>
        </w:rPr>
        <w:t xml:space="preserve">, após convocada, recusar-se a retirar a “Nota de Empenho”, não apresentar situação fiscal regular, não assinar o contrato, negar ou retardar a entrega do(s) produto(s) objeto deste Pregão, a SESAU/TO convocará formalmente </w:t>
      </w:r>
      <w:r w:rsidR="00A377A0" w:rsidRPr="0050194C">
        <w:rPr>
          <w:rFonts w:asciiTheme="minorHAnsi" w:hAnsiTheme="minorHAnsi"/>
          <w:bCs/>
          <w:color w:val="000000"/>
          <w:sz w:val="20"/>
          <w:szCs w:val="20"/>
        </w:rPr>
        <w:t>a</w:t>
      </w:r>
      <w:r w:rsidR="004D785B" w:rsidRPr="0050194C">
        <w:rPr>
          <w:rFonts w:asciiTheme="minorHAnsi" w:hAnsiTheme="minorHAnsi"/>
          <w:bCs/>
          <w:color w:val="000000"/>
          <w:sz w:val="20"/>
          <w:szCs w:val="20"/>
        </w:rPr>
        <w:t xml:space="preserve">s </w:t>
      </w:r>
      <w:r w:rsidR="00EB373D" w:rsidRPr="0050194C">
        <w:rPr>
          <w:rFonts w:asciiTheme="minorHAnsi" w:hAnsiTheme="minorHAnsi"/>
          <w:bCs/>
          <w:color w:val="000000"/>
          <w:sz w:val="20"/>
          <w:szCs w:val="20"/>
        </w:rPr>
        <w:t>Licitante</w:t>
      </w:r>
      <w:r w:rsidR="004D785B" w:rsidRPr="0050194C">
        <w:rPr>
          <w:rFonts w:asciiTheme="minorHAnsi" w:hAnsiTheme="minorHAnsi"/>
          <w:bCs/>
          <w:color w:val="000000"/>
          <w:sz w:val="20"/>
          <w:szCs w:val="20"/>
        </w:rPr>
        <w:t>s remanescentes na ordem de classificação do certame par</w:t>
      </w:r>
      <w:r w:rsidR="003C42ED" w:rsidRPr="0050194C">
        <w:rPr>
          <w:rFonts w:asciiTheme="minorHAnsi" w:hAnsiTheme="minorHAnsi"/>
          <w:bCs/>
          <w:color w:val="000000"/>
          <w:sz w:val="20"/>
          <w:szCs w:val="20"/>
        </w:rPr>
        <w:t>a contratar com a Administração.</w:t>
      </w:r>
    </w:p>
    <w:p w:rsidR="004D785B" w:rsidRPr="0050194C" w:rsidRDefault="00AD5CC5" w:rsidP="00166183">
      <w:pPr>
        <w:widowControl w:val="0"/>
        <w:autoSpaceDE w:val="0"/>
        <w:autoSpaceDN w:val="0"/>
        <w:adjustRightInd w:val="0"/>
        <w:spacing w:after="0" w:line="240" w:lineRule="auto"/>
        <w:jc w:val="both"/>
        <w:rPr>
          <w:rFonts w:asciiTheme="minorHAnsi" w:hAnsiTheme="minorHAnsi"/>
          <w:bCs/>
          <w:color w:val="000000"/>
          <w:sz w:val="20"/>
          <w:szCs w:val="20"/>
        </w:rPr>
      </w:pPr>
      <w:r>
        <w:rPr>
          <w:rFonts w:asciiTheme="minorHAnsi" w:hAnsiTheme="minorHAnsi"/>
          <w:b/>
          <w:bCs/>
          <w:color w:val="000000"/>
          <w:sz w:val="20"/>
          <w:szCs w:val="20"/>
        </w:rPr>
        <w:t>19</w:t>
      </w:r>
      <w:r w:rsidR="004D785B" w:rsidRPr="0050194C">
        <w:rPr>
          <w:rFonts w:asciiTheme="minorHAnsi" w:hAnsiTheme="minorHAnsi"/>
          <w:b/>
          <w:bCs/>
          <w:color w:val="000000"/>
          <w:sz w:val="20"/>
          <w:szCs w:val="20"/>
        </w:rPr>
        <w:t>.4.</w:t>
      </w:r>
      <w:r w:rsidR="00F64457" w:rsidRPr="0050194C">
        <w:rPr>
          <w:rFonts w:asciiTheme="minorHAnsi" w:hAnsiTheme="minorHAnsi"/>
          <w:bCs/>
          <w:color w:val="000000"/>
          <w:sz w:val="20"/>
          <w:szCs w:val="20"/>
        </w:rPr>
        <w:t xml:space="preserve"> Cometendo a adjudicatária</w:t>
      </w:r>
      <w:r w:rsidR="004D785B" w:rsidRPr="0050194C">
        <w:rPr>
          <w:rFonts w:asciiTheme="minorHAnsi" w:hAnsiTheme="minorHAnsi"/>
          <w:bCs/>
          <w:color w:val="000000"/>
          <w:sz w:val="20"/>
          <w:szCs w:val="20"/>
        </w:rPr>
        <w:t xml:space="preserve"> uma das situações previstas acima</w:t>
      </w:r>
      <w:r w:rsidR="00F64457" w:rsidRPr="0050194C">
        <w:rPr>
          <w:rFonts w:asciiTheme="minorHAnsi" w:hAnsiTheme="minorHAnsi"/>
          <w:bCs/>
          <w:color w:val="000000"/>
          <w:sz w:val="20"/>
          <w:szCs w:val="20"/>
        </w:rPr>
        <w:t>,</w:t>
      </w:r>
      <w:r w:rsidR="004D785B" w:rsidRPr="0050194C">
        <w:rPr>
          <w:rFonts w:asciiTheme="minorHAnsi" w:hAnsiTheme="minorHAnsi"/>
          <w:bCs/>
          <w:color w:val="000000"/>
          <w:sz w:val="20"/>
          <w:szCs w:val="20"/>
        </w:rPr>
        <w:t xml:space="preserve"> sem motivo justo e </w:t>
      </w:r>
      <w:r w:rsidR="00F64457" w:rsidRPr="0050194C">
        <w:rPr>
          <w:rFonts w:asciiTheme="minorHAnsi" w:hAnsiTheme="minorHAnsi"/>
          <w:bCs/>
          <w:color w:val="000000"/>
          <w:sz w:val="20"/>
          <w:szCs w:val="20"/>
        </w:rPr>
        <w:t xml:space="preserve">não </w:t>
      </w:r>
      <w:r w:rsidR="004D785B" w:rsidRPr="0050194C">
        <w:rPr>
          <w:rFonts w:asciiTheme="minorHAnsi" w:hAnsiTheme="minorHAnsi"/>
          <w:bCs/>
          <w:color w:val="000000"/>
          <w:sz w:val="20"/>
          <w:szCs w:val="20"/>
        </w:rPr>
        <w:t>acatado pela SESAU/TO</w:t>
      </w:r>
      <w:r w:rsidR="00F64457" w:rsidRPr="0050194C">
        <w:rPr>
          <w:rFonts w:asciiTheme="minorHAnsi" w:hAnsiTheme="minorHAnsi"/>
          <w:bCs/>
          <w:color w:val="000000"/>
          <w:sz w:val="20"/>
          <w:szCs w:val="20"/>
        </w:rPr>
        <w:t>,</w:t>
      </w:r>
      <w:r w:rsidR="004D785B" w:rsidRPr="0050194C">
        <w:rPr>
          <w:rFonts w:asciiTheme="minorHAnsi" w:hAnsiTheme="minorHAnsi"/>
          <w:bCs/>
          <w:color w:val="000000"/>
          <w:sz w:val="20"/>
          <w:szCs w:val="20"/>
        </w:rPr>
        <w:t xml:space="preserve"> ficará caracterizado descumprimen</w:t>
      </w:r>
      <w:r w:rsidR="00F64457" w:rsidRPr="0050194C">
        <w:rPr>
          <w:rFonts w:asciiTheme="minorHAnsi" w:hAnsiTheme="minorHAnsi"/>
          <w:bCs/>
          <w:color w:val="000000"/>
          <w:sz w:val="20"/>
          <w:szCs w:val="20"/>
        </w:rPr>
        <w:t xml:space="preserve">to total da obrigação assumida, </w:t>
      </w:r>
      <w:r w:rsidR="004D785B" w:rsidRPr="0050194C">
        <w:rPr>
          <w:rFonts w:asciiTheme="minorHAnsi" w:hAnsiTheme="minorHAnsi"/>
          <w:bCs/>
          <w:color w:val="000000"/>
          <w:sz w:val="20"/>
          <w:szCs w:val="20"/>
        </w:rPr>
        <w:t xml:space="preserve">estando à empresa sujeita </w:t>
      </w:r>
      <w:r w:rsidR="00F22FDD" w:rsidRPr="0050194C">
        <w:rPr>
          <w:rFonts w:asciiTheme="minorHAnsi" w:hAnsiTheme="minorHAnsi"/>
          <w:bCs/>
          <w:color w:val="000000"/>
          <w:sz w:val="20"/>
          <w:szCs w:val="20"/>
        </w:rPr>
        <w:t xml:space="preserve">às penalidades previstas em </w:t>
      </w:r>
      <w:r w:rsidR="00123515" w:rsidRPr="0050194C">
        <w:rPr>
          <w:rFonts w:asciiTheme="minorHAnsi" w:hAnsiTheme="minorHAnsi"/>
          <w:bCs/>
          <w:color w:val="000000"/>
          <w:sz w:val="20"/>
          <w:szCs w:val="20"/>
        </w:rPr>
        <w:t>Lei</w:t>
      </w:r>
      <w:r w:rsidR="004D785B" w:rsidRPr="0050194C">
        <w:rPr>
          <w:rFonts w:asciiTheme="minorHAnsi" w:hAnsiTheme="minorHAnsi"/>
          <w:bCs/>
          <w:color w:val="000000"/>
          <w:sz w:val="20"/>
          <w:szCs w:val="20"/>
        </w:rPr>
        <w:t>.</w:t>
      </w:r>
    </w:p>
    <w:p w:rsidR="00725F87" w:rsidRPr="0050194C" w:rsidRDefault="00AD5CC5" w:rsidP="003C42ED">
      <w:pPr>
        <w:widowControl w:val="0"/>
        <w:autoSpaceDE w:val="0"/>
        <w:autoSpaceDN w:val="0"/>
        <w:adjustRightInd w:val="0"/>
        <w:spacing w:after="120" w:line="240" w:lineRule="auto"/>
        <w:jc w:val="both"/>
        <w:rPr>
          <w:rFonts w:asciiTheme="minorHAnsi" w:hAnsiTheme="minorHAnsi"/>
          <w:b/>
          <w:bCs/>
          <w:color w:val="000000"/>
          <w:sz w:val="20"/>
          <w:szCs w:val="20"/>
        </w:rPr>
      </w:pPr>
      <w:r>
        <w:rPr>
          <w:rFonts w:asciiTheme="minorHAnsi" w:hAnsiTheme="minorHAnsi"/>
          <w:b/>
          <w:bCs/>
          <w:color w:val="000000"/>
          <w:sz w:val="20"/>
          <w:szCs w:val="20"/>
        </w:rPr>
        <w:t>19</w:t>
      </w:r>
      <w:r w:rsidR="004D785B" w:rsidRPr="0050194C">
        <w:rPr>
          <w:rFonts w:asciiTheme="minorHAnsi" w:hAnsiTheme="minorHAnsi"/>
          <w:b/>
          <w:bCs/>
          <w:color w:val="000000"/>
          <w:sz w:val="20"/>
          <w:szCs w:val="20"/>
        </w:rPr>
        <w:t>.5.</w:t>
      </w:r>
      <w:r w:rsidR="004D785B" w:rsidRPr="0050194C">
        <w:rPr>
          <w:rFonts w:asciiTheme="minorHAnsi" w:hAnsiTheme="minorHAnsi"/>
          <w:bCs/>
          <w:color w:val="000000"/>
          <w:sz w:val="20"/>
          <w:szCs w:val="20"/>
        </w:rPr>
        <w:t xml:space="preserve"> A</w:t>
      </w:r>
      <w:r w:rsidR="00F64457" w:rsidRPr="0050194C">
        <w:rPr>
          <w:rFonts w:asciiTheme="minorHAnsi" w:hAnsiTheme="minorHAnsi"/>
          <w:bCs/>
          <w:color w:val="000000"/>
          <w:sz w:val="20"/>
          <w:szCs w:val="20"/>
        </w:rPr>
        <w:t xml:space="preserve"> sujeição à penalidade prevista no </w:t>
      </w:r>
      <w:r w:rsidR="003E10B5" w:rsidRPr="0050194C">
        <w:rPr>
          <w:rFonts w:asciiTheme="minorHAnsi" w:hAnsiTheme="minorHAnsi"/>
          <w:bCs/>
          <w:color w:val="000000"/>
          <w:sz w:val="20"/>
          <w:szCs w:val="20"/>
        </w:rPr>
        <w:t>sub</w:t>
      </w:r>
      <w:r w:rsidR="00F64457" w:rsidRPr="0050194C">
        <w:rPr>
          <w:rFonts w:asciiTheme="minorHAnsi" w:hAnsiTheme="minorHAnsi"/>
          <w:bCs/>
          <w:color w:val="000000"/>
          <w:sz w:val="20"/>
          <w:szCs w:val="20"/>
        </w:rPr>
        <w:t>item anterior não se aplica às</w:t>
      </w:r>
      <w:r w:rsidR="00AA3008">
        <w:rPr>
          <w:rFonts w:asciiTheme="minorHAnsi" w:hAnsiTheme="minorHAnsi"/>
          <w:bCs/>
          <w:color w:val="000000"/>
          <w:sz w:val="20"/>
          <w:szCs w:val="20"/>
        </w:rPr>
        <w:t xml:space="preserve"> </w:t>
      </w:r>
      <w:r w:rsidR="00EB373D" w:rsidRPr="0050194C">
        <w:rPr>
          <w:rFonts w:asciiTheme="minorHAnsi" w:hAnsiTheme="minorHAnsi"/>
          <w:bCs/>
          <w:color w:val="000000"/>
          <w:sz w:val="20"/>
          <w:szCs w:val="20"/>
        </w:rPr>
        <w:t>Licitante</w:t>
      </w:r>
      <w:r w:rsidR="004D785B" w:rsidRPr="0050194C">
        <w:rPr>
          <w:rFonts w:asciiTheme="minorHAnsi" w:hAnsiTheme="minorHAnsi"/>
          <w:bCs/>
          <w:color w:val="000000"/>
          <w:sz w:val="20"/>
          <w:szCs w:val="20"/>
        </w:rPr>
        <w:t>s remanescentes que se negarem a aceitar a contratação</w:t>
      </w:r>
      <w:r w:rsidR="00F64457" w:rsidRPr="0050194C">
        <w:rPr>
          <w:rFonts w:asciiTheme="minorHAnsi" w:hAnsiTheme="minorHAnsi"/>
          <w:bCs/>
          <w:color w:val="000000"/>
          <w:sz w:val="20"/>
          <w:szCs w:val="20"/>
        </w:rPr>
        <w:t xml:space="preserve"> nos mesmos termos propostos a primeir</w:t>
      </w:r>
      <w:r w:rsidR="004F14B9" w:rsidRPr="0050194C">
        <w:rPr>
          <w:rFonts w:asciiTheme="minorHAnsi" w:hAnsiTheme="minorHAnsi"/>
          <w:bCs/>
          <w:color w:val="000000"/>
          <w:sz w:val="20"/>
          <w:szCs w:val="20"/>
        </w:rPr>
        <w:t>a</w:t>
      </w:r>
      <w:r w:rsidR="00F64457" w:rsidRPr="0050194C">
        <w:rPr>
          <w:rFonts w:asciiTheme="minorHAnsi" w:hAnsiTheme="minorHAnsi"/>
          <w:bCs/>
          <w:color w:val="000000"/>
          <w:sz w:val="20"/>
          <w:szCs w:val="20"/>
        </w:rPr>
        <w:t xml:space="preserve"> adjudicatári</w:t>
      </w:r>
      <w:r w:rsidR="004F14B9" w:rsidRPr="0050194C">
        <w:rPr>
          <w:rFonts w:asciiTheme="minorHAnsi" w:hAnsiTheme="minorHAnsi"/>
          <w:bCs/>
          <w:color w:val="000000"/>
          <w:sz w:val="20"/>
          <w:szCs w:val="20"/>
        </w:rPr>
        <w:t>a</w:t>
      </w:r>
      <w:r w:rsidR="004D785B" w:rsidRPr="0050194C">
        <w:rPr>
          <w:rFonts w:asciiTheme="minorHAnsi" w:hAnsiTheme="minorHAnsi"/>
          <w:bCs/>
          <w:color w:val="000000"/>
          <w:sz w:val="20"/>
          <w:szCs w:val="20"/>
        </w:rPr>
        <w:t>.</w:t>
      </w:r>
    </w:p>
    <w:p w:rsidR="007A6D37" w:rsidRPr="0050194C" w:rsidRDefault="002A17AD" w:rsidP="002D52C8">
      <w:pPr>
        <w:widowControl w:val="0"/>
        <w:autoSpaceDE w:val="0"/>
        <w:autoSpaceDN w:val="0"/>
        <w:adjustRightInd w:val="0"/>
        <w:spacing w:after="0" w:line="240" w:lineRule="auto"/>
        <w:jc w:val="both"/>
        <w:rPr>
          <w:rFonts w:asciiTheme="minorHAnsi" w:hAnsiTheme="minorHAnsi"/>
          <w:b/>
          <w:bCs/>
          <w:color w:val="000000"/>
          <w:sz w:val="20"/>
          <w:szCs w:val="20"/>
        </w:rPr>
      </w:pPr>
      <w:r w:rsidRPr="0050194C">
        <w:rPr>
          <w:rFonts w:asciiTheme="minorHAnsi" w:hAnsiTheme="minorHAnsi"/>
          <w:b/>
          <w:bCs/>
          <w:color w:val="000000"/>
          <w:sz w:val="20"/>
          <w:szCs w:val="20"/>
        </w:rPr>
        <w:t>2</w:t>
      </w:r>
      <w:r w:rsidR="00AA3008">
        <w:rPr>
          <w:rFonts w:asciiTheme="minorHAnsi" w:hAnsiTheme="minorHAnsi"/>
          <w:b/>
          <w:bCs/>
          <w:color w:val="000000"/>
          <w:sz w:val="20"/>
          <w:szCs w:val="20"/>
        </w:rPr>
        <w:t>0</w:t>
      </w:r>
      <w:r w:rsidR="007A6D37" w:rsidRPr="0050194C">
        <w:rPr>
          <w:rFonts w:asciiTheme="minorHAnsi" w:hAnsiTheme="minorHAnsi"/>
          <w:b/>
          <w:bCs/>
          <w:color w:val="000000"/>
          <w:sz w:val="20"/>
          <w:szCs w:val="20"/>
        </w:rPr>
        <w:t xml:space="preserve">. DAS SANÇÕES ADMINISTRATIVAS </w:t>
      </w:r>
    </w:p>
    <w:p w:rsidR="007A6D37" w:rsidRPr="0050194C" w:rsidRDefault="002A17AD"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2</w:t>
      </w:r>
      <w:r w:rsidR="00AA3008">
        <w:rPr>
          <w:rFonts w:asciiTheme="minorHAnsi" w:hAnsiTheme="minorHAnsi"/>
          <w:b/>
          <w:bCs/>
          <w:color w:val="000000"/>
          <w:sz w:val="20"/>
          <w:szCs w:val="20"/>
        </w:rPr>
        <w:t>0</w:t>
      </w:r>
      <w:r w:rsidR="007A6D37" w:rsidRPr="0050194C">
        <w:rPr>
          <w:rFonts w:asciiTheme="minorHAnsi" w:hAnsiTheme="minorHAnsi"/>
          <w:b/>
          <w:bCs/>
          <w:color w:val="000000"/>
          <w:sz w:val="20"/>
          <w:szCs w:val="20"/>
        </w:rPr>
        <w:t>.1.</w:t>
      </w:r>
      <w:r w:rsidR="00AB3FC5" w:rsidRPr="0050194C">
        <w:rPr>
          <w:rFonts w:asciiTheme="minorHAnsi" w:hAnsiTheme="minorHAnsi"/>
          <w:bCs/>
          <w:color w:val="000000"/>
          <w:sz w:val="20"/>
          <w:szCs w:val="20"/>
        </w:rPr>
        <w:t xml:space="preserve"> A </w:t>
      </w:r>
      <w:r w:rsidR="00EB373D" w:rsidRPr="0050194C">
        <w:rPr>
          <w:rFonts w:asciiTheme="minorHAnsi" w:hAnsiTheme="minorHAnsi"/>
          <w:bCs/>
          <w:color w:val="000000"/>
          <w:sz w:val="20"/>
          <w:szCs w:val="20"/>
        </w:rPr>
        <w:t>Licitante</w:t>
      </w:r>
      <w:r w:rsidR="00AB3FC5" w:rsidRPr="0050194C">
        <w:rPr>
          <w:rFonts w:asciiTheme="minorHAnsi" w:hAnsiTheme="minorHAnsi"/>
          <w:bCs/>
          <w:color w:val="000000"/>
          <w:sz w:val="20"/>
          <w:szCs w:val="20"/>
        </w:rPr>
        <w:t xml:space="preserve"> será sancionada</w:t>
      </w:r>
      <w:r w:rsidR="007A6D37" w:rsidRPr="0050194C">
        <w:rPr>
          <w:rFonts w:asciiTheme="minorHAnsi" w:hAnsiTheme="minorHAnsi"/>
          <w:bCs/>
          <w:color w:val="000000"/>
          <w:sz w:val="20"/>
          <w:szCs w:val="20"/>
        </w:rPr>
        <w:t xml:space="preserve"> com o impedimento de licitar e contratar com a </w:t>
      </w:r>
      <w:r w:rsidR="00C10A03" w:rsidRPr="0050194C">
        <w:rPr>
          <w:rFonts w:asciiTheme="minorHAnsi" w:hAnsiTheme="minorHAnsi"/>
          <w:bCs/>
          <w:color w:val="000000"/>
          <w:sz w:val="20"/>
          <w:szCs w:val="20"/>
          <w:shd w:val="clear" w:color="auto" w:fill="FFFFFF"/>
        </w:rPr>
        <w:t>Administração Pública Direta e Indireta da União, dos Estados, do Distrito Federal e dos Municípios</w:t>
      </w:r>
      <w:r w:rsidR="00AB3FC5" w:rsidRPr="0050194C">
        <w:rPr>
          <w:rFonts w:asciiTheme="minorHAnsi" w:hAnsiTheme="minorHAnsi"/>
          <w:bCs/>
          <w:color w:val="000000"/>
          <w:sz w:val="20"/>
          <w:szCs w:val="20"/>
        </w:rPr>
        <w:t xml:space="preserve"> e será descredenciada</w:t>
      </w:r>
      <w:r w:rsidR="007A6D37" w:rsidRPr="0050194C">
        <w:rPr>
          <w:rFonts w:asciiTheme="minorHAnsi" w:hAnsiTheme="minorHAnsi"/>
          <w:bCs/>
          <w:color w:val="000000"/>
          <w:sz w:val="20"/>
          <w:szCs w:val="20"/>
        </w:rPr>
        <w:t xml:space="preserve"> no SICAF, pelo prazo de até </w:t>
      </w:r>
      <w:proofErr w:type="gramStart"/>
      <w:r w:rsidR="007A6D37" w:rsidRPr="0050194C">
        <w:rPr>
          <w:rFonts w:asciiTheme="minorHAnsi" w:hAnsiTheme="minorHAnsi"/>
          <w:bCs/>
          <w:color w:val="000000"/>
          <w:sz w:val="20"/>
          <w:szCs w:val="20"/>
        </w:rPr>
        <w:t>5</w:t>
      </w:r>
      <w:proofErr w:type="gramEnd"/>
      <w:r w:rsidR="007A6D37" w:rsidRPr="0050194C">
        <w:rPr>
          <w:rFonts w:asciiTheme="minorHAnsi" w:hAnsiTheme="minorHAnsi"/>
          <w:bCs/>
          <w:color w:val="000000"/>
          <w:sz w:val="20"/>
          <w:szCs w:val="20"/>
        </w:rPr>
        <w:t xml:space="preserve"> (cinco) anos, sem prejuízo de multa de até </w:t>
      </w:r>
      <w:r w:rsidR="007A6D37" w:rsidRPr="0050194C">
        <w:rPr>
          <w:rFonts w:asciiTheme="minorHAnsi" w:hAnsiTheme="minorHAnsi"/>
          <w:bCs/>
          <w:sz w:val="20"/>
          <w:szCs w:val="20"/>
        </w:rPr>
        <w:t xml:space="preserve">30% (trinta por cento) </w:t>
      </w:r>
      <w:r w:rsidR="007A6D37" w:rsidRPr="0050194C">
        <w:rPr>
          <w:rFonts w:asciiTheme="minorHAnsi" w:hAnsiTheme="minorHAnsi"/>
          <w:bCs/>
          <w:color w:val="000000"/>
          <w:sz w:val="20"/>
          <w:szCs w:val="20"/>
        </w:rPr>
        <w:t>do valor contratado e demais cominações legais, nos seguintes casos:</w:t>
      </w:r>
    </w:p>
    <w:p w:rsidR="007A6D37" w:rsidRPr="0050194C" w:rsidRDefault="007A6D37"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a)</w:t>
      </w:r>
      <w:r w:rsidR="00AB3FC5" w:rsidRPr="0050194C">
        <w:rPr>
          <w:rFonts w:asciiTheme="minorHAnsi" w:hAnsiTheme="minorHAnsi"/>
          <w:bCs/>
          <w:color w:val="000000"/>
          <w:sz w:val="20"/>
          <w:szCs w:val="20"/>
        </w:rPr>
        <w:t xml:space="preserve"> c</w:t>
      </w:r>
      <w:r w:rsidRPr="0050194C">
        <w:rPr>
          <w:rFonts w:asciiTheme="minorHAnsi" w:hAnsiTheme="minorHAnsi"/>
          <w:bCs/>
          <w:color w:val="000000"/>
          <w:sz w:val="20"/>
          <w:szCs w:val="20"/>
        </w:rPr>
        <w:t>ometer fraude fiscal;</w:t>
      </w:r>
    </w:p>
    <w:p w:rsidR="007A6D37" w:rsidRPr="0050194C" w:rsidRDefault="007A6D37"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b)</w:t>
      </w:r>
      <w:r w:rsidR="00AB3FC5" w:rsidRPr="0050194C">
        <w:rPr>
          <w:rFonts w:asciiTheme="minorHAnsi" w:hAnsiTheme="minorHAnsi"/>
          <w:bCs/>
          <w:color w:val="000000"/>
          <w:sz w:val="20"/>
          <w:szCs w:val="20"/>
        </w:rPr>
        <w:t xml:space="preserve"> a</w:t>
      </w:r>
      <w:r w:rsidRPr="0050194C">
        <w:rPr>
          <w:rFonts w:asciiTheme="minorHAnsi" w:hAnsiTheme="minorHAnsi"/>
          <w:bCs/>
          <w:color w:val="000000"/>
          <w:sz w:val="20"/>
          <w:szCs w:val="20"/>
        </w:rPr>
        <w:t>presentar documento falso;</w:t>
      </w:r>
    </w:p>
    <w:p w:rsidR="007A6D37" w:rsidRPr="0050194C" w:rsidRDefault="007A6D37"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c)</w:t>
      </w:r>
      <w:r w:rsidR="00AB3FC5" w:rsidRPr="0050194C">
        <w:rPr>
          <w:rFonts w:asciiTheme="minorHAnsi" w:hAnsiTheme="minorHAnsi"/>
          <w:bCs/>
          <w:color w:val="000000"/>
          <w:sz w:val="20"/>
          <w:szCs w:val="20"/>
        </w:rPr>
        <w:t xml:space="preserve"> f</w:t>
      </w:r>
      <w:r w:rsidRPr="0050194C">
        <w:rPr>
          <w:rFonts w:asciiTheme="minorHAnsi" w:hAnsiTheme="minorHAnsi"/>
          <w:bCs/>
          <w:color w:val="000000"/>
          <w:sz w:val="20"/>
          <w:szCs w:val="20"/>
        </w:rPr>
        <w:t>izer declaração falsa;</w:t>
      </w:r>
    </w:p>
    <w:p w:rsidR="007A6D37" w:rsidRPr="0050194C" w:rsidRDefault="007A6D37"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d)</w:t>
      </w:r>
      <w:r w:rsidR="00AB3FC5" w:rsidRPr="0050194C">
        <w:rPr>
          <w:rFonts w:asciiTheme="minorHAnsi" w:hAnsiTheme="minorHAnsi"/>
          <w:bCs/>
          <w:color w:val="000000"/>
          <w:sz w:val="20"/>
          <w:szCs w:val="20"/>
        </w:rPr>
        <w:t xml:space="preserve"> c</w:t>
      </w:r>
      <w:r w:rsidR="00F64457" w:rsidRPr="0050194C">
        <w:rPr>
          <w:rFonts w:asciiTheme="minorHAnsi" w:hAnsiTheme="minorHAnsi"/>
          <w:bCs/>
          <w:color w:val="000000"/>
          <w:sz w:val="20"/>
          <w:szCs w:val="20"/>
        </w:rPr>
        <w:t>omportar-se de modo inidôneo;</w:t>
      </w:r>
    </w:p>
    <w:p w:rsidR="007A6D37" w:rsidRPr="0050194C" w:rsidRDefault="007A6D37"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e)</w:t>
      </w:r>
      <w:r w:rsidR="00AB3FC5" w:rsidRPr="0050194C">
        <w:rPr>
          <w:rFonts w:asciiTheme="minorHAnsi" w:hAnsiTheme="minorHAnsi"/>
          <w:bCs/>
          <w:color w:val="000000"/>
          <w:sz w:val="20"/>
          <w:szCs w:val="20"/>
        </w:rPr>
        <w:t xml:space="preserve"> d</w:t>
      </w:r>
      <w:r w:rsidRPr="0050194C">
        <w:rPr>
          <w:rFonts w:asciiTheme="minorHAnsi" w:hAnsiTheme="minorHAnsi"/>
          <w:bCs/>
          <w:color w:val="000000"/>
          <w:sz w:val="20"/>
          <w:szCs w:val="20"/>
        </w:rPr>
        <w:t>eixar de entregar a documentação exigida no certame;</w:t>
      </w:r>
    </w:p>
    <w:p w:rsidR="007A6D37" w:rsidRPr="0050194C" w:rsidRDefault="007A6D37"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f)</w:t>
      </w:r>
      <w:r w:rsidR="00AB3FC5" w:rsidRPr="0050194C">
        <w:rPr>
          <w:rFonts w:asciiTheme="minorHAnsi" w:hAnsiTheme="minorHAnsi"/>
          <w:bCs/>
          <w:color w:val="000000"/>
          <w:sz w:val="20"/>
          <w:szCs w:val="20"/>
        </w:rPr>
        <w:t xml:space="preserve"> n</w:t>
      </w:r>
      <w:r w:rsidRPr="0050194C">
        <w:rPr>
          <w:rFonts w:asciiTheme="minorHAnsi" w:hAnsiTheme="minorHAnsi"/>
          <w:bCs/>
          <w:color w:val="000000"/>
          <w:sz w:val="20"/>
          <w:szCs w:val="20"/>
        </w:rPr>
        <w:t>ão mantiver a proposta;</w:t>
      </w:r>
    </w:p>
    <w:p w:rsidR="007A6D37" w:rsidRPr="0050194C" w:rsidRDefault="007A6D37"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g)</w:t>
      </w:r>
      <w:r w:rsidR="00AB3FC5" w:rsidRPr="0050194C">
        <w:rPr>
          <w:rFonts w:asciiTheme="minorHAnsi" w:hAnsiTheme="minorHAnsi"/>
          <w:bCs/>
          <w:color w:val="000000"/>
          <w:sz w:val="20"/>
          <w:szCs w:val="20"/>
        </w:rPr>
        <w:t xml:space="preserve"> f</w:t>
      </w:r>
      <w:r w:rsidRPr="0050194C">
        <w:rPr>
          <w:rFonts w:asciiTheme="minorHAnsi" w:hAnsiTheme="minorHAnsi"/>
          <w:bCs/>
          <w:color w:val="000000"/>
          <w:sz w:val="20"/>
          <w:szCs w:val="20"/>
        </w:rPr>
        <w:t>raudar ou retardar de qualquer forma a execução do contrato;</w:t>
      </w:r>
    </w:p>
    <w:p w:rsidR="007A6D37" w:rsidRPr="0050194C" w:rsidRDefault="00A16903" w:rsidP="00166183">
      <w:pPr>
        <w:widowControl w:val="0"/>
        <w:autoSpaceDE w:val="0"/>
        <w:autoSpaceDN w:val="0"/>
        <w:adjustRightInd w:val="0"/>
        <w:spacing w:after="0" w:line="240" w:lineRule="auto"/>
        <w:jc w:val="both"/>
        <w:rPr>
          <w:rFonts w:asciiTheme="minorHAnsi" w:hAnsiTheme="minorHAnsi"/>
          <w:bCs/>
          <w:color w:val="000000"/>
          <w:sz w:val="20"/>
          <w:szCs w:val="20"/>
        </w:rPr>
      </w:pPr>
      <w:r>
        <w:rPr>
          <w:rFonts w:asciiTheme="minorHAnsi" w:hAnsiTheme="minorHAnsi"/>
          <w:b/>
          <w:bCs/>
          <w:color w:val="000000"/>
          <w:sz w:val="20"/>
          <w:szCs w:val="20"/>
        </w:rPr>
        <w:lastRenderedPageBreak/>
        <w:t>h</w:t>
      </w:r>
      <w:r w:rsidR="007A6D37" w:rsidRPr="0050194C">
        <w:rPr>
          <w:rFonts w:asciiTheme="minorHAnsi" w:hAnsiTheme="minorHAnsi"/>
          <w:b/>
          <w:bCs/>
          <w:color w:val="000000"/>
          <w:sz w:val="20"/>
          <w:szCs w:val="20"/>
        </w:rPr>
        <w:t>)</w:t>
      </w:r>
      <w:r w:rsidR="00AB3FC5" w:rsidRPr="0050194C">
        <w:rPr>
          <w:rFonts w:asciiTheme="minorHAnsi" w:hAnsiTheme="minorHAnsi"/>
          <w:bCs/>
          <w:color w:val="000000"/>
          <w:sz w:val="20"/>
          <w:szCs w:val="20"/>
        </w:rPr>
        <w:t xml:space="preserve"> n</w:t>
      </w:r>
      <w:r w:rsidR="007A6D37" w:rsidRPr="0050194C">
        <w:rPr>
          <w:rFonts w:asciiTheme="minorHAnsi" w:hAnsiTheme="minorHAnsi"/>
          <w:bCs/>
          <w:color w:val="000000"/>
          <w:sz w:val="20"/>
          <w:szCs w:val="20"/>
        </w:rPr>
        <w:t>ão cumprir com a execução do contrato;</w:t>
      </w:r>
    </w:p>
    <w:p w:rsidR="007A6D37" w:rsidRPr="0050194C" w:rsidRDefault="007A6D37"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i)</w:t>
      </w:r>
      <w:r w:rsidR="00AB3FC5" w:rsidRPr="0050194C">
        <w:rPr>
          <w:rFonts w:asciiTheme="minorHAnsi" w:hAnsiTheme="minorHAnsi"/>
          <w:bCs/>
          <w:color w:val="000000"/>
          <w:sz w:val="20"/>
          <w:szCs w:val="20"/>
        </w:rPr>
        <w:t xml:space="preserve"> d</w:t>
      </w:r>
      <w:r w:rsidRPr="0050194C">
        <w:rPr>
          <w:rFonts w:asciiTheme="minorHAnsi" w:hAnsiTheme="minorHAnsi"/>
          <w:bCs/>
          <w:color w:val="000000"/>
          <w:sz w:val="20"/>
          <w:szCs w:val="20"/>
        </w:rPr>
        <w:t>escumprir as demais exigências dest</w:t>
      </w:r>
      <w:r w:rsidR="00AB3FC5" w:rsidRPr="0050194C">
        <w:rPr>
          <w:rFonts w:asciiTheme="minorHAnsi" w:hAnsiTheme="minorHAnsi"/>
          <w:bCs/>
          <w:color w:val="000000"/>
          <w:sz w:val="20"/>
          <w:szCs w:val="20"/>
        </w:rPr>
        <w:t xml:space="preserve">e </w:t>
      </w:r>
      <w:r w:rsidR="005F6698" w:rsidRPr="0050194C">
        <w:rPr>
          <w:rFonts w:asciiTheme="minorHAnsi" w:hAnsiTheme="minorHAnsi"/>
          <w:bCs/>
          <w:color w:val="000000"/>
          <w:sz w:val="20"/>
          <w:szCs w:val="20"/>
        </w:rPr>
        <w:t>Edital</w:t>
      </w:r>
      <w:r w:rsidR="00AB3FC5" w:rsidRPr="0050194C">
        <w:rPr>
          <w:rFonts w:asciiTheme="minorHAnsi" w:hAnsiTheme="minorHAnsi"/>
          <w:bCs/>
          <w:color w:val="000000"/>
          <w:sz w:val="20"/>
          <w:szCs w:val="20"/>
        </w:rPr>
        <w:t xml:space="preserve"> e seus A</w:t>
      </w:r>
      <w:r w:rsidRPr="0050194C">
        <w:rPr>
          <w:rFonts w:asciiTheme="minorHAnsi" w:hAnsiTheme="minorHAnsi"/>
          <w:bCs/>
          <w:color w:val="000000"/>
          <w:sz w:val="20"/>
          <w:szCs w:val="20"/>
        </w:rPr>
        <w:t>nexos.</w:t>
      </w:r>
    </w:p>
    <w:p w:rsidR="007A6D37" w:rsidRPr="0050194C" w:rsidRDefault="002A17AD"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2</w:t>
      </w:r>
      <w:r w:rsidR="00945589">
        <w:rPr>
          <w:rFonts w:asciiTheme="minorHAnsi" w:hAnsiTheme="minorHAnsi"/>
          <w:b/>
          <w:bCs/>
          <w:color w:val="000000"/>
          <w:sz w:val="20"/>
          <w:szCs w:val="20"/>
        </w:rPr>
        <w:t>0</w:t>
      </w:r>
      <w:r w:rsidR="007A6D37" w:rsidRPr="0050194C">
        <w:rPr>
          <w:rFonts w:asciiTheme="minorHAnsi" w:hAnsiTheme="minorHAnsi"/>
          <w:b/>
          <w:bCs/>
          <w:color w:val="000000"/>
          <w:sz w:val="20"/>
          <w:szCs w:val="20"/>
        </w:rPr>
        <w:t>.2.</w:t>
      </w:r>
      <w:r w:rsidR="007A6D37" w:rsidRPr="0050194C">
        <w:rPr>
          <w:rFonts w:asciiTheme="minorHAnsi" w:hAnsiTheme="minorHAnsi"/>
          <w:bCs/>
          <w:color w:val="000000"/>
          <w:sz w:val="20"/>
          <w:szCs w:val="20"/>
        </w:rPr>
        <w:t xml:space="preserve"> Para os fins deste item, reputar-se-ão inidôneos atos como os descritos no</w:t>
      </w:r>
      <w:r w:rsidR="00B122D5" w:rsidRPr="0050194C">
        <w:rPr>
          <w:rFonts w:asciiTheme="minorHAnsi" w:hAnsiTheme="minorHAnsi"/>
          <w:bCs/>
          <w:color w:val="000000"/>
          <w:sz w:val="20"/>
          <w:szCs w:val="20"/>
        </w:rPr>
        <w:t>s</w:t>
      </w:r>
      <w:r w:rsidR="00A16903">
        <w:rPr>
          <w:rFonts w:asciiTheme="minorHAnsi" w:hAnsiTheme="minorHAnsi"/>
          <w:bCs/>
          <w:color w:val="000000"/>
          <w:sz w:val="20"/>
          <w:szCs w:val="20"/>
        </w:rPr>
        <w:t xml:space="preserve"> </w:t>
      </w:r>
      <w:r w:rsidR="007A6D37" w:rsidRPr="0050194C">
        <w:rPr>
          <w:rFonts w:asciiTheme="minorHAnsi" w:hAnsiTheme="minorHAnsi"/>
          <w:bCs/>
          <w:color w:val="000000"/>
          <w:sz w:val="20"/>
          <w:szCs w:val="20"/>
        </w:rPr>
        <w:t>art</w:t>
      </w:r>
      <w:r w:rsidR="00B122D5" w:rsidRPr="0050194C">
        <w:rPr>
          <w:rFonts w:asciiTheme="minorHAnsi" w:hAnsiTheme="minorHAnsi"/>
          <w:bCs/>
          <w:color w:val="000000"/>
          <w:sz w:val="20"/>
          <w:szCs w:val="20"/>
        </w:rPr>
        <w:t>s</w:t>
      </w:r>
      <w:r w:rsidR="007A6D37" w:rsidRPr="0050194C">
        <w:rPr>
          <w:rFonts w:asciiTheme="minorHAnsi" w:hAnsiTheme="minorHAnsi"/>
          <w:bCs/>
          <w:color w:val="000000"/>
          <w:sz w:val="20"/>
          <w:szCs w:val="20"/>
        </w:rPr>
        <w:t>. 90, 92, 93,</w:t>
      </w:r>
      <w:r w:rsidR="001452F5" w:rsidRPr="0050194C">
        <w:rPr>
          <w:rFonts w:asciiTheme="minorHAnsi" w:hAnsiTheme="minorHAnsi"/>
          <w:bCs/>
          <w:color w:val="000000"/>
          <w:sz w:val="20"/>
          <w:szCs w:val="20"/>
        </w:rPr>
        <w:t xml:space="preserve"> 94, 95 e 96 da Lei nº 8.666/93.</w:t>
      </w:r>
    </w:p>
    <w:p w:rsidR="007A6D37" w:rsidRPr="0050194C" w:rsidRDefault="002A17AD"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2</w:t>
      </w:r>
      <w:r w:rsidR="00945589">
        <w:rPr>
          <w:rFonts w:asciiTheme="minorHAnsi" w:hAnsiTheme="minorHAnsi"/>
          <w:b/>
          <w:bCs/>
          <w:color w:val="000000"/>
          <w:sz w:val="20"/>
          <w:szCs w:val="20"/>
        </w:rPr>
        <w:t>0</w:t>
      </w:r>
      <w:r w:rsidR="007A6D37" w:rsidRPr="0050194C">
        <w:rPr>
          <w:rFonts w:asciiTheme="minorHAnsi" w:hAnsiTheme="minorHAnsi"/>
          <w:b/>
          <w:bCs/>
          <w:color w:val="000000"/>
          <w:sz w:val="20"/>
          <w:szCs w:val="20"/>
        </w:rPr>
        <w:t>.3.</w:t>
      </w:r>
      <w:r w:rsidR="007A6D37" w:rsidRPr="0050194C">
        <w:rPr>
          <w:rFonts w:asciiTheme="minorHAnsi" w:hAnsiTheme="minorHAnsi"/>
          <w:bCs/>
          <w:color w:val="000000"/>
          <w:sz w:val="20"/>
          <w:szCs w:val="20"/>
        </w:rPr>
        <w:t xml:space="preserve"> Para os fins do </w:t>
      </w:r>
      <w:r w:rsidR="00E93B88" w:rsidRPr="0050194C">
        <w:rPr>
          <w:rFonts w:asciiTheme="minorHAnsi" w:hAnsiTheme="minorHAnsi"/>
          <w:bCs/>
          <w:sz w:val="20"/>
          <w:szCs w:val="20"/>
        </w:rPr>
        <w:t xml:space="preserve">item </w:t>
      </w:r>
      <w:r w:rsidR="00945589">
        <w:rPr>
          <w:rFonts w:asciiTheme="minorHAnsi" w:hAnsiTheme="minorHAnsi"/>
          <w:bCs/>
          <w:sz w:val="20"/>
          <w:szCs w:val="20"/>
        </w:rPr>
        <w:t>19</w:t>
      </w:r>
      <w:r w:rsidR="00E93B88" w:rsidRPr="0050194C">
        <w:rPr>
          <w:rFonts w:asciiTheme="minorHAnsi" w:hAnsiTheme="minorHAnsi"/>
          <w:bCs/>
          <w:sz w:val="20"/>
          <w:szCs w:val="20"/>
        </w:rPr>
        <w:t>.2</w:t>
      </w:r>
      <w:r w:rsidR="007A6D37" w:rsidRPr="0050194C">
        <w:rPr>
          <w:rFonts w:asciiTheme="minorHAnsi" w:hAnsiTheme="minorHAnsi"/>
          <w:bCs/>
          <w:sz w:val="20"/>
          <w:szCs w:val="20"/>
        </w:rPr>
        <w:t>,</w:t>
      </w:r>
      <w:r w:rsidR="007A6D37" w:rsidRPr="0050194C">
        <w:rPr>
          <w:rFonts w:asciiTheme="minorHAnsi" w:hAnsiTheme="minorHAnsi"/>
          <w:bCs/>
          <w:color w:val="000000"/>
          <w:sz w:val="20"/>
          <w:szCs w:val="20"/>
        </w:rPr>
        <w:t xml:space="preserve"> a cada dia de atraso será cobrado </w:t>
      </w:r>
      <w:r w:rsidR="0004672D" w:rsidRPr="0050194C">
        <w:rPr>
          <w:rFonts w:asciiTheme="minorHAnsi" w:hAnsiTheme="minorHAnsi"/>
          <w:bCs/>
          <w:color w:val="000000"/>
          <w:sz w:val="20"/>
          <w:szCs w:val="20"/>
        </w:rPr>
        <w:t>1</w:t>
      </w:r>
      <w:r w:rsidR="007A6D37" w:rsidRPr="0050194C">
        <w:rPr>
          <w:rFonts w:asciiTheme="minorHAnsi" w:hAnsiTheme="minorHAnsi"/>
          <w:bCs/>
          <w:color w:val="000000"/>
          <w:sz w:val="20"/>
          <w:szCs w:val="20"/>
        </w:rPr>
        <w:t>% (um</w:t>
      </w:r>
      <w:r w:rsidR="00A16903">
        <w:rPr>
          <w:rFonts w:asciiTheme="minorHAnsi" w:hAnsiTheme="minorHAnsi"/>
          <w:bCs/>
          <w:color w:val="000000"/>
          <w:sz w:val="20"/>
          <w:szCs w:val="20"/>
        </w:rPr>
        <w:t xml:space="preserve"> </w:t>
      </w:r>
      <w:r w:rsidR="007A6D37" w:rsidRPr="0050194C">
        <w:rPr>
          <w:rFonts w:asciiTheme="minorHAnsi" w:hAnsiTheme="minorHAnsi"/>
          <w:bCs/>
          <w:color w:val="000000"/>
          <w:sz w:val="20"/>
          <w:szCs w:val="20"/>
        </w:rPr>
        <w:t xml:space="preserve">por cento) de multa até o limite de </w:t>
      </w:r>
      <w:r w:rsidR="003574D4" w:rsidRPr="0050194C">
        <w:rPr>
          <w:rFonts w:asciiTheme="minorHAnsi" w:hAnsiTheme="minorHAnsi"/>
          <w:bCs/>
          <w:color w:val="000000"/>
          <w:sz w:val="20"/>
          <w:szCs w:val="20"/>
        </w:rPr>
        <w:t>3</w:t>
      </w:r>
      <w:r w:rsidR="0004672D" w:rsidRPr="0050194C">
        <w:rPr>
          <w:rFonts w:asciiTheme="minorHAnsi" w:hAnsiTheme="minorHAnsi"/>
          <w:bCs/>
          <w:color w:val="000000"/>
          <w:sz w:val="20"/>
          <w:szCs w:val="20"/>
        </w:rPr>
        <w:t>0</w:t>
      </w:r>
      <w:r w:rsidR="007A6D37" w:rsidRPr="0050194C">
        <w:rPr>
          <w:rFonts w:asciiTheme="minorHAnsi" w:hAnsiTheme="minorHAnsi"/>
          <w:bCs/>
          <w:color w:val="000000"/>
          <w:sz w:val="20"/>
          <w:szCs w:val="20"/>
        </w:rPr>
        <w:t>% (</w:t>
      </w:r>
      <w:r w:rsidR="003574D4" w:rsidRPr="0050194C">
        <w:rPr>
          <w:rFonts w:asciiTheme="minorHAnsi" w:hAnsiTheme="minorHAnsi"/>
          <w:bCs/>
          <w:color w:val="000000"/>
          <w:sz w:val="20"/>
          <w:szCs w:val="20"/>
        </w:rPr>
        <w:t>trinta</w:t>
      </w:r>
      <w:r w:rsidR="007A6D37" w:rsidRPr="0050194C">
        <w:rPr>
          <w:rFonts w:asciiTheme="minorHAnsi" w:hAnsiTheme="minorHAnsi"/>
          <w:bCs/>
          <w:color w:val="000000"/>
          <w:sz w:val="20"/>
          <w:szCs w:val="20"/>
        </w:rPr>
        <w:t xml:space="preserve"> por cento)</w:t>
      </w:r>
      <w:r w:rsidR="00AB3FC5" w:rsidRPr="0050194C">
        <w:rPr>
          <w:rFonts w:asciiTheme="minorHAnsi" w:hAnsiTheme="minorHAnsi"/>
          <w:bCs/>
          <w:color w:val="000000"/>
          <w:sz w:val="20"/>
          <w:szCs w:val="20"/>
        </w:rPr>
        <w:t>,</w:t>
      </w:r>
      <w:r w:rsidR="007A6D37" w:rsidRPr="0050194C">
        <w:rPr>
          <w:rFonts w:asciiTheme="minorHAnsi" w:hAnsiTheme="minorHAnsi"/>
          <w:bCs/>
          <w:color w:val="000000"/>
          <w:sz w:val="20"/>
          <w:szCs w:val="20"/>
        </w:rPr>
        <w:t xml:space="preserve"> ocasião em</w:t>
      </w:r>
      <w:r w:rsidR="00AD306F" w:rsidRPr="0050194C">
        <w:rPr>
          <w:rFonts w:asciiTheme="minorHAnsi" w:hAnsiTheme="minorHAnsi"/>
          <w:bCs/>
          <w:color w:val="000000"/>
          <w:sz w:val="20"/>
          <w:szCs w:val="20"/>
        </w:rPr>
        <w:t xml:space="preserve"> que</w:t>
      </w:r>
      <w:r w:rsidR="007A6D37" w:rsidRPr="0050194C">
        <w:rPr>
          <w:rFonts w:asciiTheme="minorHAnsi" w:hAnsiTheme="minorHAnsi"/>
          <w:bCs/>
          <w:color w:val="000000"/>
          <w:sz w:val="20"/>
          <w:szCs w:val="20"/>
        </w:rPr>
        <w:t xml:space="preserve"> será rescindido unilateralmente o contrato, sendo convocadas as </w:t>
      </w:r>
      <w:r w:rsidR="00EB373D" w:rsidRPr="0050194C">
        <w:rPr>
          <w:rFonts w:asciiTheme="minorHAnsi" w:hAnsiTheme="minorHAnsi"/>
          <w:bCs/>
          <w:color w:val="000000"/>
          <w:sz w:val="20"/>
          <w:szCs w:val="20"/>
        </w:rPr>
        <w:t>Licitante</w:t>
      </w:r>
      <w:r w:rsidR="007A6D37" w:rsidRPr="0050194C">
        <w:rPr>
          <w:rFonts w:asciiTheme="minorHAnsi" w:hAnsiTheme="minorHAnsi"/>
          <w:bCs/>
          <w:color w:val="000000"/>
          <w:sz w:val="20"/>
          <w:szCs w:val="20"/>
        </w:rPr>
        <w:t xml:space="preserve">s remanescentes obedecendo </w:t>
      </w:r>
      <w:r w:rsidR="00B122D5" w:rsidRPr="0050194C">
        <w:rPr>
          <w:rFonts w:asciiTheme="minorHAnsi" w:hAnsiTheme="minorHAnsi"/>
          <w:bCs/>
          <w:color w:val="000000"/>
          <w:sz w:val="20"/>
          <w:szCs w:val="20"/>
        </w:rPr>
        <w:t>à</w:t>
      </w:r>
      <w:r w:rsidR="007A6D37" w:rsidRPr="0050194C">
        <w:rPr>
          <w:rFonts w:asciiTheme="minorHAnsi" w:hAnsiTheme="minorHAnsi"/>
          <w:bCs/>
          <w:color w:val="000000"/>
          <w:sz w:val="20"/>
          <w:szCs w:val="20"/>
        </w:rPr>
        <w:t xml:space="preserve"> ordem de classificação, para contratar com a Administração, sem prejuízo das demais sanções previstas no artigo 7º da Lei Federal nº. 10.520/2002 e artigos de </w:t>
      </w:r>
      <w:smartTag w:uri="urn:schemas-microsoft-com:office:smarttags" w:element="metricconverter">
        <w:smartTagPr>
          <w:attr w:name="ProductID" w:val="81 a"/>
        </w:smartTagPr>
        <w:r w:rsidR="007A6D37" w:rsidRPr="0050194C">
          <w:rPr>
            <w:rFonts w:asciiTheme="minorHAnsi" w:hAnsiTheme="minorHAnsi"/>
            <w:bCs/>
            <w:color w:val="000000"/>
            <w:sz w:val="20"/>
            <w:szCs w:val="20"/>
          </w:rPr>
          <w:t>81 a</w:t>
        </w:r>
      </w:smartTag>
      <w:r w:rsidR="007A6D37" w:rsidRPr="0050194C">
        <w:rPr>
          <w:rFonts w:asciiTheme="minorHAnsi" w:hAnsiTheme="minorHAnsi"/>
          <w:bCs/>
          <w:color w:val="000000"/>
          <w:sz w:val="20"/>
          <w:szCs w:val="20"/>
        </w:rPr>
        <w:t xml:space="preserve"> 88 da Lei 8666</w:t>
      </w:r>
      <w:r w:rsidR="007A6D37" w:rsidRPr="0050194C">
        <w:rPr>
          <w:rFonts w:asciiTheme="minorHAnsi" w:hAnsiTheme="minorHAnsi"/>
          <w:bCs/>
          <w:color w:val="000000"/>
          <w:sz w:val="20"/>
          <w:szCs w:val="20"/>
        </w:rPr>
        <w:sym w:font="Symbol" w:char="002F"/>
      </w:r>
      <w:r w:rsidR="001452F5" w:rsidRPr="0050194C">
        <w:rPr>
          <w:rFonts w:asciiTheme="minorHAnsi" w:hAnsiTheme="minorHAnsi"/>
          <w:bCs/>
          <w:color w:val="000000"/>
          <w:sz w:val="20"/>
          <w:szCs w:val="20"/>
        </w:rPr>
        <w:t>93.</w:t>
      </w:r>
    </w:p>
    <w:p w:rsidR="007A6D37" w:rsidRPr="0050194C" w:rsidRDefault="002A17AD"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2</w:t>
      </w:r>
      <w:r w:rsidR="00945589">
        <w:rPr>
          <w:rFonts w:asciiTheme="minorHAnsi" w:hAnsiTheme="minorHAnsi"/>
          <w:b/>
          <w:bCs/>
          <w:color w:val="000000"/>
          <w:sz w:val="20"/>
          <w:szCs w:val="20"/>
        </w:rPr>
        <w:t>0</w:t>
      </w:r>
      <w:r w:rsidR="007A6D37" w:rsidRPr="0050194C">
        <w:rPr>
          <w:rFonts w:asciiTheme="minorHAnsi" w:hAnsiTheme="minorHAnsi"/>
          <w:b/>
          <w:bCs/>
          <w:color w:val="000000"/>
          <w:sz w:val="20"/>
          <w:szCs w:val="20"/>
        </w:rPr>
        <w:t>.4.</w:t>
      </w:r>
      <w:r w:rsidR="007A6D37" w:rsidRPr="0050194C">
        <w:rPr>
          <w:rFonts w:asciiTheme="minorHAnsi" w:hAnsiTheme="minorHAnsi"/>
          <w:bCs/>
          <w:color w:val="000000"/>
          <w:sz w:val="20"/>
          <w:szCs w:val="20"/>
        </w:rPr>
        <w:t xml:space="preserve"> A </w:t>
      </w:r>
      <w:r w:rsidR="00AB3FC5" w:rsidRPr="0050194C">
        <w:rPr>
          <w:rFonts w:asciiTheme="minorHAnsi" w:hAnsiTheme="minorHAnsi"/>
          <w:bCs/>
          <w:color w:val="000000"/>
          <w:sz w:val="20"/>
          <w:szCs w:val="20"/>
        </w:rPr>
        <w:t xml:space="preserve">multa, eventualmente imposta à </w:t>
      </w:r>
      <w:r w:rsidR="00B122D5" w:rsidRPr="0050194C">
        <w:rPr>
          <w:rFonts w:asciiTheme="minorHAnsi" w:hAnsiTheme="minorHAnsi"/>
          <w:bCs/>
          <w:color w:val="000000"/>
          <w:sz w:val="20"/>
          <w:szCs w:val="20"/>
        </w:rPr>
        <w:t>C</w:t>
      </w:r>
      <w:r w:rsidR="007A6D37" w:rsidRPr="0050194C">
        <w:rPr>
          <w:rFonts w:asciiTheme="minorHAnsi" w:hAnsiTheme="minorHAnsi"/>
          <w:bCs/>
          <w:color w:val="000000"/>
          <w:sz w:val="20"/>
          <w:szCs w:val="20"/>
        </w:rPr>
        <w:t xml:space="preserve">ontratada, será descontada da fatura a que fizer jus, acrescida de juros moratórios de 1% (um por cento) ao mês. Caso a </w:t>
      </w:r>
      <w:r w:rsidR="00B122D5" w:rsidRPr="0050194C">
        <w:rPr>
          <w:rFonts w:asciiTheme="minorHAnsi" w:hAnsiTheme="minorHAnsi"/>
          <w:bCs/>
          <w:color w:val="000000"/>
          <w:sz w:val="20"/>
          <w:szCs w:val="20"/>
        </w:rPr>
        <w:t>C</w:t>
      </w:r>
      <w:r w:rsidR="007A6D37" w:rsidRPr="0050194C">
        <w:rPr>
          <w:rFonts w:asciiTheme="minorHAnsi" w:hAnsiTheme="minorHAnsi"/>
          <w:bCs/>
          <w:color w:val="000000"/>
          <w:sz w:val="20"/>
          <w:szCs w:val="20"/>
        </w:rPr>
        <w:t xml:space="preserve">ontratada não tenha nenhum valor a receber do Estado, ser-lhe-á concedido o prazo de 05 (cinco) dia úteis, contados de sua intimação, para efetuar o pagamento da multa. Após esse prazo, não sendo efetuado o pagamento, seus dados serão encaminhados ao órgão competente para que seja inscrita na divida ativa, podendo, ainda a Administração proceder </w:t>
      </w:r>
      <w:r w:rsidR="00AB3FC5" w:rsidRPr="0050194C">
        <w:rPr>
          <w:rFonts w:asciiTheme="minorHAnsi" w:hAnsiTheme="minorHAnsi"/>
          <w:bCs/>
          <w:color w:val="000000"/>
          <w:sz w:val="20"/>
          <w:szCs w:val="20"/>
        </w:rPr>
        <w:t>à</w:t>
      </w:r>
      <w:r w:rsidR="001452F5" w:rsidRPr="0050194C">
        <w:rPr>
          <w:rFonts w:asciiTheme="minorHAnsi" w:hAnsiTheme="minorHAnsi"/>
          <w:bCs/>
          <w:color w:val="000000"/>
          <w:sz w:val="20"/>
          <w:szCs w:val="20"/>
        </w:rPr>
        <w:t xml:space="preserve"> cobrança judicial da multa.</w:t>
      </w:r>
    </w:p>
    <w:p w:rsidR="007A6D37" w:rsidRPr="0050194C" w:rsidRDefault="002A17AD"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2</w:t>
      </w:r>
      <w:r w:rsidR="00D25F1B">
        <w:rPr>
          <w:rFonts w:asciiTheme="minorHAnsi" w:hAnsiTheme="minorHAnsi"/>
          <w:b/>
          <w:bCs/>
          <w:color w:val="000000"/>
          <w:sz w:val="20"/>
          <w:szCs w:val="20"/>
        </w:rPr>
        <w:t>0</w:t>
      </w:r>
      <w:r w:rsidR="007A6D37" w:rsidRPr="0050194C">
        <w:rPr>
          <w:rFonts w:asciiTheme="minorHAnsi" w:hAnsiTheme="minorHAnsi"/>
          <w:b/>
          <w:bCs/>
          <w:color w:val="000000"/>
          <w:sz w:val="20"/>
          <w:szCs w:val="20"/>
        </w:rPr>
        <w:t>.5.</w:t>
      </w:r>
      <w:r w:rsidR="007A6D37" w:rsidRPr="0050194C">
        <w:rPr>
          <w:rFonts w:asciiTheme="minorHAnsi" w:hAnsiTheme="minorHAnsi"/>
          <w:bCs/>
          <w:color w:val="000000"/>
          <w:sz w:val="20"/>
          <w:szCs w:val="20"/>
        </w:rPr>
        <w:t xml:space="preserve"> A multa será aplicada, após o julgame</w:t>
      </w:r>
      <w:r w:rsidR="00AB3FC5" w:rsidRPr="0050194C">
        <w:rPr>
          <w:rFonts w:asciiTheme="minorHAnsi" w:hAnsiTheme="minorHAnsi"/>
          <w:bCs/>
          <w:color w:val="000000"/>
          <w:sz w:val="20"/>
          <w:szCs w:val="20"/>
        </w:rPr>
        <w:t xml:space="preserve">nto da defesa apresentada pela </w:t>
      </w:r>
      <w:r w:rsidR="00A31A30" w:rsidRPr="0050194C">
        <w:rPr>
          <w:rFonts w:asciiTheme="minorHAnsi" w:hAnsiTheme="minorHAnsi"/>
          <w:bCs/>
          <w:color w:val="000000"/>
          <w:sz w:val="20"/>
          <w:szCs w:val="20"/>
        </w:rPr>
        <w:t>C</w:t>
      </w:r>
      <w:r w:rsidR="007A6D37" w:rsidRPr="0050194C">
        <w:rPr>
          <w:rFonts w:asciiTheme="minorHAnsi" w:hAnsiTheme="minorHAnsi"/>
          <w:bCs/>
          <w:color w:val="000000"/>
          <w:sz w:val="20"/>
          <w:szCs w:val="20"/>
        </w:rPr>
        <w:t>ontratada no prazo de até 05 (cinco) dias úteis contados da data de sua notificação. Decaído e</w:t>
      </w:r>
      <w:r w:rsidR="00AB3FC5" w:rsidRPr="0050194C">
        <w:rPr>
          <w:rFonts w:asciiTheme="minorHAnsi" w:hAnsiTheme="minorHAnsi"/>
          <w:bCs/>
          <w:color w:val="000000"/>
          <w:sz w:val="20"/>
          <w:szCs w:val="20"/>
        </w:rPr>
        <w:t xml:space="preserve">ste prazo, sem manifestação da </w:t>
      </w:r>
      <w:r w:rsidR="00A31A30" w:rsidRPr="0050194C">
        <w:rPr>
          <w:rFonts w:asciiTheme="minorHAnsi" w:hAnsiTheme="minorHAnsi"/>
          <w:bCs/>
          <w:color w:val="000000"/>
          <w:sz w:val="20"/>
          <w:szCs w:val="20"/>
        </w:rPr>
        <w:t>C</w:t>
      </w:r>
      <w:r w:rsidR="00AB3FC5" w:rsidRPr="0050194C">
        <w:rPr>
          <w:rFonts w:asciiTheme="minorHAnsi" w:hAnsiTheme="minorHAnsi"/>
          <w:bCs/>
          <w:color w:val="000000"/>
          <w:sz w:val="20"/>
          <w:szCs w:val="20"/>
        </w:rPr>
        <w:t xml:space="preserve">ontratada, a </w:t>
      </w:r>
      <w:r w:rsidR="00A31A30" w:rsidRPr="0050194C">
        <w:rPr>
          <w:rFonts w:asciiTheme="minorHAnsi" w:hAnsiTheme="minorHAnsi"/>
          <w:bCs/>
          <w:color w:val="000000"/>
          <w:sz w:val="20"/>
          <w:szCs w:val="20"/>
        </w:rPr>
        <w:t>C</w:t>
      </w:r>
      <w:r w:rsidR="007A6D37" w:rsidRPr="0050194C">
        <w:rPr>
          <w:rFonts w:asciiTheme="minorHAnsi" w:hAnsiTheme="minorHAnsi"/>
          <w:bCs/>
          <w:color w:val="000000"/>
          <w:sz w:val="20"/>
          <w:szCs w:val="20"/>
        </w:rPr>
        <w:t>ontratante aplicará e ex</w:t>
      </w:r>
      <w:r w:rsidR="001452F5" w:rsidRPr="0050194C">
        <w:rPr>
          <w:rFonts w:asciiTheme="minorHAnsi" w:hAnsiTheme="minorHAnsi"/>
          <w:bCs/>
          <w:color w:val="000000"/>
          <w:sz w:val="20"/>
          <w:szCs w:val="20"/>
        </w:rPr>
        <w:t>ecutará automaticamente a multa.</w:t>
      </w:r>
    </w:p>
    <w:p w:rsidR="007A6D37" w:rsidRPr="0050194C" w:rsidRDefault="002A17AD"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2</w:t>
      </w:r>
      <w:r w:rsidR="00D25F1B">
        <w:rPr>
          <w:rFonts w:asciiTheme="minorHAnsi" w:hAnsiTheme="minorHAnsi"/>
          <w:b/>
          <w:bCs/>
          <w:color w:val="000000"/>
          <w:sz w:val="20"/>
          <w:szCs w:val="20"/>
        </w:rPr>
        <w:t>0</w:t>
      </w:r>
      <w:r w:rsidR="007A6D37" w:rsidRPr="0050194C">
        <w:rPr>
          <w:rFonts w:asciiTheme="minorHAnsi" w:hAnsiTheme="minorHAnsi"/>
          <w:b/>
          <w:bCs/>
          <w:color w:val="000000"/>
          <w:sz w:val="20"/>
          <w:szCs w:val="20"/>
        </w:rPr>
        <w:t>.6.</w:t>
      </w:r>
      <w:r w:rsidR="007A6D37" w:rsidRPr="0050194C">
        <w:rPr>
          <w:rFonts w:asciiTheme="minorHAnsi" w:hAnsiTheme="minorHAnsi"/>
          <w:bCs/>
          <w:color w:val="000000"/>
          <w:sz w:val="20"/>
          <w:szCs w:val="20"/>
        </w:rPr>
        <w:t xml:space="preserve"> Para julgame</w:t>
      </w:r>
      <w:r w:rsidR="00AB3FC5" w:rsidRPr="0050194C">
        <w:rPr>
          <w:rFonts w:asciiTheme="minorHAnsi" w:hAnsiTheme="minorHAnsi"/>
          <w:bCs/>
          <w:color w:val="000000"/>
          <w:sz w:val="20"/>
          <w:szCs w:val="20"/>
        </w:rPr>
        <w:t xml:space="preserve">nto da defesa apresentada pela </w:t>
      </w:r>
      <w:r w:rsidR="00A31A30" w:rsidRPr="0050194C">
        <w:rPr>
          <w:rFonts w:asciiTheme="minorHAnsi" w:hAnsiTheme="minorHAnsi"/>
          <w:bCs/>
          <w:color w:val="000000"/>
          <w:sz w:val="20"/>
          <w:szCs w:val="20"/>
        </w:rPr>
        <w:t>C</w:t>
      </w:r>
      <w:r w:rsidR="007A6D37" w:rsidRPr="0050194C">
        <w:rPr>
          <w:rFonts w:asciiTheme="minorHAnsi" w:hAnsiTheme="minorHAnsi"/>
          <w:bCs/>
          <w:color w:val="000000"/>
          <w:sz w:val="20"/>
          <w:szCs w:val="20"/>
        </w:rPr>
        <w:t xml:space="preserve">ontratada ou aplicação da multa, fica facultada da área </w:t>
      </w:r>
      <w:r w:rsidR="00AB3FC5" w:rsidRPr="0050194C">
        <w:rPr>
          <w:rFonts w:asciiTheme="minorHAnsi" w:hAnsiTheme="minorHAnsi"/>
          <w:bCs/>
          <w:color w:val="000000"/>
          <w:sz w:val="20"/>
          <w:szCs w:val="20"/>
        </w:rPr>
        <w:t>responsável</w:t>
      </w:r>
      <w:r w:rsidR="007A6D37" w:rsidRPr="0050194C">
        <w:rPr>
          <w:rFonts w:asciiTheme="minorHAnsi" w:hAnsiTheme="minorHAnsi"/>
          <w:bCs/>
          <w:color w:val="000000"/>
          <w:sz w:val="20"/>
          <w:szCs w:val="20"/>
        </w:rPr>
        <w:t xml:space="preserve"> consultar a </w:t>
      </w:r>
      <w:r w:rsidR="00AB3FC5" w:rsidRPr="0050194C">
        <w:rPr>
          <w:rFonts w:asciiTheme="minorHAnsi" w:hAnsiTheme="minorHAnsi"/>
          <w:bCs/>
          <w:color w:val="000000"/>
          <w:sz w:val="20"/>
          <w:szCs w:val="20"/>
        </w:rPr>
        <w:t xml:space="preserve">Superintendência de Assuntos Jurídicos </w:t>
      </w:r>
      <w:r w:rsidR="007A6D37" w:rsidRPr="0050194C">
        <w:rPr>
          <w:rFonts w:asciiTheme="minorHAnsi" w:hAnsiTheme="minorHAnsi"/>
          <w:bCs/>
          <w:color w:val="000000"/>
          <w:sz w:val="20"/>
          <w:szCs w:val="20"/>
        </w:rPr>
        <w:t xml:space="preserve">da </w:t>
      </w:r>
      <w:r w:rsidR="00DA2071" w:rsidRPr="0050194C">
        <w:rPr>
          <w:rFonts w:asciiTheme="minorHAnsi" w:hAnsiTheme="minorHAnsi"/>
          <w:bCs/>
          <w:color w:val="000000"/>
          <w:sz w:val="20"/>
          <w:szCs w:val="20"/>
        </w:rPr>
        <w:t>SESAU/TO.</w:t>
      </w:r>
    </w:p>
    <w:p w:rsidR="007A6D37" w:rsidRPr="0050194C" w:rsidRDefault="002A17AD"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2</w:t>
      </w:r>
      <w:r w:rsidR="00D25F1B">
        <w:rPr>
          <w:rFonts w:asciiTheme="minorHAnsi" w:hAnsiTheme="minorHAnsi"/>
          <w:b/>
          <w:bCs/>
          <w:color w:val="000000"/>
          <w:sz w:val="20"/>
          <w:szCs w:val="20"/>
        </w:rPr>
        <w:t>0</w:t>
      </w:r>
      <w:r w:rsidR="007A6D37" w:rsidRPr="0050194C">
        <w:rPr>
          <w:rFonts w:asciiTheme="minorHAnsi" w:hAnsiTheme="minorHAnsi"/>
          <w:b/>
          <w:bCs/>
          <w:color w:val="000000"/>
          <w:sz w:val="20"/>
          <w:szCs w:val="20"/>
        </w:rPr>
        <w:t>.7.</w:t>
      </w:r>
      <w:r w:rsidR="007A6D37" w:rsidRPr="0050194C">
        <w:rPr>
          <w:rFonts w:asciiTheme="minorHAnsi" w:hAnsiTheme="minorHAnsi"/>
          <w:bCs/>
          <w:color w:val="000000"/>
          <w:sz w:val="20"/>
          <w:szCs w:val="20"/>
        </w:rPr>
        <w:t xml:space="preserve"> As multas previstas nest</w:t>
      </w:r>
      <w:r w:rsidR="00A203E3" w:rsidRPr="0050194C">
        <w:rPr>
          <w:rFonts w:asciiTheme="minorHAnsi" w:hAnsiTheme="minorHAnsi"/>
          <w:bCs/>
          <w:color w:val="000000"/>
          <w:sz w:val="20"/>
          <w:szCs w:val="20"/>
        </w:rPr>
        <w:t>a</w:t>
      </w:r>
      <w:r w:rsidR="007A6D37" w:rsidRPr="0050194C">
        <w:rPr>
          <w:rFonts w:asciiTheme="minorHAnsi" w:hAnsiTheme="minorHAnsi"/>
          <w:bCs/>
          <w:color w:val="000000"/>
          <w:sz w:val="20"/>
          <w:szCs w:val="20"/>
        </w:rPr>
        <w:t xml:space="preserve"> seção não eximem a </w:t>
      </w:r>
      <w:r w:rsidR="00AB3FC5" w:rsidRPr="0050194C">
        <w:rPr>
          <w:rFonts w:asciiTheme="minorHAnsi" w:hAnsiTheme="minorHAnsi"/>
          <w:bCs/>
          <w:color w:val="000000"/>
          <w:sz w:val="20"/>
          <w:szCs w:val="20"/>
        </w:rPr>
        <w:t>a</w:t>
      </w:r>
      <w:r w:rsidR="007A6D37" w:rsidRPr="0050194C">
        <w:rPr>
          <w:rFonts w:asciiTheme="minorHAnsi" w:hAnsiTheme="minorHAnsi"/>
          <w:bCs/>
          <w:color w:val="000000"/>
          <w:sz w:val="20"/>
          <w:szCs w:val="20"/>
        </w:rPr>
        <w:t xml:space="preserve">djudicatária ou </w:t>
      </w:r>
      <w:r w:rsidR="00A31A30" w:rsidRPr="0050194C">
        <w:rPr>
          <w:rFonts w:asciiTheme="minorHAnsi" w:hAnsiTheme="minorHAnsi"/>
          <w:bCs/>
          <w:color w:val="000000"/>
          <w:sz w:val="20"/>
          <w:szCs w:val="20"/>
        </w:rPr>
        <w:t>C</w:t>
      </w:r>
      <w:r w:rsidR="007A6D37" w:rsidRPr="0050194C">
        <w:rPr>
          <w:rFonts w:asciiTheme="minorHAnsi" w:hAnsiTheme="minorHAnsi"/>
          <w:bCs/>
          <w:color w:val="000000"/>
          <w:sz w:val="20"/>
          <w:szCs w:val="20"/>
        </w:rPr>
        <w:t>ontratada da reparação dos eventuais danos, perdas ou prejuízos que seu ato punível venha causar à Administração ou a terceiros.</w:t>
      </w:r>
    </w:p>
    <w:p w:rsidR="007A6D37" w:rsidRPr="0050194C" w:rsidRDefault="002A17AD" w:rsidP="00166183">
      <w:pPr>
        <w:widowControl w:val="0"/>
        <w:autoSpaceDE w:val="0"/>
        <w:autoSpaceDN w:val="0"/>
        <w:adjustRightInd w:val="0"/>
        <w:spacing w:after="0" w:line="240" w:lineRule="auto"/>
        <w:jc w:val="both"/>
        <w:rPr>
          <w:rFonts w:asciiTheme="minorHAnsi" w:hAnsiTheme="minorHAnsi"/>
          <w:b/>
          <w:bCs/>
          <w:color w:val="000000"/>
          <w:sz w:val="20"/>
          <w:szCs w:val="20"/>
          <w:u w:val="single"/>
        </w:rPr>
      </w:pPr>
      <w:r w:rsidRPr="0050194C">
        <w:rPr>
          <w:rFonts w:asciiTheme="minorHAnsi" w:hAnsiTheme="minorHAnsi"/>
          <w:b/>
          <w:bCs/>
          <w:color w:val="000000"/>
          <w:sz w:val="20"/>
          <w:szCs w:val="20"/>
          <w:u w:val="single"/>
        </w:rPr>
        <w:t>2</w:t>
      </w:r>
      <w:r w:rsidR="00D25F1B">
        <w:rPr>
          <w:rFonts w:asciiTheme="minorHAnsi" w:hAnsiTheme="minorHAnsi"/>
          <w:b/>
          <w:bCs/>
          <w:color w:val="000000"/>
          <w:sz w:val="20"/>
          <w:szCs w:val="20"/>
          <w:u w:val="single"/>
        </w:rPr>
        <w:t>0</w:t>
      </w:r>
      <w:r w:rsidR="007A6D37" w:rsidRPr="0050194C">
        <w:rPr>
          <w:rFonts w:asciiTheme="minorHAnsi" w:hAnsiTheme="minorHAnsi"/>
          <w:b/>
          <w:bCs/>
          <w:color w:val="000000"/>
          <w:sz w:val="20"/>
          <w:szCs w:val="20"/>
          <w:u w:val="single"/>
        </w:rPr>
        <w:t>.8. Poderá haver ainda, pena de:</w:t>
      </w:r>
    </w:p>
    <w:p w:rsidR="007A6D37" w:rsidRPr="0050194C" w:rsidRDefault="007A6D37"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a)</w:t>
      </w:r>
      <w:r w:rsidR="00D25F1B">
        <w:rPr>
          <w:rFonts w:asciiTheme="minorHAnsi" w:hAnsiTheme="minorHAnsi"/>
          <w:b/>
          <w:bCs/>
          <w:color w:val="000000"/>
          <w:sz w:val="20"/>
          <w:szCs w:val="20"/>
        </w:rPr>
        <w:t xml:space="preserve"> </w:t>
      </w:r>
      <w:r w:rsidRPr="0050194C">
        <w:rPr>
          <w:rFonts w:asciiTheme="minorHAnsi" w:hAnsiTheme="minorHAnsi"/>
          <w:b/>
          <w:bCs/>
          <w:color w:val="000000"/>
          <w:sz w:val="20"/>
          <w:szCs w:val="20"/>
        </w:rPr>
        <w:t>Advertência</w:t>
      </w:r>
      <w:r w:rsidRPr="0050194C">
        <w:rPr>
          <w:rFonts w:asciiTheme="minorHAnsi" w:hAnsiTheme="minorHAnsi"/>
          <w:bCs/>
          <w:color w:val="000000"/>
          <w:sz w:val="20"/>
          <w:szCs w:val="20"/>
        </w:rPr>
        <w:t xml:space="preserve"> quando se tratar de infração leve, a juízo da fiscalização, no caso de descumprimento das obrigações e responsabilidades assumidas n</w:t>
      </w:r>
      <w:r w:rsidR="00DA2071" w:rsidRPr="0050194C">
        <w:rPr>
          <w:rFonts w:asciiTheme="minorHAnsi" w:hAnsiTheme="minorHAnsi"/>
          <w:bCs/>
          <w:color w:val="000000"/>
          <w:sz w:val="20"/>
          <w:szCs w:val="20"/>
        </w:rPr>
        <w:t>o</w:t>
      </w:r>
      <w:r w:rsidRPr="0050194C">
        <w:rPr>
          <w:rFonts w:asciiTheme="minorHAnsi" w:hAnsiTheme="minorHAnsi"/>
          <w:bCs/>
          <w:color w:val="000000"/>
          <w:sz w:val="20"/>
          <w:szCs w:val="20"/>
        </w:rPr>
        <w:t xml:space="preserve"> contrato, ou ainda, no caso de outras ocorrências que possam acarretar transtornos ao desenvolvimento dos</w:t>
      </w:r>
      <w:r w:rsidR="00AB3FC5" w:rsidRPr="0050194C">
        <w:rPr>
          <w:rFonts w:asciiTheme="minorHAnsi" w:hAnsiTheme="minorHAnsi"/>
          <w:bCs/>
          <w:color w:val="000000"/>
          <w:sz w:val="20"/>
          <w:szCs w:val="20"/>
        </w:rPr>
        <w:t xml:space="preserve"> serviços da c</w:t>
      </w:r>
      <w:r w:rsidRPr="0050194C">
        <w:rPr>
          <w:rFonts w:asciiTheme="minorHAnsi" w:hAnsiTheme="minorHAnsi"/>
          <w:bCs/>
          <w:color w:val="000000"/>
          <w:sz w:val="20"/>
          <w:szCs w:val="20"/>
        </w:rPr>
        <w:t>ontratante, desde que não caiba a aplicação de sanção mais grave;</w:t>
      </w:r>
    </w:p>
    <w:p w:rsidR="007A6D37" w:rsidRPr="0050194C" w:rsidRDefault="007A6D37"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b)</w:t>
      </w:r>
      <w:r w:rsidR="00D25F1B">
        <w:rPr>
          <w:rFonts w:asciiTheme="minorHAnsi" w:hAnsiTheme="minorHAnsi"/>
          <w:b/>
          <w:bCs/>
          <w:color w:val="000000"/>
          <w:sz w:val="20"/>
          <w:szCs w:val="20"/>
        </w:rPr>
        <w:t xml:space="preserve"> </w:t>
      </w:r>
      <w:r w:rsidRPr="0050194C">
        <w:rPr>
          <w:rFonts w:asciiTheme="minorHAnsi" w:hAnsiTheme="minorHAnsi"/>
          <w:b/>
          <w:bCs/>
          <w:color w:val="000000"/>
          <w:sz w:val="20"/>
          <w:szCs w:val="20"/>
        </w:rPr>
        <w:t>Suspensão</w:t>
      </w:r>
      <w:r w:rsidRPr="0050194C">
        <w:rPr>
          <w:rFonts w:asciiTheme="minorHAnsi" w:hAnsiTheme="minorHAnsi"/>
          <w:bCs/>
          <w:color w:val="000000"/>
          <w:sz w:val="20"/>
          <w:szCs w:val="20"/>
        </w:rPr>
        <w:t xml:space="preserve"> temporária de participar em licitação e impedimento de contratar com a </w:t>
      </w:r>
      <w:r w:rsidR="00C10A03" w:rsidRPr="0050194C">
        <w:rPr>
          <w:rFonts w:asciiTheme="minorHAnsi" w:hAnsiTheme="minorHAnsi"/>
          <w:bCs/>
          <w:color w:val="000000"/>
          <w:sz w:val="20"/>
          <w:szCs w:val="20"/>
          <w:shd w:val="clear" w:color="auto" w:fill="FFFFFF"/>
        </w:rPr>
        <w:t>Administração Pública Direta e Indireta da União, dos Estados, do Distrito Federal e dos Municípios</w:t>
      </w:r>
      <w:r w:rsidRPr="0050194C">
        <w:rPr>
          <w:rFonts w:asciiTheme="minorHAnsi" w:hAnsiTheme="minorHAnsi"/>
          <w:bCs/>
          <w:color w:val="000000"/>
          <w:sz w:val="20"/>
          <w:szCs w:val="20"/>
        </w:rPr>
        <w:t>, pelo prazo não superior a 05 (cinco) anos;</w:t>
      </w:r>
    </w:p>
    <w:p w:rsidR="007A6D37" w:rsidRPr="0050194C" w:rsidRDefault="007A6D37"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c)</w:t>
      </w:r>
      <w:r w:rsidR="00D25F1B">
        <w:rPr>
          <w:rFonts w:asciiTheme="minorHAnsi" w:hAnsiTheme="minorHAnsi"/>
          <w:b/>
          <w:bCs/>
          <w:color w:val="000000"/>
          <w:sz w:val="20"/>
          <w:szCs w:val="20"/>
        </w:rPr>
        <w:t xml:space="preserve"> </w:t>
      </w:r>
      <w:r w:rsidRPr="0050194C">
        <w:rPr>
          <w:rFonts w:asciiTheme="minorHAnsi" w:hAnsiTheme="minorHAnsi"/>
          <w:b/>
          <w:bCs/>
          <w:color w:val="000000"/>
          <w:sz w:val="20"/>
          <w:szCs w:val="20"/>
        </w:rPr>
        <w:t>Declaração de inidoneidade</w:t>
      </w:r>
      <w:r w:rsidRPr="0050194C">
        <w:rPr>
          <w:rFonts w:asciiTheme="minorHAnsi" w:hAnsiTheme="minorHAnsi"/>
          <w:bCs/>
          <w:color w:val="000000"/>
          <w:sz w:val="20"/>
          <w:szCs w:val="20"/>
        </w:rPr>
        <w:t xml:space="preserve"> para licitar ou contratar com a </w:t>
      </w:r>
      <w:r w:rsidR="00C10A03" w:rsidRPr="0050194C">
        <w:rPr>
          <w:rFonts w:asciiTheme="minorHAnsi" w:hAnsiTheme="minorHAnsi"/>
          <w:bCs/>
          <w:color w:val="000000"/>
          <w:sz w:val="20"/>
          <w:szCs w:val="20"/>
          <w:shd w:val="clear" w:color="auto" w:fill="FFFFFF"/>
        </w:rPr>
        <w:t>Administração Pública Direta e Indireta da União, dos Estados, do Distrito Federal e dos Municípios</w:t>
      </w:r>
      <w:r w:rsidRPr="0050194C">
        <w:rPr>
          <w:rFonts w:asciiTheme="minorHAnsi" w:hAnsiTheme="minorHAnsi"/>
          <w:bCs/>
          <w:color w:val="000000"/>
          <w:sz w:val="20"/>
          <w:szCs w:val="20"/>
        </w:rPr>
        <w:t xml:space="preserve"> enquanto perdurarem os motivos que determinaram sua punição ou até que seja promovida a sua reabilitação perante a própria Autoridade que aplicou a penalidade, que será concedida sempre que o </w:t>
      </w:r>
      <w:r w:rsidR="00AB3FC5" w:rsidRPr="0050194C">
        <w:rPr>
          <w:rFonts w:asciiTheme="minorHAnsi" w:hAnsiTheme="minorHAnsi"/>
          <w:bCs/>
          <w:color w:val="000000"/>
          <w:sz w:val="20"/>
          <w:szCs w:val="20"/>
        </w:rPr>
        <w:t>c</w:t>
      </w:r>
      <w:r w:rsidR="00DA2071" w:rsidRPr="0050194C">
        <w:rPr>
          <w:rFonts w:asciiTheme="minorHAnsi" w:hAnsiTheme="minorHAnsi"/>
          <w:bCs/>
          <w:color w:val="000000"/>
          <w:sz w:val="20"/>
          <w:szCs w:val="20"/>
        </w:rPr>
        <w:t>ontratado</w:t>
      </w:r>
      <w:r w:rsidRPr="0050194C">
        <w:rPr>
          <w:rFonts w:asciiTheme="minorHAnsi" w:hAnsiTheme="minorHAnsi"/>
          <w:bCs/>
          <w:color w:val="000000"/>
          <w:sz w:val="20"/>
          <w:szCs w:val="20"/>
        </w:rPr>
        <w:t xml:space="preserve"> ressarcir a Administração pelos prejuízos resultantes e </w:t>
      </w:r>
      <w:proofErr w:type="gramStart"/>
      <w:r w:rsidRPr="0050194C">
        <w:rPr>
          <w:rFonts w:asciiTheme="minorHAnsi" w:hAnsiTheme="minorHAnsi"/>
          <w:bCs/>
          <w:color w:val="000000"/>
          <w:sz w:val="20"/>
          <w:szCs w:val="20"/>
        </w:rPr>
        <w:t>após</w:t>
      </w:r>
      <w:proofErr w:type="gramEnd"/>
      <w:r w:rsidRPr="0050194C">
        <w:rPr>
          <w:rFonts w:asciiTheme="minorHAnsi" w:hAnsiTheme="minorHAnsi"/>
          <w:bCs/>
          <w:color w:val="000000"/>
          <w:sz w:val="20"/>
          <w:szCs w:val="20"/>
        </w:rPr>
        <w:t xml:space="preserve"> decorrido o prazo da sanção aplicada com base na alínea anterior.</w:t>
      </w:r>
    </w:p>
    <w:p w:rsidR="007A6D37" w:rsidRPr="0050194C" w:rsidRDefault="002A17AD"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2</w:t>
      </w:r>
      <w:r w:rsidR="00D25F1B">
        <w:rPr>
          <w:rFonts w:asciiTheme="minorHAnsi" w:hAnsiTheme="minorHAnsi"/>
          <w:b/>
          <w:bCs/>
          <w:color w:val="000000"/>
          <w:sz w:val="20"/>
          <w:szCs w:val="20"/>
        </w:rPr>
        <w:t>0</w:t>
      </w:r>
      <w:r w:rsidR="007A6D37" w:rsidRPr="0050194C">
        <w:rPr>
          <w:rFonts w:asciiTheme="minorHAnsi" w:hAnsiTheme="minorHAnsi"/>
          <w:b/>
          <w:bCs/>
          <w:color w:val="000000"/>
          <w:sz w:val="20"/>
          <w:szCs w:val="20"/>
        </w:rPr>
        <w:t>.9.</w:t>
      </w:r>
      <w:r w:rsidR="007A6D37" w:rsidRPr="0050194C">
        <w:rPr>
          <w:rFonts w:asciiTheme="minorHAnsi" w:hAnsiTheme="minorHAnsi"/>
          <w:bCs/>
          <w:color w:val="000000"/>
          <w:sz w:val="20"/>
          <w:szCs w:val="20"/>
        </w:rPr>
        <w:t xml:space="preserve"> As sanções são independentes e a aplicação de uma não exclui a das outras.</w:t>
      </w:r>
    </w:p>
    <w:p w:rsidR="007A6D37" w:rsidRPr="0050194C" w:rsidRDefault="002A17AD"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2</w:t>
      </w:r>
      <w:r w:rsidR="00D25F1B">
        <w:rPr>
          <w:rFonts w:asciiTheme="minorHAnsi" w:hAnsiTheme="minorHAnsi"/>
          <w:b/>
          <w:bCs/>
          <w:color w:val="000000"/>
          <w:sz w:val="20"/>
          <w:szCs w:val="20"/>
        </w:rPr>
        <w:t>0</w:t>
      </w:r>
      <w:r w:rsidR="007A6D37" w:rsidRPr="0050194C">
        <w:rPr>
          <w:rFonts w:asciiTheme="minorHAnsi" w:hAnsiTheme="minorHAnsi"/>
          <w:b/>
          <w:bCs/>
          <w:color w:val="000000"/>
          <w:sz w:val="20"/>
          <w:szCs w:val="20"/>
        </w:rPr>
        <w:t>.10.</w:t>
      </w:r>
      <w:r w:rsidR="007A6D37" w:rsidRPr="0050194C">
        <w:rPr>
          <w:rFonts w:asciiTheme="minorHAnsi" w:hAnsiTheme="minorHAnsi"/>
          <w:bCs/>
          <w:color w:val="000000"/>
          <w:sz w:val="20"/>
          <w:szCs w:val="20"/>
        </w:rPr>
        <w:t xml:space="preserve"> Todas as sanções poderão, a critério da SESAU/TO, tramitar nos autos que correm o procedimento licitatório.</w:t>
      </w:r>
    </w:p>
    <w:p w:rsidR="007A6D37" w:rsidRPr="0050194C" w:rsidRDefault="002A17AD"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u w:val="single"/>
        </w:rPr>
        <w:t>2</w:t>
      </w:r>
      <w:r w:rsidR="00D25F1B">
        <w:rPr>
          <w:rFonts w:asciiTheme="minorHAnsi" w:hAnsiTheme="minorHAnsi"/>
          <w:b/>
          <w:bCs/>
          <w:color w:val="000000"/>
          <w:sz w:val="20"/>
          <w:szCs w:val="20"/>
          <w:u w:val="single"/>
        </w:rPr>
        <w:t>0</w:t>
      </w:r>
      <w:r w:rsidR="007A6D37" w:rsidRPr="0050194C">
        <w:rPr>
          <w:rFonts w:asciiTheme="minorHAnsi" w:hAnsiTheme="minorHAnsi"/>
          <w:b/>
          <w:bCs/>
          <w:color w:val="000000"/>
          <w:sz w:val="20"/>
          <w:szCs w:val="20"/>
          <w:u w:val="single"/>
        </w:rPr>
        <w:t>.11. Da instauração do procedimento administrativo para aplicação da sanção:</w:t>
      </w:r>
    </w:p>
    <w:p w:rsidR="007A6D37" w:rsidRPr="0050194C" w:rsidRDefault="007A6D37"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a)</w:t>
      </w:r>
      <w:r w:rsidRPr="0050194C">
        <w:rPr>
          <w:rFonts w:asciiTheme="minorHAnsi" w:hAnsiTheme="minorHAnsi"/>
          <w:bCs/>
          <w:color w:val="000000"/>
          <w:sz w:val="20"/>
          <w:szCs w:val="20"/>
        </w:rPr>
        <w:t xml:space="preserve"> A </w:t>
      </w:r>
      <w:r w:rsidR="00565363" w:rsidRPr="0050194C">
        <w:rPr>
          <w:rFonts w:asciiTheme="minorHAnsi" w:hAnsiTheme="minorHAnsi"/>
          <w:bCs/>
          <w:color w:val="000000"/>
          <w:sz w:val="20"/>
          <w:szCs w:val="20"/>
        </w:rPr>
        <w:t xml:space="preserve">empresa que descumprir o </w:t>
      </w:r>
      <w:r w:rsidR="005F6698" w:rsidRPr="0050194C">
        <w:rPr>
          <w:rFonts w:asciiTheme="minorHAnsi" w:hAnsiTheme="minorHAnsi"/>
          <w:bCs/>
          <w:color w:val="000000"/>
          <w:sz w:val="20"/>
          <w:szCs w:val="20"/>
        </w:rPr>
        <w:t>Edital</w:t>
      </w:r>
      <w:r w:rsidRPr="0050194C">
        <w:rPr>
          <w:rFonts w:asciiTheme="minorHAnsi" w:hAnsiTheme="minorHAnsi"/>
          <w:bCs/>
          <w:color w:val="000000"/>
          <w:sz w:val="20"/>
          <w:szCs w:val="20"/>
        </w:rPr>
        <w:t xml:space="preserve"> será convocada por meio do SICAF (via chat)</w:t>
      </w:r>
      <w:r w:rsidR="00565363" w:rsidRPr="0050194C">
        <w:rPr>
          <w:rFonts w:asciiTheme="minorHAnsi" w:hAnsiTheme="minorHAnsi"/>
          <w:bCs/>
          <w:color w:val="000000"/>
          <w:sz w:val="20"/>
          <w:szCs w:val="20"/>
        </w:rPr>
        <w:t xml:space="preserve"> durante a realização do Pregão</w:t>
      </w:r>
      <w:r w:rsidRPr="0050194C">
        <w:rPr>
          <w:rFonts w:asciiTheme="minorHAnsi" w:hAnsiTheme="minorHAnsi"/>
          <w:bCs/>
          <w:color w:val="000000"/>
          <w:sz w:val="20"/>
          <w:szCs w:val="20"/>
        </w:rPr>
        <w:t xml:space="preserve"> para que apresente sua defesa no prazo de até 05 (cinco) dias </w:t>
      </w:r>
      <w:r w:rsidR="00B17A5F" w:rsidRPr="0050194C">
        <w:rPr>
          <w:rFonts w:asciiTheme="minorHAnsi" w:hAnsiTheme="minorHAnsi"/>
          <w:bCs/>
          <w:color w:val="000000"/>
          <w:sz w:val="20"/>
          <w:szCs w:val="20"/>
        </w:rPr>
        <w:t>úteis</w:t>
      </w:r>
      <w:r w:rsidRPr="0050194C">
        <w:rPr>
          <w:rFonts w:asciiTheme="minorHAnsi" w:hAnsiTheme="minorHAnsi"/>
          <w:bCs/>
          <w:color w:val="000000"/>
          <w:sz w:val="20"/>
          <w:szCs w:val="20"/>
        </w:rPr>
        <w:t xml:space="preserve"> contados da data de notificação </w:t>
      </w:r>
      <w:proofErr w:type="gramStart"/>
      <w:r w:rsidRPr="0050194C">
        <w:rPr>
          <w:rFonts w:asciiTheme="minorHAnsi" w:hAnsiTheme="minorHAnsi"/>
          <w:bCs/>
          <w:color w:val="000000"/>
          <w:sz w:val="20"/>
          <w:szCs w:val="20"/>
        </w:rPr>
        <w:t>d</w:t>
      </w:r>
      <w:r w:rsidR="00DA2071" w:rsidRPr="0050194C">
        <w:rPr>
          <w:rFonts w:asciiTheme="minorHAnsi" w:hAnsiTheme="minorHAnsi"/>
          <w:bCs/>
          <w:color w:val="000000"/>
          <w:sz w:val="20"/>
          <w:szCs w:val="20"/>
        </w:rPr>
        <w:t>o</w:t>
      </w:r>
      <w:r w:rsidR="00F50F91" w:rsidRPr="0050194C">
        <w:rPr>
          <w:rFonts w:asciiTheme="minorHAnsi" w:hAnsiTheme="minorHAnsi"/>
          <w:bCs/>
          <w:color w:val="000000"/>
          <w:sz w:val="20"/>
          <w:szCs w:val="20"/>
        </w:rPr>
        <w:t>(</w:t>
      </w:r>
      <w:proofErr w:type="gramEnd"/>
      <w:r w:rsidR="00F50F91" w:rsidRPr="0050194C">
        <w:rPr>
          <w:rFonts w:asciiTheme="minorHAnsi" w:hAnsiTheme="minorHAnsi"/>
          <w:bCs/>
          <w:color w:val="000000"/>
          <w:sz w:val="20"/>
          <w:szCs w:val="20"/>
        </w:rPr>
        <w:t>a) Pregoeiro(a)</w:t>
      </w:r>
      <w:r w:rsidRPr="0050194C">
        <w:rPr>
          <w:rFonts w:asciiTheme="minorHAnsi" w:hAnsiTheme="minorHAnsi"/>
          <w:bCs/>
          <w:color w:val="000000"/>
          <w:sz w:val="20"/>
          <w:szCs w:val="20"/>
        </w:rPr>
        <w:t>, sendo excluído o dia de início e incluído o último;</w:t>
      </w:r>
    </w:p>
    <w:p w:rsidR="007A6D37" w:rsidRPr="0050194C" w:rsidRDefault="007A6D37"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b)</w:t>
      </w:r>
      <w:r w:rsidRPr="0050194C">
        <w:rPr>
          <w:rFonts w:asciiTheme="minorHAnsi" w:hAnsiTheme="minorHAnsi"/>
          <w:bCs/>
          <w:color w:val="000000"/>
          <w:sz w:val="20"/>
          <w:szCs w:val="20"/>
        </w:rPr>
        <w:t xml:space="preserve"> A </w:t>
      </w:r>
      <w:r w:rsidR="00565363" w:rsidRPr="0050194C">
        <w:rPr>
          <w:rFonts w:asciiTheme="minorHAnsi" w:hAnsiTheme="minorHAnsi"/>
          <w:bCs/>
          <w:color w:val="000000"/>
          <w:sz w:val="20"/>
          <w:szCs w:val="20"/>
        </w:rPr>
        <w:t>SESAU/TO</w:t>
      </w:r>
      <w:r w:rsidRPr="0050194C">
        <w:rPr>
          <w:rFonts w:asciiTheme="minorHAnsi" w:hAnsiTheme="minorHAnsi"/>
          <w:bCs/>
          <w:color w:val="000000"/>
          <w:sz w:val="20"/>
          <w:szCs w:val="20"/>
        </w:rPr>
        <w:t xml:space="preserve"> não se responsabiliza pela inobservância da convocação pela </w:t>
      </w:r>
      <w:r w:rsidR="00EB373D" w:rsidRPr="0050194C">
        <w:rPr>
          <w:rFonts w:asciiTheme="minorHAnsi" w:hAnsiTheme="minorHAnsi"/>
          <w:bCs/>
          <w:color w:val="000000"/>
          <w:sz w:val="20"/>
          <w:szCs w:val="20"/>
        </w:rPr>
        <w:t>Licitante</w:t>
      </w:r>
      <w:r w:rsidRPr="0050194C">
        <w:rPr>
          <w:rFonts w:asciiTheme="minorHAnsi" w:hAnsiTheme="minorHAnsi"/>
          <w:bCs/>
          <w:color w:val="000000"/>
          <w:sz w:val="20"/>
          <w:szCs w:val="20"/>
        </w:rPr>
        <w:t xml:space="preserve"> realizada por meio do </w:t>
      </w:r>
      <w:r w:rsidR="00DA2071" w:rsidRPr="0050194C">
        <w:rPr>
          <w:rFonts w:asciiTheme="minorHAnsi" w:hAnsiTheme="minorHAnsi"/>
          <w:bCs/>
          <w:color w:val="000000"/>
          <w:sz w:val="20"/>
          <w:szCs w:val="20"/>
        </w:rPr>
        <w:t>SISTEMA</w:t>
      </w:r>
      <w:r w:rsidRPr="0050194C">
        <w:rPr>
          <w:rFonts w:asciiTheme="minorHAnsi" w:hAnsiTheme="minorHAnsi"/>
          <w:bCs/>
          <w:color w:val="000000"/>
          <w:sz w:val="20"/>
          <w:szCs w:val="20"/>
        </w:rPr>
        <w:t>;</w:t>
      </w:r>
    </w:p>
    <w:p w:rsidR="00CC6145" w:rsidRPr="0050194C" w:rsidRDefault="007A6D37" w:rsidP="00166183">
      <w:pPr>
        <w:widowControl w:val="0"/>
        <w:autoSpaceDE w:val="0"/>
        <w:autoSpaceDN w:val="0"/>
        <w:adjustRightInd w:val="0"/>
        <w:spacing w:after="0" w:line="240" w:lineRule="auto"/>
        <w:jc w:val="both"/>
        <w:rPr>
          <w:rFonts w:asciiTheme="minorHAnsi" w:hAnsiTheme="minorHAnsi"/>
          <w:b/>
          <w:bCs/>
          <w:color w:val="000000"/>
          <w:sz w:val="20"/>
          <w:szCs w:val="20"/>
        </w:rPr>
      </w:pPr>
      <w:r w:rsidRPr="0050194C">
        <w:rPr>
          <w:rFonts w:asciiTheme="minorHAnsi" w:hAnsiTheme="minorHAnsi"/>
          <w:b/>
          <w:bCs/>
          <w:color w:val="000000"/>
          <w:sz w:val="20"/>
          <w:szCs w:val="20"/>
        </w:rPr>
        <w:t>c)</w:t>
      </w:r>
      <w:r w:rsidRPr="0050194C">
        <w:rPr>
          <w:rFonts w:asciiTheme="minorHAnsi" w:hAnsiTheme="minorHAnsi"/>
          <w:bCs/>
          <w:color w:val="000000"/>
          <w:sz w:val="20"/>
          <w:szCs w:val="20"/>
        </w:rPr>
        <w:t xml:space="preserve"> A critério da S</w:t>
      </w:r>
      <w:r w:rsidR="00EF1CB7" w:rsidRPr="0050194C">
        <w:rPr>
          <w:rFonts w:asciiTheme="minorHAnsi" w:hAnsiTheme="minorHAnsi"/>
          <w:bCs/>
          <w:color w:val="000000"/>
          <w:sz w:val="20"/>
          <w:szCs w:val="20"/>
        </w:rPr>
        <w:t>ESAU</w:t>
      </w:r>
      <w:r w:rsidRPr="0050194C">
        <w:rPr>
          <w:rFonts w:asciiTheme="minorHAnsi" w:hAnsiTheme="minorHAnsi"/>
          <w:bCs/>
          <w:color w:val="000000"/>
          <w:sz w:val="20"/>
          <w:szCs w:val="20"/>
        </w:rPr>
        <w:t>/TO, a convocação poderá se</w:t>
      </w:r>
      <w:r w:rsidR="00565363" w:rsidRPr="0050194C">
        <w:rPr>
          <w:rFonts w:asciiTheme="minorHAnsi" w:hAnsiTheme="minorHAnsi"/>
          <w:bCs/>
          <w:color w:val="000000"/>
          <w:sz w:val="20"/>
          <w:szCs w:val="20"/>
        </w:rPr>
        <w:t>r</w:t>
      </w:r>
      <w:r w:rsidRPr="0050194C">
        <w:rPr>
          <w:rFonts w:asciiTheme="minorHAnsi" w:hAnsiTheme="minorHAnsi"/>
          <w:bCs/>
          <w:color w:val="000000"/>
          <w:sz w:val="20"/>
          <w:szCs w:val="20"/>
        </w:rPr>
        <w:t xml:space="preserve"> realizada </w:t>
      </w:r>
      <w:r w:rsidR="008B67F7" w:rsidRPr="0050194C">
        <w:rPr>
          <w:rFonts w:asciiTheme="minorHAnsi" w:hAnsiTheme="minorHAnsi"/>
          <w:bCs/>
          <w:color w:val="000000"/>
          <w:sz w:val="20"/>
          <w:szCs w:val="20"/>
        </w:rPr>
        <w:t>pelo</w:t>
      </w:r>
      <w:r w:rsidRPr="0050194C">
        <w:rPr>
          <w:rFonts w:asciiTheme="minorHAnsi" w:hAnsiTheme="minorHAnsi"/>
          <w:bCs/>
          <w:color w:val="000000"/>
          <w:sz w:val="20"/>
          <w:szCs w:val="20"/>
        </w:rPr>
        <w:t xml:space="preserve"> e-mail da </w:t>
      </w:r>
      <w:r w:rsidR="00EB373D" w:rsidRPr="0050194C">
        <w:rPr>
          <w:rFonts w:asciiTheme="minorHAnsi" w:hAnsiTheme="minorHAnsi"/>
          <w:bCs/>
          <w:color w:val="000000"/>
          <w:sz w:val="20"/>
          <w:szCs w:val="20"/>
        </w:rPr>
        <w:t>Licitante</w:t>
      </w:r>
      <w:r w:rsidRPr="0050194C">
        <w:rPr>
          <w:rFonts w:asciiTheme="minorHAnsi" w:hAnsiTheme="minorHAnsi"/>
          <w:bCs/>
          <w:color w:val="000000"/>
          <w:sz w:val="20"/>
          <w:szCs w:val="20"/>
        </w:rPr>
        <w:t>.</w:t>
      </w:r>
    </w:p>
    <w:p w:rsidR="00CC6145" w:rsidRPr="0050194C" w:rsidRDefault="00CC6145"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d)</w:t>
      </w:r>
      <w:r w:rsidRPr="0050194C">
        <w:rPr>
          <w:rFonts w:asciiTheme="minorHAnsi" w:hAnsiTheme="minorHAnsi"/>
          <w:bCs/>
          <w:color w:val="000000"/>
          <w:sz w:val="20"/>
          <w:szCs w:val="20"/>
        </w:rPr>
        <w:t xml:space="preserve"> A empresa, caso deseje, deve apresentar sua defesa através do e-mail </w:t>
      </w:r>
      <w:proofErr w:type="gramStart"/>
      <w:r w:rsidRPr="0050194C">
        <w:rPr>
          <w:rFonts w:asciiTheme="minorHAnsi" w:hAnsiTheme="minorHAnsi"/>
          <w:bCs/>
          <w:color w:val="000000"/>
          <w:sz w:val="20"/>
          <w:szCs w:val="20"/>
        </w:rPr>
        <w:t>do(</w:t>
      </w:r>
      <w:proofErr w:type="gramEnd"/>
      <w:r w:rsidRPr="0050194C">
        <w:rPr>
          <w:rFonts w:asciiTheme="minorHAnsi" w:hAnsiTheme="minorHAnsi"/>
          <w:bCs/>
          <w:color w:val="000000"/>
          <w:sz w:val="20"/>
          <w:szCs w:val="20"/>
        </w:rPr>
        <w:t>a) Pregoeiro(a) ou protocolar diretamente na Protocolo Geral da Secretaria de Estado da Saúde;</w:t>
      </w:r>
    </w:p>
    <w:p w:rsidR="007A6D37" w:rsidRPr="0050194C" w:rsidRDefault="007A6D37"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e)</w:t>
      </w:r>
      <w:r w:rsidRPr="0050194C">
        <w:rPr>
          <w:rFonts w:asciiTheme="minorHAnsi" w:hAnsiTheme="minorHAnsi"/>
          <w:bCs/>
          <w:color w:val="000000"/>
          <w:sz w:val="20"/>
          <w:szCs w:val="20"/>
        </w:rPr>
        <w:t xml:space="preserve"> Concluído o prazo estabelecido no </w:t>
      </w:r>
      <w:r w:rsidRPr="0050194C">
        <w:rPr>
          <w:rFonts w:asciiTheme="minorHAnsi" w:hAnsiTheme="minorHAnsi"/>
          <w:bCs/>
          <w:sz w:val="20"/>
          <w:szCs w:val="20"/>
        </w:rPr>
        <w:t xml:space="preserve">item </w:t>
      </w:r>
      <w:r w:rsidR="002B65AD" w:rsidRPr="0050194C">
        <w:rPr>
          <w:rFonts w:asciiTheme="minorHAnsi" w:hAnsiTheme="minorHAnsi"/>
          <w:bCs/>
          <w:sz w:val="20"/>
          <w:szCs w:val="20"/>
        </w:rPr>
        <w:t>2</w:t>
      </w:r>
      <w:r w:rsidR="00D25F1B">
        <w:rPr>
          <w:rFonts w:asciiTheme="minorHAnsi" w:hAnsiTheme="minorHAnsi"/>
          <w:bCs/>
          <w:sz w:val="20"/>
          <w:szCs w:val="20"/>
        </w:rPr>
        <w:t>0</w:t>
      </w:r>
      <w:r w:rsidR="008B67F7" w:rsidRPr="0050194C">
        <w:rPr>
          <w:rFonts w:asciiTheme="minorHAnsi" w:hAnsiTheme="minorHAnsi"/>
          <w:bCs/>
          <w:sz w:val="20"/>
          <w:szCs w:val="20"/>
        </w:rPr>
        <w:t>.11. “a”</w:t>
      </w:r>
      <w:r w:rsidRPr="0050194C">
        <w:rPr>
          <w:rFonts w:asciiTheme="minorHAnsi" w:hAnsiTheme="minorHAnsi"/>
          <w:bCs/>
          <w:color w:val="000000"/>
          <w:sz w:val="20"/>
          <w:szCs w:val="20"/>
        </w:rPr>
        <w:t>, os autos seguirão devidamente instruídos para prolação da decisã</w:t>
      </w:r>
      <w:r w:rsidR="00565363" w:rsidRPr="0050194C">
        <w:rPr>
          <w:rFonts w:asciiTheme="minorHAnsi" w:hAnsiTheme="minorHAnsi"/>
          <w:bCs/>
          <w:color w:val="000000"/>
          <w:sz w:val="20"/>
          <w:szCs w:val="20"/>
        </w:rPr>
        <w:t>o pela Autoridade Competente</w:t>
      </w:r>
      <w:r w:rsidRPr="0050194C">
        <w:rPr>
          <w:rFonts w:asciiTheme="minorHAnsi" w:hAnsiTheme="minorHAnsi"/>
          <w:bCs/>
          <w:color w:val="000000"/>
          <w:sz w:val="20"/>
          <w:szCs w:val="20"/>
        </w:rPr>
        <w:t>;</w:t>
      </w:r>
    </w:p>
    <w:p w:rsidR="007A6D37" w:rsidRPr="0050194C" w:rsidRDefault="007A6D37"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f)</w:t>
      </w:r>
      <w:r w:rsidRPr="0050194C">
        <w:rPr>
          <w:rFonts w:asciiTheme="minorHAnsi" w:hAnsiTheme="minorHAnsi"/>
          <w:bCs/>
          <w:color w:val="000000"/>
          <w:sz w:val="20"/>
          <w:szCs w:val="20"/>
        </w:rPr>
        <w:t xml:space="preserve"> Da decisão cabe</w:t>
      </w:r>
      <w:r w:rsidR="00565363" w:rsidRPr="0050194C">
        <w:rPr>
          <w:rFonts w:asciiTheme="minorHAnsi" w:hAnsiTheme="minorHAnsi"/>
          <w:bCs/>
          <w:color w:val="000000"/>
          <w:sz w:val="20"/>
          <w:szCs w:val="20"/>
        </w:rPr>
        <w:t>rá</w:t>
      </w:r>
      <w:r w:rsidRPr="0050194C">
        <w:rPr>
          <w:rFonts w:asciiTheme="minorHAnsi" w:hAnsiTheme="minorHAnsi"/>
          <w:bCs/>
          <w:color w:val="000000"/>
          <w:sz w:val="20"/>
          <w:szCs w:val="20"/>
        </w:rPr>
        <w:t xml:space="preserve"> recurso</w:t>
      </w:r>
      <w:r w:rsidR="00565363" w:rsidRPr="0050194C">
        <w:rPr>
          <w:rFonts w:asciiTheme="minorHAnsi" w:hAnsiTheme="minorHAnsi"/>
          <w:bCs/>
          <w:color w:val="000000"/>
          <w:sz w:val="20"/>
          <w:szCs w:val="20"/>
        </w:rPr>
        <w:t>,</w:t>
      </w:r>
      <w:r w:rsidRPr="0050194C">
        <w:rPr>
          <w:rFonts w:asciiTheme="minorHAnsi" w:hAnsiTheme="minorHAnsi"/>
          <w:bCs/>
          <w:color w:val="000000"/>
          <w:sz w:val="20"/>
          <w:szCs w:val="20"/>
        </w:rPr>
        <w:t xml:space="preserve"> na forma da Lei.</w:t>
      </w:r>
    </w:p>
    <w:p w:rsidR="00725F87" w:rsidRPr="0050194C" w:rsidRDefault="007A6D37" w:rsidP="003C42ED">
      <w:pPr>
        <w:widowControl w:val="0"/>
        <w:autoSpaceDE w:val="0"/>
        <w:autoSpaceDN w:val="0"/>
        <w:adjustRightInd w:val="0"/>
        <w:spacing w:after="120" w:line="240" w:lineRule="auto"/>
        <w:jc w:val="both"/>
        <w:rPr>
          <w:rFonts w:asciiTheme="minorHAnsi" w:hAnsiTheme="minorHAnsi"/>
          <w:b/>
          <w:bCs/>
          <w:color w:val="000000"/>
          <w:sz w:val="20"/>
          <w:szCs w:val="20"/>
        </w:rPr>
      </w:pPr>
      <w:r w:rsidRPr="0050194C">
        <w:rPr>
          <w:rFonts w:asciiTheme="minorHAnsi" w:hAnsiTheme="minorHAnsi"/>
          <w:b/>
          <w:bCs/>
          <w:color w:val="000000"/>
          <w:sz w:val="20"/>
          <w:szCs w:val="20"/>
        </w:rPr>
        <w:t>g)</w:t>
      </w:r>
      <w:r w:rsidRPr="0050194C">
        <w:rPr>
          <w:rFonts w:asciiTheme="minorHAnsi" w:hAnsiTheme="minorHAnsi"/>
          <w:bCs/>
          <w:color w:val="000000"/>
          <w:sz w:val="20"/>
          <w:szCs w:val="20"/>
        </w:rPr>
        <w:t xml:space="preserve"> Na contagem dos prazos, exclui-se o dia de início e inclui</w:t>
      </w:r>
      <w:r w:rsidR="00DA2071" w:rsidRPr="0050194C">
        <w:rPr>
          <w:rFonts w:asciiTheme="minorHAnsi" w:hAnsiTheme="minorHAnsi"/>
          <w:bCs/>
          <w:color w:val="000000"/>
          <w:sz w:val="20"/>
          <w:szCs w:val="20"/>
        </w:rPr>
        <w:t>-se</w:t>
      </w:r>
      <w:r w:rsidRPr="0050194C">
        <w:rPr>
          <w:rFonts w:asciiTheme="minorHAnsi" w:hAnsiTheme="minorHAnsi"/>
          <w:bCs/>
          <w:color w:val="000000"/>
          <w:sz w:val="20"/>
          <w:szCs w:val="20"/>
        </w:rPr>
        <w:t xml:space="preserve"> o último.</w:t>
      </w:r>
    </w:p>
    <w:p w:rsidR="00AB7C04" w:rsidRPr="0050194C" w:rsidRDefault="0081464D" w:rsidP="002D52C8">
      <w:pPr>
        <w:widowControl w:val="0"/>
        <w:autoSpaceDE w:val="0"/>
        <w:autoSpaceDN w:val="0"/>
        <w:adjustRightInd w:val="0"/>
        <w:spacing w:after="0" w:line="240" w:lineRule="auto"/>
        <w:jc w:val="both"/>
        <w:rPr>
          <w:rFonts w:asciiTheme="minorHAnsi" w:hAnsiTheme="minorHAnsi"/>
          <w:b/>
          <w:bCs/>
          <w:color w:val="000000"/>
          <w:sz w:val="20"/>
          <w:szCs w:val="20"/>
        </w:rPr>
      </w:pPr>
      <w:r w:rsidRPr="0050194C">
        <w:rPr>
          <w:rFonts w:asciiTheme="minorHAnsi" w:hAnsiTheme="minorHAnsi"/>
          <w:b/>
          <w:bCs/>
          <w:color w:val="000000"/>
          <w:sz w:val="20"/>
          <w:szCs w:val="20"/>
        </w:rPr>
        <w:lastRenderedPageBreak/>
        <w:t>2</w:t>
      </w:r>
      <w:r w:rsidR="00D25F1B">
        <w:rPr>
          <w:rFonts w:asciiTheme="minorHAnsi" w:hAnsiTheme="minorHAnsi"/>
          <w:b/>
          <w:bCs/>
          <w:color w:val="000000"/>
          <w:sz w:val="20"/>
          <w:szCs w:val="20"/>
        </w:rPr>
        <w:t>1</w:t>
      </w:r>
      <w:r w:rsidR="00AB7C04" w:rsidRPr="0050194C">
        <w:rPr>
          <w:rFonts w:asciiTheme="minorHAnsi" w:hAnsiTheme="minorHAnsi"/>
          <w:b/>
          <w:bCs/>
          <w:color w:val="000000"/>
          <w:sz w:val="20"/>
          <w:szCs w:val="20"/>
        </w:rPr>
        <w:t xml:space="preserve">. DAS DISPOSIÇÕES GERAIS </w:t>
      </w:r>
    </w:p>
    <w:p w:rsidR="00AB7C04" w:rsidRPr="0050194C" w:rsidRDefault="0081464D"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2</w:t>
      </w:r>
      <w:r w:rsidR="00D25F1B">
        <w:rPr>
          <w:rFonts w:asciiTheme="minorHAnsi" w:hAnsiTheme="minorHAnsi"/>
          <w:b/>
          <w:bCs/>
          <w:color w:val="000000"/>
          <w:sz w:val="20"/>
          <w:szCs w:val="20"/>
        </w:rPr>
        <w:t>1</w:t>
      </w:r>
      <w:r w:rsidR="00AB7C04" w:rsidRPr="0050194C">
        <w:rPr>
          <w:rFonts w:asciiTheme="minorHAnsi" w:hAnsiTheme="minorHAnsi"/>
          <w:b/>
          <w:bCs/>
          <w:color w:val="000000"/>
          <w:sz w:val="20"/>
          <w:szCs w:val="20"/>
        </w:rPr>
        <w:t>.1.</w:t>
      </w:r>
      <w:r w:rsidR="00AB7C04" w:rsidRPr="0050194C">
        <w:rPr>
          <w:rFonts w:asciiTheme="minorHAnsi" w:hAnsiTheme="minorHAnsi"/>
          <w:bCs/>
          <w:color w:val="000000"/>
          <w:sz w:val="20"/>
          <w:szCs w:val="20"/>
        </w:rPr>
        <w:t xml:space="preserve"> Ao Secretário da Saúde compete anular este Pregão</w:t>
      </w:r>
      <w:r w:rsidR="00A31A30" w:rsidRPr="0050194C">
        <w:rPr>
          <w:rFonts w:asciiTheme="minorHAnsi" w:hAnsiTheme="minorHAnsi"/>
          <w:bCs/>
          <w:color w:val="000000"/>
          <w:sz w:val="20"/>
          <w:szCs w:val="20"/>
        </w:rPr>
        <w:t xml:space="preserve"> de ofício,</w:t>
      </w:r>
      <w:r w:rsidR="00AB7C04" w:rsidRPr="0050194C">
        <w:rPr>
          <w:rFonts w:asciiTheme="minorHAnsi" w:hAnsiTheme="minorHAnsi"/>
          <w:bCs/>
          <w:color w:val="000000"/>
          <w:sz w:val="20"/>
          <w:szCs w:val="20"/>
        </w:rPr>
        <w:t xml:space="preserve"> por ilegalidade, ou por provocação de qualquer pessoa, e cancelá-lo ou revogá-lo todo ou em parte, por considerá-lo inoportuno, inconsistente ou inconveniente diante de fato superveniente, mediante ato escrito e fundamentado.</w:t>
      </w:r>
    </w:p>
    <w:p w:rsidR="00AB7C04" w:rsidRPr="0050194C" w:rsidRDefault="0081464D"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2</w:t>
      </w:r>
      <w:r w:rsidR="00D25F1B">
        <w:rPr>
          <w:rFonts w:asciiTheme="minorHAnsi" w:hAnsiTheme="minorHAnsi"/>
          <w:b/>
          <w:bCs/>
          <w:color w:val="000000"/>
          <w:sz w:val="20"/>
          <w:szCs w:val="20"/>
        </w:rPr>
        <w:t>1</w:t>
      </w:r>
      <w:r w:rsidR="00AB7C04" w:rsidRPr="0050194C">
        <w:rPr>
          <w:rFonts w:asciiTheme="minorHAnsi" w:hAnsiTheme="minorHAnsi"/>
          <w:b/>
          <w:bCs/>
          <w:color w:val="000000"/>
          <w:sz w:val="20"/>
          <w:szCs w:val="20"/>
        </w:rPr>
        <w:t>.2</w:t>
      </w:r>
      <w:r w:rsidR="00565363" w:rsidRPr="0050194C">
        <w:rPr>
          <w:rFonts w:asciiTheme="minorHAnsi" w:hAnsiTheme="minorHAnsi"/>
          <w:bCs/>
          <w:color w:val="000000"/>
          <w:sz w:val="20"/>
          <w:szCs w:val="20"/>
        </w:rPr>
        <w:t>. As</w:t>
      </w:r>
      <w:r w:rsidR="00A16903">
        <w:rPr>
          <w:rFonts w:asciiTheme="minorHAnsi" w:hAnsiTheme="minorHAnsi"/>
          <w:bCs/>
          <w:color w:val="000000"/>
          <w:sz w:val="20"/>
          <w:szCs w:val="20"/>
        </w:rPr>
        <w:t xml:space="preserve"> </w:t>
      </w:r>
      <w:r w:rsidR="00EB373D" w:rsidRPr="0050194C">
        <w:rPr>
          <w:rFonts w:asciiTheme="minorHAnsi" w:hAnsiTheme="minorHAnsi"/>
          <w:bCs/>
          <w:color w:val="000000"/>
          <w:sz w:val="20"/>
          <w:szCs w:val="20"/>
        </w:rPr>
        <w:t>Licitante</w:t>
      </w:r>
      <w:r w:rsidR="00AB7C04" w:rsidRPr="0050194C">
        <w:rPr>
          <w:rFonts w:asciiTheme="minorHAnsi" w:hAnsiTheme="minorHAnsi"/>
          <w:bCs/>
          <w:color w:val="000000"/>
          <w:sz w:val="20"/>
          <w:szCs w:val="20"/>
        </w:rPr>
        <w:t>s não terão direito à indenização em decorrência de revogação ou anulação do procedimento licitatório, ressalvado o direito a ampla defesa e o contraditório.</w:t>
      </w:r>
    </w:p>
    <w:p w:rsidR="00AB7C04" w:rsidRPr="0050194C" w:rsidRDefault="0081464D"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2</w:t>
      </w:r>
      <w:r w:rsidR="00D25F1B">
        <w:rPr>
          <w:rFonts w:asciiTheme="minorHAnsi" w:hAnsiTheme="minorHAnsi"/>
          <w:b/>
          <w:bCs/>
          <w:color w:val="000000"/>
          <w:sz w:val="20"/>
          <w:szCs w:val="20"/>
        </w:rPr>
        <w:t>1</w:t>
      </w:r>
      <w:r w:rsidR="00AB7C04" w:rsidRPr="0050194C">
        <w:rPr>
          <w:rFonts w:asciiTheme="minorHAnsi" w:hAnsiTheme="minorHAnsi"/>
          <w:b/>
          <w:bCs/>
          <w:color w:val="000000"/>
          <w:sz w:val="20"/>
          <w:szCs w:val="20"/>
        </w:rPr>
        <w:t>.3.</w:t>
      </w:r>
      <w:r w:rsidR="00AB7C04" w:rsidRPr="0050194C">
        <w:rPr>
          <w:rFonts w:asciiTheme="minorHAnsi" w:hAnsiTheme="minorHAnsi"/>
          <w:bCs/>
          <w:color w:val="000000"/>
          <w:sz w:val="20"/>
          <w:szCs w:val="20"/>
        </w:rPr>
        <w:t xml:space="preserve"> É facultado </w:t>
      </w:r>
      <w:proofErr w:type="gramStart"/>
      <w:r w:rsidR="00AB7C04" w:rsidRPr="0050194C">
        <w:rPr>
          <w:rFonts w:asciiTheme="minorHAnsi" w:hAnsiTheme="minorHAnsi"/>
          <w:bCs/>
          <w:color w:val="000000"/>
          <w:sz w:val="20"/>
          <w:szCs w:val="20"/>
        </w:rPr>
        <w:t>a</w:t>
      </w:r>
      <w:r w:rsidR="00DA2071" w:rsidRPr="0050194C">
        <w:rPr>
          <w:rFonts w:asciiTheme="minorHAnsi" w:hAnsiTheme="minorHAnsi"/>
          <w:bCs/>
          <w:color w:val="000000"/>
          <w:sz w:val="20"/>
          <w:szCs w:val="20"/>
        </w:rPr>
        <w:t>o</w:t>
      </w:r>
      <w:r w:rsidR="00F50F91" w:rsidRPr="0050194C">
        <w:rPr>
          <w:rFonts w:asciiTheme="minorHAnsi" w:hAnsiTheme="minorHAnsi"/>
          <w:bCs/>
          <w:color w:val="000000"/>
          <w:sz w:val="20"/>
          <w:szCs w:val="20"/>
        </w:rPr>
        <w:t>(</w:t>
      </w:r>
      <w:proofErr w:type="gramEnd"/>
      <w:r w:rsidR="00F50F91" w:rsidRPr="0050194C">
        <w:rPr>
          <w:rFonts w:asciiTheme="minorHAnsi" w:hAnsiTheme="minorHAnsi"/>
          <w:bCs/>
          <w:color w:val="000000"/>
          <w:sz w:val="20"/>
          <w:szCs w:val="20"/>
        </w:rPr>
        <w:t>a) Pregoeiro(a)</w:t>
      </w:r>
      <w:r w:rsidR="00AB7C04" w:rsidRPr="0050194C">
        <w:rPr>
          <w:rFonts w:asciiTheme="minorHAnsi" w:hAnsiTheme="minorHAnsi"/>
          <w:bCs/>
          <w:color w:val="000000"/>
          <w:sz w:val="20"/>
          <w:szCs w:val="20"/>
        </w:rPr>
        <w:t xml:space="preserve"> ou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rsidR="00AB7C04" w:rsidRPr="0050194C" w:rsidRDefault="0081464D"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2</w:t>
      </w:r>
      <w:r w:rsidR="00D25F1B">
        <w:rPr>
          <w:rFonts w:asciiTheme="minorHAnsi" w:hAnsiTheme="minorHAnsi"/>
          <w:b/>
          <w:bCs/>
          <w:color w:val="000000"/>
          <w:sz w:val="20"/>
          <w:szCs w:val="20"/>
        </w:rPr>
        <w:t>1</w:t>
      </w:r>
      <w:r w:rsidR="00AB7C04" w:rsidRPr="0050194C">
        <w:rPr>
          <w:rFonts w:asciiTheme="minorHAnsi" w:hAnsiTheme="minorHAnsi"/>
          <w:b/>
          <w:bCs/>
          <w:color w:val="000000"/>
          <w:sz w:val="20"/>
          <w:szCs w:val="20"/>
        </w:rPr>
        <w:t>.4.</w:t>
      </w:r>
      <w:r w:rsidR="00AB7C04" w:rsidRPr="0050194C">
        <w:rPr>
          <w:rFonts w:asciiTheme="minorHAnsi" w:hAnsiTheme="minorHAnsi"/>
          <w:bCs/>
          <w:color w:val="000000"/>
          <w:sz w:val="20"/>
          <w:szCs w:val="20"/>
        </w:rPr>
        <w:t xml:space="preserve"> No julgamento das propostas e na fase de habilitação, </w:t>
      </w:r>
      <w:proofErr w:type="gramStart"/>
      <w:r w:rsidR="00DA2071" w:rsidRPr="0050194C">
        <w:rPr>
          <w:rFonts w:asciiTheme="minorHAnsi" w:hAnsiTheme="minorHAnsi"/>
          <w:bCs/>
          <w:color w:val="000000"/>
          <w:sz w:val="20"/>
          <w:szCs w:val="20"/>
        </w:rPr>
        <w:t>o</w:t>
      </w:r>
      <w:r w:rsidR="00F50F91" w:rsidRPr="0050194C">
        <w:rPr>
          <w:rFonts w:asciiTheme="minorHAnsi" w:hAnsiTheme="minorHAnsi"/>
          <w:bCs/>
          <w:color w:val="000000"/>
          <w:sz w:val="20"/>
          <w:szCs w:val="20"/>
        </w:rPr>
        <w:t>(</w:t>
      </w:r>
      <w:proofErr w:type="gramEnd"/>
      <w:r w:rsidR="00F50F91" w:rsidRPr="0050194C">
        <w:rPr>
          <w:rFonts w:asciiTheme="minorHAnsi" w:hAnsiTheme="minorHAnsi"/>
          <w:bCs/>
          <w:color w:val="000000"/>
          <w:sz w:val="20"/>
          <w:szCs w:val="20"/>
        </w:rPr>
        <w:t>a) Pregoeiro(a)</w:t>
      </w:r>
      <w:r w:rsidR="00AB7C04" w:rsidRPr="0050194C">
        <w:rPr>
          <w:rFonts w:asciiTheme="minorHAnsi" w:hAnsiTheme="minorHAnsi"/>
          <w:bCs/>
          <w:color w:val="000000"/>
          <w:sz w:val="20"/>
          <w:szCs w:val="20"/>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AB7C04" w:rsidRPr="0050194C" w:rsidRDefault="0081464D"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2</w:t>
      </w:r>
      <w:r w:rsidR="00D25F1B">
        <w:rPr>
          <w:rFonts w:asciiTheme="minorHAnsi" w:hAnsiTheme="minorHAnsi"/>
          <w:b/>
          <w:bCs/>
          <w:color w:val="000000"/>
          <w:sz w:val="20"/>
          <w:szCs w:val="20"/>
        </w:rPr>
        <w:t>1</w:t>
      </w:r>
      <w:r w:rsidR="00AB7C04" w:rsidRPr="0050194C">
        <w:rPr>
          <w:rFonts w:asciiTheme="minorHAnsi" w:hAnsiTheme="minorHAnsi"/>
          <w:b/>
          <w:bCs/>
          <w:color w:val="000000"/>
          <w:sz w:val="20"/>
          <w:szCs w:val="20"/>
        </w:rPr>
        <w:t>.5</w:t>
      </w:r>
      <w:r w:rsidR="00AB7C04" w:rsidRPr="0050194C">
        <w:rPr>
          <w:rFonts w:asciiTheme="minorHAnsi" w:hAnsiTheme="minorHAnsi"/>
          <w:bCs/>
          <w:color w:val="000000"/>
          <w:sz w:val="20"/>
          <w:szCs w:val="20"/>
        </w:rPr>
        <w:t xml:space="preserve">. Caso os prazos definidos neste </w:t>
      </w:r>
      <w:r w:rsidR="005F6698" w:rsidRPr="0050194C">
        <w:rPr>
          <w:rFonts w:asciiTheme="minorHAnsi" w:hAnsiTheme="minorHAnsi"/>
          <w:bCs/>
          <w:color w:val="000000"/>
          <w:sz w:val="20"/>
          <w:szCs w:val="20"/>
        </w:rPr>
        <w:t>Edital</w:t>
      </w:r>
      <w:r w:rsidR="00AB7C04" w:rsidRPr="0050194C">
        <w:rPr>
          <w:rFonts w:asciiTheme="minorHAnsi" w:hAnsiTheme="minorHAnsi"/>
          <w:bCs/>
          <w:color w:val="000000"/>
          <w:sz w:val="20"/>
          <w:szCs w:val="20"/>
        </w:rPr>
        <w:t xml:space="preserve"> não estejam expressamente indicados na proposta, eles serão considerados como aceitos para efeito de julgamento deste Pregão.</w:t>
      </w:r>
    </w:p>
    <w:p w:rsidR="00AB7C04" w:rsidRPr="0050194C" w:rsidRDefault="00AB7C04"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2</w:t>
      </w:r>
      <w:r w:rsidR="00D25F1B">
        <w:rPr>
          <w:rFonts w:asciiTheme="minorHAnsi" w:hAnsiTheme="minorHAnsi"/>
          <w:b/>
          <w:bCs/>
          <w:color w:val="000000"/>
          <w:sz w:val="20"/>
          <w:szCs w:val="20"/>
        </w:rPr>
        <w:t>1</w:t>
      </w:r>
      <w:r w:rsidRPr="0050194C">
        <w:rPr>
          <w:rFonts w:asciiTheme="minorHAnsi" w:hAnsiTheme="minorHAnsi"/>
          <w:b/>
          <w:bCs/>
          <w:color w:val="000000"/>
          <w:sz w:val="20"/>
          <w:szCs w:val="20"/>
        </w:rPr>
        <w:t>.6.</w:t>
      </w:r>
      <w:r w:rsidRPr="0050194C">
        <w:rPr>
          <w:rFonts w:asciiTheme="minorHAnsi" w:hAnsiTheme="minorHAnsi"/>
          <w:bCs/>
          <w:color w:val="000000"/>
          <w:sz w:val="20"/>
          <w:szCs w:val="20"/>
        </w:rPr>
        <w:t xml:space="preserve"> 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AB7C04" w:rsidRPr="0050194C" w:rsidRDefault="00AB7C04"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2</w:t>
      </w:r>
      <w:r w:rsidR="00D25F1B">
        <w:rPr>
          <w:rFonts w:asciiTheme="minorHAnsi" w:hAnsiTheme="minorHAnsi"/>
          <w:b/>
          <w:bCs/>
          <w:color w:val="000000"/>
          <w:sz w:val="20"/>
          <w:szCs w:val="20"/>
        </w:rPr>
        <w:t>1</w:t>
      </w:r>
      <w:r w:rsidRPr="0050194C">
        <w:rPr>
          <w:rFonts w:asciiTheme="minorHAnsi" w:hAnsiTheme="minorHAnsi"/>
          <w:b/>
          <w:bCs/>
          <w:color w:val="000000"/>
          <w:sz w:val="20"/>
          <w:szCs w:val="20"/>
        </w:rPr>
        <w:t>.7</w:t>
      </w:r>
      <w:r w:rsidRPr="0050194C">
        <w:rPr>
          <w:rFonts w:asciiTheme="minorHAnsi" w:hAnsiTheme="minorHAnsi"/>
          <w:bCs/>
          <w:color w:val="000000"/>
          <w:sz w:val="20"/>
          <w:szCs w:val="20"/>
        </w:rPr>
        <w:t xml:space="preserve">. Aplicam-se às cooperativas enquadradas na situação do art. 34 da Lei nº 11.488, de 15 de junho de 2007, todas as disposições relativas às </w:t>
      </w:r>
      <w:r w:rsidR="00A31A30" w:rsidRPr="0050194C">
        <w:rPr>
          <w:rFonts w:asciiTheme="minorHAnsi" w:hAnsiTheme="minorHAnsi"/>
          <w:bCs/>
          <w:color w:val="000000"/>
          <w:sz w:val="20"/>
          <w:szCs w:val="20"/>
        </w:rPr>
        <w:t>M</w:t>
      </w:r>
      <w:r w:rsidRPr="0050194C">
        <w:rPr>
          <w:rFonts w:asciiTheme="minorHAnsi" w:hAnsiTheme="minorHAnsi"/>
          <w:bCs/>
          <w:color w:val="000000"/>
          <w:sz w:val="20"/>
          <w:szCs w:val="20"/>
        </w:rPr>
        <w:t xml:space="preserve">icroempresas e </w:t>
      </w:r>
      <w:r w:rsidR="00A31A30" w:rsidRPr="0050194C">
        <w:rPr>
          <w:rFonts w:asciiTheme="minorHAnsi" w:hAnsiTheme="minorHAnsi"/>
          <w:bCs/>
          <w:color w:val="000000"/>
          <w:sz w:val="20"/>
          <w:szCs w:val="20"/>
        </w:rPr>
        <w:t>E</w:t>
      </w:r>
      <w:r w:rsidRPr="0050194C">
        <w:rPr>
          <w:rFonts w:asciiTheme="minorHAnsi" w:hAnsiTheme="minorHAnsi"/>
          <w:bCs/>
          <w:color w:val="000000"/>
          <w:sz w:val="20"/>
          <w:szCs w:val="20"/>
        </w:rPr>
        <w:t xml:space="preserve">mpresas de </w:t>
      </w:r>
      <w:r w:rsidR="00A31A30" w:rsidRPr="0050194C">
        <w:rPr>
          <w:rFonts w:asciiTheme="minorHAnsi" w:hAnsiTheme="minorHAnsi"/>
          <w:bCs/>
          <w:color w:val="000000"/>
          <w:sz w:val="20"/>
          <w:szCs w:val="20"/>
        </w:rPr>
        <w:t>P</w:t>
      </w:r>
      <w:r w:rsidRPr="0050194C">
        <w:rPr>
          <w:rFonts w:asciiTheme="minorHAnsi" w:hAnsiTheme="minorHAnsi"/>
          <w:bCs/>
          <w:color w:val="000000"/>
          <w:sz w:val="20"/>
          <w:szCs w:val="20"/>
        </w:rPr>
        <w:t xml:space="preserve">equeno </w:t>
      </w:r>
      <w:r w:rsidR="00A31A30" w:rsidRPr="0050194C">
        <w:rPr>
          <w:rFonts w:asciiTheme="minorHAnsi" w:hAnsiTheme="minorHAnsi"/>
          <w:bCs/>
          <w:color w:val="000000"/>
          <w:sz w:val="20"/>
          <w:szCs w:val="20"/>
        </w:rPr>
        <w:t>P</w:t>
      </w:r>
      <w:r w:rsidRPr="0050194C">
        <w:rPr>
          <w:rFonts w:asciiTheme="minorHAnsi" w:hAnsiTheme="minorHAnsi"/>
          <w:bCs/>
          <w:color w:val="000000"/>
          <w:sz w:val="20"/>
          <w:szCs w:val="20"/>
        </w:rPr>
        <w:t>orte.</w:t>
      </w:r>
    </w:p>
    <w:p w:rsidR="00AB7C04" w:rsidRPr="0050194C" w:rsidRDefault="00AB7C04"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2</w:t>
      </w:r>
      <w:r w:rsidR="00D25F1B">
        <w:rPr>
          <w:rFonts w:asciiTheme="minorHAnsi" w:hAnsiTheme="minorHAnsi"/>
          <w:b/>
          <w:bCs/>
          <w:color w:val="000000"/>
          <w:sz w:val="20"/>
          <w:szCs w:val="20"/>
        </w:rPr>
        <w:t>1</w:t>
      </w:r>
      <w:r w:rsidRPr="0050194C">
        <w:rPr>
          <w:rFonts w:asciiTheme="minorHAnsi" w:hAnsiTheme="minorHAnsi"/>
          <w:b/>
          <w:bCs/>
          <w:color w:val="000000"/>
          <w:sz w:val="20"/>
          <w:szCs w:val="20"/>
        </w:rPr>
        <w:t>.8</w:t>
      </w:r>
      <w:r w:rsidRPr="0050194C">
        <w:rPr>
          <w:rFonts w:asciiTheme="minorHAnsi" w:hAnsiTheme="minorHAnsi"/>
          <w:bCs/>
          <w:color w:val="000000"/>
          <w:sz w:val="20"/>
          <w:szCs w:val="20"/>
        </w:rPr>
        <w:t xml:space="preserve">. Em caso de divergência entre normas </w:t>
      </w:r>
      <w:proofErr w:type="spellStart"/>
      <w:r w:rsidRPr="0050194C">
        <w:rPr>
          <w:rFonts w:asciiTheme="minorHAnsi" w:hAnsiTheme="minorHAnsi"/>
          <w:bCs/>
          <w:color w:val="000000"/>
          <w:sz w:val="20"/>
          <w:szCs w:val="20"/>
        </w:rPr>
        <w:t>i</w:t>
      </w:r>
      <w:r w:rsidR="00975295" w:rsidRPr="0050194C">
        <w:rPr>
          <w:rFonts w:asciiTheme="minorHAnsi" w:hAnsiTheme="minorHAnsi"/>
          <w:bCs/>
          <w:color w:val="000000"/>
          <w:sz w:val="20"/>
          <w:szCs w:val="20"/>
        </w:rPr>
        <w:t>nfralegais</w:t>
      </w:r>
      <w:proofErr w:type="spellEnd"/>
      <w:r w:rsidR="00975295" w:rsidRPr="0050194C">
        <w:rPr>
          <w:rFonts w:asciiTheme="minorHAnsi" w:hAnsiTheme="minorHAnsi"/>
          <w:bCs/>
          <w:color w:val="000000"/>
          <w:sz w:val="20"/>
          <w:szCs w:val="20"/>
        </w:rPr>
        <w:t xml:space="preserve"> e as contidas neste </w:t>
      </w:r>
      <w:r w:rsidR="005F6698" w:rsidRPr="0050194C">
        <w:rPr>
          <w:rFonts w:asciiTheme="minorHAnsi" w:hAnsiTheme="minorHAnsi"/>
          <w:bCs/>
          <w:color w:val="000000"/>
          <w:sz w:val="20"/>
          <w:szCs w:val="20"/>
        </w:rPr>
        <w:t>Edital</w:t>
      </w:r>
      <w:r w:rsidRPr="0050194C">
        <w:rPr>
          <w:rFonts w:asciiTheme="minorHAnsi" w:hAnsiTheme="minorHAnsi"/>
          <w:bCs/>
          <w:color w:val="000000"/>
          <w:sz w:val="20"/>
          <w:szCs w:val="20"/>
        </w:rPr>
        <w:t>, prevalecerão às últimas, exceto em caso de normas editadas pelo Governo do Estado e Federa</w:t>
      </w:r>
      <w:r w:rsidR="00BE06A3" w:rsidRPr="0050194C">
        <w:rPr>
          <w:rFonts w:asciiTheme="minorHAnsi" w:hAnsiTheme="minorHAnsi"/>
          <w:bCs/>
          <w:color w:val="000000"/>
          <w:sz w:val="20"/>
          <w:szCs w:val="20"/>
        </w:rPr>
        <w:t>l</w:t>
      </w:r>
      <w:r w:rsidRPr="0050194C">
        <w:rPr>
          <w:rFonts w:asciiTheme="minorHAnsi" w:hAnsiTheme="minorHAnsi"/>
          <w:bCs/>
          <w:color w:val="000000"/>
          <w:sz w:val="20"/>
          <w:szCs w:val="20"/>
        </w:rPr>
        <w:t>.</w:t>
      </w:r>
    </w:p>
    <w:p w:rsidR="00AB7C04" w:rsidRPr="0050194C" w:rsidRDefault="00AB7C04"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2</w:t>
      </w:r>
      <w:r w:rsidR="00D25F1B">
        <w:rPr>
          <w:rFonts w:asciiTheme="minorHAnsi" w:hAnsiTheme="minorHAnsi"/>
          <w:b/>
          <w:bCs/>
          <w:color w:val="000000"/>
          <w:sz w:val="20"/>
          <w:szCs w:val="20"/>
        </w:rPr>
        <w:t>1</w:t>
      </w:r>
      <w:r w:rsidRPr="0050194C">
        <w:rPr>
          <w:rFonts w:asciiTheme="minorHAnsi" w:hAnsiTheme="minorHAnsi"/>
          <w:b/>
          <w:bCs/>
          <w:color w:val="000000"/>
          <w:sz w:val="20"/>
          <w:szCs w:val="20"/>
        </w:rPr>
        <w:t>.9.</w:t>
      </w:r>
      <w:r w:rsidRPr="0050194C">
        <w:rPr>
          <w:rFonts w:asciiTheme="minorHAnsi" w:hAnsiTheme="minorHAnsi"/>
          <w:bCs/>
          <w:color w:val="000000"/>
          <w:sz w:val="20"/>
          <w:szCs w:val="20"/>
        </w:rPr>
        <w:t xml:space="preserve"> Não serão aceitos documentos com a vigência vencida, exceto se</w:t>
      </w:r>
      <w:r w:rsidR="00975295" w:rsidRPr="0050194C">
        <w:rPr>
          <w:rFonts w:asciiTheme="minorHAnsi" w:hAnsiTheme="minorHAnsi"/>
          <w:bCs/>
          <w:color w:val="000000"/>
          <w:sz w:val="20"/>
          <w:szCs w:val="20"/>
        </w:rPr>
        <w:t xml:space="preserve">, e nos casos que </w:t>
      </w:r>
      <w:proofErr w:type="spellStart"/>
      <w:proofErr w:type="gramStart"/>
      <w:r w:rsidR="00975295" w:rsidRPr="0050194C">
        <w:rPr>
          <w:rFonts w:asciiTheme="minorHAnsi" w:hAnsiTheme="minorHAnsi"/>
          <w:bCs/>
          <w:color w:val="000000"/>
          <w:sz w:val="20"/>
          <w:szCs w:val="20"/>
        </w:rPr>
        <w:t>o</w:t>
      </w:r>
      <w:r w:rsidR="005F6698" w:rsidRPr="0050194C">
        <w:rPr>
          <w:rFonts w:asciiTheme="minorHAnsi" w:hAnsiTheme="minorHAnsi"/>
          <w:bCs/>
          <w:color w:val="000000"/>
          <w:sz w:val="20"/>
          <w:szCs w:val="20"/>
        </w:rPr>
        <w:t>Edital</w:t>
      </w:r>
      <w:proofErr w:type="spellEnd"/>
      <w:proofErr w:type="gramEnd"/>
      <w:r w:rsidRPr="0050194C">
        <w:rPr>
          <w:rFonts w:asciiTheme="minorHAnsi" w:hAnsiTheme="minorHAnsi"/>
          <w:bCs/>
          <w:color w:val="000000"/>
          <w:sz w:val="20"/>
          <w:szCs w:val="20"/>
        </w:rPr>
        <w:t xml:space="preserve"> permitir;</w:t>
      </w:r>
    </w:p>
    <w:p w:rsidR="00AB7C04" w:rsidRPr="0050194C" w:rsidRDefault="00AB7C04"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2</w:t>
      </w:r>
      <w:r w:rsidR="00D25F1B">
        <w:rPr>
          <w:rFonts w:asciiTheme="minorHAnsi" w:hAnsiTheme="minorHAnsi"/>
          <w:b/>
          <w:bCs/>
          <w:color w:val="000000"/>
          <w:sz w:val="20"/>
          <w:szCs w:val="20"/>
        </w:rPr>
        <w:t>1</w:t>
      </w:r>
      <w:r w:rsidRPr="0050194C">
        <w:rPr>
          <w:rFonts w:asciiTheme="minorHAnsi" w:hAnsiTheme="minorHAnsi"/>
          <w:b/>
          <w:bCs/>
          <w:color w:val="000000"/>
          <w:sz w:val="20"/>
          <w:szCs w:val="20"/>
        </w:rPr>
        <w:t>.10.</w:t>
      </w:r>
      <w:r w:rsidRPr="0050194C">
        <w:rPr>
          <w:rFonts w:asciiTheme="minorHAnsi" w:hAnsiTheme="minorHAnsi"/>
          <w:bCs/>
          <w:color w:val="000000"/>
          <w:sz w:val="20"/>
          <w:szCs w:val="20"/>
        </w:rPr>
        <w:t xml:space="preserve"> A participação neste Pregão implica, automaticamente, na aceitação in</w:t>
      </w:r>
      <w:r w:rsidR="00975295" w:rsidRPr="0050194C">
        <w:rPr>
          <w:rFonts w:asciiTheme="minorHAnsi" w:hAnsiTheme="minorHAnsi"/>
          <w:bCs/>
          <w:color w:val="000000"/>
          <w:sz w:val="20"/>
          <w:szCs w:val="20"/>
        </w:rPr>
        <w:t xml:space="preserve">tegral dos termos deste </w:t>
      </w:r>
      <w:r w:rsidR="005F6698" w:rsidRPr="0050194C">
        <w:rPr>
          <w:rFonts w:asciiTheme="minorHAnsi" w:hAnsiTheme="minorHAnsi"/>
          <w:bCs/>
          <w:color w:val="000000"/>
          <w:sz w:val="20"/>
          <w:szCs w:val="20"/>
        </w:rPr>
        <w:t>Edital</w:t>
      </w:r>
      <w:r w:rsidR="00975295" w:rsidRPr="0050194C">
        <w:rPr>
          <w:rFonts w:asciiTheme="minorHAnsi" w:hAnsiTheme="minorHAnsi"/>
          <w:bCs/>
          <w:color w:val="000000"/>
          <w:sz w:val="20"/>
          <w:szCs w:val="20"/>
        </w:rPr>
        <w:t>, seus Anexos,</w:t>
      </w:r>
      <w:r w:rsidRPr="0050194C">
        <w:rPr>
          <w:rFonts w:asciiTheme="minorHAnsi" w:hAnsiTheme="minorHAnsi"/>
          <w:bCs/>
          <w:color w:val="000000"/>
          <w:sz w:val="20"/>
          <w:szCs w:val="20"/>
        </w:rPr>
        <w:t xml:space="preserve"> leis</w:t>
      </w:r>
      <w:r w:rsidR="00975295" w:rsidRPr="0050194C">
        <w:rPr>
          <w:rFonts w:asciiTheme="minorHAnsi" w:hAnsiTheme="minorHAnsi"/>
          <w:bCs/>
          <w:color w:val="000000"/>
          <w:sz w:val="20"/>
          <w:szCs w:val="20"/>
        </w:rPr>
        <w:t xml:space="preserve"> e normas</w:t>
      </w:r>
      <w:r w:rsidRPr="0050194C">
        <w:rPr>
          <w:rFonts w:asciiTheme="minorHAnsi" w:hAnsiTheme="minorHAnsi"/>
          <w:bCs/>
          <w:color w:val="000000"/>
          <w:sz w:val="20"/>
          <w:szCs w:val="20"/>
        </w:rPr>
        <w:t xml:space="preserve"> aplicáveis;</w:t>
      </w:r>
    </w:p>
    <w:p w:rsidR="00AB7C04" w:rsidRPr="0050194C" w:rsidRDefault="001214D3"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2</w:t>
      </w:r>
      <w:r w:rsidR="00D25F1B">
        <w:rPr>
          <w:rFonts w:asciiTheme="minorHAnsi" w:hAnsiTheme="minorHAnsi"/>
          <w:b/>
          <w:bCs/>
          <w:color w:val="000000"/>
          <w:sz w:val="20"/>
          <w:szCs w:val="20"/>
        </w:rPr>
        <w:t>1</w:t>
      </w:r>
      <w:r w:rsidR="00AB7C04" w:rsidRPr="0050194C">
        <w:rPr>
          <w:rFonts w:asciiTheme="minorHAnsi" w:hAnsiTheme="minorHAnsi"/>
          <w:b/>
          <w:bCs/>
          <w:color w:val="000000"/>
          <w:sz w:val="20"/>
          <w:szCs w:val="20"/>
        </w:rPr>
        <w:t>.11.</w:t>
      </w:r>
      <w:r w:rsidR="00AB7C04" w:rsidRPr="0050194C">
        <w:rPr>
          <w:rFonts w:asciiTheme="minorHAnsi" w:hAnsiTheme="minorHAnsi"/>
          <w:bCs/>
          <w:color w:val="000000"/>
          <w:sz w:val="20"/>
          <w:szCs w:val="20"/>
        </w:rPr>
        <w:t xml:space="preserve"> Este Pregão poderá ter a data de abertura da sessão pública transferida por conveniência da </w:t>
      </w:r>
      <w:r w:rsidR="00A001D4" w:rsidRPr="0050194C">
        <w:rPr>
          <w:rFonts w:asciiTheme="minorHAnsi" w:hAnsiTheme="minorHAnsi"/>
          <w:bCs/>
          <w:color w:val="000000"/>
          <w:sz w:val="20"/>
          <w:szCs w:val="20"/>
        </w:rPr>
        <w:t>SESAU/TO</w:t>
      </w:r>
      <w:r w:rsidR="00975295" w:rsidRPr="0050194C">
        <w:rPr>
          <w:rFonts w:asciiTheme="minorHAnsi" w:hAnsiTheme="minorHAnsi"/>
          <w:bCs/>
          <w:color w:val="000000"/>
          <w:sz w:val="20"/>
          <w:szCs w:val="20"/>
        </w:rPr>
        <w:t>, sem prejuízo do disposto no §</w:t>
      </w:r>
      <w:r w:rsidR="00AB7C04" w:rsidRPr="0050194C">
        <w:rPr>
          <w:rFonts w:asciiTheme="minorHAnsi" w:hAnsiTheme="minorHAnsi"/>
          <w:bCs/>
          <w:color w:val="000000"/>
          <w:sz w:val="20"/>
          <w:szCs w:val="20"/>
        </w:rPr>
        <w:t>4º do art.17 do Decreto Federal nº 5.450</w:t>
      </w:r>
      <w:r w:rsidR="00AC2941" w:rsidRPr="0050194C">
        <w:rPr>
          <w:rFonts w:asciiTheme="minorHAnsi" w:hAnsiTheme="minorHAnsi"/>
          <w:bCs/>
          <w:color w:val="000000"/>
          <w:sz w:val="20"/>
          <w:szCs w:val="20"/>
        </w:rPr>
        <w:t>/2005.</w:t>
      </w:r>
    </w:p>
    <w:p w:rsidR="00AB7C04" w:rsidRPr="0050194C" w:rsidRDefault="00A829F9"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2</w:t>
      </w:r>
      <w:r w:rsidR="00D25F1B">
        <w:rPr>
          <w:rFonts w:asciiTheme="minorHAnsi" w:hAnsiTheme="minorHAnsi"/>
          <w:b/>
          <w:bCs/>
          <w:color w:val="000000"/>
          <w:sz w:val="20"/>
          <w:szCs w:val="20"/>
        </w:rPr>
        <w:t>1</w:t>
      </w:r>
      <w:r w:rsidR="00AB7C04" w:rsidRPr="0050194C">
        <w:rPr>
          <w:rFonts w:asciiTheme="minorHAnsi" w:hAnsiTheme="minorHAnsi"/>
          <w:b/>
          <w:bCs/>
          <w:color w:val="000000"/>
          <w:sz w:val="20"/>
          <w:szCs w:val="20"/>
        </w:rPr>
        <w:t>.12.</w:t>
      </w:r>
      <w:r w:rsidR="00AB7C04" w:rsidRPr="0050194C">
        <w:rPr>
          <w:rFonts w:asciiTheme="minorHAnsi" w:hAnsiTheme="minorHAnsi"/>
          <w:bCs/>
          <w:color w:val="000000"/>
          <w:sz w:val="20"/>
          <w:szCs w:val="20"/>
        </w:rPr>
        <w:t xml:space="preserve"> Este </w:t>
      </w:r>
      <w:r w:rsidR="005F6698" w:rsidRPr="0050194C">
        <w:rPr>
          <w:rFonts w:asciiTheme="minorHAnsi" w:hAnsiTheme="minorHAnsi"/>
          <w:bCs/>
          <w:color w:val="000000"/>
          <w:sz w:val="20"/>
          <w:szCs w:val="20"/>
        </w:rPr>
        <w:t>Edital</w:t>
      </w:r>
      <w:r w:rsidR="00AB7C04" w:rsidRPr="0050194C">
        <w:rPr>
          <w:rFonts w:asciiTheme="minorHAnsi" w:hAnsiTheme="minorHAnsi"/>
          <w:bCs/>
          <w:color w:val="000000"/>
          <w:sz w:val="20"/>
          <w:szCs w:val="20"/>
        </w:rPr>
        <w:t xml:space="preserve"> é instrumento de adesão, donde todos que participem estão automaticamente de acordo com suas condições.</w:t>
      </w:r>
    </w:p>
    <w:p w:rsidR="0097214A" w:rsidRPr="0050194C" w:rsidRDefault="0097214A" w:rsidP="00166183">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2</w:t>
      </w:r>
      <w:r w:rsidR="00D25F1B">
        <w:rPr>
          <w:rFonts w:asciiTheme="minorHAnsi" w:hAnsiTheme="minorHAnsi"/>
          <w:b/>
          <w:bCs/>
          <w:color w:val="000000"/>
          <w:sz w:val="20"/>
          <w:szCs w:val="20"/>
        </w:rPr>
        <w:t>1</w:t>
      </w:r>
      <w:r w:rsidRPr="0050194C">
        <w:rPr>
          <w:rFonts w:asciiTheme="minorHAnsi" w:hAnsiTheme="minorHAnsi"/>
          <w:b/>
          <w:bCs/>
          <w:color w:val="000000"/>
          <w:sz w:val="20"/>
          <w:szCs w:val="20"/>
        </w:rPr>
        <w:t xml:space="preserve">.13. </w:t>
      </w:r>
      <w:proofErr w:type="spellStart"/>
      <w:proofErr w:type="gramStart"/>
      <w:r w:rsidR="005A65D0" w:rsidRPr="0050194C">
        <w:rPr>
          <w:rFonts w:asciiTheme="minorHAnsi" w:hAnsiTheme="minorHAnsi"/>
          <w:bCs/>
          <w:color w:val="000000"/>
          <w:sz w:val="20"/>
          <w:szCs w:val="20"/>
        </w:rPr>
        <w:t>AC</w:t>
      </w:r>
      <w:r w:rsidRPr="0050194C">
        <w:rPr>
          <w:rFonts w:asciiTheme="minorHAnsi" w:hAnsiTheme="minorHAnsi"/>
          <w:bCs/>
          <w:color w:val="000000"/>
          <w:sz w:val="20"/>
          <w:szCs w:val="20"/>
        </w:rPr>
        <w:t>ontratad</w:t>
      </w:r>
      <w:r w:rsidR="005A65D0" w:rsidRPr="0050194C">
        <w:rPr>
          <w:rFonts w:asciiTheme="minorHAnsi" w:hAnsiTheme="minorHAnsi"/>
          <w:bCs/>
          <w:color w:val="000000"/>
          <w:sz w:val="20"/>
          <w:szCs w:val="20"/>
        </w:rPr>
        <w:t>a</w:t>
      </w:r>
      <w:proofErr w:type="spellEnd"/>
      <w:proofErr w:type="gramEnd"/>
      <w:r w:rsidRPr="0050194C">
        <w:rPr>
          <w:rFonts w:asciiTheme="minorHAnsi" w:hAnsiTheme="minorHAnsi"/>
          <w:bCs/>
          <w:color w:val="000000"/>
          <w:sz w:val="20"/>
          <w:szCs w:val="20"/>
        </w:rPr>
        <w:t xml:space="preserve"> não poderá subcontratar o objeto em parte, sem a expressa anuência da Contratante.</w:t>
      </w:r>
    </w:p>
    <w:p w:rsidR="005A7C11" w:rsidRPr="0050194C" w:rsidRDefault="005A7C11" w:rsidP="00166183">
      <w:pPr>
        <w:widowControl w:val="0"/>
        <w:autoSpaceDE w:val="0"/>
        <w:autoSpaceDN w:val="0"/>
        <w:adjustRightInd w:val="0"/>
        <w:spacing w:after="0" w:line="240" w:lineRule="auto"/>
        <w:jc w:val="both"/>
        <w:rPr>
          <w:rFonts w:asciiTheme="minorHAnsi" w:hAnsiTheme="minorHAnsi"/>
          <w:b/>
          <w:bCs/>
          <w:color w:val="000000"/>
          <w:sz w:val="20"/>
          <w:szCs w:val="20"/>
        </w:rPr>
      </w:pPr>
      <w:r w:rsidRPr="0050194C">
        <w:rPr>
          <w:rFonts w:asciiTheme="minorHAnsi" w:hAnsiTheme="minorHAnsi"/>
          <w:b/>
          <w:bCs/>
          <w:color w:val="000000"/>
          <w:sz w:val="20"/>
          <w:szCs w:val="20"/>
        </w:rPr>
        <w:t>2</w:t>
      </w:r>
      <w:r w:rsidR="00D25F1B">
        <w:rPr>
          <w:rFonts w:asciiTheme="minorHAnsi" w:hAnsiTheme="minorHAnsi"/>
          <w:b/>
          <w:bCs/>
          <w:color w:val="000000"/>
          <w:sz w:val="20"/>
          <w:szCs w:val="20"/>
        </w:rPr>
        <w:t>1</w:t>
      </w:r>
      <w:r w:rsidRPr="0050194C">
        <w:rPr>
          <w:rFonts w:asciiTheme="minorHAnsi" w:hAnsiTheme="minorHAnsi"/>
          <w:b/>
          <w:bCs/>
          <w:color w:val="000000"/>
          <w:sz w:val="20"/>
          <w:szCs w:val="20"/>
        </w:rPr>
        <w:t xml:space="preserve">.14. </w:t>
      </w:r>
      <w:r w:rsidR="00D72C43" w:rsidRPr="0050194C">
        <w:rPr>
          <w:rFonts w:asciiTheme="minorHAnsi" w:hAnsiTheme="minorHAnsi"/>
          <w:bCs/>
          <w:color w:val="000000"/>
          <w:sz w:val="20"/>
          <w:szCs w:val="20"/>
        </w:rPr>
        <w:t>Não serão aceitos “protocolos de entrega” ou “solicitação de documentos” em substituição aos documentos requeridos no presente Edital e seus Anexos, salvo nos casos expressamente permitidos.</w:t>
      </w:r>
    </w:p>
    <w:p w:rsidR="004F4C41" w:rsidRPr="0050194C" w:rsidRDefault="0097214A" w:rsidP="002B65AD">
      <w:pPr>
        <w:widowControl w:val="0"/>
        <w:autoSpaceDE w:val="0"/>
        <w:autoSpaceDN w:val="0"/>
        <w:adjustRightInd w:val="0"/>
        <w:spacing w:after="120" w:line="240" w:lineRule="auto"/>
        <w:jc w:val="both"/>
        <w:rPr>
          <w:rFonts w:asciiTheme="minorHAnsi" w:hAnsiTheme="minorHAnsi"/>
          <w:b/>
          <w:bCs/>
          <w:color w:val="000000"/>
          <w:sz w:val="20"/>
          <w:szCs w:val="20"/>
        </w:rPr>
      </w:pPr>
      <w:r w:rsidRPr="0050194C">
        <w:rPr>
          <w:rFonts w:asciiTheme="minorHAnsi" w:hAnsiTheme="minorHAnsi"/>
          <w:b/>
          <w:bCs/>
          <w:color w:val="000000"/>
          <w:sz w:val="20"/>
          <w:szCs w:val="20"/>
        </w:rPr>
        <w:t>2</w:t>
      </w:r>
      <w:r w:rsidR="00D25F1B">
        <w:rPr>
          <w:rFonts w:asciiTheme="minorHAnsi" w:hAnsiTheme="minorHAnsi"/>
          <w:b/>
          <w:bCs/>
          <w:color w:val="000000"/>
          <w:sz w:val="20"/>
          <w:szCs w:val="20"/>
        </w:rPr>
        <w:t>1</w:t>
      </w:r>
      <w:r w:rsidRPr="0050194C">
        <w:rPr>
          <w:rFonts w:asciiTheme="minorHAnsi" w:hAnsiTheme="minorHAnsi"/>
          <w:b/>
          <w:bCs/>
          <w:color w:val="000000"/>
          <w:sz w:val="20"/>
          <w:szCs w:val="20"/>
        </w:rPr>
        <w:t>.1</w:t>
      </w:r>
      <w:r w:rsidR="005A7C11" w:rsidRPr="0050194C">
        <w:rPr>
          <w:rFonts w:asciiTheme="minorHAnsi" w:hAnsiTheme="minorHAnsi"/>
          <w:b/>
          <w:bCs/>
          <w:color w:val="000000"/>
          <w:sz w:val="20"/>
          <w:szCs w:val="20"/>
        </w:rPr>
        <w:t>5</w:t>
      </w:r>
      <w:r w:rsidRPr="0050194C">
        <w:rPr>
          <w:rFonts w:asciiTheme="minorHAnsi" w:hAnsiTheme="minorHAnsi"/>
          <w:b/>
          <w:bCs/>
          <w:color w:val="000000"/>
          <w:sz w:val="20"/>
          <w:szCs w:val="20"/>
        </w:rPr>
        <w:t>.</w:t>
      </w:r>
      <w:r w:rsidRPr="0050194C">
        <w:rPr>
          <w:rFonts w:asciiTheme="minorHAnsi" w:hAnsiTheme="minorHAnsi"/>
          <w:bCs/>
          <w:color w:val="000000"/>
          <w:sz w:val="20"/>
          <w:szCs w:val="20"/>
        </w:rPr>
        <w:t xml:space="preserve"> Na contagem dos prazos, exclui-se o dia de início </w:t>
      </w:r>
      <w:r w:rsidR="00975295" w:rsidRPr="0050194C">
        <w:rPr>
          <w:rFonts w:asciiTheme="minorHAnsi" w:hAnsiTheme="minorHAnsi"/>
          <w:bCs/>
          <w:color w:val="000000"/>
          <w:sz w:val="20"/>
          <w:szCs w:val="20"/>
        </w:rPr>
        <w:t>inclui-se o último.</w:t>
      </w:r>
    </w:p>
    <w:p w:rsidR="00AB7C04" w:rsidRPr="0050194C" w:rsidRDefault="00AB7C04" w:rsidP="002D52C8">
      <w:pPr>
        <w:widowControl w:val="0"/>
        <w:autoSpaceDE w:val="0"/>
        <w:autoSpaceDN w:val="0"/>
        <w:adjustRightInd w:val="0"/>
        <w:spacing w:after="0" w:line="240" w:lineRule="auto"/>
        <w:jc w:val="both"/>
        <w:rPr>
          <w:rFonts w:asciiTheme="minorHAnsi" w:hAnsiTheme="minorHAnsi"/>
          <w:b/>
          <w:bCs/>
          <w:color w:val="000000"/>
          <w:sz w:val="20"/>
          <w:szCs w:val="20"/>
        </w:rPr>
      </w:pPr>
      <w:r w:rsidRPr="0050194C">
        <w:rPr>
          <w:rFonts w:asciiTheme="minorHAnsi" w:hAnsiTheme="minorHAnsi"/>
          <w:b/>
          <w:bCs/>
          <w:color w:val="000000"/>
          <w:sz w:val="20"/>
          <w:szCs w:val="20"/>
        </w:rPr>
        <w:t>2</w:t>
      </w:r>
      <w:r w:rsidR="00D25F1B">
        <w:rPr>
          <w:rFonts w:asciiTheme="minorHAnsi" w:hAnsiTheme="minorHAnsi"/>
          <w:b/>
          <w:bCs/>
          <w:color w:val="000000"/>
          <w:sz w:val="20"/>
          <w:szCs w:val="20"/>
        </w:rPr>
        <w:t>2</w:t>
      </w:r>
      <w:r w:rsidRPr="0050194C">
        <w:rPr>
          <w:rFonts w:asciiTheme="minorHAnsi" w:hAnsiTheme="minorHAnsi"/>
          <w:b/>
          <w:bCs/>
          <w:color w:val="000000"/>
          <w:sz w:val="20"/>
          <w:szCs w:val="20"/>
        </w:rPr>
        <w:t>. DO FORO</w:t>
      </w:r>
    </w:p>
    <w:p w:rsidR="00901BD0" w:rsidRDefault="00AB7C04" w:rsidP="00984DB9">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2</w:t>
      </w:r>
      <w:r w:rsidR="00D25F1B">
        <w:rPr>
          <w:rFonts w:asciiTheme="minorHAnsi" w:hAnsiTheme="minorHAnsi"/>
          <w:b/>
          <w:bCs/>
          <w:color w:val="000000"/>
          <w:sz w:val="20"/>
          <w:szCs w:val="20"/>
        </w:rPr>
        <w:t>2</w:t>
      </w:r>
      <w:r w:rsidRPr="0050194C">
        <w:rPr>
          <w:rFonts w:asciiTheme="minorHAnsi" w:hAnsiTheme="minorHAnsi"/>
          <w:b/>
          <w:bCs/>
          <w:color w:val="000000"/>
          <w:sz w:val="20"/>
          <w:szCs w:val="20"/>
        </w:rPr>
        <w:t>.1</w:t>
      </w:r>
      <w:r w:rsidRPr="0050194C">
        <w:rPr>
          <w:rFonts w:asciiTheme="minorHAnsi" w:hAnsiTheme="minorHAnsi"/>
          <w:bCs/>
          <w:color w:val="000000"/>
          <w:sz w:val="20"/>
          <w:szCs w:val="20"/>
        </w:rPr>
        <w:t xml:space="preserve">. Para dirimir as questões relativas ao presente </w:t>
      </w:r>
      <w:r w:rsidR="005F6698" w:rsidRPr="0050194C">
        <w:rPr>
          <w:rFonts w:asciiTheme="minorHAnsi" w:hAnsiTheme="minorHAnsi"/>
          <w:bCs/>
          <w:color w:val="000000"/>
          <w:sz w:val="20"/>
          <w:szCs w:val="20"/>
        </w:rPr>
        <w:t>Edital</w:t>
      </w:r>
      <w:r w:rsidRPr="0050194C">
        <w:rPr>
          <w:rFonts w:asciiTheme="minorHAnsi" w:hAnsiTheme="minorHAnsi"/>
          <w:bCs/>
          <w:color w:val="000000"/>
          <w:sz w:val="20"/>
          <w:szCs w:val="20"/>
        </w:rPr>
        <w:t>, el</w:t>
      </w:r>
      <w:r w:rsidR="00975295" w:rsidRPr="0050194C">
        <w:rPr>
          <w:rFonts w:asciiTheme="minorHAnsi" w:hAnsiTheme="minorHAnsi"/>
          <w:bCs/>
          <w:color w:val="000000"/>
          <w:sz w:val="20"/>
          <w:szCs w:val="20"/>
        </w:rPr>
        <w:t>ege-se como foro competente o da comarca de</w:t>
      </w:r>
      <w:r w:rsidRPr="0050194C">
        <w:rPr>
          <w:rFonts w:asciiTheme="minorHAnsi" w:hAnsiTheme="minorHAnsi"/>
          <w:bCs/>
          <w:color w:val="000000"/>
          <w:sz w:val="20"/>
          <w:szCs w:val="20"/>
        </w:rPr>
        <w:t xml:space="preserve"> Palmas - TO, com exclusão de qualquer outro.</w:t>
      </w:r>
    </w:p>
    <w:p w:rsidR="00A354DB" w:rsidRDefault="00A354DB" w:rsidP="00984DB9">
      <w:pPr>
        <w:widowControl w:val="0"/>
        <w:autoSpaceDE w:val="0"/>
        <w:autoSpaceDN w:val="0"/>
        <w:adjustRightInd w:val="0"/>
        <w:spacing w:after="0" w:line="240" w:lineRule="auto"/>
        <w:jc w:val="both"/>
        <w:rPr>
          <w:rFonts w:asciiTheme="minorHAnsi" w:hAnsiTheme="minorHAnsi"/>
          <w:bCs/>
          <w:color w:val="000000"/>
          <w:sz w:val="20"/>
          <w:szCs w:val="20"/>
        </w:rPr>
      </w:pPr>
    </w:p>
    <w:p w:rsidR="00833C21" w:rsidRDefault="00A354DB" w:rsidP="00901BD0">
      <w:pPr>
        <w:widowControl w:val="0"/>
        <w:autoSpaceDE w:val="0"/>
        <w:autoSpaceDN w:val="0"/>
        <w:adjustRightInd w:val="0"/>
        <w:spacing w:before="120" w:after="0" w:line="240" w:lineRule="auto"/>
        <w:jc w:val="center"/>
        <w:rPr>
          <w:rFonts w:asciiTheme="minorHAnsi" w:hAnsiTheme="minorHAnsi"/>
          <w:bCs/>
          <w:color w:val="000000"/>
          <w:sz w:val="20"/>
          <w:szCs w:val="20"/>
        </w:rPr>
      </w:pPr>
      <w:r>
        <w:rPr>
          <w:rFonts w:asciiTheme="minorHAnsi" w:hAnsiTheme="minorHAnsi"/>
          <w:bCs/>
          <w:color w:val="000000"/>
          <w:sz w:val="20"/>
          <w:szCs w:val="20"/>
        </w:rPr>
        <w:t xml:space="preserve">                                                                                                                                     </w:t>
      </w:r>
      <w:r w:rsidR="00D72C43" w:rsidRPr="0050194C">
        <w:rPr>
          <w:rFonts w:asciiTheme="minorHAnsi" w:hAnsiTheme="minorHAnsi"/>
          <w:bCs/>
          <w:color w:val="000000"/>
          <w:sz w:val="20"/>
          <w:szCs w:val="20"/>
        </w:rPr>
        <w:t xml:space="preserve">Palmas, </w:t>
      </w:r>
      <w:r w:rsidR="00A16903">
        <w:rPr>
          <w:rFonts w:asciiTheme="minorHAnsi" w:hAnsiTheme="minorHAnsi"/>
          <w:bCs/>
          <w:color w:val="000000"/>
          <w:sz w:val="20"/>
          <w:szCs w:val="20"/>
        </w:rPr>
        <w:t>08</w:t>
      </w:r>
      <w:r w:rsidR="00D72C43" w:rsidRPr="0050194C">
        <w:rPr>
          <w:rFonts w:asciiTheme="minorHAnsi" w:hAnsiTheme="minorHAnsi"/>
          <w:bCs/>
          <w:color w:val="000000"/>
          <w:sz w:val="20"/>
          <w:szCs w:val="20"/>
        </w:rPr>
        <w:t xml:space="preserve"> de </w:t>
      </w:r>
      <w:r w:rsidR="00A16903">
        <w:rPr>
          <w:rFonts w:asciiTheme="minorHAnsi" w:hAnsiTheme="minorHAnsi"/>
          <w:bCs/>
          <w:color w:val="000000"/>
          <w:sz w:val="20"/>
          <w:szCs w:val="20"/>
        </w:rPr>
        <w:t>fevereiro</w:t>
      </w:r>
      <w:r w:rsidR="00D72C43" w:rsidRPr="0050194C">
        <w:rPr>
          <w:rFonts w:asciiTheme="minorHAnsi" w:hAnsiTheme="minorHAnsi"/>
          <w:bCs/>
          <w:color w:val="000000"/>
          <w:sz w:val="20"/>
          <w:szCs w:val="20"/>
        </w:rPr>
        <w:t xml:space="preserve"> de</w:t>
      </w:r>
      <w:proofErr w:type="gramStart"/>
      <w:r w:rsidR="00A16903">
        <w:rPr>
          <w:rFonts w:asciiTheme="minorHAnsi" w:hAnsiTheme="minorHAnsi"/>
          <w:bCs/>
          <w:color w:val="000000"/>
          <w:sz w:val="20"/>
          <w:szCs w:val="20"/>
        </w:rPr>
        <w:t xml:space="preserve"> </w:t>
      </w:r>
      <w:r w:rsidR="00D72C43" w:rsidRPr="0050194C">
        <w:rPr>
          <w:rFonts w:asciiTheme="minorHAnsi" w:hAnsiTheme="minorHAnsi"/>
          <w:bCs/>
          <w:color w:val="000000"/>
          <w:sz w:val="20"/>
          <w:szCs w:val="20"/>
        </w:rPr>
        <w:t xml:space="preserve"> </w:t>
      </w:r>
      <w:proofErr w:type="gramEnd"/>
      <w:r w:rsidR="00D72C43" w:rsidRPr="0050194C">
        <w:rPr>
          <w:rFonts w:asciiTheme="minorHAnsi" w:hAnsiTheme="minorHAnsi"/>
          <w:bCs/>
          <w:color w:val="000000"/>
          <w:sz w:val="20"/>
          <w:szCs w:val="20"/>
        </w:rPr>
        <w:t>201</w:t>
      </w:r>
      <w:r w:rsidR="00A16903">
        <w:rPr>
          <w:rFonts w:asciiTheme="minorHAnsi" w:hAnsiTheme="minorHAnsi"/>
          <w:bCs/>
          <w:color w:val="000000"/>
          <w:sz w:val="20"/>
          <w:szCs w:val="20"/>
        </w:rPr>
        <w:t>8</w:t>
      </w:r>
      <w:r w:rsidR="000325AF">
        <w:rPr>
          <w:rFonts w:asciiTheme="minorHAnsi" w:hAnsiTheme="minorHAnsi"/>
          <w:bCs/>
          <w:color w:val="000000"/>
          <w:sz w:val="20"/>
          <w:szCs w:val="20"/>
        </w:rPr>
        <w:t>.</w:t>
      </w:r>
    </w:p>
    <w:p w:rsidR="004F3CFF" w:rsidRDefault="004F3CFF" w:rsidP="004F3E8C">
      <w:pPr>
        <w:widowControl w:val="0"/>
        <w:autoSpaceDE w:val="0"/>
        <w:autoSpaceDN w:val="0"/>
        <w:adjustRightInd w:val="0"/>
        <w:spacing w:after="0" w:line="240" w:lineRule="auto"/>
        <w:jc w:val="center"/>
        <w:rPr>
          <w:rFonts w:asciiTheme="minorHAnsi" w:hAnsiTheme="minorHAnsi"/>
          <w:b/>
          <w:bCs/>
          <w:color w:val="000000"/>
          <w:sz w:val="20"/>
          <w:szCs w:val="20"/>
        </w:rPr>
      </w:pPr>
    </w:p>
    <w:p w:rsidR="00A354DB" w:rsidRDefault="00A354DB" w:rsidP="004F3E8C">
      <w:pPr>
        <w:widowControl w:val="0"/>
        <w:autoSpaceDE w:val="0"/>
        <w:autoSpaceDN w:val="0"/>
        <w:adjustRightInd w:val="0"/>
        <w:spacing w:after="0" w:line="240" w:lineRule="auto"/>
        <w:jc w:val="center"/>
        <w:rPr>
          <w:rFonts w:asciiTheme="minorHAnsi" w:hAnsiTheme="minorHAnsi"/>
          <w:b/>
          <w:bCs/>
          <w:color w:val="000000"/>
          <w:sz w:val="20"/>
          <w:szCs w:val="20"/>
        </w:rPr>
      </w:pPr>
    </w:p>
    <w:p w:rsidR="00A354DB" w:rsidRDefault="00A354DB" w:rsidP="004F3E8C">
      <w:pPr>
        <w:widowControl w:val="0"/>
        <w:autoSpaceDE w:val="0"/>
        <w:autoSpaceDN w:val="0"/>
        <w:adjustRightInd w:val="0"/>
        <w:spacing w:after="0" w:line="240" w:lineRule="auto"/>
        <w:jc w:val="center"/>
        <w:rPr>
          <w:rFonts w:asciiTheme="minorHAnsi" w:hAnsiTheme="minorHAnsi"/>
          <w:b/>
          <w:bCs/>
          <w:color w:val="000000"/>
          <w:sz w:val="20"/>
          <w:szCs w:val="20"/>
        </w:rPr>
      </w:pPr>
    </w:p>
    <w:p w:rsidR="00A16903" w:rsidRDefault="00A16903" w:rsidP="004F3E8C">
      <w:pPr>
        <w:widowControl w:val="0"/>
        <w:autoSpaceDE w:val="0"/>
        <w:autoSpaceDN w:val="0"/>
        <w:adjustRightInd w:val="0"/>
        <w:spacing w:after="0" w:line="240" w:lineRule="auto"/>
        <w:jc w:val="center"/>
        <w:rPr>
          <w:rFonts w:asciiTheme="minorHAnsi" w:hAnsiTheme="minorHAnsi"/>
          <w:b/>
          <w:bCs/>
          <w:color w:val="000000"/>
          <w:sz w:val="20"/>
          <w:szCs w:val="20"/>
        </w:rPr>
      </w:pPr>
    </w:p>
    <w:p w:rsidR="00901BD0" w:rsidRPr="0050194C" w:rsidRDefault="00D25A59" w:rsidP="004F3E8C">
      <w:pPr>
        <w:widowControl w:val="0"/>
        <w:autoSpaceDE w:val="0"/>
        <w:autoSpaceDN w:val="0"/>
        <w:adjustRightInd w:val="0"/>
        <w:spacing w:after="0" w:line="240" w:lineRule="auto"/>
        <w:jc w:val="center"/>
        <w:rPr>
          <w:rFonts w:asciiTheme="minorHAnsi" w:hAnsiTheme="minorHAnsi"/>
          <w:b/>
          <w:bCs/>
          <w:color w:val="000000"/>
          <w:sz w:val="20"/>
          <w:szCs w:val="20"/>
        </w:rPr>
      </w:pPr>
      <w:r w:rsidRPr="0050194C">
        <w:rPr>
          <w:rFonts w:asciiTheme="minorHAnsi" w:hAnsiTheme="minorHAnsi"/>
          <w:b/>
          <w:bCs/>
          <w:color w:val="000000"/>
          <w:sz w:val="20"/>
          <w:szCs w:val="20"/>
        </w:rPr>
        <w:t>Kássia Divina Pinheiro Barbosa Koelln</w:t>
      </w:r>
    </w:p>
    <w:p w:rsidR="00DD1266" w:rsidRDefault="00901BD0" w:rsidP="003D65BF">
      <w:pPr>
        <w:widowControl w:val="0"/>
        <w:autoSpaceDE w:val="0"/>
        <w:autoSpaceDN w:val="0"/>
        <w:adjustRightInd w:val="0"/>
        <w:spacing w:after="0" w:line="240" w:lineRule="auto"/>
        <w:jc w:val="center"/>
        <w:rPr>
          <w:rFonts w:asciiTheme="minorHAnsi" w:hAnsiTheme="minorHAnsi"/>
          <w:bCs/>
          <w:color w:val="000000"/>
          <w:sz w:val="20"/>
          <w:szCs w:val="20"/>
        </w:rPr>
      </w:pPr>
      <w:r w:rsidRPr="0050194C">
        <w:rPr>
          <w:rFonts w:asciiTheme="minorHAnsi" w:hAnsiTheme="minorHAnsi"/>
          <w:bCs/>
          <w:color w:val="000000"/>
          <w:sz w:val="20"/>
          <w:szCs w:val="20"/>
        </w:rPr>
        <w:t>Presidente da Comissão Permanente de Licitação</w:t>
      </w:r>
    </w:p>
    <w:p w:rsidR="001B16E6" w:rsidRPr="0050194C" w:rsidRDefault="00DD1266" w:rsidP="005A64E3">
      <w:pPr>
        <w:spacing w:after="0" w:line="240" w:lineRule="auto"/>
        <w:rPr>
          <w:rFonts w:asciiTheme="minorHAnsi" w:hAnsiTheme="minorHAnsi"/>
          <w:bCs/>
          <w:color w:val="000000"/>
          <w:sz w:val="20"/>
          <w:szCs w:val="20"/>
        </w:rPr>
      </w:pPr>
      <w:r>
        <w:rPr>
          <w:rFonts w:asciiTheme="minorHAnsi" w:hAnsiTheme="minorHAnsi"/>
          <w:bCs/>
          <w:color w:val="000000"/>
          <w:sz w:val="20"/>
          <w:szCs w:val="20"/>
        </w:rPr>
        <w:br w:type="page"/>
      </w:r>
    </w:p>
    <w:p w:rsidR="004C2A6C" w:rsidRPr="0050194C" w:rsidRDefault="00FB7DF1" w:rsidP="00FB7DF1">
      <w:pPr>
        <w:tabs>
          <w:tab w:val="left" w:pos="7200"/>
        </w:tabs>
        <w:spacing w:after="0"/>
        <w:jc w:val="center"/>
        <w:rPr>
          <w:rFonts w:asciiTheme="minorHAnsi" w:eastAsia="Batang" w:hAnsiTheme="minorHAnsi" w:cs="Courier New"/>
          <w:b/>
          <w:bCs/>
          <w:color w:val="000000"/>
          <w:sz w:val="20"/>
          <w:szCs w:val="20"/>
          <w:u w:val="single"/>
        </w:rPr>
      </w:pPr>
      <w:r w:rsidRPr="0050194C">
        <w:rPr>
          <w:rFonts w:asciiTheme="minorHAnsi" w:eastAsia="Batang" w:hAnsiTheme="minorHAnsi" w:cs="Courier New"/>
          <w:b/>
          <w:bCs/>
          <w:color w:val="000000"/>
          <w:sz w:val="20"/>
          <w:szCs w:val="20"/>
          <w:u w:val="single"/>
        </w:rPr>
        <w:lastRenderedPageBreak/>
        <w:t>ANEXO I</w:t>
      </w:r>
    </w:p>
    <w:p w:rsidR="00F7152B" w:rsidRPr="00336CBD" w:rsidRDefault="004C2A6C" w:rsidP="00336CBD">
      <w:pPr>
        <w:tabs>
          <w:tab w:val="left" w:pos="7200"/>
        </w:tabs>
        <w:spacing w:after="0"/>
        <w:jc w:val="center"/>
        <w:rPr>
          <w:rFonts w:asciiTheme="minorHAnsi" w:eastAsia="Batang" w:hAnsiTheme="minorHAnsi" w:cs="Courier New"/>
          <w:b/>
          <w:bCs/>
          <w:color w:val="000000"/>
          <w:sz w:val="20"/>
          <w:szCs w:val="20"/>
        </w:rPr>
      </w:pPr>
      <w:r w:rsidRPr="0050194C">
        <w:rPr>
          <w:rFonts w:asciiTheme="minorHAnsi" w:eastAsia="Batang" w:hAnsiTheme="minorHAnsi" w:cs="Courier New"/>
          <w:b/>
          <w:color w:val="000000"/>
          <w:sz w:val="20"/>
          <w:szCs w:val="20"/>
        </w:rPr>
        <w:t>Critério de Julgamento e Relação/Descrição dos Produtos</w:t>
      </w:r>
    </w:p>
    <w:p w:rsidR="004C2A6C" w:rsidRPr="0050194C" w:rsidRDefault="004C2A6C" w:rsidP="004C2A6C">
      <w:pPr>
        <w:spacing w:after="0"/>
        <w:jc w:val="both"/>
        <w:rPr>
          <w:rFonts w:asciiTheme="minorHAnsi" w:hAnsiTheme="minorHAnsi" w:cs="Courier New"/>
          <w:b/>
          <w:sz w:val="20"/>
          <w:szCs w:val="20"/>
        </w:rPr>
      </w:pPr>
      <w:r w:rsidRPr="0050194C">
        <w:rPr>
          <w:rFonts w:asciiTheme="minorHAnsi" w:hAnsiTheme="minorHAnsi" w:cs="Courier New"/>
          <w:b/>
          <w:sz w:val="20"/>
          <w:szCs w:val="20"/>
        </w:rPr>
        <w:t>01. Do critério de julgamento (lembretes importantes):</w:t>
      </w:r>
    </w:p>
    <w:p w:rsidR="004C2A6C" w:rsidRPr="0050194C" w:rsidRDefault="004C2A6C" w:rsidP="004C2A6C">
      <w:pPr>
        <w:spacing w:after="0"/>
        <w:jc w:val="both"/>
        <w:rPr>
          <w:rFonts w:asciiTheme="minorHAnsi" w:hAnsiTheme="minorHAnsi" w:cs="Courier New"/>
          <w:color w:val="000000"/>
          <w:sz w:val="20"/>
          <w:szCs w:val="20"/>
        </w:rPr>
      </w:pPr>
      <w:r w:rsidRPr="0050194C">
        <w:rPr>
          <w:rFonts w:asciiTheme="minorHAnsi" w:hAnsiTheme="minorHAnsi" w:cs="Courier New"/>
          <w:color w:val="000000"/>
          <w:sz w:val="20"/>
          <w:szCs w:val="20"/>
        </w:rPr>
        <w:t xml:space="preserve">a) Será vencedora a </w:t>
      </w:r>
      <w:r w:rsidR="00EB373D" w:rsidRPr="0050194C">
        <w:rPr>
          <w:rFonts w:asciiTheme="minorHAnsi" w:hAnsiTheme="minorHAnsi" w:cs="Courier New"/>
          <w:color w:val="000000"/>
          <w:sz w:val="20"/>
          <w:szCs w:val="20"/>
        </w:rPr>
        <w:t>Licitante</w:t>
      </w:r>
      <w:r w:rsidRPr="0050194C">
        <w:rPr>
          <w:rFonts w:asciiTheme="minorHAnsi" w:hAnsiTheme="minorHAnsi" w:cs="Courier New"/>
          <w:color w:val="000000"/>
          <w:sz w:val="20"/>
          <w:szCs w:val="20"/>
        </w:rPr>
        <w:t xml:space="preserve"> que atender as exigências do </w:t>
      </w:r>
      <w:r w:rsidR="005F6698" w:rsidRPr="0050194C">
        <w:rPr>
          <w:rFonts w:asciiTheme="minorHAnsi" w:hAnsiTheme="minorHAnsi" w:cs="Courier New"/>
          <w:color w:val="000000"/>
          <w:sz w:val="20"/>
          <w:szCs w:val="20"/>
        </w:rPr>
        <w:t>Edital</w:t>
      </w:r>
      <w:r w:rsidRPr="0050194C">
        <w:rPr>
          <w:rFonts w:asciiTheme="minorHAnsi" w:hAnsiTheme="minorHAnsi" w:cs="Courier New"/>
          <w:color w:val="000000"/>
          <w:sz w:val="20"/>
          <w:szCs w:val="20"/>
        </w:rPr>
        <w:t xml:space="preserve"> e apresentar o </w:t>
      </w:r>
      <w:r w:rsidRPr="0050194C">
        <w:rPr>
          <w:rFonts w:asciiTheme="minorHAnsi" w:hAnsiTheme="minorHAnsi" w:cs="Courier New"/>
          <w:b/>
          <w:color w:val="000000"/>
          <w:sz w:val="20"/>
          <w:szCs w:val="20"/>
          <w:u w:val="single"/>
        </w:rPr>
        <w:t>menor preço unitário por item;</w:t>
      </w:r>
    </w:p>
    <w:p w:rsidR="004C2A6C" w:rsidRPr="0050194C" w:rsidRDefault="00B53EFF" w:rsidP="004C2A6C">
      <w:pPr>
        <w:autoSpaceDE w:val="0"/>
        <w:autoSpaceDN w:val="0"/>
        <w:adjustRightInd w:val="0"/>
        <w:spacing w:after="0"/>
        <w:jc w:val="both"/>
        <w:rPr>
          <w:rFonts w:asciiTheme="minorHAnsi" w:hAnsiTheme="minorHAnsi" w:cs="Courier New"/>
          <w:sz w:val="20"/>
          <w:szCs w:val="20"/>
        </w:rPr>
      </w:pPr>
      <w:r w:rsidRPr="0050194C">
        <w:rPr>
          <w:rFonts w:asciiTheme="minorHAnsi" w:hAnsiTheme="minorHAnsi" w:cs="Courier New"/>
          <w:sz w:val="20"/>
          <w:szCs w:val="20"/>
        </w:rPr>
        <w:t>b</w:t>
      </w:r>
      <w:r w:rsidR="004C2A6C" w:rsidRPr="0050194C">
        <w:rPr>
          <w:rFonts w:asciiTheme="minorHAnsi" w:hAnsiTheme="minorHAnsi" w:cs="Courier New"/>
          <w:sz w:val="20"/>
          <w:szCs w:val="20"/>
        </w:rPr>
        <w:t>) A proposta deverá conter apenas duas casas decimais após a vírgula;</w:t>
      </w:r>
    </w:p>
    <w:p w:rsidR="00057024" w:rsidRPr="0050194C" w:rsidRDefault="005A64E3" w:rsidP="00057024">
      <w:pPr>
        <w:widowControl w:val="0"/>
        <w:autoSpaceDE w:val="0"/>
        <w:autoSpaceDN w:val="0"/>
        <w:adjustRightInd w:val="0"/>
        <w:spacing w:after="0"/>
        <w:jc w:val="both"/>
        <w:rPr>
          <w:rFonts w:asciiTheme="minorHAnsi" w:hAnsiTheme="minorHAnsi"/>
          <w:b/>
          <w:bCs/>
          <w:color w:val="000000"/>
          <w:sz w:val="20"/>
          <w:szCs w:val="20"/>
          <w:u w:val="single"/>
        </w:rPr>
      </w:pPr>
      <w:r>
        <w:rPr>
          <w:rFonts w:asciiTheme="minorHAnsi" w:hAnsiTheme="minorHAnsi"/>
          <w:b/>
          <w:bCs/>
          <w:color w:val="000000"/>
          <w:sz w:val="20"/>
          <w:szCs w:val="20"/>
          <w:u w:val="single"/>
        </w:rPr>
        <w:t>c</w:t>
      </w:r>
      <w:r w:rsidR="00057024" w:rsidRPr="0050194C">
        <w:rPr>
          <w:rFonts w:asciiTheme="minorHAnsi" w:hAnsiTheme="minorHAnsi"/>
          <w:b/>
          <w:bCs/>
          <w:color w:val="000000"/>
          <w:sz w:val="20"/>
          <w:szCs w:val="20"/>
          <w:u w:val="single"/>
        </w:rPr>
        <w:t>) Conforme faculta o art. 3º da Lei 10.520/02, não será anexado a este Edital o orçamento de referência estimado para contratação.</w:t>
      </w:r>
    </w:p>
    <w:p w:rsidR="00057024" w:rsidRPr="0050194C" w:rsidRDefault="005A64E3" w:rsidP="00057024">
      <w:pPr>
        <w:autoSpaceDE w:val="0"/>
        <w:autoSpaceDN w:val="0"/>
        <w:adjustRightInd w:val="0"/>
        <w:spacing w:after="120"/>
        <w:jc w:val="both"/>
        <w:rPr>
          <w:rFonts w:asciiTheme="minorHAnsi" w:eastAsia="Batang" w:hAnsiTheme="minorHAnsi" w:cs="Courier New"/>
          <w:b/>
          <w:bCs/>
          <w:sz w:val="20"/>
          <w:szCs w:val="20"/>
          <w:u w:val="single"/>
        </w:rPr>
      </w:pPr>
      <w:r>
        <w:rPr>
          <w:rFonts w:asciiTheme="minorHAnsi" w:hAnsiTheme="minorHAnsi"/>
          <w:b/>
          <w:bCs/>
          <w:color w:val="000000"/>
          <w:sz w:val="20"/>
          <w:szCs w:val="20"/>
          <w:u w:val="single"/>
        </w:rPr>
        <w:t>d</w:t>
      </w:r>
      <w:r w:rsidR="00057024" w:rsidRPr="0050194C">
        <w:rPr>
          <w:rFonts w:asciiTheme="minorHAnsi" w:hAnsiTheme="minorHAnsi"/>
          <w:b/>
          <w:bCs/>
          <w:color w:val="000000"/>
          <w:sz w:val="20"/>
          <w:szCs w:val="20"/>
          <w:u w:val="single"/>
        </w:rPr>
        <w:t>) O preço estimado para contratação somente será divulgado após o término da fase de lances.</w:t>
      </w:r>
    </w:p>
    <w:p w:rsidR="00715350" w:rsidRPr="0050194C" w:rsidRDefault="00200FA2" w:rsidP="00C10EB7">
      <w:pPr>
        <w:spacing w:after="0"/>
        <w:jc w:val="both"/>
        <w:rPr>
          <w:rFonts w:asciiTheme="minorHAnsi" w:hAnsiTheme="minorHAnsi" w:cs="Courier New"/>
          <w:b/>
          <w:sz w:val="20"/>
          <w:szCs w:val="20"/>
        </w:rPr>
      </w:pPr>
      <w:r w:rsidRPr="0050194C">
        <w:rPr>
          <w:rFonts w:asciiTheme="minorHAnsi" w:hAnsiTheme="minorHAnsi" w:cs="Courier New"/>
          <w:b/>
          <w:sz w:val="20"/>
          <w:szCs w:val="20"/>
        </w:rPr>
        <w:t xml:space="preserve">02. Da Relação/Descrição dos </w:t>
      </w:r>
      <w:r w:rsidR="00BB692A" w:rsidRPr="0050194C">
        <w:rPr>
          <w:rFonts w:asciiTheme="minorHAnsi" w:hAnsiTheme="minorHAnsi" w:cs="Courier New"/>
          <w:b/>
          <w:sz w:val="20"/>
          <w:szCs w:val="20"/>
        </w:rPr>
        <w:t>produtos</w:t>
      </w:r>
      <w:r w:rsidRPr="0050194C">
        <w:rPr>
          <w:rFonts w:asciiTheme="minorHAnsi" w:hAnsiTheme="minorHAnsi" w:cs="Courier New"/>
          <w:b/>
          <w:sz w:val="20"/>
          <w:szCs w:val="20"/>
        </w:rPr>
        <w:t>:</w:t>
      </w:r>
    </w:p>
    <w:p w:rsidR="00376B72" w:rsidRPr="0050194C" w:rsidRDefault="00376B72" w:rsidP="00C10EB7">
      <w:pPr>
        <w:spacing w:after="0"/>
        <w:jc w:val="both"/>
        <w:rPr>
          <w:rFonts w:asciiTheme="minorHAnsi" w:hAnsiTheme="minorHAnsi" w:cs="Courier New"/>
          <w:b/>
          <w:sz w:val="20"/>
          <w:szCs w:val="20"/>
        </w:rPr>
      </w:pPr>
    </w:p>
    <w:tbl>
      <w:tblPr>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3" w:type="dxa"/>
        </w:tblCellMar>
        <w:tblLook w:val="0000" w:firstRow="0" w:lastRow="0" w:firstColumn="0" w:lastColumn="0" w:noHBand="0" w:noVBand="0"/>
      </w:tblPr>
      <w:tblGrid>
        <w:gridCol w:w="560"/>
        <w:gridCol w:w="5541"/>
        <w:gridCol w:w="1275"/>
        <w:gridCol w:w="1560"/>
      </w:tblGrid>
      <w:tr w:rsidR="00E6415E" w:rsidRPr="0050194C" w:rsidTr="00FE0D08">
        <w:trPr>
          <w:trHeight w:val="589"/>
        </w:trPr>
        <w:tc>
          <w:tcPr>
            <w:tcW w:w="560" w:type="dxa"/>
            <w:vAlign w:val="center"/>
          </w:tcPr>
          <w:p w:rsidR="00E6415E" w:rsidRPr="00B557D1" w:rsidRDefault="00E6415E" w:rsidP="000E6C5E">
            <w:pPr>
              <w:spacing w:after="0" w:line="240" w:lineRule="auto"/>
              <w:jc w:val="center"/>
              <w:rPr>
                <w:rFonts w:asciiTheme="minorHAnsi" w:hAnsiTheme="minorHAnsi"/>
                <w:b/>
                <w:sz w:val="20"/>
                <w:szCs w:val="20"/>
              </w:rPr>
            </w:pPr>
            <w:r>
              <w:rPr>
                <w:rFonts w:asciiTheme="minorHAnsi" w:hAnsiTheme="minorHAnsi"/>
                <w:b/>
                <w:sz w:val="20"/>
                <w:szCs w:val="20"/>
              </w:rPr>
              <w:t>Seq.</w:t>
            </w:r>
          </w:p>
        </w:tc>
        <w:tc>
          <w:tcPr>
            <w:tcW w:w="5541" w:type="dxa"/>
            <w:vAlign w:val="center"/>
          </w:tcPr>
          <w:p w:rsidR="00E6415E" w:rsidRPr="0050194C" w:rsidRDefault="00E6415E" w:rsidP="0050194C">
            <w:pPr>
              <w:spacing w:after="0" w:line="240" w:lineRule="auto"/>
              <w:ind w:left="-1"/>
              <w:jc w:val="center"/>
              <w:rPr>
                <w:rFonts w:asciiTheme="minorHAnsi" w:hAnsiTheme="minorHAnsi" w:cs="Calibri"/>
                <w:b/>
                <w:sz w:val="20"/>
                <w:szCs w:val="20"/>
              </w:rPr>
            </w:pPr>
            <w:r w:rsidRPr="0050194C">
              <w:rPr>
                <w:rFonts w:asciiTheme="minorHAnsi" w:hAnsiTheme="minorHAnsi" w:cs="Calibri"/>
                <w:b/>
                <w:sz w:val="20"/>
                <w:szCs w:val="20"/>
              </w:rPr>
              <w:t>DESCRIÇÃO</w:t>
            </w:r>
          </w:p>
        </w:tc>
        <w:tc>
          <w:tcPr>
            <w:tcW w:w="1275" w:type="dxa"/>
            <w:vAlign w:val="center"/>
          </w:tcPr>
          <w:p w:rsidR="00E6415E" w:rsidRPr="0050194C" w:rsidRDefault="00E6415E" w:rsidP="0050194C">
            <w:pPr>
              <w:spacing w:after="0" w:line="240" w:lineRule="auto"/>
              <w:ind w:left="-1"/>
              <w:jc w:val="center"/>
              <w:rPr>
                <w:rFonts w:asciiTheme="minorHAnsi" w:hAnsiTheme="minorHAnsi" w:cs="Calibri"/>
                <w:b/>
                <w:sz w:val="20"/>
                <w:szCs w:val="20"/>
              </w:rPr>
            </w:pPr>
            <w:r w:rsidRPr="0050194C">
              <w:rPr>
                <w:rFonts w:asciiTheme="minorHAnsi" w:hAnsiTheme="minorHAnsi" w:cs="Calibri"/>
                <w:b/>
                <w:sz w:val="20"/>
                <w:szCs w:val="20"/>
              </w:rPr>
              <w:t>UND</w:t>
            </w:r>
          </w:p>
        </w:tc>
        <w:tc>
          <w:tcPr>
            <w:tcW w:w="1560" w:type="dxa"/>
            <w:vAlign w:val="center"/>
          </w:tcPr>
          <w:p w:rsidR="00E6415E" w:rsidRPr="0050194C" w:rsidRDefault="00E6415E" w:rsidP="0050194C">
            <w:pPr>
              <w:spacing w:after="0" w:line="240" w:lineRule="auto"/>
              <w:jc w:val="center"/>
              <w:rPr>
                <w:rFonts w:asciiTheme="minorHAnsi" w:hAnsiTheme="minorHAnsi" w:cs="Calibri"/>
                <w:b/>
                <w:sz w:val="20"/>
                <w:szCs w:val="20"/>
              </w:rPr>
            </w:pPr>
            <w:r>
              <w:rPr>
                <w:rFonts w:asciiTheme="minorHAnsi" w:hAnsiTheme="minorHAnsi" w:cs="Calibri"/>
                <w:b/>
                <w:sz w:val="20"/>
                <w:szCs w:val="20"/>
              </w:rPr>
              <w:t>QUANTIDADE</w:t>
            </w:r>
          </w:p>
        </w:tc>
      </w:tr>
      <w:tr w:rsidR="00E6415E" w:rsidRPr="0050194C" w:rsidTr="00FE0D08">
        <w:trPr>
          <w:trHeight w:val="259"/>
        </w:trPr>
        <w:tc>
          <w:tcPr>
            <w:tcW w:w="560" w:type="dxa"/>
            <w:vAlign w:val="center"/>
          </w:tcPr>
          <w:p w:rsidR="00E6415E" w:rsidRDefault="00586EA7" w:rsidP="00E07659">
            <w:pPr>
              <w:jc w:val="center"/>
            </w:pPr>
            <w:r>
              <w:t>01</w:t>
            </w:r>
          </w:p>
        </w:tc>
        <w:tc>
          <w:tcPr>
            <w:tcW w:w="5541" w:type="dxa"/>
          </w:tcPr>
          <w:p w:rsidR="00E6415E" w:rsidRDefault="00E6415E" w:rsidP="00A16903">
            <w:pPr>
              <w:jc w:val="both"/>
            </w:pPr>
            <w:r w:rsidRPr="001E5113">
              <w:t xml:space="preserve">BOLSA PARA OSTOMIA P/ APLICACAO EM COLOSTOMIA E ILEOSTOMIA, DESCARTAVEL, HIPOALERGENICA, SISTEMA FECHADO, CONFECCIONADA EM POLIETILENO ESPECIAL DE BAIXA DENSIDADE, TRANSMITANCIA TRANSPARENTE, COM FITA ADESIVA DUPLA </w:t>
            </w:r>
            <w:proofErr w:type="gramStart"/>
            <w:r w:rsidRPr="001E5113">
              <w:t>FACE A</w:t>
            </w:r>
            <w:proofErr w:type="gramEnd"/>
            <w:r w:rsidRPr="001E5113">
              <w:t xml:space="preserve"> BASE BORRACHA NATURAL, ORIFICIO CENTRAL COM </w:t>
            </w:r>
            <w:r w:rsidRPr="001E5113">
              <w:rPr>
                <w:b/>
              </w:rPr>
              <w:t>30MM</w:t>
            </w:r>
            <w:r w:rsidRPr="001E5113">
              <w:t xml:space="preserve"> DE DIAMENTRO.</w:t>
            </w:r>
          </w:p>
        </w:tc>
        <w:tc>
          <w:tcPr>
            <w:tcW w:w="1275" w:type="dxa"/>
            <w:vAlign w:val="center"/>
          </w:tcPr>
          <w:p w:rsidR="00E6415E" w:rsidRDefault="00E6415E" w:rsidP="00E07659">
            <w:pPr>
              <w:jc w:val="center"/>
            </w:pPr>
            <w:r>
              <w:t>UNIDADE</w:t>
            </w:r>
          </w:p>
        </w:tc>
        <w:tc>
          <w:tcPr>
            <w:tcW w:w="1560" w:type="dxa"/>
            <w:vAlign w:val="center"/>
          </w:tcPr>
          <w:p w:rsidR="00E6415E" w:rsidRPr="0050194C" w:rsidRDefault="00686590" w:rsidP="0050194C">
            <w:pPr>
              <w:pStyle w:val="Cabealho"/>
              <w:spacing w:after="0" w:line="240" w:lineRule="auto"/>
              <w:jc w:val="center"/>
              <w:rPr>
                <w:rFonts w:asciiTheme="minorHAnsi" w:hAnsiTheme="minorHAnsi" w:cstheme="minorHAnsi"/>
                <w:bCs/>
                <w:sz w:val="20"/>
                <w:szCs w:val="20"/>
              </w:rPr>
            </w:pPr>
            <w:r>
              <w:rPr>
                <w:rFonts w:asciiTheme="minorHAnsi" w:hAnsiTheme="minorHAnsi"/>
                <w:bCs/>
                <w:sz w:val="20"/>
                <w:szCs w:val="20"/>
              </w:rPr>
              <w:t>42.705</w:t>
            </w:r>
          </w:p>
        </w:tc>
      </w:tr>
      <w:tr w:rsidR="00E6415E" w:rsidRPr="0050194C" w:rsidTr="00FE0D08">
        <w:trPr>
          <w:trHeight w:val="259"/>
        </w:trPr>
        <w:tc>
          <w:tcPr>
            <w:tcW w:w="560" w:type="dxa"/>
            <w:vAlign w:val="center"/>
          </w:tcPr>
          <w:p w:rsidR="00E6415E" w:rsidRDefault="00586EA7" w:rsidP="00E07659">
            <w:pPr>
              <w:jc w:val="center"/>
            </w:pPr>
            <w:r>
              <w:t>02</w:t>
            </w:r>
          </w:p>
        </w:tc>
        <w:tc>
          <w:tcPr>
            <w:tcW w:w="5541" w:type="dxa"/>
          </w:tcPr>
          <w:p w:rsidR="00E6415E" w:rsidRDefault="00E6415E" w:rsidP="00A16903">
            <w:pPr>
              <w:jc w:val="both"/>
            </w:pPr>
            <w:r w:rsidRPr="001E5113">
              <w:t xml:space="preserve">BOLSA PARA OSTOMIA P/ APLICACAO EM COLOSTOMIA E ILEOSTOMIA, DESCARTAVEL, HIPOALERGENICA, SISTEMA FECHADO, CONFECCIONADA EM POLIETILENO ESPECIAL DE BAIXA DENSIDADE, TRANSMITANCIA TRANSPARENTE, COM FITA ADESIVA DUPLA </w:t>
            </w:r>
            <w:proofErr w:type="gramStart"/>
            <w:r w:rsidRPr="001E5113">
              <w:t>FACE A</w:t>
            </w:r>
            <w:proofErr w:type="gramEnd"/>
            <w:r w:rsidRPr="001E5113">
              <w:t xml:space="preserve"> BASE BORRACHA NATURAL, ORIFICIO CENTRAL COM </w:t>
            </w:r>
            <w:r w:rsidRPr="008703B4">
              <w:rPr>
                <w:b/>
              </w:rPr>
              <w:t>50MM</w:t>
            </w:r>
            <w:r w:rsidRPr="001E5113">
              <w:t xml:space="preserve"> DE DIAMENTRO.</w:t>
            </w:r>
          </w:p>
        </w:tc>
        <w:tc>
          <w:tcPr>
            <w:tcW w:w="1275" w:type="dxa"/>
            <w:vAlign w:val="center"/>
          </w:tcPr>
          <w:p w:rsidR="00E6415E" w:rsidRDefault="00E6415E" w:rsidP="00E07659">
            <w:pPr>
              <w:jc w:val="center"/>
            </w:pPr>
            <w:r>
              <w:t>UNIDADE</w:t>
            </w:r>
          </w:p>
        </w:tc>
        <w:tc>
          <w:tcPr>
            <w:tcW w:w="1560" w:type="dxa"/>
            <w:vAlign w:val="center"/>
          </w:tcPr>
          <w:p w:rsidR="00E6415E" w:rsidRPr="0050194C" w:rsidRDefault="00686590" w:rsidP="0050194C">
            <w:pPr>
              <w:pStyle w:val="Cabealho"/>
              <w:spacing w:after="0" w:line="240" w:lineRule="auto"/>
              <w:jc w:val="center"/>
              <w:rPr>
                <w:rFonts w:asciiTheme="minorHAnsi" w:hAnsiTheme="minorHAnsi" w:cstheme="minorHAnsi"/>
                <w:bCs/>
                <w:sz w:val="20"/>
                <w:szCs w:val="20"/>
              </w:rPr>
            </w:pPr>
            <w:r>
              <w:rPr>
                <w:rFonts w:asciiTheme="minorHAnsi" w:hAnsiTheme="minorHAnsi"/>
                <w:bCs/>
                <w:sz w:val="20"/>
                <w:szCs w:val="20"/>
              </w:rPr>
              <w:t>34.200</w:t>
            </w:r>
          </w:p>
        </w:tc>
      </w:tr>
      <w:tr w:rsidR="00E6415E" w:rsidRPr="0050194C" w:rsidTr="00FE0D08">
        <w:trPr>
          <w:trHeight w:val="554"/>
        </w:trPr>
        <w:tc>
          <w:tcPr>
            <w:tcW w:w="560" w:type="dxa"/>
            <w:vAlign w:val="center"/>
          </w:tcPr>
          <w:p w:rsidR="00E6415E" w:rsidRDefault="00586EA7" w:rsidP="00E07659">
            <w:pPr>
              <w:jc w:val="center"/>
            </w:pPr>
            <w:r>
              <w:t>03</w:t>
            </w:r>
          </w:p>
        </w:tc>
        <w:tc>
          <w:tcPr>
            <w:tcW w:w="5541" w:type="dxa"/>
          </w:tcPr>
          <w:p w:rsidR="00E6415E" w:rsidRDefault="00E6415E" w:rsidP="00A16903">
            <w:pPr>
              <w:jc w:val="both"/>
            </w:pPr>
            <w:r w:rsidRPr="00EB06A2">
              <w:t xml:space="preserve">BOLSA TERMICA COM GEL ATOXICO PARA COMPRESSA QUENTE E FRIA EM BALAGEM DE </w:t>
            </w:r>
            <w:r w:rsidRPr="00EB06A2">
              <w:rPr>
                <w:b/>
              </w:rPr>
              <w:t>500 GRAMAS</w:t>
            </w:r>
            <w:r w:rsidRPr="00EB06A2">
              <w:t xml:space="preserve">, </w:t>
            </w:r>
            <w:proofErr w:type="gramStart"/>
            <w:r w:rsidRPr="00EB06A2">
              <w:t>REUTILIZAVEL ,</w:t>
            </w:r>
            <w:proofErr w:type="gramEnd"/>
            <w:r w:rsidRPr="00EB06A2">
              <w:t xml:space="preserve"> NAO CONGELAVEL, DE FACIL HIGIENIZACAO .</w:t>
            </w:r>
          </w:p>
        </w:tc>
        <w:tc>
          <w:tcPr>
            <w:tcW w:w="1275" w:type="dxa"/>
            <w:vAlign w:val="center"/>
          </w:tcPr>
          <w:p w:rsidR="00E6415E" w:rsidRDefault="00E6415E" w:rsidP="00E07659">
            <w:pPr>
              <w:jc w:val="center"/>
            </w:pPr>
            <w:r>
              <w:t>UNIDADE</w:t>
            </w:r>
          </w:p>
        </w:tc>
        <w:tc>
          <w:tcPr>
            <w:tcW w:w="1560" w:type="dxa"/>
            <w:vAlign w:val="center"/>
          </w:tcPr>
          <w:p w:rsidR="00E6415E" w:rsidRPr="0050194C" w:rsidRDefault="00686590" w:rsidP="0050194C">
            <w:pPr>
              <w:pStyle w:val="Cabealho"/>
              <w:spacing w:after="0" w:line="240" w:lineRule="auto"/>
              <w:jc w:val="center"/>
              <w:rPr>
                <w:rFonts w:asciiTheme="minorHAnsi" w:hAnsiTheme="minorHAnsi" w:cstheme="minorHAnsi"/>
                <w:bCs/>
                <w:sz w:val="20"/>
                <w:szCs w:val="20"/>
              </w:rPr>
            </w:pPr>
            <w:r>
              <w:rPr>
                <w:rFonts w:asciiTheme="minorHAnsi" w:eastAsia="Batang" w:hAnsiTheme="minorHAnsi" w:cstheme="minorHAnsi"/>
                <w:bCs/>
                <w:color w:val="000000"/>
                <w:sz w:val="20"/>
                <w:szCs w:val="20"/>
              </w:rPr>
              <w:t>948</w:t>
            </w:r>
          </w:p>
        </w:tc>
      </w:tr>
      <w:tr w:rsidR="00E6415E" w:rsidRPr="0050194C" w:rsidTr="00FE0D08">
        <w:trPr>
          <w:trHeight w:val="554"/>
        </w:trPr>
        <w:tc>
          <w:tcPr>
            <w:tcW w:w="560" w:type="dxa"/>
            <w:vAlign w:val="center"/>
          </w:tcPr>
          <w:p w:rsidR="00E6415E" w:rsidRDefault="00586EA7" w:rsidP="00E07659">
            <w:pPr>
              <w:jc w:val="center"/>
            </w:pPr>
            <w:r>
              <w:t>04</w:t>
            </w:r>
          </w:p>
        </w:tc>
        <w:tc>
          <w:tcPr>
            <w:tcW w:w="5541" w:type="dxa"/>
          </w:tcPr>
          <w:p w:rsidR="00E6415E" w:rsidRDefault="00E6415E" w:rsidP="00A16903">
            <w:pPr>
              <w:jc w:val="both"/>
            </w:pPr>
            <w:r w:rsidRPr="00EB06A2">
              <w:t xml:space="preserve">CAMPO CIRURGICO OFTALMICO, DIMENSOES APROXIMADAS </w:t>
            </w:r>
            <w:r w:rsidRPr="008703B4">
              <w:rPr>
                <w:b/>
              </w:rPr>
              <w:t>70 X 70 CM</w:t>
            </w:r>
            <w:r w:rsidRPr="00EB06A2">
              <w:t>, COM FENESTRA ADESIVA,</w:t>
            </w:r>
            <w:proofErr w:type="gramStart"/>
            <w:r w:rsidRPr="00EB06A2">
              <w:t xml:space="preserve">  </w:t>
            </w:r>
            <w:proofErr w:type="gramEnd"/>
            <w:r w:rsidRPr="00EB06A2">
              <w:t>BOLSA COLETORA DE LIQUIDOS E FLUIDOS, ESTERIL, ATOXICO, HIPOALERGENICO, BARREIRA MICROBIANA, FITA ADESIVA, CONFECCIONADO EM TNT  , GRAMATURA MINIMA DE 40G/M2, DESCARTEVEL. EMBAGALEM INDIVIDUAL E COM ABERTURA EM PETALA ASSEPTICA</w:t>
            </w:r>
          </w:p>
        </w:tc>
        <w:tc>
          <w:tcPr>
            <w:tcW w:w="1275" w:type="dxa"/>
            <w:vAlign w:val="center"/>
          </w:tcPr>
          <w:p w:rsidR="00E6415E" w:rsidRDefault="00E6415E" w:rsidP="00E07659">
            <w:pPr>
              <w:jc w:val="center"/>
            </w:pPr>
            <w:r w:rsidRPr="00EB06A2">
              <w:t>UNIDADE</w:t>
            </w:r>
          </w:p>
        </w:tc>
        <w:tc>
          <w:tcPr>
            <w:tcW w:w="1560" w:type="dxa"/>
            <w:vAlign w:val="center"/>
          </w:tcPr>
          <w:p w:rsidR="00E6415E" w:rsidRPr="0050194C" w:rsidRDefault="00686590" w:rsidP="0050194C">
            <w:pPr>
              <w:pStyle w:val="Cabealho"/>
              <w:spacing w:after="0" w:line="240" w:lineRule="auto"/>
              <w:jc w:val="center"/>
              <w:rPr>
                <w:rFonts w:asciiTheme="minorHAnsi" w:hAnsiTheme="minorHAnsi" w:cstheme="minorHAnsi"/>
                <w:bCs/>
                <w:sz w:val="20"/>
                <w:szCs w:val="20"/>
              </w:rPr>
            </w:pPr>
            <w:r>
              <w:rPr>
                <w:rFonts w:asciiTheme="minorHAnsi" w:eastAsia="Batang" w:hAnsiTheme="minorHAnsi" w:cstheme="minorHAnsi"/>
                <w:bCs/>
                <w:color w:val="000000"/>
                <w:sz w:val="20"/>
                <w:szCs w:val="20"/>
              </w:rPr>
              <w:t>120</w:t>
            </w:r>
          </w:p>
        </w:tc>
      </w:tr>
      <w:tr w:rsidR="00E6415E" w:rsidRPr="0050194C" w:rsidTr="00FE0D08">
        <w:trPr>
          <w:trHeight w:val="416"/>
        </w:trPr>
        <w:tc>
          <w:tcPr>
            <w:tcW w:w="560" w:type="dxa"/>
            <w:vAlign w:val="center"/>
          </w:tcPr>
          <w:p w:rsidR="00E6415E" w:rsidRDefault="00586EA7" w:rsidP="00E07659">
            <w:pPr>
              <w:jc w:val="center"/>
            </w:pPr>
            <w:r>
              <w:t>05</w:t>
            </w:r>
          </w:p>
        </w:tc>
        <w:tc>
          <w:tcPr>
            <w:tcW w:w="5541" w:type="dxa"/>
          </w:tcPr>
          <w:p w:rsidR="00E6415E" w:rsidRDefault="00E6415E" w:rsidP="00A16903">
            <w:pPr>
              <w:jc w:val="both"/>
            </w:pPr>
            <w:r w:rsidRPr="00EB06A2">
              <w:t xml:space="preserve">CAPA PARA PROTECAO DE MICROSCOPIO CIRURGICO COM VISOR, TAMANHO APROXIMADO </w:t>
            </w:r>
            <w:r w:rsidRPr="008703B4">
              <w:rPr>
                <w:b/>
              </w:rPr>
              <w:t xml:space="preserve">1M X 2M </w:t>
            </w:r>
            <w:r w:rsidRPr="00EB06A2">
              <w:t xml:space="preserve">EM MATERIAL PLASTICO VIRGEM, TRASNPARENTE, </w:t>
            </w:r>
            <w:proofErr w:type="gramStart"/>
            <w:r w:rsidRPr="00EB06A2">
              <w:t>ANTI-REFLEXO</w:t>
            </w:r>
            <w:proofErr w:type="gramEnd"/>
            <w:r w:rsidRPr="00EB06A2">
              <w:t xml:space="preserve">, </w:t>
            </w:r>
            <w:r w:rsidRPr="00EB06A2">
              <w:lastRenderedPageBreak/>
              <w:t>DESCARTAVEL , ESTERIL, ATOXICA, APIROGENICO, RESISTENTE A ARRANHOES , PREMITINDO ALTA DEFINICAO DE IMAGEM</w:t>
            </w:r>
          </w:p>
        </w:tc>
        <w:tc>
          <w:tcPr>
            <w:tcW w:w="1275" w:type="dxa"/>
            <w:vAlign w:val="center"/>
          </w:tcPr>
          <w:p w:rsidR="00E6415E" w:rsidRDefault="00E6415E" w:rsidP="00E07659">
            <w:pPr>
              <w:jc w:val="center"/>
            </w:pPr>
            <w:r w:rsidRPr="00EB06A2">
              <w:lastRenderedPageBreak/>
              <w:t>UNIDADE</w:t>
            </w:r>
          </w:p>
        </w:tc>
        <w:tc>
          <w:tcPr>
            <w:tcW w:w="1560" w:type="dxa"/>
            <w:vAlign w:val="center"/>
          </w:tcPr>
          <w:p w:rsidR="00E6415E" w:rsidRPr="0050194C" w:rsidRDefault="00686590" w:rsidP="00BD3DE0">
            <w:pPr>
              <w:pStyle w:val="Cabealho"/>
              <w:spacing w:after="0" w:line="240" w:lineRule="auto"/>
              <w:jc w:val="center"/>
              <w:rPr>
                <w:rFonts w:asciiTheme="minorHAnsi" w:hAnsiTheme="minorHAnsi" w:cstheme="minorHAnsi"/>
                <w:bCs/>
                <w:sz w:val="20"/>
                <w:szCs w:val="20"/>
              </w:rPr>
            </w:pPr>
            <w:r>
              <w:rPr>
                <w:rFonts w:asciiTheme="minorHAnsi" w:eastAsia="Batang" w:hAnsiTheme="minorHAnsi" w:cstheme="minorHAnsi"/>
                <w:bCs/>
                <w:color w:val="000000"/>
                <w:sz w:val="20"/>
                <w:szCs w:val="20"/>
              </w:rPr>
              <w:t>960</w:t>
            </w:r>
          </w:p>
        </w:tc>
      </w:tr>
      <w:tr w:rsidR="00E6415E" w:rsidRPr="0050194C" w:rsidTr="00FE0D08">
        <w:trPr>
          <w:trHeight w:val="416"/>
        </w:trPr>
        <w:tc>
          <w:tcPr>
            <w:tcW w:w="560" w:type="dxa"/>
            <w:vAlign w:val="center"/>
          </w:tcPr>
          <w:p w:rsidR="00E6415E" w:rsidRDefault="00586EA7" w:rsidP="00E07659">
            <w:pPr>
              <w:jc w:val="center"/>
            </w:pPr>
            <w:r>
              <w:lastRenderedPageBreak/>
              <w:t>06</w:t>
            </w:r>
          </w:p>
        </w:tc>
        <w:tc>
          <w:tcPr>
            <w:tcW w:w="5541" w:type="dxa"/>
          </w:tcPr>
          <w:p w:rsidR="00E6415E" w:rsidRDefault="00E6415E" w:rsidP="00A16903">
            <w:pPr>
              <w:jc w:val="both"/>
            </w:pPr>
            <w:r w:rsidRPr="00723B01">
              <w:t xml:space="preserve">CATETER INTRAVENOSO CENTRAL INFANTIL </w:t>
            </w:r>
            <w:r w:rsidRPr="008703B4">
              <w:rPr>
                <w:b/>
              </w:rPr>
              <w:t xml:space="preserve">19 G X </w:t>
            </w:r>
            <w:proofErr w:type="gramStart"/>
            <w:r w:rsidRPr="008703B4">
              <w:rPr>
                <w:b/>
              </w:rPr>
              <w:t>8</w:t>
            </w:r>
            <w:proofErr w:type="gramEnd"/>
            <w:r w:rsidRPr="008703B4">
              <w:rPr>
                <w:b/>
              </w:rPr>
              <w:t>''</w:t>
            </w:r>
            <w:r w:rsidRPr="00723B01">
              <w:t xml:space="preserve"> PARA INFUSAO DE MEDIA OU LONGA DURACAO, CONFECCIONADO EM BIOMATERIAL VIALON, CONECTOR LUER LOCK, AGULHA EM ACO INOXIDAVE, SUPORTE PROTETOR PARA AGULHA COM FORMATO ANATOMICO, INDICADOR DE POSICAO DO BISEL, PROTETOR DE BISEL, TAMPAO PARA CONTROLE DE FLUXO E DAPTADOR. ESTERIL, DESCARTAVEL, APIROGENICO. EMBALAGEM INDIVIDUAL</w:t>
            </w:r>
          </w:p>
        </w:tc>
        <w:tc>
          <w:tcPr>
            <w:tcW w:w="1275" w:type="dxa"/>
            <w:vAlign w:val="center"/>
          </w:tcPr>
          <w:p w:rsidR="00E6415E" w:rsidRDefault="00E6415E" w:rsidP="00E07659">
            <w:pPr>
              <w:jc w:val="center"/>
            </w:pPr>
            <w:r w:rsidRPr="007B5B02">
              <w:t>UNIDADE</w:t>
            </w:r>
          </w:p>
        </w:tc>
        <w:tc>
          <w:tcPr>
            <w:tcW w:w="1560" w:type="dxa"/>
            <w:vAlign w:val="center"/>
          </w:tcPr>
          <w:p w:rsidR="00E6415E" w:rsidRDefault="00686590" w:rsidP="0050194C">
            <w:pPr>
              <w:pStyle w:val="Cabealho"/>
              <w:spacing w:after="0" w:line="240" w:lineRule="auto"/>
              <w:jc w:val="center"/>
              <w:rPr>
                <w:rFonts w:asciiTheme="minorHAnsi" w:hAnsiTheme="minorHAnsi" w:cstheme="minorHAnsi"/>
                <w:bCs/>
                <w:sz w:val="20"/>
                <w:szCs w:val="20"/>
              </w:rPr>
            </w:pPr>
            <w:r>
              <w:rPr>
                <w:rFonts w:asciiTheme="minorHAnsi" w:eastAsia="Batang" w:hAnsiTheme="minorHAnsi" w:cstheme="minorHAnsi"/>
                <w:bCs/>
                <w:color w:val="000000"/>
                <w:sz w:val="20"/>
                <w:szCs w:val="20"/>
              </w:rPr>
              <w:t>1.152</w:t>
            </w:r>
          </w:p>
        </w:tc>
      </w:tr>
      <w:tr w:rsidR="00E6415E" w:rsidRPr="0050194C" w:rsidTr="00FE0D08">
        <w:trPr>
          <w:trHeight w:val="554"/>
        </w:trPr>
        <w:tc>
          <w:tcPr>
            <w:tcW w:w="560" w:type="dxa"/>
            <w:vAlign w:val="center"/>
          </w:tcPr>
          <w:p w:rsidR="00E6415E" w:rsidRDefault="00586EA7" w:rsidP="00E07659">
            <w:pPr>
              <w:jc w:val="center"/>
            </w:pPr>
            <w:r>
              <w:t>07</w:t>
            </w:r>
          </w:p>
        </w:tc>
        <w:tc>
          <w:tcPr>
            <w:tcW w:w="5541" w:type="dxa"/>
          </w:tcPr>
          <w:p w:rsidR="00E6415E" w:rsidRDefault="00E6415E" w:rsidP="00A16903">
            <w:pPr>
              <w:jc w:val="both"/>
            </w:pPr>
            <w:r w:rsidRPr="00A41672">
              <w:t xml:space="preserve">CATETER INTRAVENOSO CENTRAL INFANTIL </w:t>
            </w:r>
            <w:r w:rsidRPr="008703B4">
              <w:rPr>
                <w:b/>
              </w:rPr>
              <w:t xml:space="preserve">22 G X </w:t>
            </w:r>
            <w:proofErr w:type="gramStart"/>
            <w:r w:rsidRPr="008703B4">
              <w:rPr>
                <w:b/>
              </w:rPr>
              <w:t>8</w:t>
            </w:r>
            <w:proofErr w:type="gramEnd"/>
            <w:r w:rsidRPr="008703B4">
              <w:rPr>
                <w:b/>
              </w:rPr>
              <w:t>''</w:t>
            </w:r>
            <w:r w:rsidRPr="00A41672">
              <w:t xml:space="preserve"> PARA INFUSAO DE MEDIA OU LONGA DURACAO, CONFECCIONADO EM BIOMATERIAL VIALON, CONECTOR LUER LOCK, AGULHA EM ACO INOXIDAVE, SUPORTE PROTETOR PARA AGULHA COM FORMATO ANATOMICO, INDICADOR DE POSICAO DO BISEL, PROTETOR DE BISEL, TAMPAO PARA CONTROLE DE FLUXO E DAPTADOR. ESTERIL, DESCARTAVEL, APIROGENICO. EMBALAGEM INDIVIDUAL</w:t>
            </w:r>
          </w:p>
        </w:tc>
        <w:tc>
          <w:tcPr>
            <w:tcW w:w="1275" w:type="dxa"/>
            <w:vAlign w:val="center"/>
          </w:tcPr>
          <w:p w:rsidR="00E6415E" w:rsidRDefault="00E6415E" w:rsidP="00E07659">
            <w:pPr>
              <w:jc w:val="center"/>
            </w:pPr>
            <w:r w:rsidRPr="007B5B02">
              <w:t>UNIDADE</w:t>
            </w:r>
          </w:p>
        </w:tc>
        <w:tc>
          <w:tcPr>
            <w:tcW w:w="1560" w:type="dxa"/>
            <w:vAlign w:val="center"/>
          </w:tcPr>
          <w:p w:rsidR="00E6415E" w:rsidRPr="0050194C" w:rsidRDefault="00686590" w:rsidP="0050194C">
            <w:pPr>
              <w:pStyle w:val="Cabealho"/>
              <w:spacing w:after="0" w:line="240" w:lineRule="auto"/>
              <w:jc w:val="center"/>
              <w:rPr>
                <w:rFonts w:asciiTheme="minorHAnsi" w:hAnsiTheme="minorHAnsi" w:cstheme="minorHAnsi"/>
                <w:bCs/>
                <w:sz w:val="20"/>
                <w:szCs w:val="20"/>
              </w:rPr>
            </w:pPr>
            <w:r>
              <w:rPr>
                <w:rFonts w:asciiTheme="minorHAnsi" w:eastAsia="Batang" w:hAnsiTheme="minorHAnsi" w:cstheme="minorHAnsi"/>
                <w:bCs/>
                <w:color w:val="000000"/>
                <w:sz w:val="20"/>
                <w:szCs w:val="20"/>
              </w:rPr>
              <w:t>1.512</w:t>
            </w:r>
          </w:p>
        </w:tc>
      </w:tr>
      <w:tr w:rsidR="00E6415E" w:rsidRPr="0050194C" w:rsidTr="00FE0D08">
        <w:trPr>
          <w:trHeight w:val="554"/>
        </w:trPr>
        <w:tc>
          <w:tcPr>
            <w:tcW w:w="560" w:type="dxa"/>
            <w:vAlign w:val="center"/>
          </w:tcPr>
          <w:p w:rsidR="00E6415E" w:rsidRDefault="00586EA7" w:rsidP="00E07659">
            <w:pPr>
              <w:jc w:val="center"/>
            </w:pPr>
            <w:r>
              <w:t>08</w:t>
            </w:r>
          </w:p>
        </w:tc>
        <w:tc>
          <w:tcPr>
            <w:tcW w:w="5541" w:type="dxa"/>
          </w:tcPr>
          <w:p w:rsidR="00E6415E" w:rsidRDefault="00E6415E" w:rsidP="00A16903">
            <w:pPr>
              <w:jc w:val="both"/>
            </w:pPr>
            <w:r w:rsidRPr="00C36AC0">
              <w:t xml:space="preserve">CURATIVO ESTERIL ANTIMICROBIANO EM NAO TECIDO, IMPREGNADO COM PHMB (POLIHEXAMETILENO BIGUANIDA A </w:t>
            </w:r>
            <w:r w:rsidRPr="00375B1B">
              <w:rPr>
                <w:b/>
              </w:rPr>
              <w:t>0,2%)</w:t>
            </w:r>
            <w:r w:rsidRPr="00C36AC0">
              <w:t xml:space="preserve"> ABSORVENTE, NAO ADERENTE. EMBALADO INDIVIDUALMENTE TAMANHO APROXIMADO </w:t>
            </w:r>
            <w:r w:rsidRPr="008703B4">
              <w:rPr>
                <w:b/>
              </w:rPr>
              <w:t>10 X 20 CM</w:t>
            </w:r>
          </w:p>
        </w:tc>
        <w:tc>
          <w:tcPr>
            <w:tcW w:w="1275" w:type="dxa"/>
            <w:vAlign w:val="center"/>
          </w:tcPr>
          <w:p w:rsidR="00E6415E" w:rsidRDefault="00E6415E" w:rsidP="00E07659">
            <w:pPr>
              <w:jc w:val="center"/>
            </w:pPr>
            <w:r w:rsidRPr="007B5B02">
              <w:t>UNIDADE</w:t>
            </w:r>
          </w:p>
        </w:tc>
        <w:tc>
          <w:tcPr>
            <w:tcW w:w="1560" w:type="dxa"/>
            <w:vAlign w:val="center"/>
          </w:tcPr>
          <w:p w:rsidR="00E6415E" w:rsidRPr="0050194C" w:rsidRDefault="00686590" w:rsidP="0050194C">
            <w:pPr>
              <w:pStyle w:val="Cabealho"/>
              <w:spacing w:after="0" w:line="240" w:lineRule="auto"/>
              <w:jc w:val="center"/>
              <w:rPr>
                <w:rFonts w:asciiTheme="minorHAnsi" w:hAnsiTheme="minorHAnsi" w:cstheme="minorHAnsi"/>
                <w:bCs/>
                <w:sz w:val="20"/>
                <w:szCs w:val="20"/>
              </w:rPr>
            </w:pPr>
            <w:r>
              <w:rPr>
                <w:rFonts w:asciiTheme="minorHAnsi" w:eastAsia="Batang" w:hAnsiTheme="minorHAnsi" w:cstheme="minorHAnsi"/>
                <w:bCs/>
                <w:color w:val="000000"/>
                <w:sz w:val="20"/>
                <w:szCs w:val="20"/>
              </w:rPr>
              <w:t>3.435</w:t>
            </w:r>
          </w:p>
        </w:tc>
      </w:tr>
      <w:tr w:rsidR="00E6415E" w:rsidRPr="0050194C" w:rsidTr="00FE0D08">
        <w:trPr>
          <w:trHeight w:val="554"/>
        </w:trPr>
        <w:tc>
          <w:tcPr>
            <w:tcW w:w="560" w:type="dxa"/>
            <w:vAlign w:val="center"/>
          </w:tcPr>
          <w:p w:rsidR="00E6415E" w:rsidRDefault="00586EA7" w:rsidP="00E07659">
            <w:pPr>
              <w:jc w:val="center"/>
            </w:pPr>
            <w:r>
              <w:t>09</w:t>
            </w:r>
          </w:p>
        </w:tc>
        <w:tc>
          <w:tcPr>
            <w:tcW w:w="5541" w:type="dxa"/>
          </w:tcPr>
          <w:p w:rsidR="00E6415E" w:rsidRDefault="00E6415E" w:rsidP="00A16903">
            <w:pPr>
              <w:jc w:val="both"/>
            </w:pPr>
            <w:r w:rsidRPr="00C36AC0">
              <w:t xml:space="preserve">COMPRESSA DE GAZE HIDROFILA </w:t>
            </w:r>
            <w:proofErr w:type="gramStart"/>
            <w:r w:rsidRPr="00C36AC0">
              <w:t xml:space="preserve">( </w:t>
            </w:r>
            <w:proofErr w:type="gramEnd"/>
            <w:r w:rsidRPr="00C36AC0">
              <w:t xml:space="preserve">TIPO III) , MEDINDO </w:t>
            </w:r>
            <w:r w:rsidRPr="008703B4">
              <w:rPr>
                <w:b/>
              </w:rPr>
              <w:t>7,5X7,5 CM,</w:t>
            </w:r>
            <w:r w:rsidRPr="00C36AC0">
              <w:t xml:space="preserve"> COM </w:t>
            </w:r>
            <w:r w:rsidRPr="008703B4">
              <w:rPr>
                <w:b/>
              </w:rPr>
              <w:t>8 CAMADAS</w:t>
            </w:r>
            <w:r w:rsidRPr="00C36AC0">
              <w:t xml:space="preserve"> E 5 DOBRAS (100% ALGODAO), EM TECIDO TIPO TELA, 13 FIOS/CM². APRESENTANDO PERFEITA UNIFORMIDADE, COM BOACAPACIDADE DE ABSORCAO E RETENCAO DE LIQUIDOS. ALVEJADAS, NA COR BRANCA, MACIA, ISENTA DE IMPUREZAS, SUBSTANCIAS GORDUROSAS, AMIDO, CORANTES, CORRETIVOS, ALVEJANTES OPTICOS E AMIDO. ESTERIL. ABERTURA ASSEPTICA. EMBALAGEM INDIVIDUAL CONTENDO 10 UNIDADES.</w:t>
            </w:r>
          </w:p>
        </w:tc>
        <w:tc>
          <w:tcPr>
            <w:tcW w:w="1275" w:type="dxa"/>
            <w:vAlign w:val="center"/>
          </w:tcPr>
          <w:p w:rsidR="00E6415E" w:rsidRDefault="00E6415E" w:rsidP="00E07659">
            <w:pPr>
              <w:jc w:val="center"/>
            </w:pPr>
            <w:r w:rsidRPr="00DF0DA9">
              <w:t>PACOTE</w:t>
            </w:r>
          </w:p>
        </w:tc>
        <w:tc>
          <w:tcPr>
            <w:tcW w:w="1560" w:type="dxa"/>
            <w:vAlign w:val="center"/>
          </w:tcPr>
          <w:p w:rsidR="00E6415E" w:rsidRPr="0050194C" w:rsidRDefault="00686590" w:rsidP="0050194C">
            <w:pPr>
              <w:pStyle w:val="Cabealho"/>
              <w:spacing w:after="0" w:line="240" w:lineRule="auto"/>
              <w:jc w:val="both"/>
              <w:rPr>
                <w:rFonts w:asciiTheme="minorHAnsi" w:hAnsiTheme="minorHAnsi" w:cstheme="minorHAnsi"/>
                <w:bCs/>
                <w:sz w:val="20"/>
                <w:szCs w:val="20"/>
              </w:rPr>
            </w:pPr>
            <w:r>
              <w:rPr>
                <w:rFonts w:asciiTheme="minorHAnsi" w:eastAsia="Batang" w:hAnsiTheme="minorHAnsi" w:cstheme="minorHAnsi"/>
                <w:bCs/>
                <w:color w:val="000000"/>
                <w:sz w:val="20"/>
                <w:szCs w:val="20"/>
              </w:rPr>
              <w:t xml:space="preserve">            4.920</w:t>
            </w:r>
          </w:p>
        </w:tc>
      </w:tr>
      <w:tr w:rsidR="00E6415E" w:rsidRPr="0050194C" w:rsidTr="00FE0D08">
        <w:trPr>
          <w:trHeight w:val="247"/>
        </w:trPr>
        <w:tc>
          <w:tcPr>
            <w:tcW w:w="560" w:type="dxa"/>
            <w:vAlign w:val="center"/>
          </w:tcPr>
          <w:p w:rsidR="00E6415E" w:rsidRDefault="00586EA7" w:rsidP="00E07659">
            <w:pPr>
              <w:jc w:val="center"/>
            </w:pPr>
            <w:r>
              <w:t>10</w:t>
            </w:r>
          </w:p>
        </w:tc>
        <w:tc>
          <w:tcPr>
            <w:tcW w:w="5541" w:type="dxa"/>
          </w:tcPr>
          <w:p w:rsidR="00E6415E" w:rsidRDefault="00E6415E" w:rsidP="00A16903">
            <w:pPr>
              <w:jc w:val="both"/>
            </w:pPr>
            <w:r w:rsidRPr="00DF0DA9">
              <w:t xml:space="preserve">MALHA TUBULAR DE ALGODAO TAMANHO </w:t>
            </w:r>
            <w:r w:rsidRPr="008703B4">
              <w:rPr>
                <w:b/>
              </w:rPr>
              <w:t>15 CM</w:t>
            </w:r>
            <w:r w:rsidRPr="00DF0DA9">
              <w:t xml:space="preserve"> LARGURA X </w:t>
            </w:r>
            <w:r w:rsidRPr="008703B4">
              <w:rPr>
                <w:b/>
              </w:rPr>
              <w:t>25M</w:t>
            </w:r>
            <w:r w:rsidRPr="00DF0DA9">
              <w:t xml:space="preserve"> </w:t>
            </w:r>
            <w:proofErr w:type="gramStart"/>
            <w:r w:rsidRPr="00DF0DA9">
              <w:t>COMPRIMENTO.</w:t>
            </w:r>
            <w:proofErr w:type="gramEnd"/>
            <w:r w:rsidRPr="00DF0DA9">
              <w:t xml:space="preserve">TRAMA REGULAR, SEM EMENDAS.RESISTENTE E DE FIBRA BEM TECIDA. COM </w:t>
            </w:r>
            <w:r w:rsidRPr="00DF0DA9">
              <w:lastRenderedPageBreak/>
              <w:t>COMPRESSAO E ENROLAMENTO UNIFORME EM TODA A SUA EXTENSAO. MATERIAL MACIO, SEM IRRITANTES DERMICOS. LIVRE DE IMPUREZAS, FIOS SOLTOS, MANCHAS, EMENDAS OU QUALQUERDEFEITO QUE AFETE O SEU MANUSEIO. ENROLAMENTO UNIFORME. EMBALAGEM INDIVIDUAL.</w:t>
            </w:r>
          </w:p>
        </w:tc>
        <w:tc>
          <w:tcPr>
            <w:tcW w:w="1275" w:type="dxa"/>
            <w:vAlign w:val="center"/>
          </w:tcPr>
          <w:p w:rsidR="00E6415E" w:rsidRDefault="00E6415E" w:rsidP="00E07659">
            <w:pPr>
              <w:jc w:val="center"/>
            </w:pPr>
            <w:r w:rsidRPr="007B5B02">
              <w:lastRenderedPageBreak/>
              <w:t>UNIDADE</w:t>
            </w:r>
          </w:p>
        </w:tc>
        <w:tc>
          <w:tcPr>
            <w:tcW w:w="1560" w:type="dxa"/>
            <w:vAlign w:val="center"/>
          </w:tcPr>
          <w:p w:rsidR="00E6415E" w:rsidRPr="0050194C" w:rsidRDefault="00686590" w:rsidP="0050194C">
            <w:pPr>
              <w:pStyle w:val="Cabealho"/>
              <w:spacing w:after="0" w:line="240" w:lineRule="auto"/>
              <w:jc w:val="center"/>
              <w:rPr>
                <w:rFonts w:asciiTheme="minorHAnsi" w:hAnsiTheme="minorHAnsi" w:cstheme="minorHAnsi"/>
                <w:bCs/>
                <w:sz w:val="20"/>
                <w:szCs w:val="20"/>
              </w:rPr>
            </w:pPr>
            <w:r>
              <w:rPr>
                <w:rFonts w:asciiTheme="minorHAnsi" w:eastAsia="Batang" w:hAnsiTheme="minorHAnsi" w:cstheme="minorHAnsi"/>
                <w:bCs/>
                <w:color w:val="000000"/>
                <w:sz w:val="20"/>
                <w:szCs w:val="20"/>
              </w:rPr>
              <w:t>7.200</w:t>
            </w:r>
          </w:p>
        </w:tc>
      </w:tr>
      <w:tr w:rsidR="00E6415E" w:rsidRPr="0050194C" w:rsidTr="00FE0D08">
        <w:trPr>
          <w:trHeight w:val="247"/>
        </w:trPr>
        <w:tc>
          <w:tcPr>
            <w:tcW w:w="560" w:type="dxa"/>
            <w:vAlign w:val="center"/>
          </w:tcPr>
          <w:p w:rsidR="00E6415E" w:rsidRDefault="00586EA7" w:rsidP="00E07659">
            <w:pPr>
              <w:jc w:val="center"/>
            </w:pPr>
            <w:r>
              <w:lastRenderedPageBreak/>
              <w:t>11</w:t>
            </w:r>
          </w:p>
        </w:tc>
        <w:tc>
          <w:tcPr>
            <w:tcW w:w="5541" w:type="dxa"/>
          </w:tcPr>
          <w:p w:rsidR="00E6415E" w:rsidRDefault="00E6415E" w:rsidP="00A16903">
            <w:pPr>
              <w:jc w:val="both"/>
            </w:pPr>
            <w:r w:rsidRPr="00DF0DA9">
              <w:t>MANTA TERMICA PEDIATRICA PARA USO EM SISTEMA DE AQUECIMENTO, NAO MATALICA, DESCARTAVEL, RESISTENTE AO CALOR, CONSISTINDO EM UMA CAMADA INTERNA DE FILME DE POLIETILENO E CAMADAS EXTERNAS DE NAO-TECIDO,</w:t>
            </w:r>
            <w:proofErr w:type="gramStart"/>
            <w:r w:rsidRPr="00DF0DA9">
              <w:t xml:space="preserve">  </w:t>
            </w:r>
            <w:proofErr w:type="gramEnd"/>
            <w:r w:rsidRPr="00DF0DA9">
              <w:t>MICROFURADA COM NO MINIMO 36 FUROS POR CM2 QUE PERMITAM A DISTRIBUICAO DO AR QUENTE AO PACIENTE FLUXO DE AR: RESISTENCIA A ROMPIMENTOS, QUE PERMITAM A DISTRIBUICAO  DO AR QUENTE CONTINUA E LIMPA , POSSUINDO VALVULA DE ENTRADA PARA O TUBO PERMITINDO A FLEXIBILIDADE PARA POSICIONAR A UNIDADE DE AQUECIMENTO EM QUALQUER LADO DO PACIENTE. DIMENSAO APROXIMADA</w:t>
            </w:r>
            <w:proofErr w:type="gramStart"/>
            <w:r w:rsidRPr="00DF0DA9">
              <w:t xml:space="preserve">  </w:t>
            </w:r>
            <w:proofErr w:type="gramEnd"/>
            <w:r w:rsidRPr="00375B1B">
              <w:rPr>
                <w:b/>
              </w:rPr>
              <w:t>132,1 x 101,6CM</w:t>
            </w:r>
            <w:r w:rsidRPr="00DF0DA9">
              <w:t>. EMBALAGEM INDIVIDUAL</w:t>
            </w:r>
          </w:p>
        </w:tc>
        <w:tc>
          <w:tcPr>
            <w:tcW w:w="1275" w:type="dxa"/>
            <w:vAlign w:val="center"/>
          </w:tcPr>
          <w:p w:rsidR="00E6415E" w:rsidRDefault="00E6415E" w:rsidP="00E07659">
            <w:pPr>
              <w:jc w:val="center"/>
            </w:pPr>
            <w:r>
              <w:t>UNIDADE</w:t>
            </w:r>
          </w:p>
        </w:tc>
        <w:tc>
          <w:tcPr>
            <w:tcW w:w="1560" w:type="dxa"/>
            <w:vAlign w:val="center"/>
          </w:tcPr>
          <w:p w:rsidR="00E6415E" w:rsidRPr="0050194C" w:rsidRDefault="00686590" w:rsidP="0050194C">
            <w:pPr>
              <w:pStyle w:val="Cabealho"/>
              <w:spacing w:after="0" w:line="240" w:lineRule="auto"/>
              <w:jc w:val="center"/>
              <w:rPr>
                <w:rFonts w:asciiTheme="minorHAnsi" w:hAnsiTheme="minorHAnsi" w:cstheme="minorHAnsi"/>
                <w:bCs/>
                <w:sz w:val="20"/>
                <w:szCs w:val="20"/>
              </w:rPr>
            </w:pPr>
            <w:r>
              <w:rPr>
                <w:rFonts w:asciiTheme="minorHAnsi" w:eastAsia="Batang" w:hAnsiTheme="minorHAnsi" w:cstheme="minorHAnsi"/>
                <w:bCs/>
                <w:color w:val="000000"/>
                <w:sz w:val="20"/>
                <w:szCs w:val="20"/>
              </w:rPr>
              <w:t>580</w:t>
            </w:r>
          </w:p>
        </w:tc>
      </w:tr>
      <w:tr w:rsidR="00E6415E" w:rsidRPr="0050194C" w:rsidTr="00FE0D08">
        <w:trPr>
          <w:trHeight w:val="247"/>
        </w:trPr>
        <w:tc>
          <w:tcPr>
            <w:tcW w:w="560" w:type="dxa"/>
            <w:vAlign w:val="center"/>
          </w:tcPr>
          <w:p w:rsidR="00E6415E" w:rsidRDefault="00E6415E" w:rsidP="00E07659">
            <w:pPr>
              <w:jc w:val="center"/>
            </w:pPr>
            <w:r>
              <w:t>1</w:t>
            </w:r>
            <w:r w:rsidR="00586EA7">
              <w:t>2</w:t>
            </w:r>
          </w:p>
        </w:tc>
        <w:tc>
          <w:tcPr>
            <w:tcW w:w="5541" w:type="dxa"/>
          </w:tcPr>
          <w:p w:rsidR="00E6415E" w:rsidRDefault="00E6415E" w:rsidP="00A16903">
            <w:pPr>
              <w:jc w:val="both"/>
            </w:pPr>
            <w:r w:rsidRPr="00DF0DA9">
              <w:t xml:space="preserve">TELA DE POLIESTER MULTIFILAMENTAR DUPLA FACE, CONSTITUIDA POR POLIESTER MULTIFILAMENTAR TRIDIMENSIONAL PARA O REFORCO DAS PAREDES, REVESTIDA COM UMA PELICULA ABSORVIVEL, CONTINUA E HIDROFILA NUMA DAS FACES; COM OS ANGULOS ARREDONDADOS MEDINDO </w:t>
            </w:r>
            <w:r w:rsidRPr="00375B1B">
              <w:rPr>
                <w:b/>
              </w:rPr>
              <w:t xml:space="preserve">20 X </w:t>
            </w:r>
            <w:proofErr w:type="gramStart"/>
            <w:r w:rsidRPr="00375B1B">
              <w:rPr>
                <w:b/>
              </w:rPr>
              <w:t>15CM</w:t>
            </w:r>
            <w:proofErr w:type="gramEnd"/>
          </w:p>
        </w:tc>
        <w:tc>
          <w:tcPr>
            <w:tcW w:w="1275" w:type="dxa"/>
            <w:vAlign w:val="center"/>
          </w:tcPr>
          <w:p w:rsidR="00E6415E" w:rsidRDefault="00E6415E" w:rsidP="00E07659">
            <w:pPr>
              <w:jc w:val="center"/>
            </w:pPr>
            <w:r w:rsidRPr="00016ECD">
              <w:t>UNIDADE</w:t>
            </w:r>
          </w:p>
        </w:tc>
        <w:tc>
          <w:tcPr>
            <w:tcW w:w="1560" w:type="dxa"/>
            <w:vAlign w:val="center"/>
          </w:tcPr>
          <w:p w:rsidR="00E6415E" w:rsidRPr="0050194C" w:rsidRDefault="00686590" w:rsidP="0050194C">
            <w:pPr>
              <w:pStyle w:val="Cabealho"/>
              <w:spacing w:after="0" w:line="240" w:lineRule="auto"/>
              <w:jc w:val="center"/>
              <w:rPr>
                <w:rFonts w:asciiTheme="minorHAnsi" w:hAnsiTheme="minorHAnsi" w:cstheme="minorHAnsi"/>
                <w:bCs/>
                <w:sz w:val="20"/>
                <w:szCs w:val="20"/>
              </w:rPr>
            </w:pPr>
            <w:r>
              <w:rPr>
                <w:rFonts w:asciiTheme="minorHAnsi" w:eastAsia="Batang" w:hAnsiTheme="minorHAnsi" w:cstheme="minorHAnsi"/>
                <w:bCs/>
                <w:color w:val="000000"/>
                <w:sz w:val="20"/>
                <w:szCs w:val="20"/>
              </w:rPr>
              <w:t>12</w:t>
            </w:r>
          </w:p>
        </w:tc>
      </w:tr>
      <w:tr w:rsidR="00E6415E" w:rsidRPr="0050194C" w:rsidTr="00FE0D08">
        <w:trPr>
          <w:trHeight w:val="247"/>
        </w:trPr>
        <w:tc>
          <w:tcPr>
            <w:tcW w:w="560" w:type="dxa"/>
            <w:vAlign w:val="center"/>
          </w:tcPr>
          <w:p w:rsidR="00E6415E" w:rsidRDefault="00E6415E" w:rsidP="00E07659">
            <w:pPr>
              <w:jc w:val="center"/>
            </w:pPr>
            <w:r>
              <w:t>1</w:t>
            </w:r>
            <w:r w:rsidR="00586EA7">
              <w:t>3</w:t>
            </w:r>
          </w:p>
        </w:tc>
        <w:tc>
          <w:tcPr>
            <w:tcW w:w="5541" w:type="dxa"/>
          </w:tcPr>
          <w:p w:rsidR="00E6415E" w:rsidRDefault="00E6415E" w:rsidP="00A16903">
            <w:pPr>
              <w:jc w:val="both"/>
            </w:pPr>
            <w:r w:rsidRPr="00DF0DA9">
              <w:t xml:space="preserve">TELA DE POLIPROPILENO EPTFE (POLITETRAFLUROETILENO EXPANDIDO) ESTERIL, NAO ABSORVIVEL, NA FORMA ELIPTICA, MEDINDO APROX. </w:t>
            </w:r>
            <w:r w:rsidRPr="00375B1B">
              <w:rPr>
                <w:b/>
              </w:rPr>
              <w:t>10,2 X 15,2 CM</w:t>
            </w:r>
            <w:r w:rsidRPr="00DF0DA9">
              <w:t>; CONSTITUIDA POR MONOFILAMENTOS DE POLIPROPILENO TECIDO E UMA CAMADA DE POLITETRAFLUROETILENO EXPANDIDO.</w:t>
            </w:r>
          </w:p>
        </w:tc>
        <w:tc>
          <w:tcPr>
            <w:tcW w:w="1275" w:type="dxa"/>
            <w:vAlign w:val="center"/>
          </w:tcPr>
          <w:p w:rsidR="00E6415E" w:rsidRDefault="00E6415E" w:rsidP="00E07659">
            <w:pPr>
              <w:jc w:val="center"/>
            </w:pPr>
            <w:r w:rsidRPr="00016ECD">
              <w:t>UNIDADE</w:t>
            </w:r>
          </w:p>
        </w:tc>
        <w:tc>
          <w:tcPr>
            <w:tcW w:w="1560" w:type="dxa"/>
            <w:vAlign w:val="center"/>
          </w:tcPr>
          <w:p w:rsidR="00E6415E" w:rsidRPr="0050194C" w:rsidRDefault="00686590" w:rsidP="0050194C">
            <w:pPr>
              <w:pStyle w:val="Cabealho"/>
              <w:spacing w:after="0" w:line="240" w:lineRule="auto"/>
              <w:jc w:val="center"/>
              <w:rPr>
                <w:rFonts w:asciiTheme="minorHAnsi" w:hAnsiTheme="minorHAnsi" w:cstheme="minorHAnsi"/>
                <w:bCs/>
                <w:sz w:val="20"/>
                <w:szCs w:val="20"/>
              </w:rPr>
            </w:pPr>
            <w:r>
              <w:rPr>
                <w:rFonts w:asciiTheme="minorHAnsi" w:eastAsia="Batang" w:hAnsiTheme="minorHAnsi" w:cstheme="minorHAnsi"/>
                <w:bCs/>
                <w:color w:val="000000"/>
                <w:sz w:val="20"/>
                <w:szCs w:val="20"/>
              </w:rPr>
              <w:t>12</w:t>
            </w:r>
          </w:p>
        </w:tc>
      </w:tr>
    </w:tbl>
    <w:p w:rsidR="00DD1266" w:rsidRDefault="00DD1266" w:rsidP="00336CBD">
      <w:pPr>
        <w:tabs>
          <w:tab w:val="left" w:pos="2649"/>
        </w:tabs>
        <w:spacing w:after="0" w:line="240" w:lineRule="auto"/>
        <w:rPr>
          <w:rFonts w:asciiTheme="minorHAnsi" w:hAnsiTheme="minorHAnsi"/>
          <w:b/>
          <w:bCs/>
          <w:sz w:val="20"/>
          <w:szCs w:val="20"/>
        </w:rPr>
      </w:pPr>
    </w:p>
    <w:p w:rsidR="00FE0D08" w:rsidRDefault="00FE0D08" w:rsidP="00336CBD">
      <w:pPr>
        <w:tabs>
          <w:tab w:val="left" w:pos="2649"/>
        </w:tabs>
        <w:spacing w:after="0" w:line="240" w:lineRule="auto"/>
        <w:rPr>
          <w:rFonts w:asciiTheme="minorHAnsi" w:hAnsiTheme="minorHAnsi"/>
          <w:b/>
          <w:bCs/>
          <w:sz w:val="20"/>
          <w:szCs w:val="20"/>
        </w:rPr>
      </w:pPr>
    </w:p>
    <w:p w:rsidR="00FE0D08" w:rsidRDefault="00FE0D08" w:rsidP="00336CBD">
      <w:pPr>
        <w:tabs>
          <w:tab w:val="left" w:pos="2649"/>
        </w:tabs>
        <w:spacing w:after="0" w:line="240" w:lineRule="auto"/>
        <w:rPr>
          <w:rFonts w:asciiTheme="minorHAnsi" w:hAnsiTheme="minorHAnsi"/>
          <w:b/>
          <w:bCs/>
          <w:sz w:val="20"/>
          <w:szCs w:val="20"/>
        </w:rPr>
      </w:pPr>
    </w:p>
    <w:p w:rsidR="00FE0D08" w:rsidRDefault="00FE0D08" w:rsidP="00336CBD">
      <w:pPr>
        <w:tabs>
          <w:tab w:val="left" w:pos="2649"/>
        </w:tabs>
        <w:spacing w:after="0" w:line="240" w:lineRule="auto"/>
        <w:rPr>
          <w:rFonts w:asciiTheme="minorHAnsi" w:hAnsiTheme="minorHAnsi"/>
          <w:b/>
          <w:bCs/>
          <w:sz w:val="20"/>
          <w:szCs w:val="20"/>
        </w:rPr>
      </w:pPr>
    </w:p>
    <w:p w:rsidR="00FE0D08" w:rsidRDefault="00FE0D08" w:rsidP="00336CBD">
      <w:pPr>
        <w:tabs>
          <w:tab w:val="left" w:pos="2649"/>
        </w:tabs>
        <w:spacing w:after="0" w:line="240" w:lineRule="auto"/>
        <w:rPr>
          <w:rFonts w:asciiTheme="minorHAnsi" w:hAnsiTheme="minorHAnsi"/>
          <w:b/>
          <w:bCs/>
          <w:sz w:val="20"/>
          <w:szCs w:val="20"/>
        </w:rPr>
      </w:pPr>
    </w:p>
    <w:p w:rsidR="00FE0D08" w:rsidRDefault="00FE0D08" w:rsidP="00336CBD">
      <w:pPr>
        <w:tabs>
          <w:tab w:val="left" w:pos="2649"/>
        </w:tabs>
        <w:spacing w:after="0" w:line="240" w:lineRule="auto"/>
        <w:rPr>
          <w:rFonts w:asciiTheme="minorHAnsi" w:hAnsiTheme="minorHAnsi"/>
          <w:b/>
          <w:bCs/>
          <w:sz w:val="20"/>
          <w:szCs w:val="20"/>
        </w:rPr>
      </w:pPr>
    </w:p>
    <w:p w:rsidR="00FE0D08" w:rsidRDefault="00FE0D08" w:rsidP="00336CBD">
      <w:pPr>
        <w:tabs>
          <w:tab w:val="left" w:pos="2649"/>
        </w:tabs>
        <w:spacing w:after="0" w:line="240" w:lineRule="auto"/>
        <w:rPr>
          <w:rFonts w:asciiTheme="minorHAnsi" w:hAnsiTheme="minorHAnsi"/>
          <w:b/>
          <w:bCs/>
          <w:sz w:val="20"/>
          <w:szCs w:val="20"/>
        </w:rPr>
      </w:pPr>
    </w:p>
    <w:p w:rsidR="00FE0D08" w:rsidRDefault="00FE0D08" w:rsidP="00336CBD">
      <w:pPr>
        <w:tabs>
          <w:tab w:val="left" w:pos="2649"/>
        </w:tabs>
        <w:spacing w:after="0" w:line="240" w:lineRule="auto"/>
        <w:rPr>
          <w:rFonts w:asciiTheme="minorHAnsi" w:hAnsiTheme="minorHAnsi"/>
          <w:b/>
          <w:bCs/>
          <w:sz w:val="20"/>
          <w:szCs w:val="20"/>
        </w:rPr>
      </w:pPr>
    </w:p>
    <w:p w:rsidR="00FE0D08" w:rsidRPr="00DD1266" w:rsidRDefault="00FE0D08" w:rsidP="00336CBD">
      <w:pPr>
        <w:tabs>
          <w:tab w:val="left" w:pos="2649"/>
        </w:tabs>
        <w:spacing w:after="0" w:line="240" w:lineRule="auto"/>
        <w:rPr>
          <w:rFonts w:asciiTheme="minorHAnsi" w:hAnsiTheme="minorHAnsi"/>
          <w:b/>
          <w:bCs/>
          <w:sz w:val="20"/>
          <w:szCs w:val="20"/>
        </w:rPr>
      </w:pPr>
    </w:p>
    <w:p w:rsidR="0050194C" w:rsidRPr="0050194C" w:rsidRDefault="0050194C" w:rsidP="0050194C">
      <w:pPr>
        <w:jc w:val="center"/>
        <w:rPr>
          <w:rFonts w:asciiTheme="minorHAnsi" w:hAnsiTheme="minorHAnsi"/>
          <w:b/>
          <w:bCs/>
          <w:sz w:val="20"/>
          <w:szCs w:val="20"/>
          <w:u w:val="single"/>
        </w:rPr>
      </w:pPr>
      <w:r w:rsidRPr="0050194C">
        <w:rPr>
          <w:rFonts w:asciiTheme="minorHAnsi" w:hAnsiTheme="minorHAnsi"/>
          <w:b/>
          <w:bCs/>
          <w:sz w:val="20"/>
          <w:szCs w:val="20"/>
          <w:u w:val="single"/>
        </w:rPr>
        <w:lastRenderedPageBreak/>
        <w:t>TERMO DE REFERÊNCIA Nº01/2015</w:t>
      </w:r>
    </w:p>
    <w:p w:rsidR="0050194C" w:rsidRPr="0050194C" w:rsidRDefault="0050194C" w:rsidP="0050194C">
      <w:pPr>
        <w:widowControl w:val="0"/>
        <w:pBdr>
          <w:top w:val="single" w:sz="4" w:space="1" w:color="auto"/>
          <w:left w:val="single" w:sz="4" w:space="4" w:color="auto"/>
          <w:bottom w:val="single" w:sz="4" w:space="1" w:color="auto"/>
          <w:right w:val="single" w:sz="4" w:space="4" w:color="auto"/>
        </w:pBdr>
        <w:shd w:val="clear" w:color="auto" w:fill="3503C1"/>
        <w:tabs>
          <w:tab w:val="left" w:pos="-1056"/>
          <w:tab w:val="left" w:pos="-348"/>
          <w:tab w:val="left" w:pos="360"/>
          <w:tab w:val="left" w:pos="1068"/>
          <w:tab w:val="right" w:pos="8788"/>
        </w:tabs>
        <w:spacing w:after="0" w:line="240" w:lineRule="auto"/>
        <w:jc w:val="both"/>
        <w:rPr>
          <w:rFonts w:asciiTheme="minorHAnsi" w:hAnsiTheme="minorHAnsi"/>
          <w:b/>
          <w:bCs/>
          <w:color w:val="FFFFFF"/>
          <w:sz w:val="20"/>
          <w:szCs w:val="20"/>
        </w:rPr>
      </w:pPr>
      <w:r w:rsidRPr="0050194C">
        <w:rPr>
          <w:rFonts w:asciiTheme="minorHAnsi" w:hAnsiTheme="minorHAnsi"/>
          <w:b/>
          <w:bCs/>
          <w:color w:val="FFFFFF"/>
          <w:sz w:val="20"/>
          <w:szCs w:val="20"/>
        </w:rPr>
        <w:t>01. DO OBJETO</w:t>
      </w:r>
    </w:p>
    <w:p w:rsidR="0050194C" w:rsidRPr="0050194C" w:rsidRDefault="0050194C" w:rsidP="0050194C">
      <w:pPr>
        <w:spacing w:after="0" w:line="240" w:lineRule="auto"/>
        <w:jc w:val="both"/>
        <w:rPr>
          <w:rFonts w:asciiTheme="minorHAnsi" w:hAnsiTheme="minorHAnsi"/>
          <w:sz w:val="20"/>
          <w:szCs w:val="20"/>
        </w:rPr>
      </w:pPr>
      <w:r w:rsidRPr="0050194C">
        <w:rPr>
          <w:rFonts w:asciiTheme="minorHAnsi" w:hAnsiTheme="minorHAnsi"/>
          <w:sz w:val="20"/>
          <w:szCs w:val="20"/>
        </w:rPr>
        <w:t xml:space="preserve">1.1. O presente Termo de Referência tem por objeto selecionar, para contratação futura, </w:t>
      </w:r>
      <w:r w:rsidRPr="0050194C">
        <w:rPr>
          <w:rFonts w:asciiTheme="minorHAnsi" w:hAnsiTheme="minorHAnsi"/>
          <w:b/>
          <w:sz w:val="20"/>
          <w:szCs w:val="20"/>
        </w:rPr>
        <w:t>ATRAVÉS DE ATA DE REGISTRO DE PREÇOS</w:t>
      </w:r>
      <w:r w:rsidRPr="0050194C">
        <w:rPr>
          <w:rFonts w:asciiTheme="minorHAnsi" w:hAnsiTheme="minorHAnsi"/>
          <w:sz w:val="20"/>
          <w:szCs w:val="20"/>
        </w:rPr>
        <w:t xml:space="preserve">, empresa(s) especializada(s) no fornecimento </w:t>
      </w:r>
      <w:r w:rsidRPr="0050194C">
        <w:rPr>
          <w:rFonts w:asciiTheme="minorHAnsi" w:hAnsiTheme="minorHAnsi"/>
          <w:color w:val="000000"/>
          <w:sz w:val="20"/>
          <w:szCs w:val="20"/>
        </w:rPr>
        <w:t xml:space="preserve">de </w:t>
      </w:r>
      <w:r w:rsidRPr="0050194C">
        <w:rPr>
          <w:rFonts w:asciiTheme="minorHAnsi" w:hAnsiTheme="minorHAnsi"/>
          <w:b/>
          <w:color w:val="000000"/>
          <w:sz w:val="20"/>
          <w:szCs w:val="20"/>
        </w:rPr>
        <w:t>MATERIAL HOSPITALAR</w:t>
      </w:r>
      <w:r w:rsidR="00A16903">
        <w:rPr>
          <w:rFonts w:asciiTheme="minorHAnsi" w:hAnsiTheme="minorHAnsi"/>
          <w:b/>
          <w:color w:val="000000"/>
          <w:sz w:val="20"/>
          <w:szCs w:val="20"/>
        </w:rPr>
        <w:t xml:space="preserve"> </w:t>
      </w:r>
      <w:r w:rsidRPr="0050194C">
        <w:rPr>
          <w:rFonts w:asciiTheme="minorHAnsi" w:hAnsiTheme="minorHAnsi"/>
          <w:color w:val="000000"/>
          <w:sz w:val="20"/>
          <w:szCs w:val="20"/>
        </w:rPr>
        <w:t>conforme condições descritas</w:t>
      </w:r>
      <w:r w:rsidRPr="0050194C">
        <w:rPr>
          <w:rFonts w:asciiTheme="minorHAnsi" w:hAnsiTheme="minorHAnsi"/>
          <w:sz w:val="20"/>
          <w:szCs w:val="20"/>
        </w:rPr>
        <w:t xml:space="preserve"> a seguir.</w:t>
      </w:r>
    </w:p>
    <w:p w:rsidR="0050194C" w:rsidRPr="0050194C" w:rsidRDefault="0050194C" w:rsidP="0050194C">
      <w:pPr>
        <w:spacing w:after="0" w:line="240" w:lineRule="auto"/>
        <w:jc w:val="both"/>
        <w:rPr>
          <w:rFonts w:asciiTheme="minorHAnsi" w:hAnsiTheme="minorHAnsi"/>
          <w:color w:val="000000"/>
          <w:sz w:val="20"/>
          <w:szCs w:val="20"/>
        </w:rPr>
      </w:pPr>
      <w:r w:rsidRPr="0050194C">
        <w:rPr>
          <w:rFonts w:asciiTheme="minorHAnsi" w:hAnsiTheme="minorHAnsi"/>
          <w:color w:val="000000"/>
          <w:sz w:val="20"/>
          <w:szCs w:val="20"/>
        </w:rPr>
        <w:t xml:space="preserve">1.2. Para fins deste Termo de Referência, </w:t>
      </w:r>
      <w:r w:rsidRPr="0050194C">
        <w:rPr>
          <w:rFonts w:asciiTheme="minorHAnsi" w:hAnsiTheme="minorHAnsi"/>
          <w:b/>
          <w:bCs/>
          <w:color w:val="000000"/>
          <w:sz w:val="20"/>
          <w:szCs w:val="20"/>
        </w:rPr>
        <w:t>produto(s)</w:t>
      </w:r>
      <w:r w:rsidRPr="0050194C">
        <w:rPr>
          <w:rFonts w:asciiTheme="minorHAnsi" w:hAnsiTheme="minorHAnsi"/>
          <w:color w:val="000000"/>
          <w:sz w:val="20"/>
          <w:szCs w:val="20"/>
        </w:rPr>
        <w:t xml:space="preserve">, leia-se </w:t>
      </w:r>
      <w:r w:rsidRPr="0050194C">
        <w:rPr>
          <w:rFonts w:asciiTheme="minorHAnsi" w:hAnsiTheme="minorHAnsi"/>
          <w:b/>
          <w:color w:val="000000"/>
          <w:sz w:val="20"/>
          <w:szCs w:val="20"/>
        </w:rPr>
        <w:t>materiais hospitalares.</w:t>
      </w:r>
    </w:p>
    <w:p w:rsidR="0050194C" w:rsidRPr="0050194C" w:rsidRDefault="0050194C" w:rsidP="0050194C">
      <w:pPr>
        <w:spacing w:after="0" w:line="240" w:lineRule="auto"/>
        <w:jc w:val="both"/>
        <w:rPr>
          <w:rFonts w:asciiTheme="minorHAnsi" w:hAnsiTheme="minorHAnsi"/>
          <w:sz w:val="20"/>
          <w:szCs w:val="20"/>
        </w:rPr>
      </w:pPr>
    </w:p>
    <w:p w:rsidR="0050194C" w:rsidRPr="0050194C" w:rsidRDefault="0050194C" w:rsidP="0050194C">
      <w:pPr>
        <w:widowControl w:val="0"/>
        <w:pBdr>
          <w:top w:val="single" w:sz="4" w:space="1" w:color="auto"/>
          <w:left w:val="single" w:sz="4" w:space="4" w:color="auto"/>
          <w:bottom w:val="single" w:sz="4" w:space="1" w:color="auto"/>
          <w:right w:val="single" w:sz="4" w:space="4" w:color="auto"/>
        </w:pBdr>
        <w:shd w:val="clear" w:color="auto" w:fill="3503C1"/>
        <w:tabs>
          <w:tab w:val="left" w:pos="-1056"/>
          <w:tab w:val="left" w:pos="-348"/>
          <w:tab w:val="left" w:pos="360"/>
          <w:tab w:val="left" w:pos="1068"/>
          <w:tab w:val="right" w:pos="8788"/>
        </w:tabs>
        <w:spacing w:after="0" w:line="240" w:lineRule="auto"/>
        <w:jc w:val="both"/>
        <w:rPr>
          <w:rFonts w:asciiTheme="minorHAnsi" w:hAnsiTheme="minorHAnsi"/>
          <w:b/>
          <w:bCs/>
          <w:color w:val="FFFFFF"/>
          <w:sz w:val="20"/>
          <w:szCs w:val="20"/>
        </w:rPr>
      </w:pPr>
      <w:r w:rsidRPr="0050194C">
        <w:rPr>
          <w:rFonts w:asciiTheme="minorHAnsi" w:hAnsiTheme="minorHAnsi"/>
          <w:b/>
          <w:bCs/>
          <w:color w:val="FFFFFF"/>
          <w:sz w:val="20"/>
          <w:szCs w:val="20"/>
        </w:rPr>
        <w:t>02. DA JUSTIFICATIVA PARA AQUISIÇÃO</w:t>
      </w:r>
    </w:p>
    <w:p w:rsidR="004A7D4F" w:rsidRPr="004A7D4F" w:rsidRDefault="004A7D4F" w:rsidP="004A7D4F">
      <w:pPr>
        <w:spacing w:after="0" w:line="240" w:lineRule="auto"/>
        <w:jc w:val="both"/>
        <w:rPr>
          <w:rFonts w:asciiTheme="minorHAnsi" w:hAnsiTheme="minorHAnsi"/>
          <w:sz w:val="20"/>
          <w:szCs w:val="20"/>
        </w:rPr>
      </w:pPr>
      <w:r w:rsidRPr="004A7D4F">
        <w:rPr>
          <w:rFonts w:asciiTheme="minorHAnsi" w:hAnsiTheme="minorHAnsi"/>
          <w:color w:val="000000"/>
          <w:sz w:val="20"/>
          <w:szCs w:val="20"/>
        </w:rPr>
        <w:t>2.</w:t>
      </w:r>
      <w:r w:rsidRPr="004A7D4F">
        <w:rPr>
          <w:rFonts w:asciiTheme="minorHAnsi" w:hAnsiTheme="minorHAnsi"/>
          <w:sz w:val="20"/>
          <w:szCs w:val="20"/>
        </w:rPr>
        <w:t xml:space="preserve">1. </w:t>
      </w:r>
      <w:proofErr w:type="gramStart"/>
      <w:r w:rsidRPr="004A7D4F">
        <w:rPr>
          <w:rFonts w:asciiTheme="minorHAnsi" w:hAnsiTheme="minorHAnsi"/>
          <w:sz w:val="20"/>
          <w:szCs w:val="20"/>
        </w:rPr>
        <w:t>A presente</w:t>
      </w:r>
      <w:proofErr w:type="gramEnd"/>
      <w:r w:rsidRPr="004A7D4F">
        <w:rPr>
          <w:rFonts w:asciiTheme="minorHAnsi" w:hAnsiTheme="minorHAnsi"/>
          <w:sz w:val="20"/>
          <w:szCs w:val="20"/>
        </w:rPr>
        <w:t xml:space="preserve"> demanda faz-se necessária para suprir as necessidades dos 18 Hospitais de Referência do Estado do Tocantins no período de 12 meses, evitando o desabastecimento destes, pois no processo de rotina hospitalar  o uso de materiais hospitalares  são imprescindíveis ao bom funcionamento de cada unidade, visto que são utilizados com uma objetivos de previr, tratar, promover o restabelecimento e ainda a manutenção da saúde dos pacientes. Ademais, os itens solicitados fazem parte dos itens materiais padronizados da Rede Hospitalar Pública do Estado do Tocantins.</w:t>
      </w:r>
    </w:p>
    <w:p w:rsidR="004A7D4F" w:rsidRPr="004A7D4F" w:rsidRDefault="004A7D4F" w:rsidP="004A7D4F">
      <w:pPr>
        <w:spacing w:after="0" w:line="240" w:lineRule="auto"/>
        <w:jc w:val="both"/>
        <w:rPr>
          <w:rFonts w:asciiTheme="minorHAnsi" w:hAnsiTheme="minorHAnsi"/>
          <w:sz w:val="20"/>
          <w:szCs w:val="20"/>
        </w:rPr>
      </w:pPr>
      <w:r w:rsidRPr="004A7D4F">
        <w:rPr>
          <w:rFonts w:asciiTheme="minorHAnsi" w:hAnsiTheme="minorHAnsi"/>
          <w:sz w:val="20"/>
          <w:szCs w:val="20"/>
        </w:rPr>
        <w:t>2.2 Os quantitativos dos produtos solicitados foram baseados nos relatórios de estimativa de consumo médio mensal atualizado em 2017, elaborado pela equipe técnica responsável de cada unidade e encaminhados pelos 18 hospitais gerenciados pelo Estado, conforme planilha sintética anexa aos autos.</w:t>
      </w:r>
    </w:p>
    <w:p w:rsidR="004A7D4F" w:rsidRPr="004A7D4F" w:rsidRDefault="004A7D4F" w:rsidP="004A7D4F">
      <w:pPr>
        <w:spacing w:after="0" w:line="240" w:lineRule="auto"/>
        <w:jc w:val="both"/>
        <w:rPr>
          <w:rFonts w:asciiTheme="minorHAnsi" w:hAnsiTheme="minorHAnsi"/>
          <w:sz w:val="20"/>
          <w:szCs w:val="20"/>
        </w:rPr>
      </w:pPr>
      <w:r w:rsidRPr="004A7D4F">
        <w:rPr>
          <w:rFonts w:asciiTheme="minorHAnsi" w:hAnsiTheme="minorHAnsi"/>
          <w:sz w:val="20"/>
          <w:szCs w:val="20"/>
        </w:rPr>
        <w:t xml:space="preserve"> 2.3 As aquisições futuras dos itens homologados, serão realizadas de forma gradativa, através de baixa em ata, de acordo com as necessidades (consumo) demandadas pelos 18 hospitais e conforme quantitativo existente no Centro de Distribuição do Estado durante o prazo de vigência da ata de registro de preços.</w:t>
      </w:r>
    </w:p>
    <w:p w:rsidR="0050194C" w:rsidRPr="0050194C" w:rsidRDefault="0050194C" w:rsidP="0050194C">
      <w:pPr>
        <w:autoSpaceDE w:val="0"/>
        <w:autoSpaceDN w:val="0"/>
        <w:adjustRightInd w:val="0"/>
        <w:spacing w:after="0" w:line="240" w:lineRule="auto"/>
        <w:jc w:val="both"/>
        <w:rPr>
          <w:rFonts w:asciiTheme="minorHAnsi" w:hAnsiTheme="minorHAnsi"/>
          <w:color w:val="000000"/>
          <w:sz w:val="20"/>
          <w:szCs w:val="20"/>
        </w:rPr>
      </w:pPr>
    </w:p>
    <w:p w:rsidR="0050194C" w:rsidRPr="0050194C" w:rsidRDefault="0050194C" w:rsidP="0050194C">
      <w:pPr>
        <w:widowControl w:val="0"/>
        <w:pBdr>
          <w:top w:val="single" w:sz="4" w:space="1" w:color="auto"/>
          <w:left w:val="single" w:sz="4" w:space="4" w:color="auto"/>
          <w:bottom w:val="single" w:sz="4" w:space="1" w:color="auto"/>
          <w:right w:val="single" w:sz="4" w:space="4" w:color="auto"/>
        </w:pBdr>
        <w:shd w:val="clear" w:color="auto" w:fill="3503C1"/>
        <w:tabs>
          <w:tab w:val="left" w:pos="-1056"/>
          <w:tab w:val="left" w:pos="-348"/>
          <w:tab w:val="left" w:pos="360"/>
          <w:tab w:val="left" w:pos="1068"/>
          <w:tab w:val="right" w:pos="8788"/>
        </w:tabs>
        <w:spacing w:after="0" w:line="240" w:lineRule="auto"/>
        <w:jc w:val="both"/>
        <w:rPr>
          <w:rFonts w:asciiTheme="minorHAnsi" w:hAnsiTheme="minorHAnsi"/>
          <w:b/>
          <w:bCs/>
          <w:color w:val="FFFFFF"/>
          <w:sz w:val="20"/>
          <w:szCs w:val="20"/>
        </w:rPr>
      </w:pPr>
      <w:r w:rsidRPr="0050194C">
        <w:rPr>
          <w:rFonts w:asciiTheme="minorHAnsi" w:hAnsiTheme="minorHAnsi"/>
          <w:b/>
          <w:bCs/>
          <w:color w:val="FFFFFF"/>
          <w:sz w:val="20"/>
          <w:szCs w:val="20"/>
        </w:rPr>
        <w:t>03. DOS PRODUTOS</w:t>
      </w:r>
      <w:r w:rsidRPr="0050194C">
        <w:rPr>
          <w:rFonts w:asciiTheme="minorHAnsi" w:hAnsiTheme="minorHAnsi"/>
          <w:b/>
          <w:bCs/>
          <w:color w:val="FFFFFF"/>
          <w:sz w:val="20"/>
          <w:szCs w:val="20"/>
        </w:rPr>
        <w:tab/>
      </w:r>
    </w:p>
    <w:p w:rsidR="0050194C" w:rsidRPr="0050194C" w:rsidRDefault="0050194C" w:rsidP="0050194C">
      <w:pPr>
        <w:spacing w:after="0" w:line="240" w:lineRule="auto"/>
        <w:jc w:val="both"/>
        <w:rPr>
          <w:rFonts w:asciiTheme="minorHAnsi" w:hAnsiTheme="minorHAnsi"/>
          <w:b/>
          <w:bCs/>
          <w:sz w:val="20"/>
          <w:szCs w:val="20"/>
          <w:u w:val="single"/>
        </w:rPr>
      </w:pPr>
      <w:r w:rsidRPr="0050194C">
        <w:rPr>
          <w:rFonts w:asciiTheme="minorHAnsi" w:hAnsiTheme="minorHAnsi"/>
          <w:b/>
          <w:bCs/>
          <w:sz w:val="20"/>
          <w:szCs w:val="20"/>
          <w:u w:val="single"/>
        </w:rPr>
        <w:t>3.1. DA DESCRIÇÃO TÉCNICA DOS PRODUTOS:</w:t>
      </w:r>
    </w:p>
    <w:p w:rsidR="0050194C" w:rsidRPr="0050194C" w:rsidRDefault="0050194C" w:rsidP="0050194C">
      <w:pPr>
        <w:spacing w:after="0" w:line="240" w:lineRule="auto"/>
        <w:jc w:val="both"/>
        <w:rPr>
          <w:rFonts w:asciiTheme="minorHAnsi" w:hAnsiTheme="minorHAnsi"/>
          <w:sz w:val="20"/>
          <w:szCs w:val="20"/>
        </w:rPr>
      </w:pPr>
      <w:r w:rsidRPr="0050194C">
        <w:rPr>
          <w:rFonts w:asciiTheme="minorHAnsi" w:hAnsiTheme="minorHAnsi"/>
          <w:sz w:val="20"/>
          <w:szCs w:val="20"/>
        </w:rPr>
        <w:t xml:space="preserve">3.1.1. </w:t>
      </w:r>
      <w:r>
        <w:rPr>
          <w:rFonts w:asciiTheme="minorHAnsi" w:hAnsiTheme="minorHAnsi"/>
          <w:sz w:val="20"/>
          <w:szCs w:val="20"/>
        </w:rPr>
        <w:t>Conforme Anexo I do Edital.</w:t>
      </w:r>
    </w:p>
    <w:p w:rsidR="0050194C" w:rsidRPr="0050194C" w:rsidRDefault="0050194C" w:rsidP="0050194C">
      <w:pPr>
        <w:spacing w:after="0" w:line="240" w:lineRule="auto"/>
        <w:jc w:val="both"/>
        <w:rPr>
          <w:rFonts w:asciiTheme="minorHAnsi" w:hAnsiTheme="minorHAnsi"/>
          <w:b/>
          <w:bCs/>
          <w:sz w:val="20"/>
          <w:szCs w:val="20"/>
          <w:u w:val="single"/>
        </w:rPr>
      </w:pPr>
      <w:r w:rsidRPr="0050194C">
        <w:rPr>
          <w:rFonts w:asciiTheme="minorHAnsi" w:hAnsiTheme="minorHAnsi"/>
          <w:b/>
          <w:bCs/>
          <w:sz w:val="20"/>
          <w:szCs w:val="20"/>
          <w:u w:val="single"/>
        </w:rPr>
        <w:t>3.2. DA QUALIDADE DOS PRODUTOS:</w:t>
      </w:r>
    </w:p>
    <w:p w:rsidR="0050194C" w:rsidRPr="0050194C" w:rsidRDefault="0050194C" w:rsidP="0050194C">
      <w:pPr>
        <w:autoSpaceDE w:val="0"/>
        <w:autoSpaceDN w:val="0"/>
        <w:adjustRightInd w:val="0"/>
        <w:spacing w:after="0" w:line="240" w:lineRule="auto"/>
        <w:jc w:val="both"/>
        <w:rPr>
          <w:rFonts w:asciiTheme="minorHAnsi" w:hAnsiTheme="minorHAnsi"/>
          <w:sz w:val="20"/>
          <w:szCs w:val="20"/>
          <w:u w:val="single"/>
        </w:rPr>
      </w:pPr>
      <w:r w:rsidRPr="0050194C">
        <w:rPr>
          <w:rFonts w:asciiTheme="minorHAnsi" w:hAnsiTheme="minorHAnsi"/>
          <w:sz w:val="20"/>
          <w:szCs w:val="20"/>
          <w:u w:val="single"/>
        </w:rPr>
        <w:t>3.2.1. Os produtos devem:</w:t>
      </w:r>
    </w:p>
    <w:p w:rsidR="0050194C" w:rsidRPr="0050194C" w:rsidRDefault="0050194C" w:rsidP="0050194C">
      <w:pPr>
        <w:autoSpaceDE w:val="0"/>
        <w:autoSpaceDN w:val="0"/>
        <w:adjustRightInd w:val="0"/>
        <w:spacing w:after="0" w:line="240" w:lineRule="auto"/>
        <w:jc w:val="both"/>
        <w:rPr>
          <w:rFonts w:asciiTheme="minorHAnsi" w:hAnsiTheme="minorHAnsi"/>
          <w:sz w:val="20"/>
          <w:szCs w:val="20"/>
        </w:rPr>
      </w:pPr>
      <w:r w:rsidRPr="0050194C">
        <w:rPr>
          <w:rFonts w:asciiTheme="minorHAnsi" w:hAnsiTheme="minorHAnsi"/>
          <w:sz w:val="20"/>
          <w:szCs w:val="20"/>
        </w:rPr>
        <w:t xml:space="preserve">a) ser entregues obedecendo rigorosamente </w:t>
      </w:r>
      <w:proofErr w:type="gramStart"/>
      <w:r w:rsidRPr="0050194C">
        <w:rPr>
          <w:rFonts w:asciiTheme="minorHAnsi" w:hAnsiTheme="minorHAnsi"/>
          <w:sz w:val="20"/>
          <w:szCs w:val="20"/>
        </w:rPr>
        <w:t>as</w:t>
      </w:r>
      <w:proofErr w:type="gramEnd"/>
      <w:r w:rsidRPr="0050194C">
        <w:rPr>
          <w:rFonts w:asciiTheme="minorHAnsi" w:hAnsiTheme="minorHAnsi"/>
          <w:sz w:val="20"/>
          <w:szCs w:val="20"/>
        </w:rPr>
        <w:t xml:space="preserve"> cláusulas do Edital e seus anexos;</w:t>
      </w:r>
    </w:p>
    <w:p w:rsidR="0050194C" w:rsidRPr="0050194C" w:rsidRDefault="0050194C" w:rsidP="0050194C">
      <w:pPr>
        <w:autoSpaceDE w:val="0"/>
        <w:autoSpaceDN w:val="0"/>
        <w:adjustRightInd w:val="0"/>
        <w:spacing w:after="0" w:line="240" w:lineRule="auto"/>
        <w:jc w:val="both"/>
        <w:rPr>
          <w:rFonts w:asciiTheme="minorHAnsi" w:hAnsiTheme="minorHAnsi"/>
          <w:sz w:val="20"/>
          <w:szCs w:val="20"/>
        </w:rPr>
      </w:pPr>
      <w:r w:rsidRPr="0050194C">
        <w:rPr>
          <w:rFonts w:asciiTheme="minorHAnsi" w:hAnsiTheme="minorHAnsi"/>
          <w:sz w:val="20"/>
          <w:szCs w:val="20"/>
        </w:rPr>
        <w:t>b) apresentar qualidade, integridade da embalagem, sem falhas ou quaisquer outras avarias;</w:t>
      </w:r>
    </w:p>
    <w:p w:rsidR="0050194C" w:rsidRPr="0050194C" w:rsidRDefault="0050194C" w:rsidP="0050194C">
      <w:pPr>
        <w:autoSpaceDE w:val="0"/>
        <w:autoSpaceDN w:val="0"/>
        <w:adjustRightInd w:val="0"/>
        <w:spacing w:after="0" w:line="240" w:lineRule="auto"/>
        <w:jc w:val="both"/>
        <w:rPr>
          <w:rFonts w:asciiTheme="minorHAnsi" w:hAnsiTheme="minorHAnsi"/>
          <w:sz w:val="20"/>
          <w:szCs w:val="20"/>
        </w:rPr>
      </w:pPr>
      <w:r w:rsidRPr="0050194C">
        <w:rPr>
          <w:rFonts w:asciiTheme="minorHAnsi" w:hAnsiTheme="minorHAnsi"/>
          <w:sz w:val="20"/>
          <w:szCs w:val="20"/>
        </w:rPr>
        <w:t>c) ser transportados adequadamente de acordo com as condições em que seja mantida a sua qualidade;</w:t>
      </w:r>
    </w:p>
    <w:p w:rsidR="0050194C" w:rsidRPr="0050194C" w:rsidRDefault="0050194C" w:rsidP="0050194C">
      <w:pPr>
        <w:autoSpaceDE w:val="0"/>
        <w:autoSpaceDN w:val="0"/>
        <w:adjustRightInd w:val="0"/>
        <w:spacing w:after="0" w:line="240" w:lineRule="auto"/>
        <w:jc w:val="both"/>
        <w:rPr>
          <w:rFonts w:asciiTheme="minorHAnsi" w:hAnsiTheme="minorHAnsi"/>
          <w:sz w:val="20"/>
          <w:szCs w:val="20"/>
        </w:rPr>
      </w:pPr>
      <w:r w:rsidRPr="0050194C">
        <w:rPr>
          <w:rFonts w:asciiTheme="minorHAnsi" w:hAnsiTheme="minorHAnsi"/>
          <w:sz w:val="20"/>
          <w:szCs w:val="20"/>
        </w:rPr>
        <w:t>d) ser acondicionados em embalagens lacradas, devidamente identificados e em perfeitas condições de armazenagem.</w:t>
      </w:r>
    </w:p>
    <w:p w:rsidR="0050194C" w:rsidRPr="0050194C" w:rsidRDefault="0050194C" w:rsidP="0050194C">
      <w:pPr>
        <w:autoSpaceDE w:val="0"/>
        <w:autoSpaceDN w:val="0"/>
        <w:adjustRightInd w:val="0"/>
        <w:spacing w:after="0" w:line="240" w:lineRule="auto"/>
        <w:jc w:val="both"/>
        <w:rPr>
          <w:rFonts w:asciiTheme="minorHAnsi" w:hAnsiTheme="minorHAnsi"/>
          <w:b/>
          <w:sz w:val="20"/>
          <w:szCs w:val="20"/>
        </w:rPr>
      </w:pPr>
      <w:r w:rsidRPr="0050194C">
        <w:rPr>
          <w:rFonts w:asciiTheme="minorHAnsi" w:hAnsiTheme="minorHAnsi"/>
          <w:sz w:val="20"/>
          <w:szCs w:val="20"/>
        </w:rPr>
        <w:t>3.2.2. Os produtos em desacordo com o edital e seus anexos ou com a legislação vigente aplicada, serão rejeitados pela Secretaria da Saúde.</w:t>
      </w:r>
    </w:p>
    <w:p w:rsidR="0050194C" w:rsidRPr="0050194C" w:rsidRDefault="0050194C" w:rsidP="0050194C">
      <w:pPr>
        <w:autoSpaceDE w:val="0"/>
        <w:autoSpaceDN w:val="0"/>
        <w:adjustRightInd w:val="0"/>
        <w:spacing w:after="0" w:line="240" w:lineRule="auto"/>
        <w:jc w:val="both"/>
        <w:rPr>
          <w:rFonts w:asciiTheme="minorHAnsi" w:hAnsiTheme="minorHAnsi"/>
          <w:b/>
          <w:bCs/>
          <w:sz w:val="20"/>
          <w:szCs w:val="20"/>
          <w:u w:val="single"/>
        </w:rPr>
      </w:pPr>
      <w:r w:rsidRPr="0050194C">
        <w:rPr>
          <w:rFonts w:asciiTheme="minorHAnsi" w:hAnsiTheme="minorHAnsi"/>
          <w:b/>
          <w:bCs/>
          <w:sz w:val="20"/>
          <w:szCs w:val="20"/>
          <w:u w:val="single"/>
        </w:rPr>
        <w:t>3.3. DA VALIDADE DOS PRODUTOS:</w:t>
      </w:r>
    </w:p>
    <w:p w:rsidR="0050194C" w:rsidRPr="0050194C" w:rsidRDefault="0050194C" w:rsidP="0050194C">
      <w:pPr>
        <w:autoSpaceDE w:val="0"/>
        <w:autoSpaceDN w:val="0"/>
        <w:adjustRightInd w:val="0"/>
        <w:spacing w:after="0" w:line="240" w:lineRule="auto"/>
        <w:jc w:val="both"/>
        <w:rPr>
          <w:rFonts w:asciiTheme="minorHAnsi" w:hAnsiTheme="minorHAnsi"/>
          <w:color w:val="000000"/>
          <w:sz w:val="20"/>
          <w:szCs w:val="20"/>
        </w:rPr>
      </w:pPr>
      <w:r w:rsidRPr="0050194C">
        <w:rPr>
          <w:rFonts w:asciiTheme="minorHAnsi" w:hAnsiTheme="minorHAnsi"/>
          <w:color w:val="000000"/>
          <w:sz w:val="20"/>
          <w:szCs w:val="20"/>
        </w:rPr>
        <w:t xml:space="preserve">3.3.1. Os produtos devem ter a validade mínima de </w:t>
      </w:r>
      <w:r w:rsidRPr="0050194C">
        <w:rPr>
          <w:rFonts w:asciiTheme="minorHAnsi" w:hAnsiTheme="minorHAnsi"/>
          <w:b/>
          <w:bCs/>
          <w:color w:val="000000"/>
          <w:sz w:val="20"/>
          <w:szCs w:val="20"/>
        </w:rPr>
        <w:t>18 (dezoito) meses</w:t>
      </w:r>
      <w:r w:rsidR="00DD1266">
        <w:rPr>
          <w:rFonts w:asciiTheme="minorHAnsi" w:hAnsiTheme="minorHAnsi"/>
          <w:b/>
          <w:bCs/>
          <w:color w:val="000000"/>
          <w:sz w:val="20"/>
          <w:szCs w:val="20"/>
        </w:rPr>
        <w:t xml:space="preserve"> </w:t>
      </w:r>
      <w:r w:rsidRPr="0050194C">
        <w:rPr>
          <w:rFonts w:asciiTheme="minorHAnsi" w:hAnsiTheme="minorHAnsi"/>
          <w:color w:val="000000"/>
          <w:sz w:val="20"/>
          <w:szCs w:val="20"/>
        </w:rPr>
        <w:t>contados da data da entrega.</w:t>
      </w:r>
    </w:p>
    <w:p w:rsidR="0050194C" w:rsidRPr="0050194C" w:rsidRDefault="0050194C" w:rsidP="0050194C">
      <w:pPr>
        <w:autoSpaceDE w:val="0"/>
        <w:autoSpaceDN w:val="0"/>
        <w:adjustRightInd w:val="0"/>
        <w:spacing w:after="0" w:line="240" w:lineRule="auto"/>
        <w:jc w:val="both"/>
        <w:rPr>
          <w:rFonts w:asciiTheme="minorHAnsi" w:hAnsiTheme="minorHAnsi"/>
          <w:b/>
          <w:bCs/>
          <w:sz w:val="20"/>
          <w:szCs w:val="20"/>
          <w:u w:val="single"/>
        </w:rPr>
      </w:pPr>
      <w:r w:rsidRPr="0050194C">
        <w:rPr>
          <w:rFonts w:asciiTheme="minorHAnsi" w:hAnsiTheme="minorHAnsi"/>
          <w:b/>
          <w:bCs/>
          <w:sz w:val="20"/>
          <w:szCs w:val="20"/>
          <w:u w:val="single"/>
        </w:rPr>
        <w:t>3.4. DA ADJUDICAÇÃO:</w:t>
      </w:r>
    </w:p>
    <w:p w:rsidR="0050194C" w:rsidRPr="0050194C" w:rsidRDefault="0050194C" w:rsidP="0050194C">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sz w:val="20"/>
          <w:szCs w:val="20"/>
        </w:rPr>
      </w:pPr>
      <w:r w:rsidRPr="0050194C">
        <w:rPr>
          <w:rFonts w:asciiTheme="minorHAnsi" w:hAnsiTheme="minorHAnsi"/>
          <w:sz w:val="20"/>
          <w:szCs w:val="20"/>
        </w:rPr>
        <w:t>3.4.1. A adjudicação será por item.</w:t>
      </w:r>
    </w:p>
    <w:p w:rsidR="0050194C" w:rsidRPr="0050194C" w:rsidRDefault="0050194C" w:rsidP="0050194C">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sz w:val="20"/>
          <w:szCs w:val="20"/>
        </w:rPr>
      </w:pPr>
      <w:r w:rsidRPr="0050194C">
        <w:rPr>
          <w:rFonts w:asciiTheme="minorHAnsi" w:hAnsiTheme="minorHAnsi"/>
          <w:sz w:val="20"/>
          <w:szCs w:val="20"/>
        </w:rPr>
        <w:t>3.4.2. Prazo Máximo para assinatura da Homologação será de 02(dois) dias.</w:t>
      </w:r>
    </w:p>
    <w:p w:rsidR="0050194C" w:rsidRPr="0050194C" w:rsidRDefault="0050194C" w:rsidP="0050194C">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s="Garamond"/>
          <w:sz w:val="20"/>
          <w:szCs w:val="20"/>
        </w:rPr>
      </w:pPr>
      <w:r w:rsidRPr="0050194C">
        <w:rPr>
          <w:rFonts w:asciiTheme="minorHAnsi" w:hAnsiTheme="minorHAnsi" w:cs="Garamond"/>
          <w:sz w:val="20"/>
          <w:szCs w:val="20"/>
        </w:rPr>
        <w:t>3.4.3. Não se admitirá proposta de preços cujo valor ofertado para o item seja superior ao preço máximo que a SESAU/TO se dispõe a pagar.</w:t>
      </w:r>
    </w:p>
    <w:p w:rsidR="0050194C" w:rsidRPr="0050194C" w:rsidRDefault="0050194C" w:rsidP="0050194C">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sz w:val="20"/>
          <w:szCs w:val="20"/>
        </w:rPr>
      </w:pPr>
    </w:p>
    <w:p w:rsidR="0050194C" w:rsidRPr="0050194C" w:rsidRDefault="0050194C" w:rsidP="0050194C">
      <w:pPr>
        <w:widowControl w:val="0"/>
        <w:pBdr>
          <w:top w:val="single" w:sz="4" w:space="1" w:color="auto"/>
          <w:left w:val="single" w:sz="4" w:space="4" w:color="auto"/>
          <w:bottom w:val="single" w:sz="4" w:space="1" w:color="auto"/>
          <w:right w:val="single" w:sz="4" w:space="4" w:color="auto"/>
        </w:pBdr>
        <w:shd w:val="clear" w:color="auto" w:fill="3503C1"/>
        <w:tabs>
          <w:tab w:val="left" w:pos="-1056"/>
          <w:tab w:val="left" w:pos="-348"/>
          <w:tab w:val="left" w:pos="360"/>
          <w:tab w:val="left" w:pos="1068"/>
          <w:tab w:val="right" w:pos="8788"/>
        </w:tabs>
        <w:spacing w:after="0" w:line="240" w:lineRule="auto"/>
        <w:jc w:val="both"/>
        <w:rPr>
          <w:rFonts w:asciiTheme="minorHAnsi" w:hAnsiTheme="minorHAnsi"/>
          <w:b/>
          <w:bCs/>
          <w:color w:val="FFFFFF"/>
          <w:sz w:val="20"/>
          <w:szCs w:val="20"/>
        </w:rPr>
      </w:pPr>
      <w:r w:rsidRPr="0050194C">
        <w:rPr>
          <w:rFonts w:asciiTheme="minorHAnsi" w:hAnsiTheme="minorHAnsi"/>
          <w:b/>
          <w:bCs/>
          <w:color w:val="FFFFFF"/>
          <w:sz w:val="20"/>
          <w:szCs w:val="20"/>
        </w:rPr>
        <w:t>04. DA QUALIFICAÇÃO TÉCNICA DOS LICITANTES</w:t>
      </w:r>
      <w:r w:rsidRPr="0050194C">
        <w:rPr>
          <w:rFonts w:asciiTheme="minorHAnsi" w:hAnsiTheme="minorHAnsi"/>
          <w:b/>
          <w:bCs/>
          <w:color w:val="FFFFFF"/>
          <w:sz w:val="20"/>
          <w:szCs w:val="20"/>
        </w:rPr>
        <w:tab/>
      </w:r>
    </w:p>
    <w:p w:rsidR="00DD1266" w:rsidRPr="00DD1266" w:rsidRDefault="00DD1266" w:rsidP="00DD1266">
      <w:pPr>
        <w:pStyle w:val="PargrafodaLista"/>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ind w:left="0"/>
        <w:jc w:val="both"/>
        <w:rPr>
          <w:rFonts w:asciiTheme="minorHAnsi" w:hAnsiTheme="minorHAnsi" w:cs="Times New Roman"/>
          <w:bCs/>
          <w:iCs/>
          <w:sz w:val="20"/>
          <w:szCs w:val="20"/>
          <w:lang w:eastAsia="pt-BR"/>
        </w:rPr>
      </w:pPr>
      <w:r w:rsidRPr="00DD1266">
        <w:rPr>
          <w:rFonts w:asciiTheme="minorHAnsi" w:hAnsiTheme="minorHAnsi" w:cs="Times New Roman"/>
          <w:bCs/>
          <w:iCs/>
          <w:sz w:val="20"/>
          <w:szCs w:val="20"/>
          <w:lang w:eastAsia="pt-BR"/>
        </w:rPr>
        <w:t>4.1. As licitantes devem apresentar os seguintes documentos técnicos:</w:t>
      </w:r>
    </w:p>
    <w:p w:rsidR="00DD1266" w:rsidRPr="00DD1266" w:rsidRDefault="00DD1266" w:rsidP="00DD1266">
      <w:pPr>
        <w:pStyle w:val="PargrafodaLista"/>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ind w:left="0"/>
        <w:jc w:val="both"/>
        <w:rPr>
          <w:rFonts w:asciiTheme="minorHAnsi" w:hAnsiTheme="minorHAnsi" w:cs="Times New Roman"/>
          <w:bCs/>
          <w:iCs/>
          <w:sz w:val="20"/>
          <w:szCs w:val="20"/>
          <w:lang w:eastAsia="pt-BR"/>
        </w:rPr>
      </w:pPr>
      <w:proofErr w:type="gramStart"/>
      <w:r w:rsidRPr="00DD1266">
        <w:rPr>
          <w:rFonts w:asciiTheme="minorHAnsi" w:hAnsiTheme="minorHAnsi" w:cs="Times New Roman"/>
          <w:bCs/>
          <w:iCs/>
          <w:sz w:val="20"/>
          <w:szCs w:val="20"/>
          <w:lang w:eastAsia="pt-BR"/>
        </w:rPr>
        <w:t>a</w:t>
      </w:r>
      <w:proofErr w:type="gramEnd"/>
      <w:r w:rsidRPr="00DD1266">
        <w:rPr>
          <w:rFonts w:asciiTheme="minorHAnsi" w:hAnsiTheme="minorHAnsi" w:cs="Times New Roman"/>
          <w:bCs/>
          <w:iCs/>
          <w:sz w:val="20"/>
          <w:szCs w:val="20"/>
          <w:lang w:eastAsia="pt-BR"/>
        </w:rPr>
        <w:t>)</w:t>
      </w:r>
      <w:r w:rsidRPr="00DD1266">
        <w:rPr>
          <w:rFonts w:asciiTheme="minorHAnsi" w:hAnsiTheme="minorHAnsi" w:cs="Times New Roman"/>
          <w:bCs/>
          <w:iCs/>
          <w:sz w:val="20"/>
          <w:szCs w:val="20"/>
          <w:lang w:eastAsia="pt-BR"/>
        </w:rPr>
        <w:tab/>
        <w:t>Atestado (s) de capacidade técnica ou certidão, expedido por pessoa jurídica de direito público ou privado, que comprovem ter a licitante fornecido produtos, de maneira satisfatória, compatíveis em características com o objeto desta licitação;</w:t>
      </w:r>
    </w:p>
    <w:p w:rsidR="00DD1266" w:rsidRPr="00DD1266" w:rsidRDefault="00DD1266" w:rsidP="00DD1266">
      <w:pPr>
        <w:pStyle w:val="PargrafodaLista"/>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ind w:left="0"/>
        <w:jc w:val="both"/>
        <w:rPr>
          <w:rFonts w:asciiTheme="minorHAnsi" w:hAnsiTheme="minorHAnsi" w:cs="Times New Roman"/>
          <w:bCs/>
          <w:iCs/>
          <w:sz w:val="20"/>
          <w:szCs w:val="20"/>
          <w:lang w:eastAsia="pt-BR"/>
        </w:rPr>
      </w:pPr>
      <w:proofErr w:type="gramStart"/>
      <w:r w:rsidRPr="00DD1266">
        <w:rPr>
          <w:rFonts w:asciiTheme="minorHAnsi" w:hAnsiTheme="minorHAnsi" w:cs="Times New Roman"/>
          <w:bCs/>
          <w:iCs/>
          <w:sz w:val="20"/>
          <w:szCs w:val="20"/>
          <w:lang w:eastAsia="pt-BR"/>
        </w:rPr>
        <w:t>b)</w:t>
      </w:r>
      <w:proofErr w:type="gramEnd"/>
      <w:r w:rsidRPr="00DD1266">
        <w:rPr>
          <w:rFonts w:asciiTheme="minorHAnsi" w:hAnsiTheme="minorHAnsi" w:cs="Times New Roman"/>
          <w:bCs/>
          <w:iCs/>
          <w:sz w:val="20"/>
          <w:szCs w:val="20"/>
          <w:lang w:eastAsia="pt-BR"/>
        </w:rPr>
        <w:tab/>
        <w:t>Licença de Funcionamento emitido pela Vigilância Sanitária Estadual ou Distrito Federal ou Municipal, nos termos do artigo 21 da lei Federal n° 5.991/1973;</w:t>
      </w:r>
    </w:p>
    <w:p w:rsidR="00DD1266" w:rsidRPr="00DD1266" w:rsidRDefault="00DD1266" w:rsidP="00DD1266">
      <w:pPr>
        <w:pStyle w:val="PargrafodaLista"/>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ind w:left="0"/>
        <w:jc w:val="both"/>
        <w:rPr>
          <w:rFonts w:asciiTheme="minorHAnsi" w:hAnsiTheme="minorHAnsi" w:cs="Times New Roman"/>
          <w:bCs/>
          <w:iCs/>
          <w:sz w:val="20"/>
          <w:szCs w:val="20"/>
          <w:lang w:eastAsia="pt-BR"/>
        </w:rPr>
      </w:pPr>
      <w:proofErr w:type="gramStart"/>
      <w:r w:rsidRPr="00DD1266">
        <w:rPr>
          <w:rFonts w:asciiTheme="minorHAnsi" w:hAnsiTheme="minorHAnsi" w:cs="Times New Roman"/>
          <w:bCs/>
          <w:iCs/>
          <w:sz w:val="20"/>
          <w:szCs w:val="20"/>
          <w:lang w:eastAsia="pt-BR"/>
        </w:rPr>
        <w:t>c)</w:t>
      </w:r>
      <w:proofErr w:type="gramEnd"/>
      <w:r w:rsidRPr="00DD1266">
        <w:rPr>
          <w:rFonts w:asciiTheme="minorHAnsi" w:hAnsiTheme="minorHAnsi" w:cs="Times New Roman"/>
          <w:bCs/>
          <w:iCs/>
          <w:sz w:val="20"/>
          <w:szCs w:val="20"/>
          <w:lang w:eastAsia="pt-BR"/>
        </w:rPr>
        <w:tab/>
        <w:t>Proposta de preços que apresente as informações técnicas conforme Modelo 1 em anexo.</w:t>
      </w:r>
    </w:p>
    <w:p w:rsidR="00DD1266" w:rsidRPr="00DD1266" w:rsidRDefault="00DD1266" w:rsidP="00DD1266">
      <w:pPr>
        <w:pStyle w:val="PargrafodaLista"/>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ind w:left="0"/>
        <w:jc w:val="both"/>
        <w:rPr>
          <w:rFonts w:asciiTheme="minorHAnsi" w:hAnsiTheme="minorHAnsi" w:cs="Times New Roman"/>
          <w:bCs/>
          <w:iCs/>
          <w:sz w:val="20"/>
          <w:szCs w:val="20"/>
          <w:lang w:eastAsia="pt-BR"/>
        </w:rPr>
      </w:pPr>
      <w:proofErr w:type="gramStart"/>
      <w:r w:rsidRPr="00DD1266">
        <w:rPr>
          <w:rFonts w:asciiTheme="minorHAnsi" w:hAnsiTheme="minorHAnsi" w:cs="Times New Roman"/>
          <w:bCs/>
          <w:iCs/>
          <w:sz w:val="20"/>
          <w:szCs w:val="20"/>
          <w:lang w:eastAsia="pt-BR"/>
        </w:rPr>
        <w:lastRenderedPageBreak/>
        <w:t>d)</w:t>
      </w:r>
      <w:proofErr w:type="gramEnd"/>
      <w:r w:rsidRPr="00DD1266">
        <w:rPr>
          <w:rFonts w:asciiTheme="minorHAnsi" w:hAnsiTheme="minorHAnsi" w:cs="Times New Roman"/>
          <w:bCs/>
          <w:iCs/>
          <w:sz w:val="20"/>
          <w:szCs w:val="20"/>
          <w:lang w:eastAsia="pt-BR"/>
        </w:rPr>
        <w:tab/>
        <w:t>O registro da ANVISA fornecido na proposta de preços será consultado “</w:t>
      </w:r>
      <w:proofErr w:type="spellStart"/>
      <w:r w:rsidRPr="00DD1266">
        <w:rPr>
          <w:rFonts w:asciiTheme="minorHAnsi" w:hAnsiTheme="minorHAnsi" w:cs="Times New Roman"/>
          <w:bCs/>
          <w:iCs/>
          <w:sz w:val="20"/>
          <w:szCs w:val="20"/>
          <w:lang w:eastAsia="pt-BR"/>
        </w:rPr>
        <w:t>on</w:t>
      </w:r>
      <w:proofErr w:type="spellEnd"/>
      <w:r w:rsidRPr="00DD1266">
        <w:rPr>
          <w:rFonts w:asciiTheme="minorHAnsi" w:hAnsiTheme="minorHAnsi" w:cs="Times New Roman"/>
          <w:bCs/>
          <w:iCs/>
          <w:sz w:val="20"/>
          <w:szCs w:val="20"/>
          <w:lang w:eastAsia="pt-BR"/>
        </w:rPr>
        <w:t xml:space="preserve"> </w:t>
      </w:r>
      <w:proofErr w:type="spellStart"/>
      <w:r w:rsidRPr="00DD1266">
        <w:rPr>
          <w:rFonts w:asciiTheme="minorHAnsi" w:hAnsiTheme="minorHAnsi" w:cs="Times New Roman"/>
          <w:bCs/>
          <w:iCs/>
          <w:sz w:val="20"/>
          <w:szCs w:val="20"/>
          <w:lang w:eastAsia="pt-BR"/>
        </w:rPr>
        <w:t>line</w:t>
      </w:r>
      <w:proofErr w:type="spellEnd"/>
      <w:r w:rsidRPr="00DD1266">
        <w:rPr>
          <w:rFonts w:asciiTheme="minorHAnsi" w:hAnsiTheme="minorHAnsi" w:cs="Times New Roman"/>
          <w:bCs/>
          <w:iCs/>
          <w:sz w:val="20"/>
          <w:szCs w:val="20"/>
          <w:lang w:eastAsia="pt-BR"/>
        </w:rPr>
        <w:t>” pela SES-TO, porém estando o registro vencido, a licitante será convocada em um prazo de 24 horas para apresentar cópia legível do protocolo da solicitação de sua revalidação, acompanhada de cópia do registro vencido, desde que a revalidação do registro tenha sido requerida no primeiro semestre do último ano do quinquênio de sua validade, nos termos e condições previstas no § 6º do artigo 12 da Lei nº. 6.360/76, de 23 de setembro de 1976;</w:t>
      </w:r>
    </w:p>
    <w:p w:rsidR="00DD1266" w:rsidRPr="00DD1266" w:rsidRDefault="00DD1266" w:rsidP="00DD1266">
      <w:pPr>
        <w:pStyle w:val="PargrafodaLista"/>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ind w:left="0"/>
        <w:jc w:val="both"/>
        <w:rPr>
          <w:rFonts w:asciiTheme="minorHAnsi" w:hAnsiTheme="minorHAnsi" w:cs="Times New Roman"/>
          <w:bCs/>
          <w:iCs/>
          <w:sz w:val="20"/>
          <w:szCs w:val="20"/>
          <w:lang w:eastAsia="pt-BR"/>
        </w:rPr>
      </w:pPr>
      <w:proofErr w:type="gramStart"/>
      <w:r w:rsidRPr="00DD1266">
        <w:rPr>
          <w:rFonts w:asciiTheme="minorHAnsi" w:hAnsiTheme="minorHAnsi" w:cs="Times New Roman"/>
          <w:bCs/>
          <w:iCs/>
          <w:sz w:val="20"/>
          <w:szCs w:val="20"/>
          <w:lang w:eastAsia="pt-BR"/>
        </w:rPr>
        <w:t>e</w:t>
      </w:r>
      <w:proofErr w:type="gramEnd"/>
      <w:r w:rsidRPr="00DD1266">
        <w:rPr>
          <w:rFonts w:asciiTheme="minorHAnsi" w:hAnsiTheme="minorHAnsi" w:cs="Times New Roman"/>
          <w:bCs/>
          <w:iCs/>
          <w:sz w:val="20"/>
          <w:szCs w:val="20"/>
          <w:lang w:eastAsia="pt-BR"/>
        </w:rPr>
        <w:t>)</w:t>
      </w:r>
      <w:r w:rsidRPr="00DD1266">
        <w:rPr>
          <w:rFonts w:asciiTheme="minorHAnsi" w:hAnsiTheme="minorHAnsi" w:cs="Times New Roman"/>
          <w:bCs/>
          <w:iCs/>
          <w:sz w:val="20"/>
          <w:szCs w:val="20"/>
          <w:lang w:eastAsia="pt-BR"/>
        </w:rPr>
        <w:tab/>
        <w:t>A não apresentação do protocolo do pedido de revalidação implicará na desclassificação do item cotado;</w:t>
      </w:r>
    </w:p>
    <w:p w:rsidR="00DD1266" w:rsidRPr="0050194C" w:rsidRDefault="00DD1266" w:rsidP="00DD1266">
      <w:pPr>
        <w:pStyle w:val="PargrafodaLista"/>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ind w:left="0"/>
        <w:jc w:val="both"/>
        <w:rPr>
          <w:rFonts w:asciiTheme="minorHAnsi" w:hAnsiTheme="minorHAnsi"/>
          <w:sz w:val="20"/>
          <w:szCs w:val="20"/>
        </w:rPr>
      </w:pPr>
      <w:proofErr w:type="gramStart"/>
      <w:r w:rsidRPr="00DD1266">
        <w:rPr>
          <w:rFonts w:asciiTheme="minorHAnsi" w:hAnsiTheme="minorHAnsi" w:cs="Times New Roman"/>
          <w:bCs/>
          <w:iCs/>
          <w:sz w:val="20"/>
          <w:szCs w:val="20"/>
          <w:lang w:eastAsia="pt-BR"/>
        </w:rPr>
        <w:t>f)</w:t>
      </w:r>
      <w:proofErr w:type="gramEnd"/>
      <w:r w:rsidRPr="00DD1266">
        <w:rPr>
          <w:rFonts w:asciiTheme="minorHAnsi" w:hAnsiTheme="minorHAnsi" w:cs="Times New Roman"/>
          <w:bCs/>
          <w:iCs/>
          <w:sz w:val="20"/>
          <w:szCs w:val="20"/>
          <w:lang w:eastAsia="pt-BR"/>
        </w:rPr>
        <w:tab/>
        <w:t xml:space="preserve">Caso o produto seja isento de registro, deve ser informado na proposta de preços no campo ``Nº. </w:t>
      </w:r>
      <w:proofErr w:type="gramStart"/>
      <w:r w:rsidRPr="00DD1266">
        <w:rPr>
          <w:rFonts w:asciiTheme="minorHAnsi" w:hAnsiTheme="minorHAnsi" w:cs="Times New Roman"/>
          <w:bCs/>
          <w:iCs/>
          <w:sz w:val="20"/>
          <w:szCs w:val="20"/>
          <w:lang w:eastAsia="pt-BR"/>
        </w:rPr>
        <w:t>do</w:t>
      </w:r>
      <w:proofErr w:type="gramEnd"/>
      <w:r w:rsidRPr="00DD1266">
        <w:rPr>
          <w:rFonts w:asciiTheme="minorHAnsi" w:hAnsiTheme="minorHAnsi" w:cs="Times New Roman"/>
          <w:bCs/>
          <w:iCs/>
          <w:sz w:val="20"/>
          <w:szCs w:val="20"/>
          <w:lang w:eastAsia="pt-BR"/>
        </w:rPr>
        <w:t xml:space="preserve"> Registro na ANVISA´´ a norma que o isenta de Registro.</w:t>
      </w:r>
    </w:p>
    <w:p w:rsidR="0050194C" w:rsidRPr="0050194C" w:rsidRDefault="0050194C" w:rsidP="0050194C">
      <w:pPr>
        <w:widowControl w:val="0"/>
        <w:pBdr>
          <w:top w:val="single" w:sz="4" w:space="1" w:color="auto"/>
          <w:left w:val="single" w:sz="4" w:space="4" w:color="auto"/>
          <w:bottom w:val="single" w:sz="4" w:space="1" w:color="auto"/>
          <w:right w:val="single" w:sz="4" w:space="4" w:color="auto"/>
        </w:pBdr>
        <w:shd w:val="clear" w:color="auto" w:fill="3503C1"/>
        <w:tabs>
          <w:tab w:val="left" w:pos="-1056"/>
          <w:tab w:val="left" w:pos="-348"/>
          <w:tab w:val="left" w:pos="360"/>
          <w:tab w:val="left" w:pos="1068"/>
          <w:tab w:val="right" w:pos="8788"/>
        </w:tabs>
        <w:spacing w:after="0" w:line="240" w:lineRule="auto"/>
        <w:jc w:val="both"/>
        <w:rPr>
          <w:rFonts w:asciiTheme="minorHAnsi" w:hAnsiTheme="minorHAnsi"/>
          <w:b/>
          <w:bCs/>
          <w:color w:val="FFFFFF"/>
          <w:sz w:val="20"/>
          <w:szCs w:val="20"/>
        </w:rPr>
      </w:pPr>
      <w:r w:rsidRPr="0050194C">
        <w:rPr>
          <w:rFonts w:asciiTheme="minorHAnsi" w:hAnsiTheme="minorHAnsi"/>
          <w:b/>
          <w:bCs/>
          <w:color w:val="FFFFFF"/>
          <w:sz w:val="20"/>
          <w:szCs w:val="20"/>
        </w:rPr>
        <w:t>05. DAS AMOSTRAS</w:t>
      </w:r>
      <w:r w:rsidRPr="0050194C">
        <w:rPr>
          <w:rFonts w:asciiTheme="minorHAnsi" w:hAnsiTheme="minorHAnsi"/>
          <w:b/>
          <w:bCs/>
          <w:color w:val="FFFFFF"/>
          <w:sz w:val="20"/>
          <w:szCs w:val="20"/>
        </w:rPr>
        <w:tab/>
      </w:r>
    </w:p>
    <w:p w:rsidR="0050194C" w:rsidRPr="0050194C" w:rsidRDefault="0050194C" w:rsidP="0050194C">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bCs/>
          <w:sz w:val="20"/>
          <w:szCs w:val="20"/>
        </w:rPr>
      </w:pPr>
      <w:r w:rsidRPr="0050194C">
        <w:rPr>
          <w:rFonts w:asciiTheme="minorHAnsi" w:hAnsiTheme="minorHAnsi"/>
          <w:color w:val="000000"/>
          <w:sz w:val="20"/>
          <w:szCs w:val="20"/>
        </w:rPr>
        <w:t xml:space="preserve">5.1. </w:t>
      </w:r>
      <w:r w:rsidRPr="0050194C">
        <w:rPr>
          <w:rFonts w:asciiTheme="minorHAnsi" w:hAnsiTheme="minorHAnsi"/>
          <w:bCs/>
          <w:sz w:val="20"/>
          <w:szCs w:val="20"/>
        </w:rPr>
        <w:t xml:space="preserve">Caso julgue necessário, a SESAU/TO poderá solicitar amostra da empresa vencedora, objetivando </w:t>
      </w:r>
      <w:r w:rsidRPr="0050194C">
        <w:rPr>
          <w:rFonts w:asciiTheme="minorHAnsi" w:hAnsiTheme="minorHAnsi"/>
          <w:color w:val="000000"/>
          <w:sz w:val="20"/>
          <w:szCs w:val="20"/>
        </w:rPr>
        <w:t>verificar se os produtos ofertados atendem as exigências do Edital e de seus anexos, nos termos do artigo 43, IV da Lei Federal 8.666/1.993</w:t>
      </w:r>
      <w:r w:rsidRPr="0050194C">
        <w:rPr>
          <w:rFonts w:asciiTheme="minorHAnsi" w:hAnsiTheme="minorHAnsi"/>
          <w:bCs/>
          <w:sz w:val="20"/>
          <w:szCs w:val="20"/>
        </w:rPr>
        <w:t>.</w:t>
      </w:r>
    </w:p>
    <w:p w:rsidR="0050194C" w:rsidRPr="0050194C" w:rsidRDefault="0050194C" w:rsidP="0050194C">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bCs/>
          <w:sz w:val="20"/>
          <w:szCs w:val="20"/>
        </w:rPr>
      </w:pPr>
      <w:r w:rsidRPr="0050194C">
        <w:rPr>
          <w:rFonts w:asciiTheme="minorHAnsi" w:hAnsiTheme="minorHAnsi"/>
          <w:bCs/>
          <w:sz w:val="20"/>
          <w:szCs w:val="20"/>
        </w:rPr>
        <w:t>5.1.1. As amostras serão aferidas por uma Comissão composta por, no mínimo, três servidores;</w:t>
      </w:r>
    </w:p>
    <w:p w:rsidR="0050194C" w:rsidRPr="0050194C" w:rsidRDefault="0050194C" w:rsidP="0050194C">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bCs/>
          <w:sz w:val="20"/>
          <w:szCs w:val="20"/>
        </w:rPr>
      </w:pPr>
      <w:r w:rsidRPr="0050194C">
        <w:rPr>
          <w:rFonts w:asciiTheme="minorHAnsi" w:hAnsiTheme="minorHAnsi"/>
          <w:bCs/>
          <w:sz w:val="20"/>
          <w:szCs w:val="20"/>
        </w:rPr>
        <w:t>5.1.2. Desclassificada a proposta/amostra, serão convocadas as licitantes subseqüentes;</w:t>
      </w:r>
    </w:p>
    <w:p w:rsidR="0050194C" w:rsidRPr="0050194C" w:rsidRDefault="0050194C" w:rsidP="0050194C">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bCs/>
          <w:sz w:val="20"/>
          <w:szCs w:val="20"/>
        </w:rPr>
      </w:pPr>
      <w:r w:rsidRPr="0050194C">
        <w:rPr>
          <w:rFonts w:asciiTheme="minorHAnsi" w:hAnsiTheme="minorHAnsi"/>
          <w:bCs/>
          <w:sz w:val="20"/>
          <w:szCs w:val="20"/>
        </w:rPr>
        <w:t>5.1.3. Terá a proposta/amostra desclassificada, sem prejuízo das sanções cabíveis, a licitante que:</w:t>
      </w:r>
    </w:p>
    <w:p w:rsidR="0050194C" w:rsidRPr="0050194C" w:rsidRDefault="0050194C" w:rsidP="0050194C">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bCs/>
          <w:sz w:val="20"/>
          <w:szCs w:val="20"/>
        </w:rPr>
      </w:pPr>
      <w:r w:rsidRPr="0050194C">
        <w:rPr>
          <w:rFonts w:asciiTheme="minorHAnsi" w:hAnsiTheme="minorHAnsi"/>
          <w:bCs/>
          <w:sz w:val="20"/>
          <w:szCs w:val="20"/>
        </w:rPr>
        <w:t>a) Não apresentar a amostra no prazo de 05 dias úteis e nas condições solicitadas;</w:t>
      </w:r>
    </w:p>
    <w:p w:rsidR="0050194C" w:rsidRPr="0050194C" w:rsidRDefault="0050194C" w:rsidP="0050194C">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bCs/>
          <w:sz w:val="20"/>
          <w:szCs w:val="20"/>
        </w:rPr>
      </w:pPr>
      <w:r w:rsidRPr="0050194C">
        <w:rPr>
          <w:rFonts w:asciiTheme="minorHAnsi" w:hAnsiTheme="minorHAnsi"/>
          <w:bCs/>
          <w:sz w:val="20"/>
          <w:szCs w:val="20"/>
        </w:rPr>
        <w:t>b) Apresentar produto de baixa qualidade;</w:t>
      </w:r>
    </w:p>
    <w:p w:rsidR="0050194C" w:rsidRPr="0050194C" w:rsidRDefault="0050194C" w:rsidP="0050194C">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bCs/>
          <w:sz w:val="20"/>
          <w:szCs w:val="20"/>
        </w:rPr>
      </w:pPr>
      <w:r w:rsidRPr="0050194C">
        <w:rPr>
          <w:rFonts w:asciiTheme="minorHAnsi" w:hAnsiTheme="minorHAnsi"/>
          <w:bCs/>
          <w:sz w:val="20"/>
          <w:szCs w:val="20"/>
        </w:rPr>
        <w:t>c) O produto ofertado não contemplar as exigências do Edital e de seus anexos, ou a legislação aplicada.</w:t>
      </w:r>
    </w:p>
    <w:p w:rsidR="0050194C" w:rsidRPr="0050194C" w:rsidRDefault="0050194C" w:rsidP="0050194C">
      <w:pPr>
        <w:spacing w:after="0" w:line="240" w:lineRule="auto"/>
        <w:jc w:val="both"/>
        <w:rPr>
          <w:rFonts w:asciiTheme="minorHAnsi" w:hAnsiTheme="minorHAnsi"/>
          <w:bCs/>
          <w:sz w:val="20"/>
          <w:szCs w:val="20"/>
        </w:rPr>
      </w:pPr>
      <w:r w:rsidRPr="0050194C">
        <w:rPr>
          <w:rFonts w:asciiTheme="minorHAnsi" w:hAnsiTheme="minorHAnsi"/>
          <w:bCs/>
          <w:sz w:val="20"/>
          <w:szCs w:val="20"/>
        </w:rPr>
        <w:t>5.1.4. O produto enviado para análise como amostra poderá, a critério do licitante vencedor, ser abatido na quantidade a ser entregue mediante Nota de Empenho, para tanto, o fornecedor fará tal solicitação no ato da entrega da amostra.</w:t>
      </w:r>
    </w:p>
    <w:p w:rsidR="0050194C" w:rsidRPr="0050194C" w:rsidRDefault="0050194C" w:rsidP="0050194C">
      <w:pPr>
        <w:spacing w:after="0" w:line="240" w:lineRule="auto"/>
        <w:jc w:val="both"/>
        <w:rPr>
          <w:rFonts w:asciiTheme="minorHAnsi" w:hAnsiTheme="minorHAnsi"/>
          <w:bCs/>
          <w:sz w:val="20"/>
          <w:szCs w:val="20"/>
        </w:rPr>
      </w:pPr>
      <w:r w:rsidRPr="0050194C">
        <w:rPr>
          <w:rFonts w:asciiTheme="minorHAnsi" w:hAnsiTheme="minorHAnsi"/>
          <w:bCs/>
          <w:sz w:val="20"/>
          <w:szCs w:val="20"/>
        </w:rPr>
        <w:t>5.1.4.1. Em caso de reprovação do produto, não será permitido o abatimento a que se refere o parágrafo anterior.</w:t>
      </w:r>
    </w:p>
    <w:p w:rsidR="0050194C" w:rsidRPr="0050194C" w:rsidRDefault="0050194C" w:rsidP="0050194C">
      <w:pPr>
        <w:spacing w:after="0" w:line="240" w:lineRule="auto"/>
        <w:jc w:val="both"/>
        <w:rPr>
          <w:rFonts w:asciiTheme="minorHAnsi" w:hAnsiTheme="minorHAnsi"/>
          <w:bCs/>
          <w:sz w:val="20"/>
          <w:szCs w:val="20"/>
        </w:rPr>
      </w:pPr>
    </w:p>
    <w:p w:rsidR="0050194C" w:rsidRPr="0050194C" w:rsidRDefault="0050194C" w:rsidP="0050194C">
      <w:pPr>
        <w:widowControl w:val="0"/>
        <w:pBdr>
          <w:top w:val="single" w:sz="4" w:space="1" w:color="auto"/>
          <w:left w:val="single" w:sz="4" w:space="4" w:color="auto"/>
          <w:bottom w:val="single" w:sz="4" w:space="1" w:color="auto"/>
          <w:right w:val="single" w:sz="4" w:space="4" w:color="auto"/>
        </w:pBdr>
        <w:shd w:val="clear" w:color="auto" w:fill="3503C1"/>
        <w:tabs>
          <w:tab w:val="left" w:pos="-1056"/>
          <w:tab w:val="left" w:pos="-348"/>
          <w:tab w:val="left" w:pos="360"/>
          <w:tab w:val="left" w:pos="1068"/>
          <w:tab w:val="right" w:pos="8788"/>
        </w:tabs>
        <w:spacing w:after="0" w:line="240" w:lineRule="auto"/>
        <w:jc w:val="both"/>
        <w:rPr>
          <w:rFonts w:asciiTheme="minorHAnsi" w:hAnsiTheme="minorHAnsi"/>
          <w:b/>
          <w:bCs/>
          <w:color w:val="FFFFFF"/>
          <w:sz w:val="20"/>
          <w:szCs w:val="20"/>
        </w:rPr>
      </w:pPr>
      <w:r w:rsidRPr="0050194C">
        <w:rPr>
          <w:rFonts w:asciiTheme="minorHAnsi" w:hAnsiTheme="minorHAnsi"/>
          <w:b/>
          <w:bCs/>
          <w:color w:val="FFFFFF"/>
          <w:sz w:val="20"/>
          <w:szCs w:val="20"/>
        </w:rPr>
        <w:t>06. DO PRAZO DE ENTREGA DOS PRODUTOS</w:t>
      </w:r>
      <w:r w:rsidRPr="0050194C">
        <w:rPr>
          <w:rFonts w:asciiTheme="minorHAnsi" w:hAnsiTheme="minorHAnsi"/>
          <w:b/>
          <w:bCs/>
          <w:color w:val="FFFFFF"/>
          <w:sz w:val="20"/>
          <w:szCs w:val="20"/>
        </w:rPr>
        <w:tab/>
      </w:r>
    </w:p>
    <w:p w:rsidR="00DD1266" w:rsidRPr="00DD1266" w:rsidRDefault="00DD1266" w:rsidP="00DD1266">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olor w:val="000000"/>
          <w:sz w:val="20"/>
          <w:szCs w:val="20"/>
        </w:rPr>
      </w:pPr>
      <w:r w:rsidRPr="00DD1266">
        <w:rPr>
          <w:rFonts w:asciiTheme="minorHAnsi" w:hAnsiTheme="minorHAnsi"/>
          <w:color w:val="000000"/>
          <w:sz w:val="20"/>
          <w:szCs w:val="20"/>
        </w:rPr>
        <w:t>6.1. Os produtos deverão ser entregues no prazo máximo de 15 (QUINZE) dias corridos, contados a partir da data do envio da Nota de Empenho via endereço eletrônico ou conforme necessidade da Administração de forma parcelada, após assinatura do contrato, ou salvo, se por motivo justo, a CONTRATADA solicitar prorrogação, e este pedido ser aceito pela SES-TO;</w:t>
      </w:r>
    </w:p>
    <w:p w:rsidR="00DD1266" w:rsidRPr="00DD1266" w:rsidRDefault="00DD1266" w:rsidP="00DD1266">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olor w:val="000000"/>
          <w:sz w:val="20"/>
          <w:szCs w:val="20"/>
        </w:rPr>
      </w:pPr>
      <w:r w:rsidRPr="00DD1266">
        <w:rPr>
          <w:rFonts w:asciiTheme="minorHAnsi" w:hAnsiTheme="minorHAnsi"/>
          <w:color w:val="000000"/>
          <w:sz w:val="20"/>
          <w:szCs w:val="20"/>
        </w:rPr>
        <w:t>6.1.1. A nota de empenho será enviada ao fornecedor pela Diretoria de Compras/SES-TO, pelo seguinte endereço eletrônico: empenhosesau.to@gmail.com.</w:t>
      </w:r>
    </w:p>
    <w:p w:rsidR="00DD1266" w:rsidRPr="00DD1266" w:rsidRDefault="00DD1266" w:rsidP="00DD1266">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olor w:val="000000"/>
          <w:sz w:val="20"/>
          <w:szCs w:val="20"/>
        </w:rPr>
      </w:pPr>
      <w:r w:rsidRPr="00DD1266">
        <w:rPr>
          <w:rFonts w:asciiTheme="minorHAnsi" w:hAnsiTheme="minorHAnsi"/>
          <w:color w:val="000000"/>
          <w:sz w:val="20"/>
          <w:szCs w:val="20"/>
        </w:rPr>
        <w:t>6.1.1.1. A empresa deverá fornecer na proposta de preços o endereço eletrônico em que a SES-TO deverá enviar as Notas de Empenho das aquisições referentes a este registro de preços.</w:t>
      </w:r>
    </w:p>
    <w:p w:rsidR="00DD1266" w:rsidRPr="00DD1266" w:rsidRDefault="00DD1266" w:rsidP="00DD1266">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olor w:val="000000"/>
          <w:sz w:val="20"/>
          <w:szCs w:val="20"/>
        </w:rPr>
      </w:pPr>
      <w:r w:rsidRPr="00DD1266">
        <w:rPr>
          <w:rFonts w:asciiTheme="minorHAnsi" w:hAnsiTheme="minorHAnsi"/>
          <w:color w:val="000000"/>
          <w:sz w:val="20"/>
          <w:szCs w:val="20"/>
        </w:rPr>
        <w:t xml:space="preserve">6.1.1.2. Fica </w:t>
      </w:r>
      <w:proofErr w:type="gramStart"/>
      <w:r w:rsidRPr="00DD1266">
        <w:rPr>
          <w:rFonts w:asciiTheme="minorHAnsi" w:hAnsiTheme="minorHAnsi"/>
          <w:color w:val="000000"/>
          <w:sz w:val="20"/>
          <w:szCs w:val="20"/>
        </w:rPr>
        <w:t>sob responsabilidade</w:t>
      </w:r>
      <w:proofErr w:type="gramEnd"/>
      <w:r w:rsidRPr="00DD1266">
        <w:rPr>
          <w:rFonts w:asciiTheme="minorHAnsi" w:hAnsiTheme="minorHAnsi"/>
          <w:color w:val="000000"/>
          <w:sz w:val="20"/>
          <w:szCs w:val="20"/>
        </w:rPr>
        <w:t xml:space="preserve"> da empresa informar a Diretoria de Compras/SES-TO através do e-mail acima mencionado, qualquer alteração que venha ocorrer no endereço eletrônico informado pela empresa, durante a vigência do registro de preços.</w:t>
      </w:r>
    </w:p>
    <w:p w:rsidR="00DD1266" w:rsidRPr="00DD1266" w:rsidRDefault="00DD1266" w:rsidP="00DD1266">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olor w:val="000000"/>
          <w:sz w:val="20"/>
          <w:szCs w:val="20"/>
        </w:rPr>
      </w:pPr>
      <w:r w:rsidRPr="00DD1266">
        <w:rPr>
          <w:rFonts w:asciiTheme="minorHAnsi" w:hAnsiTheme="minorHAnsi"/>
          <w:color w:val="000000"/>
          <w:sz w:val="20"/>
          <w:szCs w:val="20"/>
        </w:rPr>
        <w:t>6.1.2. Nos casos de formalização de contrato, a vigência se dará por período de 12 meses, contados a partir da data de assinatura do contrato.</w:t>
      </w:r>
    </w:p>
    <w:p w:rsidR="004A7D4F" w:rsidRPr="004A7D4F" w:rsidRDefault="00DD1266" w:rsidP="00DD1266">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olor w:val="000000"/>
          <w:sz w:val="20"/>
          <w:szCs w:val="20"/>
        </w:rPr>
      </w:pPr>
      <w:r w:rsidRPr="00DD1266">
        <w:rPr>
          <w:rFonts w:asciiTheme="minorHAnsi" w:hAnsiTheme="minorHAnsi"/>
          <w:color w:val="000000"/>
          <w:sz w:val="20"/>
          <w:szCs w:val="20"/>
        </w:rPr>
        <w:t>6.2. Se a CONTRATADA não cumprir o prazo de entrega ou recusar-se a retirar a Nota de Empenho ou assinar o contrato, sem justificativa formal aceita pela CONTRATANTE, decairá seu do direito de fornecer os produtos adjudicados, sujeitando-se as penalidades previstas no Edital, sendo convocados os licitantes remanescentes em ordem de classificação para contratar com a SES/TO.</w:t>
      </w:r>
    </w:p>
    <w:p w:rsidR="0050194C" w:rsidRPr="0050194C" w:rsidRDefault="0050194C" w:rsidP="0050194C">
      <w:pPr>
        <w:tabs>
          <w:tab w:val="left" w:pos="7200"/>
        </w:tabs>
        <w:spacing w:after="0" w:line="240" w:lineRule="auto"/>
        <w:jc w:val="both"/>
        <w:rPr>
          <w:rFonts w:asciiTheme="minorHAnsi" w:eastAsia="Batang" w:hAnsiTheme="minorHAnsi"/>
          <w:sz w:val="20"/>
          <w:szCs w:val="20"/>
        </w:rPr>
      </w:pPr>
    </w:p>
    <w:p w:rsidR="0050194C" w:rsidRPr="0050194C" w:rsidRDefault="0050194C" w:rsidP="0050194C">
      <w:pPr>
        <w:widowControl w:val="0"/>
        <w:pBdr>
          <w:top w:val="single" w:sz="4" w:space="1" w:color="auto"/>
          <w:left w:val="single" w:sz="4" w:space="4" w:color="auto"/>
          <w:bottom w:val="single" w:sz="4" w:space="1" w:color="auto"/>
          <w:right w:val="single" w:sz="4" w:space="4" w:color="auto"/>
        </w:pBdr>
        <w:shd w:val="clear" w:color="auto" w:fill="3503C1"/>
        <w:tabs>
          <w:tab w:val="left" w:pos="-1056"/>
          <w:tab w:val="left" w:pos="-348"/>
          <w:tab w:val="left" w:pos="360"/>
          <w:tab w:val="left" w:pos="1068"/>
          <w:tab w:val="right" w:pos="8788"/>
        </w:tabs>
        <w:spacing w:after="0" w:line="240" w:lineRule="auto"/>
        <w:jc w:val="both"/>
        <w:rPr>
          <w:rFonts w:asciiTheme="minorHAnsi" w:hAnsiTheme="minorHAnsi"/>
          <w:b/>
          <w:bCs/>
          <w:color w:val="FFFFFF"/>
          <w:sz w:val="20"/>
          <w:szCs w:val="20"/>
        </w:rPr>
      </w:pPr>
      <w:r w:rsidRPr="0050194C">
        <w:rPr>
          <w:rFonts w:asciiTheme="minorHAnsi" w:hAnsiTheme="minorHAnsi"/>
          <w:b/>
          <w:bCs/>
          <w:color w:val="FFFFFF"/>
          <w:sz w:val="20"/>
          <w:szCs w:val="20"/>
        </w:rPr>
        <w:t>07. DO LOCAL DE ENTREGA DOS PRODUTOS</w:t>
      </w:r>
      <w:r w:rsidRPr="0050194C">
        <w:rPr>
          <w:rFonts w:asciiTheme="minorHAnsi" w:hAnsiTheme="minorHAnsi"/>
          <w:b/>
          <w:bCs/>
          <w:color w:val="FFFFFF"/>
          <w:sz w:val="20"/>
          <w:szCs w:val="20"/>
        </w:rPr>
        <w:tab/>
      </w:r>
    </w:p>
    <w:p w:rsidR="0050194C" w:rsidRPr="0050194C" w:rsidRDefault="0050194C" w:rsidP="0050194C">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b/>
          <w:bCs/>
          <w:sz w:val="20"/>
          <w:szCs w:val="20"/>
        </w:rPr>
      </w:pPr>
    </w:p>
    <w:p w:rsidR="0050194C" w:rsidRPr="0050194C" w:rsidRDefault="0050194C" w:rsidP="0050194C">
      <w:pPr>
        <w:tabs>
          <w:tab w:val="left" w:pos="7200"/>
        </w:tabs>
        <w:spacing w:after="0" w:line="240" w:lineRule="auto"/>
        <w:jc w:val="both"/>
        <w:rPr>
          <w:rFonts w:asciiTheme="minorHAnsi" w:eastAsia="Batang" w:hAnsiTheme="minorHAnsi" w:cs="Courier New"/>
          <w:color w:val="000000"/>
          <w:sz w:val="20"/>
          <w:szCs w:val="20"/>
        </w:rPr>
      </w:pPr>
      <w:r w:rsidRPr="0050194C">
        <w:rPr>
          <w:rFonts w:asciiTheme="minorHAnsi" w:eastAsia="Batang" w:hAnsiTheme="minorHAnsi"/>
          <w:color w:val="000000"/>
          <w:sz w:val="20"/>
          <w:szCs w:val="20"/>
        </w:rPr>
        <w:t xml:space="preserve">7.1. </w:t>
      </w:r>
      <w:r w:rsidRPr="0050194C">
        <w:rPr>
          <w:rFonts w:asciiTheme="minorHAnsi" w:eastAsia="Batang" w:hAnsiTheme="minorHAnsi" w:cs="Courier New"/>
          <w:color w:val="000000"/>
          <w:sz w:val="20"/>
          <w:szCs w:val="20"/>
        </w:rPr>
        <w:t xml:space="preserve">O(s) produto(s) deve(m) ser entregue(s) </w:t>
      </w:r>
      <w:proofErr w:type="spellStart"/>
      <w:proofErr w:type="gramStart"/>
      <w:r w:rsidRPr="0050194C">
        <w:rPr>
          <w:rFonts w:asciiTheme="minorHAnsi" w:eastAsia="Batang" w:hAnsiTheme="minorHAnsi" w:cs="Courier New"/>
          <w:color w:val="000000"/>
          <w:sz w:val="20"/>
          <w:szCs w:val="20"/>
        </w:rPr>
        <w:t>no</w:t>
      </w:r>
      <w:r w:rsidRPr="0050194C">
        <w:rPr>
          <w:rFonts w:asciiTheme="minorHAnsi" w:hAnsiTheme="minorHAnsi" w:cs="Courier New"/>
          <w:b/>
          <w:color w:val="000000"/>
          <w:sz w:val="20"/>
          <w:szCs w:val="20"/>
        </w:rPr>
        <w:t>Estoque</w:t>
      </w:r>
      <w:proofErr w:type="spellEnd"/>
      <w:proofErr w:type="gramEnd"/>
      <w:r w:rsidRPr="0050194C">
        <w:rPr>
          <w:rFonts w:asciiTheme="minorHAnsi" w:hAnsiTheme="minorHAnsi" w:cs="Courier New"/>
          <w:b/>
          <w:color w:val="000000"/>
          <w:sz w:val="20"/>
          <w:szCs w:val="20"/>
        </w:rPr>
        <w:t xml:space="preserve"> </w:t>
      </w:r>
      <w:proofErr w:type="spellStart"/>
      <w:r w:rsidRPr="0050194C">
        <w:rPr>
          <w:rFonts w:asciiTheme="minorHAnsi" w:hAnsiTheme="minorHAnsi" w:cs="Courier New"/>
          <w:b/>
          <w:bCs/>
          <w:color w:val="000000"/>
          <w:sz w:val="20"/>
          <w:szCs w:val="20"/>
        </w:rPr>
        <w:t>Regulador,</w:t>
      </w:r>
      <w:r w:rsidRPr="0050194C">
        <w:rPr>
          <w:rFonts w:asciiTheme="minorHAnsi" w:hAnsiTheme="minorHAnsi" w:cs="Courier New"/>
          <w:b/>
          <w:color w:val="000000"/>
          <w:sz w:val="20"/>
          <w:szCs w:val="20"/>
        </w:rPr>
        <w:t>sito</w:t>
      </w:r>
      <w:proofErr w:type="spellEnd"/>
      <w:r w:rsidRPr="0050194C">
        <w:rPr>
          <w:rFonts w:asciiTheme="minorHAnsi" w:hAnsiTheme="minorHAnsi" w:cs="Courier New"/>
          <w:b/>
          <w:color w:val="000000"/>
          <w:sz w:val="20"/>
          <w:szCs w:val="20"/>
        </w:rPr>
        <w:t xml:space="preserve"> à </w:t>
      </w:r>
      <w:r w:rsidRPr="0050194C">
        <w:rPr>
          <w:rFonts w:asciiTheme="minorHAnsi" w:eastAsia="Batang" w:hAnsiTheme="minorHAnsi" w:cs="Courier New"/>
          <w:b/>
          <w:bCs/>
          <w:color w:val="000000"/>
          <w:sz w:val="20"/>
          <w:szCs w:val="20"/>
        </w:rPr>
        <w:t>Quadra 1.112 Sul, Av. NS-10, esquina com LO-25, Alameda 07, Lote 07 a 11, Setor Eco Industrial, Palmas – TO, CEP 77.024-174</w:t>
      </w:r>
      <w:r w:rsidRPr="0050194C">
        <w:rPr>
          <w:rFonts w:asciiTheme="minorHAnsi" w:hAnsiTheme="minorHAnsi" w:cs="Courier New"/>
          <w:b/>
          <w:bCs/>
          <w:color w:val="000000"/>
          <w:sz w:val="20"/>
          <w:szCs w:val="20"/>
        </w:rPr>
        <w:t xml:space="preserve">, </w:t>
      </w:r>
      <w:r w:rsidRPr="0050194C">
        <w:rPr>
          <w:rFonts w:asciiTheme="minorHAnsi" w:eastAsia="Batang" w:hAnsiTheme="minorHAnsi" w:cs="Courier New"/>
          <w:color w:val="000000"/>
          <w:sz w:val="20"/>
          <w:szCs w:val="20"/>
        </w:rPr>
        <w:t>em dia e horário comercial</w:t>
      </w:r>
      <w:r w:rsidRPr="0050194C">
        <w:rPr>
          <w:rFonts w:asciiTheme="minorHAnsi" w:eastAsia="Batang" w:hAnsiTheme="minorHAnsi" w:cs="Courier New"/>
          <w:bCs/>
          <w:color w:val="000000"/>
          <w:sz w:val="20"/>
          <w:szCs w:val="20"/>
        </w:rPr>
        <w:t xml:space="preserve">, a qual deve ser realizada </w:t>
      </w:r>
      <w:r w:rsidRPr="0050194C">
        <w:rPr>
          <w:rFonts w:asciiTheme="minorHAnsi" w:eastAsia="Batang" w:hAnsiTheme="minorHAnsi" w:cs="Courier New"/>
          <w:color w:val="000000"/>
          <w:sz w:val="20"/>
          <w:szCs w:val="20"/>
        </w:rPr>
        <w:t>na conformidade da Nota de Empenho</w:t>
      </w:r>
      <w:r w:rsidRPr="0050194C">
        <w:rPr>
          <w:rFonts w:asciiTheme="minorHAnsi" w:eastAsia="Batang" w:hAnsiTheme="minorHAnsi" w:cs="Courier New"/>
          <w:bCs/>
          <w:color w:val="000000"/>
          <w:sz w:val="20"/>
          <w:szCs w:val="20"/>
        </w:rPr>
        <w:t>,</w:t>
      </w:r>
      <w:r w:rsidRPr="0050194C">
        <w:rPr>
          <w:rFonts w:asciiTheme="minorHAnsi" w:eastAsia="Batang" w:hAnsiTheme="minorHAnsi" w:cs="Courier New"/>
          <w:color w:val="000000"/>
          <w:sz w:val="20"/>
          <w:szCs w:val="20"/>
        </w:rPr>
        <w:t xml:space="preserve"> na presença de </w:t>
      </w:r>
      <w:r w:rsidRPr="0050194C">
        <w:rPr>
          <w:rFonts w:asciiTheme="minorHAnsi" w:eastAsia="Batang" w:hAnsiTheme="minorHAnsi" w:cs="Courier New"/>
          <w:color w:val="000000"/>
          <w:sz w:val="20"/>
          <w:szCs w:val="20"/>
        </w:rPr>
        <w:lastRenderedPageBreak/>
        <w:t>servidores devidamente autorizados, como determina o § 8°, do artigo 15, da Lei 8.666/93, em dia e horário comercial.</w:t>
      </w:r>
    </w:p>
    <w:p w:rsidR="0050194C" w:rsidRPr="0050194C" w:rsidRDefault="0050194C" w:rsidP="0050194C">
      <w:pPr>
        <w:tabs>
          <w:tab w:val="left" w:pos="7200"/>
        </w:tabs>
        <w:spacing w:after="0" w:line="240" w:lineRule="auto"/>
        <w:jc w:val="both"/>
        <w:rPr>
          <w:rFonts w:asciiTheme="minorHAnsi" w:eastAsia="Batang" w:hAnsiTheme="minorHAnsi"/>
          <w:color w:val="000000"/>
          <w:sz w:val="20"/>
          <w:szCs w:val="20"/>
        </w:rPr>
      </w:pPr>
    </w:p>
    <w:p w:rsidR="0050194C" w:rsidRPr="0050194C" w:rsidRDefault="0050194C" w:rsidP="0050194C">
      <w:pPr>
        <w:pBdr>
          <w:top w:val="single" w:sz="4" w:space="1" w:color="auto"/>
          <w:left w:val="single" w:sz="4" w:space="4" w:color="auto"/>
          <w:bottom w:val="single" w:sz="4" w:space="1" w:color="auto"/>
          <w:right w:val="single" w:sz="4" w:space="4" w:color="auto"/>
        </w:pBdr>
        <w:shd w:val="clear" w:color="auto" w:fill="3503C1"/>
        <w:tabs>
          <w:tab w:val="right" w:pos="8788"/>
        </w:tabs>
        <w:spacing w:after="0" w:line="240" w:lineRule="auto"/>
        <w:jc w:val="both"/>
        <w:rPr>
          <w:rFonts w:asciiTheme="minorHAnsi" w:hAnsiTheme="minorHAnsi"/>
          <w:b/>
          <w:bCs/>
          <w:color w:val="FFFFFF"/>
          <w:sz w:val="20"/>
          <w:szCs w:val="20"/>
        </w:rPr>
      </w:pPr>
      <w:r w:rsidRPr="0050194C">
        <w:rPr>
          <w:rFonts w:asciiTheme="minorHAnsi" w:hAnsiTheme="minorHAnsi"/>
          <w:b/>
          <w:bCs/>
          <w:color w:val="FFFFFF"/>
          <w:sz w:val="20"/>
          <w:szCs w:val="20"/>
        </w:rPr>
        <w:t>08. DAS CONDIÇÕES DE FORNECIMENTO</w:t>
      </w:r>
      <w:r w:rsidRPr="0050194C">
        <w:rPr>
          <w:rFonts w:asciiTheme="minorHAnsi" w:hAnsiTheme="minorHAnsi"/>
          <w:b/>
          <w:bCs/>
          <w:color w:val="FFFFFF"/>
          <w:sz w:val="20"/>
          <w:szCs w:val="20"/>
        </w:rPr>
        <w:tab/>
      </w:r>
    </w:p>
    <w:p w:rsidR="0050194C" w:rsidRPr="0050194C" w:rsidRDefault="0050194C" w:rsidP="0050194C">
      <w:pPr>
        <w:tabs>
          <w:tab w:val="left" w:pos="7200"/>
        </w:tabs>
        <w:spacing w:after="0" w:line="240" w:lineRule="auto"/>
        <w:jc w:val="both"/>
        <w:rPr>
          <w:rFonts w:asciiTheme="minorHAnsi" w:hAnsiTheme="minorHAnsi"/>
          <w:b/>
          <w:color w:val="000000"/>
          <w:sz w:val="20"/>
          <w:szCs w:val="20"/>
          <w:u w:val="single"/>
        </w:rPr>
      </w:pPr>
      <w:r w:rsidRPr="0050194C">
        <w:rPr>
          <w:rFonts w:asciiTheme="minorHAnsi" w:hAnsiTheme="minorHAnsi"/>
          <w:b/>
          <w:color w:val="000000"/>
          <w:sz w:val="20"/>
          <w:szCs w:val="20"/>
          <w:u w:val="single"/>
        </w:rPr>
        <w:t>8.1. Relativo às condições de fornecimento, a CONTRATADA deverá:</w:t>
      </w:r>
    </w:p>
    <w:p w:rsidR="0050194C" w:rsidRPr="0050194C" w:rsidRDefault="0050194C" w:rsidP="0050194C">
      <w:pPr>
        <w:tabs>
          <w:tab w:val="left" w:pos="7200"/>
        </w:tabs>
        <w:spacing w:after="0" w:line="240" w:lineRule="auto"/>
        <w:jc w:val="both"/>
        <w:rPr>
          <w:rFonts w:asciiTheme="minorHAnsi" w:hAnsiTheme="minorHAnsi"/>
          <w:color w:val="000000"/>
          <w:sz w:val="20"/>
          <w:szCs w:val="20"/>
        </w:rPr>
      </w:pPr>
      <w:r w:rsidRPr="0050194C">
        <w:rPr>
          <w:rFonts w:asciiTheme="minorHAnsi" w:hAnsiTheme="minorHAnsi"/>
          <w:color w:val="000000"/>
          <w:sz w:val="20"/>
          <w:szCs w:val="20"/>
        </w:rPr>
        <w:t>8.1.1. Entregar os produtos obedecendo rigorosamente às condições do Edital e seus anexos;</w:t>
      </w:r>
    </w:p>
    <w:p w:rsidR="0050194C" w:rsidRPr="0050194C" w:rsidRDefault="0050194C" w:rsidP="0050194C">
      <w:pPr>
        <w:tabs>
          <w:tab w:val="left" w:pos="7200"/>
        </w:tabs>
        <w:spacing w:after="0" w:line="240" w:lineRule="auto"/>
        <w:jc w:val="both"/>
        <w:rPr>
          <w:rFonts w:asciiTheme="minorHAnsi" w:hAnsiTheme="minorHAnsi"/>
          <w:color w:val="000000"/>
          <w:sz w:val="20"/>
          <w:szCs w:val="20"/>
        </w:rPr>
      </w:pPr>
      <w:r w:rsidRPr="0050194C">
        <w:rPr>
          <w:rFonts w:asciiTheme="minorHAnsi" w:hAnsiTheme="minorHAnsi"/>
          <w:color w:val="000000"/>
          <w:sz w:val="20"/>
          <w:szCs w:val="20"/>
        </w:rPr>
        <w:t>8.1.2. Entregar os produtos obedecendo rigorosamente às condições do Contrato, se houver;</w:t>
      </w:r>
    </w:p>
    <w:p w:rsidR="0050194C" w:rsidRPr="0050194C" w:rsidRDefault="0050194C" w:rsidP="0050194C">
      <w:pPr>
        <w:tabs>
          <w:tab w:val="left" w:pos="7200"/>
        </w:tabs>
        <w:spacing w:after="0" w:line="240" w:lineRule="auto"/>
        <w:jc w:val="both"/>
        <w:rPr>
          <w:rFonts w:asciiTheme="minorHAnsi" w:hAnsiTheme="minorHAnsi"/>
          <w:color w:val="000000"/>
          <w:sz w:val="20"/>
          <w:szCs w:val="20"/>
        </w:rPr>
      </w:pPr>
      <w:r w:rsidRPr="0050194C">
        <w:rPr>
          <w:rFonts w:asciiTheme="minorHAnsi" w:hAnsiTheme="minorHAnsi"/>
          <w:color w:val="000000"/>
          <w:sz w:val="20"/>
          <w:szCs w:val="20"/>
        </w:rPr>
        <w:t>8.1.3. Entregar os produtos obedecendo rigorosamente à legislação vigente inerente ao objeto;</w:t>
      </w:r>
    </w:p>
    <w:p w:rsidR="0050194C" w:rsidRPr="0050194C" w:rsidRDefault="0050194C" w:rsidP="0050194C">
      <w:pPr>
        <w:spacing w:after="0" w:line="240" w:lineRule="auto"/>
        <w:jc w:val="both"/>
        <w:rPr>
          <w:rFonts w:asciiTheme="minorHAnsi" w:hAnsiTheme="minorHAnsi"/>
          <w:sz w:val="20"/>
          <w:szCs w:val="20"/>
        </w:rPr>
      </w:pPr>
      <w:r w:rsidRPr="0050194C">
        <w:rPr>
          <w:rFonts w:asciiTheme="minorHAnsi" w:hAnsiTheme="minorHAnsi"/>
          <w:sz w:val="20"/>
          <w:szCs w:val="20"/>
        </w:rPr>
        <w:t>8.1.6. Nas operações ou prestações internas, relativas à aquisição de mercadorias ou serviços por órgão da administração pública estadual, suas autarquias e fundações, o licitante deverá apresentar sua proposta deduzido o ICMS incidente na operação ou prestação, nos termos do Decreto 2.912 de 29 de dezembro de 2006.</w:t>
      </w:r>
    </w:p>
    <w:p w:rsidR="0050194C" w:rsidRPr="0050194C" w:rsidRDefault="0050194C" w:rsidP="0050194C">
      <w:pPr>
        <w:spacing w:after="0" w:line="240" w:lineRule="auto"/>
        <w:jc w:val="both"/>
        <w:rPr>
          <w:rFonts w:asciiTheme="minorHAnsi" w:hAnsiTheme="minorHAnsi"/>
          <w:sz w:val="20"/>
          <w:szCs w:val="20"/>
        </w:rPr>
      </w:pPr>
    </w:p>
    <w:p w:rsidR="0050194C" w:rsidRPr="0050194C" w:rsidRDefault="0050194C" w:rsidP="0050194C">
      <w:pPr>
        <w:pBdr>
          <w:top w:val="single" w:sz="4" w:space="1" w:color="auto"/>
          <w:left w:val="single" w:sz="4" w:space="4" w:color="auto"/>
          <w:bottom w:val="single" w:sz="4" w:space="1" w:color="auto"/>
          <w:right w:val="single" w:sz="4" w:space="4" w:color="auto"/>
        </w:pBdr>
        <w:shd w:val="clear" w:color="auto" w:fill="3503C1"/>
        <w:tabs>
          <w:tab w:val="right" w:pos="8788"/>
        </w:tabs>
        <w:spacing w:after="0" w:line="240" w:lineRule="auto"/>
        <w:jc w:val="both"/>
        <w:rPr>
          <w:rFonts w:asciiTheme="minorHAnsi" w:hAnsiTheme="minorHAnsi"/>
          <w:b/>
          <w:bCs/>
          <w:color w:val="FFFFFF"/>
          <w:sz w:val="20"/>
          <w:szCs w:val="20"/>
        </w:rPr>
      </w:pPr>
      <w:r w:rsidRPr="0050194C">
        <w:rPr>
          <w:rFonts w:asciiTheme="minorHAnsi" w:hAnsiTheme="minorHAnsi"/>
          <w:b/>
          <w:bCs/>
          <w:color w:val="FFFFFF"/>
          <w:sz w:val="20"/>
          <w:szCs w:val="20"/>
        </w:rPr>
        <w:t>09. CONDIÇÕES DE RECEBIMENTO E ACEITAÇÃO DOS PRODUTOS</w:t>
      </w:r>
      <w:r w:rsidRPr="0050194C">
        <w:rPr>
          <w:rFonts w:asciiTheme="minorHAnsi" w:hAnsiTheme="minorHAnsi"/>
          <w:b/>
          <w:bCs/>
          <w:color w:val="FFFFFF"/>
          <w:sz w:val="20"/>
          <w:szCs w:val="20"/>
        </w:rPr>
        <w:tab/>
      </w:r>
    </w:p>
    <w:p w:rsidR="0050194C" w:rsidRPr="0050194C" w:rsidRDefault="0050194C" w:rsidP="0050194C">
      <w:pPr>
        <w:shd w:val="clear" w:color="auto" w:fill="FFFFFF"/>
        <w:tabs>
          <w:tab w:val="left" w:pos="7200"/>
        </w:tabs>
        <w:spacing w:after="0" w:line="240" w:lineRule="auto"/>
        <w:jc w:val="both"/>
        <w:rPr>
          <w:rFonts w:asciiTheme="minorHAnsi" w:eastAsia="Batang" w:hAnsiTheme="minorHAnsi"/>
          <w:color w:val="000000"/>
          <w:sz w:val="20"/>
          <w:szCs w:val="20"/>
        </w:rPr>
      </w:pPr>
      <w:r w:rsidRPr="0050194C">
        <w:rPr>
          <w:rFonts w:asciiTheme="minorHAnsi" w:hAnsiTheme="minorHAnsi"/>
          <w:color w:val="000000"/>
          <w:sz w:val="20"/>
          <w:szCs w:val="20"/>
        </w:rPr>
        <w:t xml:space="preserve">9.1. </w:t>
      </w:r>
      <w:r w:rsidRPr="0050194C">
        <w:rPr>
          <w:rFonts w:asciiTheme="minorHAnsi" w:eastAsia="Batang" w:hAnsiTheme="minorHAnsi"/>
          <w:color w:val="000000"/>
          <w:sz w:val="20"/>
          <w:szCs w:val="20"/>
        </w:rPr>
        <w:t xml:space="preserve">O recebimento será </w:t>
      </w:r>
      <w:r w:rsidRPr="0050194C">
        <w:rPr>
          <w:rFonts w:asciiTheme="minorHAnsi" w:hAnsiTheme="minorHAnsi"/>
          <w:sz w:val="20"/>
          <w:szCs w:val="20"/>
        </w:rPr>
        <w:t xml:space="preserve">confiado a uma Comissão composta de, no mínimo, </w:t>
      </w:r>
      <w:proofErr w:type="gramStart"/>
      <w:r w:rsidRPr="0050194C">
        <w:rPr>
          <w:rFonts w:asciiTheme="minorHAnsi" w:hAnsiTheme="minorHAnsi"/>
          <w:sz w:val="20"/>
          <w:szCs w:val="20"/>
        </w:rPr>
        <w:t>3</w:t>
      </w:r>
      <w:proofErr w:type="gramEnd"/>
      <w:r w:rsidRPr="0050194C">
        <w:rPr>
          <w:rFonts w:asciiTheme="minorHAnsi" w:hAnsiTheme="minorHAnsi"/>
          <w:sz w:val="20"/>
          <w:szCs w:val="20"/>
        </w:rPr>
        <w:t xml:space="preserve"> (três) membros (</w:t>
      </w:r>
      <w:r w:rsidRPr="0050194C">
        <w:rPr>
          <w:rFonts w:asciiTheme="minorHAnsi" w:eastAsia="Batang" w:hAnsiTheme="minorHAnsi"/>
          <w:color w:val="000000"/>
          <w:sz w:val="20"/>
          <w:szCs w:val="20"/>
        </w:rPr>
        <w:t>servidores) devidamente autorizados, conforme estabelece o § 8°, do artigo 15, da Lei 8.666/93;</w:t>
      </w:r>
    </w:p>
    <w:p w:rsidR="0050194C" w:rsidRPr="0050194C" w:rsidRDefault="0050194C" w:rsidP="0050194C">
      <w:pPr>
        <w:pStyle w:val="Corpodetexto3"/>
        <w:tabs>
          <w:tab w:val="left" w:pos="7200"/>
        </w:tabs>
        <w:spacing w:after="0"/>
        <w:jc w:val="both"/>
        <w:rPr>
          <w:rFonts w:asciiTheme="minorHAnsi" w:eastAsia="Batang" w:hAnsiTheme="minorHAnsi"/>
          <w:b w:val="0"/>
          <w:bCs w:val="0"/>
        </w:rPr>
      </w:pPr>
      <w:r w:rsidRPr="0050194C">
        <w:rPr>
          <w:rFonts w:asciiTheme="minorHAnsi" w:eastAsia="Batang" w:hAnsiTheme="minorHAnsi"/>
          <w:color w:val="000000"/>
        </w:rPr>
        <w:t xml:space="preserve">9.2. Todos os produtos deverão estar em conformidade com a Nota de Empenho, que poderá estar acompanhada da </w:t>
      </w:r>
      <w:r w:rsidRPr="0050194C">
        <w:rPr>
          <w:rFonts w:asciiTheme="minorHAnsi" w:hAnsiTheme="minorHAnsi"/>
          <w:color w:val="000000"/>
        </w:rPr>
        <w:t xml:space="preserve">Relação de Itens ou de </w:t>
      </w:r>
      <w:r w:rsidRPr="0050194C">
        <w:rPr>
          <w:rFonts w:asciiTheme="minorHAnsi" w:eastAsia="Batang" w:hAnsiTheme="minorHAnsi"/>
          <w:color w:val="000000"/>
        </w:rPr>
        <w:t>outro documento emitido pela SESAU/TO;</w:t>
      </w:r>
    </w:p>
    <w:p w:rsidR="0050194C" w:rsidRPr="0050194C" w:rsidRDefault="0050194C" w:rsidP="0050194C">
      <w:pPr>
        <w:pStyle w:val="Corpodetexto3"/>
        <w:tabs>
          <w:tab w:val="left" w:pos="7200"/>
        </w:tabs>
        <w:spacing w:after="0"/>
        <w:jc w:val="both"/>
        <w:rPr>
          <w:rFonts w:asciiTheme="minorHAnsi" w:hAnsiTheme="minorHAnsi"/>
          <w:u w:val="single"/>
        </w:rPr>
      </w:pPr>
      <w:r w:rsidRPr="0050194C">
        <w:rPr>
          <w:rFonts w:asciiTheme="minorHAnsi" w:eastAsia="Batang" w:hAnsiTheme="minorHAnsi"/>
          <w:u w:val="single"/>
        </w:rPr>
        <w:t xml:space="preserve">9.3. O recebimento se dará em observância com </w:t>
      </w:r>
      <w:r w:rsidRPr="0050194C">
        <w:rPr>
          <w:rFonts w:asciiTheme="minorHAnsi" w:hAnsiTheme="minorHAnsi"/>
          <w:u w:val="single"/>
        </w:rPr>
        <w:t>os artigos 73 a 76 da Lei 8.666/1993, e ainda:</w:t>
      </w:r>
    </w:p>
    <w:p w:rsidR="0050194C" w:rsidRPr="0050194C" w:rsidRDefault="0050194C" w:rsidP="0050194C">
      <w:pPr>
        <w:spacing w:after="0" w:line="240" w:lineRule="auto"/>
        <w:jc w:val="both"/>
        <w:rPr>
          <w:rFonts w:asciiTheme="minorHAnsi" w:hAnsiTheme="minorHAnsi"/>
          <w:sz w:val="20"/>
          <w:szCs w:val="20"/>
        </w:rPr>
      </w:pPr>
      <w:r w:rsidRPr="0050194C">
        <w:rPr>
          <w:rFonts w:asciiTheme="minorHAnsi" w:hAnsiTheme="minorHAnsi"/>
          <w:sz w:val="20"/>
          <w:szCs w:val="20"/>
        </w:rPr>
        <w:t>9.3.1. </w:t>
      </w:r>
      <w:r w:rsidRPr="0050194C">
        <w:rPr>
          <w:rFonts w:asciiTheme="minorHAnsi" w:hAnsiTheme="minorHAnsi"/>
          <w:iCs/>
          <w:sz w:val="20"/>
          <w:szCs w:val="20"/>
        </w:rPr>
        <w:t>PROVISORIAMENTE</w:t>
      </w:r>
      <w:r w:rsidRPr="0050194C">
        <w:rPr>
          <w:rFonts w:asciiTheme="minorHAnsi" w:hAnsiTheme="minorHAnsi"/>
          <w:sz w:val="20"/>
          <w:szCs w:val="20"/>
        </w:rPr>
        <w:t xml:space="preserve">, para efeito de posterior verificação da conformidade dos produtos com a especificação, bem como se a Nota </w:t>
      </w:r>
      <w:proofErr w:type="gramStart"/>
      <w:r w:rsidRPr="0050194C">
        <w:rPr>
          <w:rFonts w:asciiTheme="minorHAnsi" w:hAnsiTheme="minorHAnsi"/>
          <w:sz w:val="20"/>
          <w:szCs w:val="20"/>
        </w:rPr>
        <w:t>Fiscal(</w:t>
      </w:r>
      <w:proofErr w:type="gramEnd"/>
      <w:r w:rsidRPr="0050194C">
        <w:rPr>
          <w:rFonts w:asciiTheme="minorHAnsi" w:hAnsiTheme="minorHAnsi"/>
          <w:sz w:val="20"/>
          <w:szCs w:val="20"/>
        </w:rPr>
        <w:t>NF)/Fatura encontra lavrada sem incorreções.</w:t>
      </w:r>
    </w:p>
    <w:p w:rsidR="0050194C" w:rsidRPr="0050194C" w:rsidRDefault="0050194C" w:rsidP="0050194C">
      <w:pPr>
        <w:spacing w:after="0" w:line="240" w:lineRule="auto"/>
        <w:jc w:val="both"/>
        <w:rPr>
          <w:rFonts w:asciiTheme="minorHAnsi" w:hAnsiTheme="minorHAnsi"/>
          <w:sz w:val="20"/>
          <w:szCs w:val="20"/>
        </w:rPr>
      </w:pPr>
      <w:r w:rsidRPr="0050194C">
        <w:rPr>
          <w:rFonts w:asciiTheme="minorHAnsi" w:hAnsiTheme="minorHAnsi"/>
          <w:sz w:val="20"/>
          <w:szCs w:val="20"/>
        </w:rPr>
        <w:t xml:space="preserve">a) A SESAU/TO terá o prazo máximo de até </w:t>
      </w:r>
      <w:r w:rsidRPr="0050194C">
        <w:rPr>
          <w:rFonts w:asciiTheme="minorHAnsi" w:hAnsiTheme="minorHAnsi"/>
          <w:b/>
          <w:bCs/>
          <w:sz w:val="20"/>
          <w:szCs w:val="20"/>
        </w:rPr>
        <w:t>05 (cinco) dias úteis</w:t>
      </w:r>
      <w:r w:rsidRPr="0050194C">
        <w:rPr>
          <w:rFonts w:asciiTheme="minorHAnsi" w:hAnsiTheme="minorHAnsi"/>
          <w:sz w:val="20"/>
          <w:szCs w:val="20"/>
        </w:rPr>
        <w:t>, podendo ser prorrogado por uma vez e por igual período, contados da data de recebimento, para verificar se os produtos fornecidos e a NF/Fatura estão em consonância com o Edital e com seus anexos.</w:t>
      </w:r>
    </w:p>
    <w:p w:rsidR="0050194C" w:rsidRPr="0050194C" w:rsidRDefault="0050194C" w:rsidP="0050194C">
      <w:pPr>
        <w:spacing w:after="0" w:line="240" w:lineRule="auto"/>
        <w:jc w:val="both"/>
        <w:rPr>
          <w:rFonts w:asciiTheme="minorHAnsi" w:hAnsiTheme="minorHAnsi"/>
          <w:sz w:val="20"/>
          <w:szCs w:val="20"/>
        </w:rPr>
      </w:pPr>
      <w:r w:rsidRPr="0050194C">
        <w:rPr>
          <w:rFonts w:asciiTheme="minorHAnsi" w:hAnsiTheme="minorHAnsi"/>
          <w:sz w:val="20"/>
          <w:szCs w:val="20"/>
        </w:rPr>
        <w:t xml:space="preserve">9.3.2. </w:t>
      </w:r>
      <w:r w:rsidRPr="0050194C">
        <w:rPr>
          <w:rFonts w:asciiTheme="minorHAnsi" w:hAnsiTheme="minorHAnsi"/>
          <w:iCs/>
          <w:sz w:val="20"/>
          <w:szCs w:val="20"/>
        </w:rPr>
        <w:t>DEFINITIVAMENTE</w:t>
      </w:r>
      <w:r w:rsidRPr="0050194C">
        <w:rPr>
          <w:rFonts w:asciiTheme="minorHAnsi" w:hAnsiTheme="minorHAnsi"/>
          <w:sz w:val="20"/>
          <w:szCs w:val="20"/>
        </w:rPr>
        <w:t>, após a verificação da qualidade e quantidade dos produtos e conseqüente aceitação.</w:t>
      </w:r>
    </w:p>
    <w:p w:rsidR="0050194C" w:rsidRPr="0050194C" w:rsidRDefault="0050194C" w:rsidP="0050194C">
      <w:pPr>
        <w:spacing w:after="0" w:line="240" w:lineRule="auto"/>
        <w:jc w:val="both"/>
        <w:rPr>
          <w:rFonts w:asciiTheme="minorHAnsi" w:hAnsiTheme="minorHAnsi"/>
          <w:sz w:val="20"/>
          <w:szCs w:val="20"/>
        </w:rPr>
      </w:pPr>
      <w:r w:rsidRPr="0050194C">
        <w:rPr>
          <w:rFonts w:asciiTheme="minorHAnsi" w:hAnsiTheme="minorHAnsi"/>
          <w:sz w:val="20"/>
          <w:szCs w:val="20"/>
        </w:rPr>
        <w:t>9.4. Após o recebimento provisório a SESAU/TO atestará a Nota Fiscal se constatado que os produtos atendem ao edital;</w:t>
      </w:r>
    </w:p>
    <w:p w:rsidR="0050194C" w:rsidRPr="0050194C" w:rsidRDefault="0050194C" w:rsidP="0050194C">
      <w:pPr>
        <w:spacing w:after="0" w:line="240" w:lineRule="auto"/>
        <w:jc w:val="both"/>
        <w:rPr>
          <w:rFonts w:asciiTheme="minorHAnsi" w:hAnsiTheme="minorHAnsi"/>
          <w:sz w:val="20"/>
          <w:szCs w:val="20"/>
        </w:rPr>
      </w:pPr>
      <w:r w:rsidRPr="0050194C">
        <w:rPr>
          <w:rFonts w:asciiTheme="minorHAnsi" w:hAnsiTheme="minorHAnsi"/>
          <w:sz w:val="20"/>
          <w:szCs w:val="20"/>
        </w:rPr>
        <w:t xml:space="preserve">9.5. Caso os produtos se encontrem desconforme ao exigido no Edital, a SESAU/TO notificará a Contratada para substituí-los no prazo de até </w:t>
      </w:r>
      <w:r w:rsidRPr="0050194C">
        <w:rPr>
          <w:rFonts w:asciiTheme="minorHAnsi" w:hAnsiTheme="minorHAnsi"/>
          <w:b/>
          <w:bCs/>
          <w:sz w:val="20"/>
          <w:szCs w:val="20"/>
        </w:rPr>
        <w:t xml:space="preserve">05 (cinco) dias </w:t>
      </w:r>
      <w:proofErr w:type="spellStart"/>
      <w:r w:rsidRPr="0050194C">
        <w:rPr>
          <w:rFonts w:asciiTheme="minorHAnsi" w:hAnsiTheme="minorHAnsi"/>
          <w:b/>
          <w:bCs/>
          <w:sz w:val="20"/>
          <w:szCs w:val="20"/>
        </w:rPr>
        <w:t>úteis</w:t>
      </w:r>
      <w:r w:rsidRPr="0050194C">
        <w:rPr>
          <w:rFonts w:asciiTheme="minorHAnsi" w:hAnsiTheme="minorHAnsi"/>
          <w:sz w:val="20"/>
          <w:szCs w:val="20"/>
        </w:rPr>
        <w:t>contados</w:t>
      </w:r>
      <w:proofErr w:type="spellEnd"/>
      <w:r w:rsidRPr="0050194C">
        <w:rPr>
          <w:rFonts w:asciiTheme="minorHAnsi" w:hAnsiTheme="minorHAnsi"/>
          <w:sz w:val="20"/>
          <w:szCs w:val="20"/>
        </w:rPr>
        <w:t xml:space="preserve"> da notificação;</w:t>
      </w:r>
    </w:p>
    <w:p w:rsidR="0050194C" w:rsidRPr="0050194C" w:rsidRDefault="0050194C" w:rsidP="0050194C">
      <w:pPr>
        <w:autoSpaceDE w:val="0"/>
        <w:autoSpaceDN w:val="0"/>
        <w:adjustRightInd w:val="0"/>
        <w:spacing w:after="0" w:line="240" w:lineRule="auto"/>
        <w:jc w:val="both"/>
        <w:rPr>
          <w:rFonts w:asciiTheme="minorHAnsi" w:hAnsiTheme="minorHAnsi"/>
          <w:sz w:val="20"/>
          <w:szCs w:val="20"/>
        </w:rPr>
      </w:pPr>
      <w:r w:rsidRPr="0050194C">
        <w:rPr>
          <w:rFonts w:asciiTheme="minorHAnsi" w:hAnsiTheme="minorHAnsi"/>
          <w:sz w:val="20"/>
          <w:szCs w:val="20"/>
        </w:rPr>
        <w:t xml:space="preserve">9.5.1. Neste caso, o recebimento do(s) produto(s) escoimado(s) dos vícios que deram causa a sua troca será considerado recebimento provisório, ensejando nova contagem de prazo para o recebimento definitivo, estando a Contratada passível de penalidade(s) pelo descumprimento das condições </w:t>
      </w:r>
      <w:proofErr w:type="spellStart"/>
      <w:r w:rsidRPr="0050194C">
        <w:rPr>
          <w:rFonts w:asciiTheme="minorHAnsi" w:hAnsiTheme="minorHAnsi"/>
          <w:sz w:val="20"/>
          <w:szCs w:val="20"/>
        </w:rPr>
        <w:t>editalícias</w:t>
      </w:r>
      <w:proofErr w:type="spellEnd"/>
      <w:r w:rsidRPr="0050194C">
        <w:rPr>
          <w:rFonts w:asciiTheme="minorHAnsi" w:hAnsiTheme="minorHAnsi"/>
          <w:sz w:val="20"/>
          <w:szCs w:val="20"/>
        </w:rPr>
        <w:t>;</w:t>
      </w:r>
    </w:p>
    <w:p w:rsidR="0050194C" w:rsidRPr="0050194C" w:rsidRDefault="0050194C" w:rsidP="0050194C">
      <w:pPr>
        <w:spacing w:after="0" w:line="240" w:lineRule="auto"/>
        <w:jc w:val="both"/>
        <w:rPr>
          <w:rFonts w:asciiTheme="minorHAnsi" w:hAnsiTheme="minorHAnsi"/>
          <w:sz w:val="20"/>
          <w:szCs w:val="20"/>
        </w:rPr>
      </w:pPr>
      <w:r w:rsidRPr="0050194C">
        <w:rPr>
          <w:rFonts w:asciiTheme="minorHAnsi" w:hAnsiTheme="minorHAnsi"/>
          <w:sz w:val="20"/>
          <w:szCs w:val="20"/>
        </w:rPr>
        <w:t>9.6. O recebimento provisório ou definitivo não exclui a responsabilidade civil pela solidez e segurança dos produtos, nem ético-profissional pela perfeita execução do contrato, dentro dos limites estabelecidos pela lei ou pelo contrato.</w:t>
      </w:r>
    </w:p>
    <w:p w:rsidR="0050194C" w:rsidRPr="0050194C" w:rsidRDefault="0050194C" w:rsidP="0050194C">
      <w:pPr>
        <w:shd w:val="clear" w:color="auto" w:fill="FFFFFF"/>
        <w:tabs>
          <w:tab w:val="left" w:pos="7200"/>
        </w:tabs>
        <w:spacing w:after="0" w:line="240" w:lineRule="auto"/>
        <w:jc w:val="both"/>
        <w:rPr>
          <w:rFonts w:asciiTheme="minorHAnsi" w:hAnsiTheme="minorHAnsi"/>
          <w:snapToGrid w:val="0"/>
          <w:color w:val="000000"/>
          <w:sz w:val="20"/>
          <w:szCs w:val="20"/>
        </w:rPr>
      </w:pPr>
      <w:r w:rsidRPr="0050194C">
        <w:rPr>
          <w:rFonts w:asciiTheme="minorHAnsi" w:hAnsiTheme="minorHAnsi"/>
          <w:color w:val="000000"/>
          <w:sz w:val="20"/>
          <w:szCs w:val="20"/>
        </w:rPr>
        <w:t xml:space="preserve">9.7. </w:t>
      </w:r>
      <w:r w:rsidRPr="0050194C">
        <w:rPr>
          <w:rFonts w:asciiTheme="minorHAnsi" w:hAnsiTheme="minorHAnsi"/>
          <w:snapToGrid w:val="0"/>
          <w:color w:val="000000"/>
          <w:sz w:val="20"/>
          <w:szCs w:val="20"/>
        </w:rPr>
        <w:t>A carga e a descarga serão por conta da Contratada, sem ônus de frete para a SESAU/TO.</w:t>
      </w:r>
    </w:p>
    <w:p w:rsidR="0050194C" w:rsidRPr="0050194C" w:rsidRDefault="0050194C" w:rsidP="0050194C">
      <w:pPr>
        <w:tabs>
          <w:tab w:val="left" w:pos="7200"/>
        </w:tabs>
        <w:spacing w:after="0" w:line="240" w:lineRule="auto"/>
        <w:jc w:val="both"/>
        <w:rPr>
          <w:rFonts w:asciiTheme="minorHAnsi" w:eastAsia="Batang" w:hAnsiTheme="minorHAnsi"/>
          <w:color w:val="000000"/>
          <w:sz w:val="20"/>
          <w:szCs w:val="20"/>
          <w:u w:val="single"/>
        </w:rPr>
      </w:pPr>
      <w:r w:rsidRPr="0050194C">
        <w:rPr>
          <w:rFonts w:asciiTheme="minorHAnsi" w:hAnsiTheme="minorHAnsi"/>
          <w:b/>
          <w:bCs/>
          <w:color w:val="000000"/>
          <w:sz w:val="20"/>
          <w:szCs w:val="20"/>
          <w:u w:val="single"/>
        </w:rPr>
        <w:t xml:space="preserve">9.8. A SESAU </w:t>
      </w:r>
      <w:r w:rsidRPr="0050194C">
        <w:rPr>
          <w:rFonts w:asciiTheme="minorHAnsi" w:eastAsia="Batang" w:hAnsiTheme="minorHAnsi"/>
          <w:b/>
          <w:bCs/>
          <w:color w:val="000000"/>
          <w:sz w:val="20"/>
          <w:szCs w:val="20"/>
          <w:u w:val="single"/>
        </w:rPr>
        <w:t>recusará os produtos nas seguintes hipóteses:</w:t>
      </w:r>
    </w:p>
    <w:p w:rsidR="0050194C" w:rsidRPr="0050194C" w:rsidRDefault="0050194C" w:rsidP="0050194C">
      <w:pPr>
        <w:tabs>
          <w:tab w:val="left" w:pos="1418"/>
        </w:tabs>
        <w:spacing w:after="0" w:line="240" w:lineRule="auto"/>
        <w:jc w:val="both"/>
        <w:rPr>
          <w:rFonts w:asciiTheme="minorHAnsi" w:hAnsiTheme="minorHAnsi"/>
          <w:color w:val="000000"/>
          <w:sz w:val="20"/>
          <w:szCs w:val="20"/>
        </w:rPr>
      </w:pPr>
      <w:r w:rsidRPr="0050194C">
        <w:rPr>
          <w:rFonts w:asciiTheme="minorHAnsi" w:hAnsiTheme="minorHAnsi"/>
          <w:color w:val="000000"/>
          <w:sz w:val="20"/>
          <w:szCs w:val="20"/>
        </w:rPr>
        <w:t>9.8.1. Qualquer situação em desacordo entre os produtos e o Edital de licitação e de seus Anexos ou a Nota de Empenho</w:t>
      </w:r>
      <w:r w:rsidRPr="0050194C">
        <w:rPr>
          <w:rFonts w:asciiTheme="minorHAnsi" w:hAnsiTheme="minorHAnsi"/>
          <w:sz w:val="20"/>
          <w:szCs w:val="20"/>
        </w:rPr>
        <w:t>;</w:t>
      </w:r>
    </w:p>
    <w:p w:rsidR="0050194C" w:rsidRPr="0050194C" w:rsidRDefault="0050194C" w:rsidP="0050194C">
      <w:pPr>
        <w:tabs>
          <w:tab w:val="left" w:pos="7200"/>
        </w:tabs>
        <w:spacing w:after="0" w:line="240" w:lineRule="auto"/>
        <w:jc w:val="both"/>
        <w:rPr>
          <w:rFonts w:asciiTheme="minorHAnsi" w:eastAsia="Batang" w:hAnsiTheme="minorHAnsi"/>
          <w:color w:val="000000"/>
          <w:sz w:val="20"/>
          <w:szCs w:val="20"/>
        </w:rPr>
      </w:pPr>
      <w:r w:rsidRPr="0050194C">
        <w:rPr>
          <w:rFonts w:asciiTheme="minorHAnsi" w:eastAsia="Batang" w:hAnsiTheme="minorHAnsi"/>
          <w:color w:val="000000"/>
          <w:sz w:val="20"/>
          <w:szCs w:val="20"/>
        </w:rPr>
        <w:t>9.8.2. Nota Fiscal/Fatura com especificação do objeto, quantidades em desacordo com o discriminado no Edital, seus anexos e na proposta adjudicada;</w:t>
      </w:r>
    </w:p>
    <w:p w:rsidR="0050194C" w:rsidRPr="0050194C" w:rsidRDefault="0050194C" w:rsidP="0050194C">
      <w:pPr>
        <w:shd w:val="clear" w:color="auto" w:fill="FFFFFF"/>
        <w:tabs>
          <w:tab w:val="left" w:pos="7200"/>
        </w:tabs>
        <w:spacing w:after="0" w:line="240" w:lineRule="auto"/>
        <w:jc w:val="both"/>
        <w:rPr>
          <w:rFonts w:asciiTheme="minorHAnsi" w:eastAsia="Batang" w:hAnsiTheme="minorHAnsi"/>
          <w:color w:val="000000"/>
          <w:sz w:val="20"/>
          <w:szCs w:val="20"/>
        </w:rPr>
      </w:pPr>
      <w:r w:rsidRPr="0050194C">
        <w:rPr>
          <w:rFonts w:asciiTheme="minorHAnsi" w:eastAsia="Batang" w:hAnsiTheme="minorHAnsi"/>
          <w:color w:val="000000"/>
          <w:sz w:val="20"/>
          <w:szCs w:val="20"/>
        </w:rPr>
        <w:t>9.8.3. Apresentarem vícios de qualidade, funcionamento ou serem impróprios para o uso, ou ainda defeitos de fabricação;</w:t>
      </w:r>
    </w:p>
    <w:p w:rsidR="0050194C" w:rsidRPr="0050194C" w:rsidRDefault="0050194C" w:rsidP="0050194C">
      <w:pPr>
        <w:shd w:val="clear" w:color="auto" w:fill="FFFFFF"/>
        <w:tabs>
          <w:tab w:val="left" w:pos="7200"/>
        </w:tabs>
        <w:spacing w:after="0" w:line="240" w:lineRule="auto"/>
        <w:jc w:val="both"/>
        <w:rPr>
          <w:rFonts w:asciiTheme="minorHAnsi" w:eastAsia="Batang" w:hAnsiTheme="minorHAnsi"/>
          <w:color w:val="000000"/>
          <w:sz w:val="20"/>
          <w:szCs w:val="20"/>
        </w:rPr>
      </w:pPr>
      <w:r w:rsidRPr="0050194C">
        <w:rPr>
          <w:rFonts w:asciiTheme="minorHAnsi" w:hAnsiTheme="minorHAnsi"/>
          <w:color w:val="000000"/>
          <w:sz w:val="20"/>
          <w:szCs w:val="20"/>
        </w:rPr>
        <w:t>9.9. Ainda que ocorra a situação prevista n</w:t>
      </w:r>
      <w:r w:rsidRPr="0050194C">
        <w:rPr>
          <w:rFonts w:asciiTheme="minorHAnsi" w:eastAsia="Batang" w:hAnsiTheme="minorHAnsi"/>
          <w:color w:val="000000"/>
          <w:sz w:val="20"/>
          <w:szCs w:val="20"/>
        </w:rPr>
        <w:t>a línea “d” do inciso II do art. 65 da Lei Federal nº 8.666/93, a SESAU/TO, se julgar conveniente, poderá optar por cancelar o contrato (quando for o caso) e iniciar outro processo Licitatório.</w:t>
      </w:r>
    </w:p>
    <w:p w:rsidR="0050194C" w:rsidRPr="0050194C" w:rsidRDefault="0050194C" w:rsidP="0050194C">
      <w:pPr>
        <w:widowControl w:val="0"/>
        <w:tabs>
          <w:tab w:val="left" w:pos="-1056"/>
          <w:tab w:val="left" w:pos="-348"/>
          <w:tab w:val="left" w:pos="360"/>
          <w:tab w:val="left" w:pos="1068"/>
          <w:tab w:val="right" w:pos="8788"/>
        </w:tabs>
        <w:spacing w:after="0" w:line="240" w:lineRule="auto"/>
        <w:jc w:val="both"/>
        <w:rPr>
          <w:rFonts w:asciiTheme="minorHAnsi" w:hAnsiTheme="minorHAnsi"/>
          <w:b/>
          <w:bCs/>
          <w:sz w:val="20"/>
          <w:szCs w:val="20"/>
        </w:rPr>
      </w:pPr>
    </w:p>
    <w:p w:rsidR="0050194C" w:rsidRPr="0050194C" w:rsidRDefault="0050194C" w:rsidP="0050194C">
      <w:pPr>
        <w:widowControl w:val="0"/>
        <w:pBdr>
          <w:top w:val="single" w:sz="4" w:space="1" w:color="auto"/>
          <w:left w:val="single" w:sz="4" w:space="4" w:color="auto"/>
          <w:bottom w:val="single" w:sz="4" w:space="1" w:color="auto"/>
          <w:right w:val="single" w:sz="4" w:space="4" w:color="auto"/>
        </w:pBdr>
        <w:shd w:val="clear" w:color="auto" w:fill="3503C1"/>
        <w:tabs>
          <w:tab w:val="left" w:pos="-1056"/>
          <w:tab w:val="left" w:pos="-348"/>
          <w:tab w:val="left" w:pos="360"/>
          <w:tab w:val="left" w:pos="1068"/>
          <w:tab w:val="right" w:pos="8788"/>
        </w:tabs>
        <w:spacing w:after="0" w:line="240" w:lineRule="auto"/>
        <w:jc w:val="both"/>
        <w:rPr>
          <w:rFonts w:asciiTheme="minorHAnsi" w:hAnsiTheme="minorHAnsi"/>
          <w:b/>
          <w:bCs/>
          <w:color w:val="FFFFFF"/>
          <w:sz w:val="20"/>
          <w:szCs w:val="20"/>
        </w:rPr>
      </w:pPr>
      <w:r w:rsidRPr="0050194C">
        <w:rPr>
          <w:rFonts w:asciiTheme="minorHAnsi" w:hAnsiTheme="minorHAnsi"/>
          <w:b/>
          <w:bCs/>
          <w:color w:val="FFFFFF"/>
          <w:sz w:val="20"/>
          <w:szCs w:val="20"/>
        </w:rPr>
        <w:t>10. DAS OBRIGAÇÕES DA CONTRATANTE</w:t>
      </w:r>
    </w:p>
    <w:p w:rsidR="0050194C" w:rsidRPr="0050194C" w:rsidRDefault="0050194C" w:rsidP="0050194C">
      <w:pPr>
        <w:tabs>
          <w:tab w:val="left" w:pos="7200"/>
        </w:tabs>
        <w:spacing w:after="0" w:line="240" w:lineRule="auto"/>
        <w:jc w:val="both"/>
        <w:rPr>
          <w:rFonts w:asciiTheme="minorHAnsi" w:eastAsia="Batang" w:hAnsiTheme="minorHAnsi"/>
          <w:color w:val="000000"/>
          <w:sz w:val="20"/>
          <w:szCs w:val="20"/>
        </w:rPr>
      </w:pPr>
      <w:r w:rsidRPr="0050194C">
        <w:rPr>
          <w:rFonts w:asciiTheme="minorHAnsi" w:eastAsia="Batang" w:hAnsiTheme="minorHAnsi"/>
          <w:color w:val="000000"/>
          <w:sz w:val="20"/>
          <w:szCs w:val="20"/>
        </w:rPr>
        <w:t>10.1. Prestar as informações e os esclarecimentos que venham a ser solicitados pela CONTRATADA;</w:t>
      </w:r>
    </w:p>
    <w:p w:rsidR="0050194C" w:rsidRPr="0050194C" w:rsidRDefault="0050194C" w:rsidP="0050194C">
      <w:pPr>
        <w:tabs>
          <w:tab w:val="left" w:pos="7200"/>
        </w:tabs>
        <w:spacing w:after="0" w:line="240" w:lineRule="auto"/>
        <w:jc w:val="both"/>
        <w:rPr>
          <w:rFonts w:asciiTheme="minorHAnsi" w:eastAsia="Batang" w:hAnsiTheme="minorHAnsi"/>
          <w:color w:val="000000"/>
          <w:sz w:val="20"/>
          <w:szCs w:val="20"/>
        </w:rPr>
      </w:pPr>
      <w:r w:rsidRPr="0050194C">
        <w:rPr>
          <w:rFonts w:asciiTheme="minorHAnsi" w:eastAsia="Batang" w:hAnsiTheme="minorHAnsi"/>
          <w:color w:val="000000"/>
          <w:sz w:val="20"/>
          <w:szCs w:val="20"/>
        </w:rPr>
        <w:lastRenderedPageBreak/>
        <w:t>10.2. Disponibilizar o local de entrega e a Comissão responsável pelo recebimento;</w:t>
      </w:r>
    </w:p>
    <w:p w:rsidR="0050194C" w:rsidRPr="0050194C" w:rsidRDefault="0050194C" w:rsidP="0050194C">
      <w:pPr>
        <w:tabs>
          <w:tab w:val="left" w:pos="7200"/>
        </w:tabs>
        <w:spacing w:after="0" w:line="240" w:lineRule="auto"/>
        <w:jc w:val="both"/>
        <w:rPr>
          <w:rFonts w:asciiTheme="minorHAnsi" w:eastAsia="Batang" w:hAnsiTheme="minorHAnsi"/>
          <w:color w:val="000000"/>
          <w:sz w:val="20"/>
          <w:szCs w:val="20"/>
        </w:rPr>
      </w:pPr>
      <w:r w:rsidRPr="0050194C">
        <w:rPr>
          <w:rFonts w:asciiTheme="minorHAnsi" w:eastAsia="Batang" w:hAnsiTheme="minorHAnsi"/>
          <w:color w:val="000000"/>
          <w:sz w:val="20"/>
          <w:szCs w:val="20"/>
        </w:rPr>
        <w:t>10.3. Receber os produtos adjudicados, nos termos, prazos quantidade, qualidade e condições estabelecidas neste Edital.</w:t>
      </w:r>
    </w:p>
    <w:p w:rsidR="0050194C" w:rsidRPr="0050194C" w:rsidRDefault="0050194C" w:rsidP="0050194C">
      <w:pPr>
        <w:tabs>
          <w:tab w:val="left" w:pos="7200"/>
        </w:tabs>
        <w:spacing w:after="0" w:line="240" w:lineRule="auto"/>
        <w:jc w:val="both"/>
        <w:rPr>
          <w:rFonts w:asciiTheme="minorHAnsi" w:eastAsia="Batang" w:hAnsiTheme="minorHAnsi"/>
          <w:color w:val="000000"/>
          <w:sz w:val="20"/>
          <w:szCs w:val="20"/>
        </w:rPr>
      </w:pPr>
      <w:r w:rsidRPr="0050194C">
        <w:rPr>
          <w:rFonts w:asciiTheme="minorHAnsi" w:eastAsia="Batang" w:hAnsiTheme="minorHAnsi"/>
          <w:color w:val="000000"/>
          <w:sz w:val="20"/>
          <w:szCs w:val="20"/>
        </w:rPr>
        <w:t>10.4. Rejeitar, no todo ou em parte, os produtos que a CONTRATADA entregar fora das especificações do Edital;</w:t>
      </w:r>
    </w:p>
    <w:p w:rsidR="0050194C" w:rsidRPr="0050194C" w:rsidRDefault="0050194C" w:rsidP="0050194C">
      <w:pPr>
        <w:tabs>
          <w:tab w:val="left" w:pos="7200"/>
        </w:tabs>
        <w:spacing w:after="0" w:line="240" w:lineRule="auto"/>
        <w:jc w:val="both"/>
        <w:rPr>
          <w:rFonts w:asciiTheme="minorHAnsi" w:eastAsia="Batang" w:hAnsiTheme="minorHAnsi"/>
          <w:color w:val="000000"/>
          <w:sz w:val="20"/>
          <w:szCs w:val="20"/>
        </w:rPr>
      </w:pPr>
      <w:r w:rsidRPr="0050194C">
        <w:rPr>
          <w:rFonts w:asciiTheme="minorHAnsi" w:eastAsia="Batang" w:hAnsiTheme="minorHAnsi"/>
          <w:color w:val="000000"/>
          <w:sz w:val="20"/>
          <w:szCs w:val="20"/>
        </w:rPr>
        <w:t>10.5. Comunicar à CONTRATADA até o 5° dia útil, após apresentação da Nota Fiscal, o aceite do servidor responsável pelo recebimento, dos produtos adquiridos;</w:t>
      </w:r>
    </w:p>
    <w:p w:rsidR="0050194C" w:rsidRPr="0050194C" w:rsidRDefault="0050194C" w:rsidP="0050194C">
      <w:pPr>
        <w:tabs>
          <w:tab w:val="left" w:pos="7200"/>
        </w:tabs>
        <w:spacing w:after="0" w:line="240" w:lineRule="auto"/>
        <w:jc w:val="both"/>
        <w:rPr>
          <w:rFonts w:asciiTheme="minorHAnsi" w:eastAsia="Batang" w:hAnsiTheme="minorHAnsi"/>
          <w:color w:val="000000"/>
          <w:sz w:val="20"/>
          <w:szCs w:val="20"/>
        </w:rPr>
      </w:pPr>
      <w:r w:rsidRPr="0050194C">
        <w:rPr>
          <w:rFonts w:asciiTheme="minorHAnsi" w:eastAsia="Batang" w:hAnsiTheme="minorHAnsi"/>
          <w:color w:val="000000"/>
          <w:sz w:val="20"/>
          <w:szCs w:val="20"/>
        </w:rPr>
        <w:t>10.6. Fiscalizar a execução do objeto, aplicando as sanções cabíveis, quando for o caso;</w:t>
      </w:r>
    </w:p>
    <w:p w:rsidR="0050194C" w:rsidRPr="0050194C" w:rsidRDefault="0050194C" w:rsidP="0050194C">
      <w:pPr>
        <w:tabs>
          <w:tab w:val="left" w:pos="7200"/>
        </w:tabs>
        <w:spacing w:after="0" w:line="240" w:lineRule="auto"/>
        <w:jc w:val="both"/>
        <w:rPr>
          <w:rFonts w:asciiTheme="minorHAnsi" w:eastAsia="Batang" w:hAnsiTheme="minorHAnsi"/>
          <w:color w:val="000000"/>
          <w:sz w:val="20"/>
          <w:szCs w:val="20"/>
        </w:rPr>
      </w:pPr>
      <w:r w:rsidRPr="0050194C">
        <w:rPr>
          <w:rFonts w:asciiTheme="minorHAnsi" w:eastAsia="Batang" w:hAnsiTheme="minorHAnsi"/>
          <w:color w:val="000000"/>
          <w:sz w:val="20"/>
          <w:szCs w:val="20"/>
        </w:rPr>
        <w:t>10.7. Efetuar o pagamento à CONTRATADA no prazo determinado no Edital e em seus anexos, inclusive, no contrato.</w:t>
      </w:r>
    </w:p>
    <w:p w:rsidR="0050194C" w:rsidRPr="0050194C" w:rsidRDefault="0050194C" w:rsidP="0050194C">
      <w:pPr>
        <w:widowControl w:val="0"/>
        <w:tabs>
          <w:tab w:val="left" w:pos="-1056"/>
          <w:tab w:val="left" w:pos="-348"/>
          <w:tab w:val="left" w:pos="360"/>
          <w:tab w:val="left" w:pos="1068"/>
          <w:tab w:val="right" w:pos="8788"/>
        </w:tabs>
        <w:spacing w:after="0" w:line="240" w:lineRule="auto"/>
        <w:jc w:val="both"/>
        <w:rPr>
          <w:rFonts w:asciiTheme="minorHAnsi" w:hAnsiTheme="minorHAnsi"/>
          <w:b/>
          <w:bCs/>
          <w:sz w:val="20"/>
          <w:szCs w:val="20"/>
          <w:u w:val="single"/>
        </w:rPr>
      </w:pPr>
    </w:p>
    <w:p w:rsidR="0050194C" w:rsidRPr="0050194C" w:rsidRDefault="0050194C" w:rsidP="0050194C">
      <w:pPr>
        <w:widowControl w:val="0"/>
        <w:pBdr>
          <w:top w:val="single" w:sz="4" w:space="1" w:color="auto"/>
          <w:left w:val="single" w:sz="4" w:space="4" w:color="auto"/>
          <w:bottom w:val="single" w:sz="4" w:space="1" w:color="auto"/>
          <w:right w:val="single" w:sz="4" w:space="4" w:color="auto"/>
        </w:pBdr>
        <w:shd w:val="clear" w:color="auto" w:fill="3503C1"/>
        <w:tabs>
          <w:tab w:val="left" w:pos="-1056"/>
          <w:tab w:val="left" w:pos="-348"/>
          <w:tab w:val="left" w:pos="360"/>
          <w:tab w:val="left" w:pos="1068"/>
          <w:tab w:val="right" w:pos="8788"/>
        </w:tabs>
        <w:spacing w:after="0" w:line="240" w:lineRule="auto"/>
        <w:jc w:val="both"/>
        <w:rPr>
          <w:rFonts w:asciiTheme="minorHAnsi" w:hAnsiTheme="minorHAnsi"/>
          <w:b/>
          <w:bCs/>
          <w:color w:val="FFFFFF"/>
          <w:sz w:val="20"/>
          <w:szCs w:val="20"/>
        </w:rPr>
      </w:pPr>
      <w:r w:rsidRPr="0050194C">
        <w:rPr>
          <w:rFonts w:asciiTheme="minorHAnsi" w:hAnsiTheme="minorHAnsi"/>
          <w:b/>
          <w:bCs/>
          <w:color w:val="FFFFFF"/>
          <w:sz w:val="20"/>
          <w:szCs w:val="20"/>
        </w:rPr>
        <w:t>11.  DAS OBRIGAÇÕES DA CONTRATADA</w:t>
      </w:r>
    </w:p>
    <w:p w:rsidR="00DD1266" w:rsidRPr="00DD1266" w:rsidRDefault="00DD1266" w:rsidP="00DD1266">
      <w:pPr>
        <w:tabs>
          <w:tab w:val="left" w:pos="7200"/>
        </w:tabs>
        <w:spacing w:after="0" w:line="240" w:lineRule="auto"/>
        <w:jc w:val="both"/>
        <w:rPr>
          <w:rFonts w:asciiTheme="minorHAnsi" w:eastAsia="Batang" w:hAnsiTheme="minorHAnsi"/>
          <w:color w:val="000000"/>
          <w:sz w:val="20"/>
          <w:szCs w:val="20"/>
        </w:rPr>
      </w:pPr>
      <w:r w:rsidRPr="00DD1266">
        <w:rPr>
          <w:rFonts w:asciiTheme="minorHAnsi" w:eastAsia="Batang" w:hAnsiTheme="minorHAnsi"/>
          <w:color w:val="000000"/>
          <w:sz w:val="20"/>
          <w:szCs w:val="20"/>
        </w:rPr>
        <w:t>11.1. Fornecer o objeto deste Contrato, nas condições estipuladas neste Edital, na Proposta aprovada, na Nota de Empenho e quando for o caso, nas ordens de fornecimento, isentos de defeitos de fabricação;</w:t>
      </w:r>
    </w:p>
    <w:p w:rsidR="00DD1266" w:rsidRPr="00DD1266" w:rsidRDefault="00DD1266" w:rsidP="00DD1266">
      <w:pPr>
        <w:tabs>
          <w:tab w:val="left" w:pos="7200"/>
        </w:tabs>
        <w:spacing w:after="0" w:line="240" w:lineRule="auto"/>
        <w:jc w:val="both"/>
        <w:rPr>
          <w:rFonts w:asciiTheme="minorHAnsi" w:eastAsia="Batang" w:hAnsiTheme="minorHAnsi"/>
          <w:color w:val="000000"/>
          <w:sz w:val="20"/>
          <w:szCs w:val="20"/>
        </w:rPr>
      </w:pPr>
      <w:r w:rsidRPr="00DD1266">
        <w:rPr>
          <w:rFonts w:asciiTheme="minorHAnsi" w:eastAsia="Batang" w:hAnsiTheme="minorHAnsi"/>
          <w:color w:val="000000"/>
          <w:sz w:val="20"/>
          <w:szCs w:val="20"/>
        </w:rPr>
        <w:t>11.2. Entregar os produtos na presença do(s) servidor (</w:t>
      </w:r>
      <w:proofErr w:type="gramStart"/>
      <w:r w:rsidRPr="00DD1266">
        <w:rPr>
          <w:rFonts w:asciiTheme="minorHAnsi" w:eastAsia="Batang" w:hAnsiTheme="minorHAnsi"/>
          <w:color w:val="000000"/>
          <w:sz w:val="20"/>
          <w:szCs w:val="20"/>
        </w:rPr>
        <w:t>es</w:t>
      </w:r>
      <w:proofErr w:type="gramEnd"/>
      <w:r w:rsidRPr="00DD1266">
        <w:rPr>
          <w:rFonts w:asciiTheme="minorHAnsi" w:eastAsia="Batang" w:hAnsiTheme="minorHAnsi"/>
          <w:color w:val="000000"/>
          <w:sz w:val="20"/>
          <w:szCs w:val="20"/>
        </w:rPr>
        <w:t>) devidamente designado(s) na conformidade do § 8° do artigo 15 da Lei Federal n° 8.666/93, no local informado neste Termo, acompanhados da Nota Fiscal preenchida contendo a especificação e quantidade correta dos produtos;</w:t>
      </w:r>
    </w:p>
    <w:p w:rsidR="00DD1266" w:rsidRPr="00DD1266" w:rsidRDefault="00DD1266" w:rsidP="00DD1266">
      <w:pPr>
        <w:tabs>
          <w:tab w:val="left" w:pos="7200"/>
        </w:tabs>
        <w:spacing w:after="0" w:line="240" w:lineRule="auto"/>
        <w:jc w:val="both"/>
        <w:rPr>
          <w:rFonts w:asciiTheme="minorHAnsi" w:eastAsia="Batang" w:hAnsiTheme="minorHAnsi"/>
          <w:color w:val="000000"/>
          <w:sz w:val="20"/>
          <w:szCs w:val="20"/>
        </w:rPr>
      </w:pPr>
      <w:r w:rsidRPr="00DD1266">
        <w:rPr>
          <w:rFonts w:asciiTheme="minorHAnsi" w:eastAsia="Batang" w:hAnsiTheme="minorHAnsi"/>
          <w:color w:val="000000"/>
          <w:sz w:val="20"/>
          <w:szCs w:val="20"/>
        </w:rPr>
        <w:t>11.3. Responsabilizar-se pelo transporte apropriado dos produtos, ainda que seja transporte especial quando o produto assim exigir, assumindo exclusivamente a responsabilidade por todas as despesas relativas à entrega do objeto até o devido atesto da Nota Fiscal, inclusive o frete;</w:t>
      </w:r>
    </w:p>
    <w:p w:rsidR="00DD1266" w:rsidRPr="00DD1266" w:rsidRDefault="00DD1266" w:rsidP="00DD1266">
      <w:pPr>
        <w:tabs>
          <w:tab w:val="left" w:pos="7200"/>
        </w:tabs>
        <w:spacing w:after="0" w:line="240" w:lineRule="auto"/>
        <w:jc w:val="both"/>
        <w:rPr>
          <w:rFonts w:asciiTheme="minorHAnsi" w:eastAsia="Batang" w:hAnsiTheme="minorHAnsi"/>
          <w:color w:val="000000"/>
          <w:sz w:val="20"/>
          <w:szCs w:val="20"/>
        </w:rPr>
      </w:pPr>
      <w:r w:rsidRPr="00DD1266">
        <w:rPr>
          <w:rFonts w:asciiTheme="minorHAnsi" w:eastAsia="Batang" w:hAnsiTheme="minorHAnsi"/>
          <w:color w:val="000000"/>
          <w:sz w:val="20"/>
          <w:szCs w:val="20"/>
        </w:rPr>
        <w:t>11.4. Fornecer o nome e o endereço do fabricante com o telefone do serviço de atendimento ao consumidor;</w:t>
      </w:r>
    </w:p>
    <w:p w:rsidR="00DD1266" w:rsidRPr="00DD1266" w:rsidRDefault="00DD1266" w:rsidP="00DD1266">
      <w:pPr>
        <w:tabs>
          <w:tab w:val="left" w:pos="7200"/>
        </w:tabs>
        <w:spacing w:after="0" w:line="240" w:lineRule="auto"/>
        <w:jc w:val="both"/>
        <w:rPr>
          <w:rFonts w:asciiTheme="minorHAnsi" w:eastAsia="Batang" w:hAnsiTheme="minorHAnsi"/>
          <w:color w:val="000000"/>
          <w:sz w:val="20"/>
          <w:szCs w:val="20"/>
        </w:rPr>
      </w:pPr>
      <w:r w:rsidRPr="00DD1266">
        <w:rPr>
          <w:rFonts w:asciiTheme="minorHAnsi" w:eastAsia="Batang" w:hAnsiTheme="minorHAnsi"/>
          <w:color w:val="000000"/>
          <w:sz w:val="20"/>
          <w:szCs w:val="20"/>
        </w:rPr>
        <w:t>11.5. A contratada fica obrigada a manter a qualidade e validade dos produtos exigida conforme edital, bem como, deverá arcar com substituições em decorrência de defeitos de fabricação, avarias das embalagens, armazenamento inapropriado e outros eventos advindos do transporte que possam causar prejuízo à SES/TO.</w:t>
      </w:r>
    </w:p>
    <w:p w:rsidR="00DD1266" w:rsidRPr="00DD1266" w:rsidRDefault="00DD1266" w:rsidP="00DD1266">
      <w:pPr>
        <w:tabs>
          <w:tab w:val="left" w:pos="7200"/>
        </w:tabs>
        <w:spacing w:after="0" w:line="240" w:lineRule="auto"/>
        <w:jc w:val="both"/>
        <w:rPr>
          <w:rFonts w:asciiTheme="minorHAnsi" w:eastAsia="Batang" w:hAnsiTheme="minorHAnsi"/>
          <w:color w:val="000000"/>
          <w:sz w:val="20"/>
          <w:szCs w:val="20"/>
        </w:rPr>
      </w:pPr>
      <w:r w:rsidRPr="00DD1266">
        <w:rPr>
          <w:rFonts w:asciiTheme="minorHAnsi" w:eastAsia="Batang" w:hAnsiTheme="minorHAnsi"/>
          <w:color w:val="000000"/>
          <w:sz w:val="20"/>
          <w:szCs w:val="20"/>
        </w:rPr>
        <w:t>11.6. Reparar, corrigir, remover, as suas expensas, no todo em parte o(s) produto(s) em que se verifiquem danos em decorrência decorrente de qualquer evento (problemas de transporte, defeito de fabricação ou de armazenagem, reprovado pela CONTRATANTE, e outros), providenciando sua substituição, quando for o caso, no prazo de até 05 (cinco) dias corridos, improrrogáveis, contados da notificação que lhe for entregue oficialmente;</w:t>
      </w:r>
    </w:p>
    <w:p w:rsidR="00DD1266" w:rsidRPr="00DD1266" w:rsidRDefault="00DD1266" w:rsidP="00DD1266">
      <w:pPr>
        <w:tabs>
          <w:tab w:val="left" w:pos="7200"/>
        </w:tabs>
        <w:spacing w:after="0" w:line="240" w:lineRule="auto"/>
        <w:jc w:val="both"/>
        <w:rPr>
          <w:rFonts w:asciiTheme="minorHAnsi" w:eastAsia="Batang" w:hAnsiTheme="minorHAnsi"/>
          <w:color w:val="000000"/>
          <w:sz w:val="20"/>
          <w:szCs w:val="20"/>
        </w:rPr>
      </w:pPr>
      <w:r w:rsidRPr="00DD1266">
        <w:rPr>
          <w:rFonts w:asciiTheme="minorHAnsi" w:eastAsia="Batang" w:hAnsiTheme="minorHAnsi"/>
          <w:color w:val="000000"/>
          <w:sz w:val="20"/>
          <w:szCs w:val="20"/>
        </w:rPr>
        <w:t>11.7. Responsabilizar-se pelos danos causados diretamente à Administração ou a terceiros, decorrentes de sua culpa ou dolo na execução do contrato, inclusive desabastecimento das Unidades de Saúde mantidas e Administradas pela Secretaria de Saúde, decorrente do descumprimento das regras do Ato Convocatório, fato que será levado ao conhecimento do Ministério Público Estadual e Federal para as providências devidas, não excluindo ou reduzindo essa responsabilidade a fiscalização ou o acompanhamento pelo órgão interessado;</w:t>
      </w:r>
    </w:p>
    <w:p w:rsidR="00DD1266" w:rsidRPr="00DD1266" w:rsidRDefault="00DD1266" w:rsidP="00DD1266">
      <w:pPr>
        <w:tabs>
          <w:tab w:val="left" w:pos="7200"/>
        </w:tabs>
        <w:spacing w:after="0" w:line="240" w:lineRule="auto"/>
        <w:jc w:val="both"/>
        <w:rPr>
          <w:rFonts w:asciiTheme="minorHAnsi" w:eastAsia="Batang" w:hAnsiTheme="minorHAnsi"/>
          <w:color w:val="000000"/>
          <w:sz w:val="20"/>
          <w:szCs w:val="20"/>
        </w:rPr>
      </w:pPr>
      <w:r w:rsidRPr="00DD1266">
        <w:rPr>
          <w:rFonts w:asciiTheme="minorHAnsi" w:eastAsia="Batang" w:hAnsiTheme="minorHAnsi"/>
          <w:color w:val="000000"/>
          <w:sz w:val="20"/>
          <w:szCs w:val="20"/>
        </w:rPr>
        <w:t xml:space="preserve">11.8. Arcar com os encargos trabalhistas, previdenciários, fiscais e comerciais resultantes da execução do contrato, sendo que sua inadimplência, com referência aos encargos trabalhistas, fiscais e comerciais não transfere </w:t>
      </w:r>
      <w:proofErr w:type="gramStart"/>
      <w:r w:rsidRPr="00DD1266">
        <w:rPr>
          <w:rFonts w:asciiTheme="minorHAnsi" w:eastAsia="Batang" w:hAnsiTheme="minorHAnsi"/>
          <w:color w:val="000000"/>
          <w:sz w:val="20"/>
          <w:szCs w:val="20"/>
        </w:rPr>
        <w:t>à</w:t>
      </w:r>
      <w:proofErr w:type="gramEnd"/>
      <w:r w:rsidRPr="00DD1266">
        <w:rPr>
          <w:rFonts w:asciiTheme="minorHAnsi" w:eastAsia="Batang" w:hAnsiTheme="minorHAnsi"/>
          <w:color w:val="000000"/>
          <w:sz w:val="20"/>
          <w:szCs w:val="20"/>
        </w:rPr>
        <w:t xml:space="preserve"> CONTRATANTE a responsabilidade por seu pagamento, nem poderá onerar o objeto do contrato;</w:t>
      </w:r>
    </w:p>
    <w:p w:rsidR="00DD1266" w:rsidRPr="00DD1266" w:rsidRDefault="00DD1266" w:rsidP="00DD1266">
      <w:pPr>
        <w:tabs>
          <w:tab w:val="left" w:pos="7200"/>
        </w:tabs>
        <w:spacing w:after="0" w:line="240" w:lineRule="auto"/>
        <w:jc w:val="both"/>
        <w:rPr>
          <w:rFonts w:asciiTheme="minorHAnsi" w:eastAsia="Batang" w:hAnsiTheme="minorHAnsi"/>
          <w:color w:val="000000"/>
          <w:sz w:val="20"/>
          <w:szCs w:val="20"/>
        </w:rPr>
      </w:pPr>
      <w:r w:rsidRPr="00DD1266">
        <w:rPr>
          <w:rFonts w:asciiTheme="minorHAnsi" w:eastAsia="Batang" w:hAnsiTheme="minorHAnsi"/>
          <w:color w:val="000000"/>
          <w:sz w:val="20"/>
          <w:szCs w:val="20"/>
        </w:rPr>
        <w:t>11.9. Comunicar a SES/TO, no prazo máximo de 05 (cinco) dias corridos que antecedem o prazo de vencimento da entrega, os motivos que impossibilite o seu cumprimento;</w:t>
      </w:r>
    </w:p>
    <w:p w:rsidR="00DD1266" w:rsidRPr="00DD1266" w:rsidRDefault="00DD1266" w:rsidP="00DD1266">
      <w:pPr>
        <w:tabs>
          <w:tab w:val="left" w:pos="7200"/>
        </w:tabs>
        <w:spacing w:after="0" w:line="240" w:lineRule="auto"/>
        <w:jc w:val="both"/>
        <w:rPr>
          <w:rFonts w:asciiTheme="minorHAnsi" w:eastAsia="Batang" w:hAnsiTheme="minorHAnsi"/>
          <w:color w:val="000000"/>
          <w:sz w:val="20"/>
          <w:szCs w:val="20"/>
        </w:rPr>
      </w:pPr>
      <w:r w:rsidRPr="00DD1266">
        <w:rPr>
          <w:rFonts w:asciiTheme="minorHAnsi" w:eastAsia="Batang" w:hAnsiTheme="minorHAnsi"/>
          <w:color w:val="000000"/>
          <w:sz w:val="20"/>
          <w:szCs w:val="20"/>
        </w:rPr>
        <w:t>11.10. Manter a qualidade dos produtos dos produtos de acordo com as especificações definidas no Edital e seus anexos e o contrato;</w:t>
      </w:r>
    </w:p>
    <w:p w:rsidR="00DD1266" w:rsidRPr="00DD1266" w:rsidRDefault="00DD1266" w:rsidP="00DD1266">
      <w:pPr>
        <w:tabs>
          <w:tab w:val="left" w:pos="7200"/>
        </w:tabs>
        <w:spacing w:after="0" w:line="240" w:lineRule="auto"/>
        <w:jc w:val="both"/>
        <w:rPr>
          <w:rFonts w:asciiTheme="minorHAnsi" w:eastAsia="Batang" w:hAnsiTheme="minorHAnsi"/>
          <w:color w:val="000000"/>
          <w:sz w:val="20"/>
          <w:szCs w:val="20"/>
        </w:rPr>
      </w:pPr>
      <w:r w:rsidRPr="00DD1266">
        <w:rPr>
          <w:rFonts w:asciiTheme="minorHAnsi" w:eastAsia="Batang" w:hAnsiTheme="minorHAnsi"/>
          <w:color w:val="000000"/>
          <w:sz w:val="20"/>
          <w:szCs w:val="20"/>
        </w:rPr>
        <w:t>11.11. Manter as condições de habilitação e qualificação técnica exigida no edital do pregão;</w:t>
      </w:r>
    </w:p>
    <w:p w:rsidR="00DD1266" w:rsidRPr="00DD1266" w:rsidRDefault="00DD1266" w:rsidP="00DD1266">
      <w:pPr>
        <w:tabs>
          <w:tab w:val="left" w:pos="7200"/>
        </w:tabs>
        <w:spacing w:after="0" w:line="240" w:lineRule="auto"/>
        <w:jc w:val="both"/>
        <w:rPr>
          <w:rFonts w:asciiTheme="minorHAnsi" w:eastAsia="Batang" w:hAnsiTheme="minorHAnsi"/>
          <w:color w:val="000000"/>
          <w:sz w:val="20"/>
          <w:szCs w:val="20"/>
        </w:rPr>
      </w:pPr>
      <w:r w:rsidRPr="00DD1266">
        <w:rPr>
          <w:rFonts w:asciiTheme="minorHAnsi" w:eastAsia="Batang" w:hAnsiTheme="minorHAnsi"/>
          <w:color w:val="000000"/>
          <w:sz w:val="20"/>
          <w:szCs w:val="20"/>
        </w:rPr>
        <w:t xml:space="preserve">11.12. Cumprir com a legislação vigente inerente ao objeto, inclusive com todos os encargos tributários, fiscais, trabalhista, devendo arcar ainda, com todas as despesas e custo necessários ao cumprimento do objeto. </w:t>
      </w:r>
    </w:p>
    <w:p w:rsidR="00DD1266" w:rsidRPr="00DD1266" w:rsidRDefault="00DD1266" w:rsidP="00DD1266">
      <w:pPr>
        <w:tabs>
          <w:tab w:val="left" w:pos="7200"/>
        </w:tabs>
        <w:spacing w:after="0" w:line="240" w:lineRule="auto"/>
        <w:jc w:val="both"/>
        <w:rPr>
          <w:rFonts w:asciiTheme="minorHAnsi" w:eastAsia="Batang" w:hAnsiTheme="minorHAnsi"/>
          <w:color w:val="000000"/>
          <w:sz w:val="20"/>
          <w:szCs w:val="20"/>
        </w:rPr>
      </w:pPr>
      <w:r w:rsidRPr="00DD1266">
        <w:rPr>
          <w:rFonts w:asciiTheme="minorHAnsi" w:eastAsia="Batang" w:hAnsiTheme="minorHAnsi"/>
          <w:color w:val="000000"/>
          <w:sz w:val="20"/>
          <w:szCs w:val="20"/>
        </w:rPr>
        <w:t xml:space="preserve">11.13. A empresa deverá entregar juntamente com a Nota Fiscal, o Laudo Analítico de Controle de Qualidade emitido pelo fabricante, devendo ser apresentado para cada lote a ser fornecido, contemplando </w:t>
      </w:r>
      <w:r w:rsidRPr="00DD1266">
        <w:rPr>
          <w:rFonts w:asciiTheme="minorHAnsi" w:eastAsia="Batang" w:hAnsiTheme="minorHAnsi"/>
          <w:color w:val="000000"/>
          <w:sz w:val="20"/>
          <w:szCs w:val="20"/>
        </w:rPr>
        <w:lastRenderedPageBreak/>
        <w:t>as seguintes informações: identificação da empresa; especificações do produto; lote</w:t>
      </w:r>
      <w:proofErr w:type="gramStart"/>
      <w:r w:rsidRPr="00DD1266">
        <w:rPr>
          <w:rFonts w:asciiTheme="minorHAnsi" w:eastAsia="Batang" w:hAnsiTheme="minorHAnsi"/>
          <w:color w:val="000000"/>
          <w:sz w:val="20"/>
          <w:szCs w:val="20"/>
        </w:rPr>
        <w:t>, data</w:t>
      </w:r>
      <w:proofErr w:type="gramEnd"/>
      <w:r w:rsidRPr="00DD1266">
        <w:rPr>
          <w:rFonts w:asciiTheme="minorHAnsi" w:eastAsia="Batang" w:hAnsiTheme="minorHAnsi"/>
          <w:color w:val="000000"/>
          <w:sz w:val="20"/>
          <w:szCs w:val="20"/>
        </w:rPr>
        <w:t xml:space="preserve"> de fabricação e data de validade; condições de armazenamento; Identificação do responsável com o respectivo número de inscrição no conselho profissional correspondente e assinatura do responsável.</w:t>
      </w:r>
    </w:p>
    <w:p w:rsidR="0050194C" w:rsidRDefault="00DD1266" w:rsidP="00DD1266">
      <w:pPr>
        <w:tabs>
          <w:tab w:val="left" w:pos="7200"/>
        </w:tabs>
        <w:spacing w:after="0" w:line="240" w:lineRule="auto"/>
        <w:jc w:val="both"/>
        <w:rPr>
          <w:rFonts w:asciiTheme="minorHAnsi" w:eastAsia="Batang" w:hAnsiTheme="minorHAnsi"/>
          <w:color w:val="000000"/>
          <w:sz w:val="20"/>
          <w:szCs w:val="20"/>
        </w:rPr>
      </w:pPr>
      <w:r w:rsidRPr="00DD1266">
        <w:rPr>
          <w:rFonts w:asciiTheme="minorHAnsi" w:eastAsia="Batang" w:hAnsiTheme="minorHAnsi"/>
          <w:color w:val="000000"/>
          <w:sz w:val="20"/>
          <w:szCs w:val="20"/>
        </w:rPr>
        <w:t>11.14. Nos casos em que o Laboratório Fabricante ou produto venha a ser interditado, ou o produto tenha seu registro cancelado pela ANVISA ou a fabricação esteja em atraso, descontinuada temporariamente ou definitivamente, durante a vigência da ata de registro de preços, a empresa vencedora deverá substituir o produto por outro compatível ao solicitado, devendo previamente protocolar, a proposta acompanhada da documentação, para obter autorização da Secretaria Estadual de Saúde para o produto, sem custo para o Estado.</w:t>
      </w:r>
    </w:p>
    <w:p w:rsidR="00DD1266" w:rsidRPr="0050194C" w:rsidRDefault="00DD1266" w:rsidP="00DD1266">
      <w:pPr>
        <w:tabs>
          <w:tab w:val="left" w:pos="7200"/>
        </w:tabs>
        <w:spacing w:after="0" w:line="240" w:lineRule="auto"/>
        <w:jc w:val="both"/>
        <w:rPr>
          <w:rFonts w:asciiTheme="minorHAnsi" w:eastAsia="Batang" w:hAnsiTheme="minorHAnsi"/>
          <w:color w:val="000000"/>
          <w:sz w:val="20"/>
          <w:szCs w:val="20"/>
        </w:rPr>
      </w:pPr>
    </w:p>
    <w:p w:rsidR="0050194C" w:rsidRPr="0050194C" w:rsidRDefault="0050194C" w:rsidP="0050194C">
      <w:pPr>
        <w:widowControl w:val="0"/>
        <w:pBdr>
          <w:top w:val="single" w:sz="4" w:space="1" w:color="auto"/>
          <w:left w:val="single" w:sz="4" w:space="4" w:color="auto"/>
          <w:bottom w:val="single" w:sz="4" w:space="1" w:color="auto"/>
          <w:right w:val="single" w:sz="4" w:space="4" w:color="auto"/>
        </w:pBdr>
        <w:shd w:val="clear" w:color="auto" w:fill="3503C1"/>
        <w:tabs>
          <w:tab w:val="left" w:pos="-1056"/>
          <w:tab w:val="left" w:pos="-348"/>
          <w:tab w:val="left" w:pos="360"/>
          <w:tab w:val="left" w:pos="1068"/>
          <w:tab w:val="right" w:pos="8788"/>
        </w:tabs>
        <w:spacing w:after="0" w:line="240" w:lineRule="auto"/>
        <w:jc w:val="both"/>
        <w:rPr>
          <w:rFonts w:asciiTheme="minorHAnsi" w:hAnsiTheme="minorHAnsi"/>
          <w:b/>
          <w:bCs/>
          <w:color w:val="FFFFFF"/>
          <w:sz w:val="20"/>
          <w:szCs w:val="20"/>
        </w:rPr>
      </w:pPr>
      <w:r w:rsidRPr="0050194C">
        <w:rPr>
          <w:rFonts w:asciiTheme="minorHAnsi" w:hAnsiTheme="minorHAnsi"/>
          <w:b/>
          <w:bCs/>
          <w:color w:val="FFFFFF"/>
          <w:sz w:val="20"/>
          <w:szCs w:val="20"/>
        </w:rPr>
        <w:t>12. DA FISCALIZAÇÃO</w:t>
      </w:r>
      <w:r w:rsidRPr="0050194C">
        <w:rPr>
          <w:rFonts w:asciiTheme="minorHAnsi" w:hAnsiTheme="minorHAnsi"/>
          <w:b/>
          <w:bCs/>
          <w:color w:val="FFFFFF"/>
          <w:sz w:val="20"/>
          <w:szCs w:val="20"/>
        </w:rPr>
        <w:tab/>
      </w:r>
    </w:p>
    <w:p w:rsidR="0050194C" w:rsidRPr="0050194C" w:rsidRDefault="0050194C" w:rsidP="0050194C">
      <w:pPr>
        <w:tabs>
          <w:tab w:val="left" w:pos="7200"/>
        </w:tabs>
        <w:spacing w:after="0" w:line="240" w:lineRule="auto"/>
        <w:jc w:val="both"/>
        <w:rPr>
          <w:rFonts w:asciiTheme="minorHAnsi" w:eastAsia="Batang" w:hAnsiTheme="minorHAnsi"/>
          <w:color w:val="000000"/>
          <w:sz w:val="20"/>
          <w:szCs w:val="20"/>
        </w:rPr>
      </w:pPr>
      <w:r w:rsidRPr="0050194C">
        <w:rPr>
          <w:rFonts w:asciiTheme="minorHAnsi" w:eastAsia="Batang" w:hAnsiTheme="minorHAnsi"/>
          <w:color w:val="000000"/>
          <w:sz w:val="20"/>
          <w:szCs w:val="20"/>
        </w:rPr>
        <w:t xml:space="preserve">12.1. Conforme artigo 67 da Lei Federal nº 8.666, de 21 de junho de 1.993, a fiscalização e acompanhamento da execução do objeto </w:t>
      </w:r>
      <w:proofErr w:type="gramStart"/>
      <w:r w:rsidRPr="0050194C">
        <w:rPr>
          <w:rFonts w:asciiTheme="minorHAnsi" w:eastAsia="Batang" w:hAnsiTheme="minorHAnsi"/>
          <w:color w:val="000000"/>
          <w:sz w:val="20"/>
          <w:szCs w:val="20"/>
        </w:rPr>
        <w:t>será</w:t>
      </w:r>
      <w:proofErr w:type="gramEnd"/>
      <w:r w:rsidRPr="0050194C">
        <w:rPr>
          <w:rFonts w:asciiTheme="minorHAnsi" w:eastAsia="Batang" w:hAnsiTheme="minorHAnsi"/>
          <w:color w:val="000000"/>
          <w:sz w:val="20"/>
          <w:szCs w:val="20"/>
        </w:rPr>
        <w:t xml:space="preserve"> por meio da Diretoria Hospitalar, observando que:</w:t>
      </w:r>
    </w:p>
    <w:p w:rsidR="0050194C" w:rsidRPr="0050194C" w:rsidRDefault="0050194C" w:rsidP="0050194C">
      <w:pPr>
        <w:tabs>
          <w:tab w:val="left" w:pos="7200"/>
        </w:tabs>
        <w:spacing w:after="0" w:line="240" w:lineRule="auto"/>
        <w:jc w:val="both"/>
        <w:rPr>
          <w:rFonts w:asciiTheme="minorHAnsi" w:eastAsia="Batang" w:hAnsiTheme="minorHAnsi"/>
          <w:color w:val="000000"/>
          <w:sz w:val="20"/>
          <w:szCs w:val="20"/>
        </w:rPr>
      </w:pPr>
      <w:r w:rsidRPr="0050194C">
        <w:rPr>
          <w:rFonts w:asciiTheme="minorHAnsi" w:eastAsia="Batang" w:hAnsiTheme="minorHAnsi"/>
          <w:color w:val="000000"/>
          <w:sz w:val="20"/>
          <w:szCs w:val="20"/>
        </w:rPr>
        <w:t>12.1.1. A execução do objeto será acompanhada e fiscalizada por um representante da CONTRATANTE especialmente designado, permitida a contratação de terceiros para assisti-lo e subsidiá-lo de informações pertinentes a essa atribuição;</w:t>
      </w:r>
    </w:p>
    <w:p w:rsidR="0050194C" w:rsidRPr="0050194C" w:rsidRDefault="0050194C" w:rsidP="0050194C">
      <w:pPr>
        <w:tabs>
          <w:tab w:val="left" w:pos="7200"/>
        </w:tabs>
        <w:spacing w:after="0" w:line="240" w:lineRule="auto"/>
        <w:jc w:val="both"/>
        <w:rPr>
          <w:rFonts w:asciiTheme="minorHAnsi" w:eastAsia="Batang" w:hAnsiTheme="minorHAnsi"/>
          <w:color w:val="000000"/>
          <w:sz w:val="20"/>
          <w:szCs w:val="20"/>
        </w:rPr>
      </w:pPr>
      <w:r w:rsidRPr="0050194C">
        <w:rPr>
          <w:rFonts w:asciiTheme="minorHAnsi" w:eastAsia="Batang" w:hAnsiTheme="minorHAnsi"/>
          <w:color w:val="000000"/>
          <w:sz w:val="20"/>
          <w:szCs w:val="20"/>
        </w:rPr>
        <w:t>12.1.2. O representante da Administração anotará em registro próprio todas as ocorrências relacionadas com a execução do objeto, determinando o que for necessário à regularização das faltas ou defeitos observados;</w:t>
      </w:r>
    </w:p>
    <w:p w:rsidR="0050194C" w:rsidRPr="0050194C" w:rsidRDefault="0050194C" w:rsidP="0050194C">
      <w:pPr>
        <w:tabs>
          <w:tab w:val="left" w:pos="7200"/>
        </w:tabs>
        <w:spacing w:after="0" w:line="240" w:lineRule="auto"/>
        <w:jc w:val="both"/>
        <w:rPr>
          <w:rFonts w:asciiTheme="minorHAnsi" w:eastAsia="Batang" w:hAnsiTheme="minorHAnsi"/>
          <w:color w:val="000000"/>
          <w:sz w:val="20"/>
          <w:szCs w:val="20"/>
        </w:rPr>
      </w:pPr>
      <w:r w:rsidRPr="0050194C">
        <w:rPr>
          <w:rFonts w:asciiTheme="minorHAnsi" w:eastAsia="Batang" w:hAnsiTheme="minorHAnsi"/>
          <w:color w:val="000000"/>
          <w:sz w:val="20"/>
          <w:szCs w:val="20"/>
        </w:rPr>
        <w:t>12.1.3. As decisões e providências que ultrapassarem a competência do representante deverão ser solicitadas aos seus superiores em tempo hábil para a adoção das medidas convenientes;</w:t>
      </w:r>
    </w:p>
    <w:p w:rsidR="0050194C" w:rsidRPr="0050194C" w:rsidRDefault="0050194C" w:rsidP="0050194C">
      <w:pPr>
        <w:tabs>
          <w:tab w:val="left" w:pos="7200"/>
        </w:tabs>
        <w:spacing w:after="0" w:line="240" w:lineRule="auto"/>
        <w:jc w:val="both"/>
        <w:rPr>
          <w:rFonts w:asciiTheme="minorHAnsi" w:eastAsia="Batang" w:hAnsiTheme="minorHAnsi"/>
          <w:color w:val="000000"/>
          <w:sz w:val="20"/>
          <w:szCs w:val="20"/>
        </w:rPr>
      </w:pPr>
      <w:r w:rsidRPr="0050194C">
        <w:rPr>
          <w:rFonts w:asciiTheme="minorHAnsi" w:eastAsia="Batang" w:hAnsiTheme="minorHAnsi"/>
          <w:color w:val="000000"/>
          <w:sz w:val="20"/>
          <w:szCs w:val="20"/>
        </w:rPr>
        <w:t>12.1.4. A fiscalização ocorrerá ainda, nos termos da Portaria nº. 131/2008 de 05 de maio de 2008, publicada no Diário Oficial do Estado nº. 2.642 de 06 de maio de 2008, ou outra portaria que venha a substituí-la na época da assinatura do contrato, bem como na forma do Manual do Gestor de Contratos do Tribunal de Contas do Estado;</w:t>
      </w:r>
    </w:p>
    <w:p w:rsidR="0050194C" w:rsidRPr="0050194C" w:rsidRDefault="0050194C" w:rsidP="0050194C">
      <w:pPr>
        <w:tabs>
          <w:tab w:val="left" w:pos="7200"/>
        </w:tabs>
        <w:spacing w:after="0" w:line="240" w:lineRule="auto"/>
        <w:jc w:val="both"/>
        <w:rPr>
          <w:rFonts w:asciiTheme="minorHAnsi" w:eastAsia="Batang" w:hAnsiTheme="minorHAnsi"/>
          <w:color w:val="000000"/>
          <w:sz w:val="20"/>
          <w:szCs w:val="20"/>
        </w:rPr>
      </w:pPr>
      <w:r w:rsidRPr="0050194C">
        <w:rPr>
          <w:rFonts w:asciiTheme="minorHAnsi" w:eastAsia="Batang" w:hAnsiTheme="minorHAnsi"/>
          <w:color w:val="000000"/>
          <w:sz w:val="20"/>
          <w:szCs w:val="20"/>
        </w:rPr>
        <w:t>12.1.5. A fiscalização por parte da CONTRATANTE não exclui nem reduz a responsabilidade da CONTRATADA, inclusive perante terceiros, por qualquer irregularidade de seus agentes e prepostos (art.70 da Lei 8.666/93), ressaltando-se, ainda, que mesmo atestando o serviço adquirido, subsistirá a responsabilidade da CONTRATADA pela solidez, qualidade e segurança deste último.</w:t>
      </w:r>
    </w:p>
    <w:p w:rsidR="0050194C" w:rsidRPr="0050194C" w:rsidRDefault="0050194C" w:rsidP="0050194C">
      <w:pPr>
        <w:spacing w:after="0" w:line="240" w:lineRule="auto"/>
        <w:jc w:val="both"/>
        <w:rPr>
          <w:rFonts w:asciiTheme="minorHAnsi" w:hAnsiTheme="minorHAnsi"/>
          <w:sz w:val="20"/>
          <w:szCs w:val="20"/>
        </w:rPr>
      </w:pPr>
    </w:p>
    <w:p w:rsidR="0050194C" w:rsidRPr="0050194C" w:rsidRDefault="0050194C" w:rsidP="0050194C">
      <w:pPr>
        <w:widowControl w:val="0"/>
        <w:pBdr>
          <w:top w:val="single" w:sz="4" w:space="1" w:color="auto"/>
          <w:left w:val="single" w:sz="4" w:space="4" w:color="auto"/>
          <w:bottom w:val="single" w:sz="4" w:space="1" w:color="auto"/>
          <w:right w:val="single" w:sz="4" w:space="4" w:color="auto"/>
        </w:pBdr>
        <w:shd w:val="clear" w:color="auto" w:fill="3503C1"/>
        <w:tabs>
          <w:tab w:val="left" w:pos="-1056"/>
          <w:tab w:val="left" w:pos="-348"/>
          <w:tab w:val="left" w:pos="360"/>
          <w:tab w:val="left" w:pos="1068"/>
          <w:tab w:val="right" w:pos="8788"/>
        </w:tabs>
        <w:spacing w:after="0" w:line="240" w:lineRule="auto"/>
        <w:jc w:val="both"/>
        <w:rPr>
          <w:rFonts w:asciiTheme="minorHAnsi" w:hAnsiTheme="minorHAnsi"/>
          <w:b/>
          <w:bCs/>
          <w:color w:val="FFFFFF"/>
          <w:sz w:val="20"/>
          <w:szCs w:val="20"/>
        </w:rPr>
      </w:pPr>
      <w:r w:rsidRPr="0050194C">
        <w:rPr>
          <w:rFonts w:asciiTheme="minorHAnsi" w:hAnsiTheme="minorHAnsi"/>
          <w:b/>
          <w:bCs/>
          <w:color w:val="FFFFFF"/>
          <w:sz w:val="20"/>
          <w:szCs w:val="20"/>
        </w:rPr>
        <w:t>13. DO PAGAMENTO</w:t>
      </w:r>
      <w:r w:rsidRPr="0050194C">
        <w:rPr>
          <w:rFonts w:asciiTheme="minorHAnsi" w:hAnsiTheme="minorHAnsi"/>
          <w:b/>
          <w:bCs/>
          <w:color w:val="FFFFFF"/>
          <w:sz w:val="20"/>
          <w:szCs w:val="20"/>
        </w:rPr>
        <w:tab/>
      </w:r>
    </w:p>
    <w:p w:rsidR="00DD1266" w:rsidRPr="00DD1266" w:rsidRDefault="00DD1266" w:rsidP="00DD1266">
      <w:pPr>
        <w:tabs>
          <w:tab w:val="left" w:pos="7200"/>
        </w:tabs>
        <w:spacing w:after="0" w:line="240" w:lineRule="auto"/>
        <w:jc w:val="both"/>
        <w:rPr>
          <w:rFonts w:asciiTheme="minorHAnsi" w:eastAsia="Batang" w:hAnsiTheme="minorHAnsi"/>
          <w:color w:val="000000"/>
          <w:sz w:val="20"/>
          <w:szCs w:val="20"/>
        </w:rPr>
      </w:pPr>
      <w:r w:rsidRPr="00DD1266">
        <w:rPr>
          <w:rFonts w:asciiTheme="minorHAnsi" w:eastAsia="Batang" w:hAnsiTheme="minorHAnsi"/>
          <w:color w:val="000000"/>
          <w:sz w:val="20"/>
          <w:szCs w:val="20"/>
        </w:rPr>
        <w:t>13.1. A CONTRATANTE terá um prazo de até 05 (cinco) dias úteis para conferência e aprovação, contados da sua protocolização, e será paga, diretamente na conta corrente da CONTRATADA;</w:t>
      </w:r>
    </w:p>
    <w:p w:rsidR="00DD1266" w:rsidRPr="00DD1266" w:rsidRDefault="00DD1266" w:rsidP="00DD1266">
      <w:pPr>
        <w:tabs>
          <w:tab w:val="left" w:pos="7200"/>
        </w:tabs>
        <w:spacing w:after="0" w:line="240" w:lineRule="auto"/>
        <w:jc w:val="both"/>
        <w:rPr>
          <w:rFonts w:asciiTheme="minorHAnsi" w:eastAsia="Batang" w:hAnsiTheme="minorHAnsi"/>
          <w:color w:val="000000"/>
          <w:sz w:val="20"/>
          <w:szCs w:val="20"/>
        </w:rPr>
      </w:pPr>
      <w:r w:rsidRPr="00DD1266">
        <w:rPr>
          <w:rFonts w:asciiTheme="minorHAnsi" w:eastAsia="Batang" w:hAnsiTheme="minorHAnsi"/>
          <w:color w:val="000000"/>
          <w:sz w:val="20"/>
          <w:szCs w:val="20"/>
        </w:rPr>
        <w:t>13.2. O prazo previsto para pagamento que será em conformidade com a Alínea “a” do Inciso XIV do Artigo 40, da Lei n° 8.666/93;</w:t>
      </w:r>
    </w:p>
    <w:p w:rsidR="00DD1266" w:rsidRPr="00DD1266" w:rsidRDefault="00DD1266" w:rsidP="00DD1266">
      <w:pPr>
        <w:tabs>
          <w:tab w:val="left" w:pos="7200"/>
        </w:tabs>
        <w:spacing w:after="0" w:line="240" w:lineRule="auto"/>
        <w:jc w:val="both"/>
        <w:rPr>
          <w:rFonts w:asciiTheme="minorHAnsi" w:eastAsia="Batang" w:hAnsiTheme="minorHAnsi"/>
          <w:color w:val="000000"/>
          <w:sz w:val="20"/>
          <w:szCs w:val="20"/>
        </w:rPr>
      </w:pPr>
      <w:r w:rsidRPr="00DD1266">
        <w:rPr>
          <w:rFonts w:asciiTheme="minorHAnsi" w:eastAsia="Batang" w:hAnsiTheme="minorHAnsi"/>
          <w:color w:val="000000"/>
          <w:sz w:val="20"/>
          <w:szCs w:val="20"/>
        </w:rPr>
        <w:t xml:space="preserve">13.3. Na ocorrência de rejeição da(s) Nota(s) </w:t>
      </w:r>
      <w:proofErr w:type="gramStart"/>
      <w:r w:rsidRPr="00DD1266">
        <w:rPr>
          <w:rFonts w:asciiTheme="minorHAnsi" w:eastAsia="Batang" w:hAnsiTheme="minorHAnsi"/>
          <w:color w:val="000000"/>
          <w:sz w:val="20"/>
          <w:szCs w:val="20"/>
        </w:rPr>
        <w:t>Fiscal(</w:t>
      </w:r>
      <w:proofErr w:type="gramEnd"/>
      <w:r w:rsidRPr="00DD1266">
        <w:rPr>
          <w:rFonts w:asciiTheme="minorHAnsi" w:eastAsia="Batang" w:hAnsiTheme="minorHAnsi"/>
          <w:color w:val="000000"/>
          <w:sz w:val="20"/>
          <w:szCs w:val="20"/>
        </w:rPr>
        <w:t>is), motivada por erro ou incorreções, o prazo estipulado no parágrafo anterior, passará a ser contado a partir da data da sua representação;</w:t>
      </w:r>
    </w:p>
    <w:p w:rsidR="0050194C" w:rsidRPr="0050194C" w:rsidRDefault="00DD1266" w:rsidP="00DD1266">
      <w:pPr>
        <w:tabs>
          <w:tab w:val="left" w:pos="7200"/>
        </w:tabs>
        <w:spacing w:after="0" w:line="240" w:lineRule="auto"/>
        <w:jc w:val="both"/>
        <w:rPr>
          <w:rFonts w:asciiTheme="minorHAnsi" w:eastAsia="Batang" w:hAnsiTheme="minorHAnsi"/>
          <w:color w:val="000000"/>
          <w:sz w:val="20"/>
          <w:szCs w:val="20"/>
        </w:rPr>
      </w:pPr>
      <w:r w:rsidRPr="00DD1266">
        <w:rPr>
          <w:rFonts w:asciiTheme="minorHAnsi" w:eastAsia="Batang" w:hAnsiTheme="minorHAnsi"/>
          <w:color w:val="000000"/>
          <w:sz w:val="20"/>
          <w:szCs w:val="20"/>
        </w:rPr>
        <w:t>13.4. Os pagamentos não serão efetuados através de boletos bancários, sendo a garantia do referido paga</w:t>
      </w:r>
      <w:r w:rsidR="00A16903">
        <w:rPr>
          <w:rFonts w:asciiTheme="minorHAnsi" w:eastAsia="Batang" w:hAnsiTheme="minorHAnsi"/>
          <w:color w:val="000000"/>
          <w:sz w:val="20"/>
          <w:szCs w:val="20"/>
        </w:rPr>
        <w:t>mento a própria Nota de Empenho.</w:t>
      </w:r>
    </w:p>
    <w:p w:rsidR="0050194C" w:rsidRDefault="0050194C" w:rsidP="00336CBD">
      <w:pPr>
        <w:rPr>
          <w:rFonts w:asciiTheme="minorHAnsi" w:hAnsiTheme="minorHAnsi"/>
          <w:sz w:val="20"/>
          <w:szCs w:val="20"/>
        </w:rPr>
      </w:pPr>
    </w:p>
    <w:p w:rsidR="00FE0D08" w:rsidRDefault="00FE0D08" w:rsidP="00336CBD">
      <w:pPr>
        <w:rPr>
          <w:rFonts w:asciiTheme="minorHAnsi" w:hAnsiTheme="minorHAnsi"/>
          <w:sz w:val="20"/>
          <w:szCs w:val="20"/>
        </w:rPr>
      </w:pPr>
    </w:p>
    <w:p w:rsidR="00A16903" w:rsidRDefault="00A16903">
      <w:pPr>
        <w:spacing w:after="0" w:line="240" w:lineRule="auto"/>
        <w:rPr>
          <w:rFonts w:asciiTheme="minorHAnsi" w:hAnsiTheme="minorHAnsi"/>
          <w:sz w:val="20"/>
          <w:szCs w:val="20"/>
        </w:rPr>
      </w:pPr>
      <w:r>
        <w:rPr>
          <w:rFonts w:asciiTheme="minorHAnsi" w:hAnsiTheme="minorHAnsi"/>
          <w:sz w:val="20"/>
          <w:szCs w:val="20"/>
        </w:rPr>
        <w:br w:type="page"/>
      </w:r>
    </w:p>
    <w:p w:rsidR="006E5900" w:rsidRPr="0050194C" w:rsidRDefault="00166183" w:rsidP="00AD1F48">
      <w:pPr>
        <w:tabs>
          <w:tab w:val="left" w:pos="1800"/>
        </w:tabs>
        <w:jc w:val="center"/>
        <w:rPr>
          <w:rFonts w:asciiTheme="minorHAnsi" w:hAnsiTheme="minorHAnsi"/>
          <w:b/>
          <w:bCs/>
          <w:sz w:val="20"/>
          <w:szCs w:val="20"/>
          <w:u w:val="single"/>
        </w:rPr>
      </w:pPr>
      <w:r w:rsidRPr="0050194C">
        <w:rPr>
          <w:rFonts w:asciiTheme="minorHAnsi" w:hAnsiTheme="minorHAnsi"/>
          <w:b/>
          <w:bCs/>
          <w:sz w:val="20"/>
          <w:szCs w:val="20"/>
          <w:u w:val="single"/>
        </w:rPr>
        <w:lastRenderedPageBreak/>
        <w:t>A</w:t>
      </w:r>
      <w:r w:rsidR="006E5900" w:rsidRPr="0050194C">
        <w:rPr>
          <w:rFonts w:asciiTheme="minorHAnsi" w:hAnsiTheme="minorHAnsi"/>
          <w:b/>
          <w:bCs/>
          <w:sz w:val="20"/>
          <w:szCs w:val="20"/>
          <w:u w:val="single"/>
        </w:rPr>
        <w:t xml:space="preserve">NEXO </w:t>
      </w:r>
      <w:r w:rsidR="00611FE6" w:rsidRPr="0050194C">
        <w:rPr>
          <w:rFonts w:asciiTheme="minorHAnsi" w:hAnsiTheme="minorHAnsi"/>
          <w:b/>
          <w:bCs/>
          <w:sz w:val="20"/>
          <w:szCs w:val="20"/>
          <w:u w:val="single"/>
        </w:rPr>
        <w:t>I</w:t>
      </w:r>
      <w:r w:rsidR="006E5900" w:rsidRPr="0050194C">
        <w:rPr>
          <w:rFonts w:asciiTheme="minorHAnsi" w:hAnsiTheme="minorHAnsi"/>
          <w:b/>
          <w:bCs/>
          <w:sz w:val="20"/>
          <w:szCs w:val="20"/>
          <w:u w:val="single"/>
        </w:rPr>
        <w:t>II</w:t>
      </w:r>
    </w:p>
    <w:p w:rsidR="00B946A1" w:rsidRPr="0050194C" w:rsidRDefault="00B946A1" w:rsidP="00975295">
      <w:pPr>
        <w:widowControl w:val="0"/>
        <w:autoSpaceDE w:val="0"/>
        <w:autoSpaceDN w:val="0"/>
        <w:adjustRightInd w:val="0"/>
        <w:spacing w:before="120" w:after="120" w:line="240" w:lineRule="auto"/>
        <w:jc w:val="center"/>
        <w:rPr>
          <w:rFonts w:asciiTheme="minorHAnsi" w:hAnsiTheme="minorHAnsi" w:cs="Calibri"/>
          <w:b/>
          <w:bCs/>
          <w:color w:val="000000"/>
          <w:sz w:val="20"/>
          <w:szCs w:val="20"/>
        </w:rPr>
      </w:pPr>
      <w:r w:rsidRPr="0050194C">
        <w:rPr>
          <w:rFonts w:asciiTheme="minorHAnsi" w:hAnsiTheme="minorHAnsi" w:cs="Calibri"/>
          <w:b/>
          <w:bCs/>
          <w:color w:val="000000"/>
          <w:sz w:val="20"/>
          <w:szCs w:val="20"/>
        </w:rPr>
        <w:t>MINUTA DO CONTRATO</w:t>
      </w:r>
    </w:p>
    <w:p w:rsidR="00B946A1" w:rsidRPr="0050194C" w:rsidRDefault="00B946A1" w:rsidP="00975295">
      <w:pPr>
        <w:spacing w:before="120" w:after="120" w:line="240" w:lineRule="auto"/>
        <w:jc w:val="both"/>
        <w:rPr>
          <w:rFonts w:asciiTheme="minorHAnsi" w:hAnsiTheme="minorHAnsi" w:cs="Calibri"/>
          <w:b/>
          <w:sz w:val="20"/>
          <w:szCs w:val="20"/>
        </w:rPr>
      </w:pPr>
      <w:r w:rsidRPr="0050194C">
        <w:rPr>
          <w:rFonts w:asciiTheme="minorHAnsi" w:hAnsiTheme="minorHAnsi" w:cs="Calibri"/>
          <w:b/>
          <w:sz w:val="20"/>
          <w:szCs w:val="20"/>
        </w:rPr>
        <w:t>TERMO DE CONTRATO QUE ENTRE SI</w:t>
      </w:r>
      <w:r w:rsidR="00166183" w:rsidRPr="0050194C">
        <w:rPr>
          <w:rFonts w:asciiTheme="minorHAnsi" w:hAnsiTheme="minorHAnsi" w:cs="Calibri"/>
          <w:b/>
          <w:sz w:val="20"/>
          <w:szCs w:val="20"/>
        </w:rPr>
        <w:t xml:space="preserve"> CELEBRAM NA FORMA E NAS CONDIÇÕ</w:t>
      </w:r>
      <w:r w:rsidRPr="0050194C">
        <w:rPr>
          <w:rFonts w:asciiTheme="minorHAnsi" w:hAnsiTheme="minorHAnsi" w:cs="Calibri"/>
          <w:b/>
          <w:sz w:val="20"/>
          <w:szCs w:val="20"/>
        </w:rPr>
        <w:t xml:space="preserve">ES SEGUINTES, DE UM LADO COMO CONTRATANTE, O ESTADO DO TOCANTINS, ATRAVÉS DA SECRETARIA DE ESTADO DA SAÚDE, E DE OUTRO COMO CONTRATADA, A </w:t>
      </w:r>
      <w:proofErr w:type="gramStart"/>
      <w:r w:rsidRPr="0050194C">
        <w:rPr>
          <w:rFonts w:asciiTheme="minorHAnsi" w:hAnsiTheme="minorHAnsi" w:cs="Calibri"/>
          <w:b/>
          <w:sz w:val="20"/>
          <w:szCs w:val="20"/>
        </w:rPr>
        <w:t>EMPRESA ...</w:t>
      </w:r>
      <w:proofErr w:type="gramEnd"/>
      <w:r w:rsidRPr="0050194C">
        <w:rPr>
          <w:rFonts w:asciiTheme="minorHAnsi" w:hAnsiTheme="minorHAnsi" w:cs="Calibri"/>
          <w:b/>
          <w:sz w:val="20"/>
          <w:szCs w:val="20"/>
        </w:rPr>
        <w:t>.............</w:t>
      </w:r>
    </w:p>
    <w:p w:rsidR="00B946A1" w:rsidRPr="0050194C" w:rsidRDefault="00B946A1" w:rsidP="00975295">
      <w:pPr>
        <w:spacing w:before="120" w:after="120" w:line="240" w:lineRule="auto"/>
        <w:jc w:val="both"/>
        <w:rPr>
          <w:rFonts w:asciiTheme="minorHAnsi" w:hAnsiTheme="minorHAnsi" w:cs="Calibri"/>
          <w:snapToGrid w:val="0"/>
          <w:sz w:val="20"/>
          <w:szCs w:val="20"/>
        </w:rPr>
      </w:pPr>
      <w:r w:rsidRPr="0050194C">
        <w:rPr>
          <w:rFonts w:asciiTheme="minorHAnsi" w:hAnsiTheme="minorHAnsi" w:cs="Calibri"/>
          <w:sz w:val="20"/>
          <w:szCs w:val="20"/>
        </w:rPr>
        <w:t xml:space="preserve">O </w:t>
      </w:r>
      <w:r w:rsidRPr="0050194C">
        <w:rPr>
          <w:rFonts w:asciiTheme="minorHAnsi" w:hAnsiTheme="minorHAnsi" w:cs="Calibri"/>
          <w:b/>
          <w:sz w:val="20"/>
          <w:szCs w:val="20"/>
        </w:rPr>
        <w:t>ESTADO DO TOCANTINS</w:t>
      </w:r>
      <w:r w:rsidRPr="0050194C">
        <w:rPr>
          <w:rFonts w:asciiTheme="minorHAnsi" w:hAnsiTheme="minorHAnsi" w:cs="Calibri"/>
          <w:sz w:val="20"/>
          <w:szCs w:val="20"/>
        </w:rPr>
        <w:t xml:space="preserve">, pessoa jurídica de direito público interno, com sede e foro nesta Capital, através da Secretaria Estadual de Saúde, inscrita no CNPJ sob nº 25.053.117/0001-64, pelo Excelentíssimo Senhor Secretário da Saúde, </w:t>
      </w:r>
      <w:r w:rsidR="00DF67AD" w:rsidRPr="0050194C">
        <w:rPr>
          <w:rFonts w:asciiTheme="minorHAnsi" w:hAnsiTheme="minorHAnsi" w:cs="Calibri"/>
          <w:b/>
          <w:sz w:val="20"/>
          <w:szCs w:val="20"/>
        </w:rPr>
        <w:t xml:space="preserve">Marcos </w:t>
      </w:r>
      <w:proofErr w:type="spellStart"/>
      <w:r w:rsidR="00DF67AD" w:rsidRPr="0050194C">
        <w:rPr>
          <w:rFonts w:asciiTheme="minorHAnsi" w:hAnsiTheme="minorHAnsi" w:cs="Calibri"/>
          <w:b/>
          <w:sz w:val="20"/>
          <w:szCs w:val="20"/>
        </w:rPr>
        <w:t>Esner</w:t>
      </w:r>
      <w:proofErr w:type="spellEnd"/>
      <w:r w:rsidR="00A16903">
        <w:rPr>
          <w:rFonts w:asciiTheme="minorHAnsi" w:hAnsiTheme="minorHAnsi" w:cs="Calibri"/>
          <w:b/>
          <w:sz w:val="20"/>
          <w:szCs w:val="20"/>
        </w:rPr>
        <w:t xml:space="preserve"> </w:t>
      </w:r>
      <w:proofErr w:type="spellStart"/>
      <w:r w:rsidR="00DF67AD" w:rsidRPr="0050194C">
        <w:rPr>
          <w:rFonts w:asciiTheme="minorHAnsi" w:hAnsiTheme="minorHAnsi" w:cs="Calibri"/>
          <w:b/>
          <w:sz w:val="20"/>
          <w:szCs w:val="20"/>
        </w:rPr>
        <w:t>Musafir</w:t>
      </w:r>
      <w:proofErr w:type="spellEnd"/>
      <w:r w:rsidRPr="0050194C">
        <w:rPr>
          <w:rFonts w:asciiTheme="minorHAnsi" w:hAnsiTheme="minorHAnsi" w:cs="Calibri"/>
          <w:sz w:val="20"/>
          <w:szCs w:val="20"/>
        </w:rPr>
        <w:t xml:space="preserve">, brasileiro, residente e domiciliado nesta capital, nomeado Secretário da Saúde, pelo Ato Governamental de nº. </w:t>
      </w:r>
      <w:r w:rsidR="00DF67AD" w:rsidRPr="0050194C">
        <w:rPr>
          <w:rFonts w:asciiTheme="minorHAnsi" w:hAnsiTheme="minorHAnsi" w:cs="Calibri"/>
          <w:sz w:val="20"/>
          <w:szCs w:val="20"/>
        </w:rPr>
        <w:t>96</w:t>
      </w:r>
      <w:r w:rsidRPr="0050194C">
        <w:rPr>
          <w:rFonts w:asciiTheme="minorHAnsi" w:hAnsiTheme="minorHAnsi" w:cs="Calibri"/>
          <w:sz w:val="20"/>
          <w:szCs w:val="20"/>
        </w:rPr>
        <w:t xml:space="preserve"> – NM</w:t>
      </w:r>
      <w:r w:rsidRPr="0050194C">
        <w:rPr>
          <w:rFonts w:asciiTheme="minorHAnsi" w:hAnsiTheme="minorHAnsi" w:cs="Calibri"/>
          <w:snapToGrid w:val="0"/>
          <w:sz w:val="20"/>
          <w:szCs w:val="20"/>
        </w:rPr>
        <w:t xml:space="preserve">. </w:t>
      </w:r>
      <w:proofErr w:type="gramStart"/>
      <w:r w:rsidRPr="0050194C">
        <w:rPr>
          <w:rFonts w:asciiTheme="minorHAnsi" w:hAnsiTheme="minorHAnsi" w:cs="Calibri"/>
          <w:snapToGrid w:val="0"/>
          <w:sz w:val="20"/>
          <w:szCs w:val="20"/>
        </w:rPr>
        <w:t>publicado</w:t>
      </w:r>
      <w:proofErr w:type="gramEnd"/>
      <w:r w:rsidRPr="0050194C">
        <w:rPr>
          <w:rFonts w:asciiTheme="minorHAnsi" w:hAnsiTheme="minorHAnsi" w:cs="Calibri"/>
          <w:snapToGrid w:val="0"/>
          <w:sz w:val="20"/>
          <w:szCs w:val="20"/>
        </w:rPr>
        <w:t xml:space="preserve"> no Diário Oficial do Estado nº. 4.</w:t>
      </w:r>
      <w:r w:rsidR="00DF67AD" w:rsidRPr="0050194C">
        <w:rPr>
          <w:rFonts w:asciiTheme="minorHAnsi" w:hAnsiTheme="minorHAnsi" w:cs="Calibri"/>
          <w:snapToGrid w:val="0"/>
          <w:sz w:val="20"/>
          <w:szCs w:val="20"/>
        </w:rPr>
        <w:t>548</w:t>
      </w:r>
      <w:r w:rsidRPr="0050194C">
        <w:rPr>
          <w:rFonts w:asciiTheme="minorHAnsi" w:hAnsiTheme="minorHAnsi" w:cs="Calibri"/>
          <w:snapToGrid w:val="0"/>
          <w:sz w:val="20"/>
          <w:szCs w:val="20"/>
        </w:rPr>
        <w:t>, de</w:t>
      </w:r>
      <w:r w:rsidR="00DF67AD" w:rsidRPr="0050194C">
        <w:rPr>
          <w:rFonts w:asciiTheme="minorHAnsi" w:hAnsiTheme="minorHAnsi" w:cs="Calibri"/>
          <w:sz w:val="20"/>
          <w:szCs w:val="20"/>
        </w:rPr>
        <w:t>27</w:t>
      </w:r>
      <w:r w:rsidRPr="0050194C">
        <w:rPr>
          <w:rFonts w:asciiTheme="minorHAnsi" w:hAnsiTheme="minorHAnsi" w:cs="Calibri"/>
          <w:sz w:val="20"/>
          <w:szCs w:val="20"/>
        </w:rPr>
        <w:t xml:space="preserve"> de janeiro de 201</w:t>
      </w:r>
      <w:r w:rsidR="00DF67AD" w:rsidRPr="0050194C">
        <w:rPr>
          <w:rFonts w:asciiTheme="minorHAnsi" w:hAnsiTheme="minorHAnsi" w:cs="Calibri"/>
          <w:sz w:val="20"/>
          <w:szCs w:val="20"/>
        </w:rPr>
        <w:t>6</w:t>
      </w:r>
      <w:r w:rsidRPr="0050194C">
        <w:rPr>
          <w:rFonts w:asciiTheme="minorHAnsi" w:hAnsiTheme="minorHAnsi" w:cs="Calibri"/>
          <w:sz w:val="20"/>
          <w:szCs w:val="20"/>
        </w:rPr>
        <w:t xml:space="preserve">, doravante denominada CONTRATANTE, e a </w:t>
      </w:r>
      <w:proofErr w:type="gramStart"/>
      <w:r w:rsidRPr="0050194C">
        <w:rPr>
          <w:rFonts w:asciiTheme="minorHAnsi" w:hAnsiTheme="minorHAnsi" w:cs="Calibri"/>
          <w:sz w:val="20"/>
          <w:szCs w:val="20"/>
        </w:rPr>
        <w:t>empresa ...</w:t>
      </w:r>
      <w:proofErr w:type="gramEnd"/>
      <w:r w:rsidRPr="0050194C">
        <w:rPr>
          <w:rFonts w:asciiTheme="minorHAnsi" w:hAnsiTheme="minorHAnsi" w:cs="Calibri"/>
          <w:sz w:val="20"/>
          <w:szCs w:val="20"/>
        </w:rPr>
        <w:t xml:space="preserve">........................................................... </w:t>
      </w:r>
      <w:proofErr w:type="gramStart"/>
      <w:r w:rsidRPr="0050194C">
        <w:rPr>
          <w:rFonts w:asciiTheme="minorHAnsi" w:hAnsiTheme="minorHAnsi" w:cs="Calibri"/>
          <w:sz w:val="20"/>
          <w:szCs w:val="20"/>
        </w:rPr>
        <w:t>pessoa</w:t>
      </w:r>
      <w:proofErr w:type="gramEnd"/>
      <w:r w:rsidRPr="0050194C">
        <w:rPr>
          <w:rFonts w:asciiTheme="minorHAnsi" w:hAnsiTheme="minorHAnsi" w:cs="Calibri"/>
          <w:sz w:val="20"/>
          <w:szCs w:val="20"/>
        </w:rPr>
        <w:t xml:space="preserve"> jurídica de direito privado, com sede e foro, na ..................................................................., inscrita no CNPJ sob nº ............................................, Inscrição Estadual sob nº ........................................, doravante denominada CONTRATADA, representada por seu titular, o(a) Sr.(a) ...................................., brasileiro(a), portador(a) da Cédula de Identidade nº ..................................... - SSP-...</w:t>
      </w:r>
      <w:proofErr w:type="gramStart"/>
      <w:r w:rsidRPr="0050194C">
        <w:rPr>
          <w:rFonts w:asciiTheme="minorHAnsi" w:hAnsiTheme="minorHAnsi" w:cs="Calibri"/>
          <w:sz w:val="20"/>
          <w:szCs w:val="20"/>
        </w:rPr>
        <w:t>.......</w:t>
      </w:r>
      <w:proofErr w:type="gramEnd"/>
      <w:r w:rsidRPr="0050194C">
        <w:rPr>
          <w:rFonts w:asciiTheme="minorHAnsi" w:hAnsiTheme="minorHAnsi" w:cs="Calibri"/>
          <w:sz w:val="20"/>
          <w:szCs w:val="20"/>
        </w:rPr>
        <w:t>, CPF nº .........................................., resolvem celebrar o presente CONTRATO,</w:t>
      </w:r>
      <w:r w:rsidR="006B5A81" w:rsidRPr="0050194C">
        <w:rPr>
          <w:rFonts w:asciiTheme="minorHAnsi" w:hAnsiTheme="minorHAnsi" w:cs="Calibri"/>
          <w:sz w:val="20"/>
          <w:szCs w:val="20"/>
        </w:rPr>
        <w:t xml:space="preserve"> elaborado de acordo com a minuta aprovada pela </w:t>
      </w:r>
      <w:r w:rsidR="00F97601" w:rsidRPr="0050194C">
        <w:rPr>
          <w:rFonts w:asciiTheme="minorHAnsi" w:hAnsiTheme="minorHAnsi" w:cs="Calibri"/>
          <w:b/>
          <w:sz w:val="20"/>
          <w:szCs w:val="20"/>
        </w:rPr>
        <w:t>SUPERINTENDÊNCIA DE ASSUNTOS JURÍDICOS</w:t>
      </w:r>
      <w:r w:rsidR="006B5A81" w:rsidRPr="0050194C">
        <w:rPr>
          <w:rFonts w:asciiTheme="minorHAnsi" w:hAnsiTheme="minorHAnsi" w:cs="Calibri"/>
          <w:sz w:val="20"/>
          <w:szCs w:val="20"/>
        </w:rPr>
        <w:t xml:space="preserve"> e pela </w:t>
      </w:r>
      <w:r w:rsidR="00F97601" w:rsidRPr="0050194C">
        <w:rPr>
          <w:rFonts w:asciiTheme="minorHAnsi" w:hAnsiTheme="minorHAnsi" w:cs="Calibri"/>
          <w:b/>
          <w:sz w:val="20"/>
          <w:szCs w:val="20"/>
        </w:rPr>
        <w:t>PROCURADORIA GERAL DO ESTADO</w:t>
      </w:r>
      <w:r w:rsidR="006B5A81" w:rsidRPr="0050194C">
        <w:rPr>
          <w:rFonts w:asciiTheme="minorHAnsi" w:hAnsiTheme="minorHAnsi" w:cs="Calibri"/>
          <w:sz w:val="20"/>
          <w:szCs w:val="20"/>
        </w:rPr>
        <w:t xml:space="preserve">, </w:t>
      </w:r>
      <w:r w:rsidRPr="0050194C">
        <w:rPr>
          <w:rFonts w:asciiTheme="minorHAnsi" w:hAnsiTheme="minorHAnsi" w:cs="Calibri"/>
          <w:snapToGrid w:val="0"/>
          <w:sz w:val="20"/>
          <w:szCs w:val="20"/>
        </w:rPr>
        <w:t>observadas as disposições da Lei nº 8.666/93 e subsidiariamente a Lei nº 10.520/02, Decreto</w:t>
      </w:r>
      <w:r w:rsidR="00B36DE8" w:rsidRPr="0050194C">
        <w:rPr>
          <w:rFonts w:asciiTheme="minorHAnsi" w:hAnsiTheme="minorHAnsi" w:cs="Calibri"/>
          <w:snapToGrid w:val="0"/>
          <w:sz w:val="20"/>
          <w:szCs w:val="20"/>
        </w:rPr>
        <w:t xml:space="preserve"> Federal nº</w:t>
      </w:r>
      <w:r w:rsidRPr="0050194C">
        <w:rPr>
          <w:rFonts w:asciiTheme="minorHAnsi" w:hAnsiTheme="minorHAnsi" w:cs="Calibri"/>
          <w:snapToGrid w:val="0"/>
          <w:sz w:val="20"/>
          <w:szCs w:val="20"/>
        </w:rPr>
        <w:t xml:space="preserve"> 5.450/05</w:t>
      </w:r>
      <w:r w:rsidR="00B36DE8" w:rsidRPr="0050194C">
        <w:rPr>
          <w:rFonts w:asciiTheme="minorHAnsi" w:hAnsiTheme="minorHAnsi" w:cs="Calibri"/>
          <w:snapToGrid w:val="0"/>
          <w:sz w:val="20"/>
          <w:szCs w:val="20"/>
        </w:rPr>
        <w:t xml:space="preserve">, Decreto Federal nº 7.892/13, Decreto Estadual nº </w:t>
      </w:r>
      <w:r w:rsidR="008C2A46" w:rsidRPr="0050194C">
        <w:rPr>
          <w:rFonts w:asciiTheme="minorHAnsi" w:hAnsiTheme="minorHAnsi" w:cs="Calibri"/>
          <w:snapToGrid w:val="0"/>
          <w:sz w:val="20"/>
          <w:szCs w:val="20"/>
        </w:rPr>
        <w:t>5.344/15</w:t>
      </w:r>
      <w:r w:rsidRPr="0050194C">
        <w:rPr>
          <w:rFonts w:asciiTheme="minorHAnsi" w:hAnsiTheme="minorHAnsi" w:cs="Calibri"/>
          <w:snapToGrid w:val="0"/>
          <w:sz w:val="20"/>
          <w:szCs w:val="20"/>
        </w:rPr>
        <w:t xml:space="preserve"> e suas alterações, mediante as cláusulas e condições seguintes:</w:t>
      </w:r>
    </w:p>
    <w:p w:rsidR="00B946A1" w:rsidRPr="0050194C" w:rsidRDefault="00B946A1" w:rsidP="0097373E">
      <w:pPr>
        <w:spacing w:before="120" w:after="0" w:line="240" w:lineRule="auto"/>
        <w:jc w:val="both"/>
        <w:rPr>
          <w:rFonts w:asciiTheme="minorHAnsi" w:hAnsiTheme="minorHAnsi" w:cs="Calibri"/>
          <w:sz w:val="20"/>
          <w:szCs w:val="20"/>
        </w:rPr>
      </w:pPr>
      <w:r w:rsidRPr="0050194C">
        <w:rPr>
          <w:rFonts w:asciiTheme="minorHAnsi" w:hAnsiTheme="minorHAnsi" w:cs="Calibri"/>
          <w:b/>
          <w:sz w:val="20"/>
          <w:szCs w:val="20"/>
        </w:rPr>
        <w:t xml:space="preserve">CLÁUSULA PRIMEIRA </w:t>
      </w:r>
      <w:r w:rsidR="009963B0" w:rsidRPr="0050194C">
        <w:rPr>
          <w:rFonts w:asciiTheme="minorHAnsi" w:hAnsiTheme="minorHAnsi" w:cs="Calibri"/>
          <w:b/>
          <w:sz w:val="20"/>
          <w:szCs w:val="20"/>
        </w:rPr>
        <w:t>–</w:t>
      </w:r>
      <w:r w:rsidRPr="0050194C">
        <w:rPr>
          <w:rFonts w:asciiTheme="minorHAnsi" w:hAnsiTheme="minorHAnsi" w:cs="Calibri"/>
          <w:b/>
          <w:sz w:val="20"/>
          <w:szCs w:val="20"/>
        </w:rPr>
        <w:t xml:space="preserve"> DO OBJETO</w:t>
      </w:r>
    </w:p>
    <w:p w:rsidR="00B946A1" w:rsidRPr="0050194C" w:rsidRDefault="00B946A1" w:rsidP="00543A27">
      <w:pPr>
        <w:spacing w:after="0" w:line="240" w:lineRule="auto"/>
        <w:jc w:val="both"/>
        <w:rPr>
          <w:rFonts w:asciiTheme="minorHAnsi" w:hAnsiTheme="minorHAnsi" w:cs="Calibri"/>
          <w:sz w:val="20"/>
          <w:szCs w:val="20"/>
        </w:rPr>
      </w:pPr>
      <w:r w:rsidRPr="0050194C">
        <w:rPr>
          <w:rFonts w:asciiTheme="minorHAnsi" w:hAnsiTheme="minorHAnsi" w:cs="Calibri"/>
          <w:sz w:val="20"/>
          <w:szCs w:val="20"/>
        </w:rPr>
        <w:t xml:space="preserve">O presente contrato tem por objeto </w:t>
      </w:r>
      <w:r w:rsidR="00543A27" w:rsidRPr="0050194C">
        <w:rPr>
          <w:rFonts w:asciiTheme="minorHAnsi" w:hAnsiTheme="minorHAnsi" w:cs="Calibri"/>
          <w:sz w:val="20"/>
          <w:szCs w:val="20"/>
        </w:rPr>
        <w:t xml:space="preserve">selecionar, para contratação, empresa especializada no fornecimento de </w:t>
      </w:r>
      <w:r w:rsidR="00293BDC">
        <w:rPr>
          <w:rFonts w:asciiTheme="minorHAnsi" w:hAnsiTheme="minorHAnsi" w:cs="Calibri"/>
          <w:b/>
          <w:sz w:val="20"/>
          <w:szCs w:val="20"/>
        </w:rPr>
        <w:t>materiais hospitalares</w:t>
      </w:r>
      <w:r w:rsidR="00A160B3" w:rsidRPr="00A16903">
        <w:rPr>
          <w:rFonts w:asciiTheme="minorHAnsi" w:hAnsiTheme="minorHAnsi" w:cs="Calibri"/>
          <w:sz w:val="20"/>
          <w:szCs w:val="20"/>
        </w:rPr>
        <w:t>,</w:t>
      </w:r>
      <w:r w:rsidR="00A16903">
        <w:rPr>
          <w:rFonts w:asciiTheme="minorHAnsi" w:hAnsiTheme="minorHAnsi" w:cs="Calibri"/>
          <w:b/>
          <w:sz w:val="20"/>
          <w:szCs w:val="20"/>
        </w:rPr>
        <w:t xml:space="preserve"> </w:t>
      </w:r>
      <w:r w:rsidR="00293BDC">
        <w:rPr>
          <w:rFonts w:asciiTheme="minorHAnsi" w:hAnsiTheme="minorHAnsi" w:cs="Calibri"/>
          <w:sz w:val="20"/>
          <w:szCs w:val="20"/>
        </w:rPr>
        <w:t>para atender a Diretoria de Distribuição</w:t>
      </w:r>
      <w:r w:rsidR="00543A27" w:rsidRPr="0050194C">
        <w:rPr>
          <w:rFonts w:asciiTheme="minorHAnsi" w:hAnsiTheme="minorHAnsi" w:cs="Calibri"/>
          <w:sz w:val="20"/>
          <w:szCs w:val="20"/>
        </w:rPr>
        <w:t xml:space="preserve">, </w:t>
      </w:r>
      <w:r w:rsidRPr="0050194C">
        <w:rPr>
          <w:rFonts w:asciiTheme="minorHAnsi" w:hAnsiTheme="minorHAnsi" w:cs="Calibri"/>
          <w:sz w:val="20"/>
          <w:szCs w:val="20"/>
        </w:rPr>
        <w:t xml:space="preserve">no prazo e nas condições a seguir ajustadas, decorrentes do Pregão Eletrônico nº </w:t>
      </w:r>
      <w:r w:rsidR="008526AD" w:rsidRPr="0050194C">
        <w:rPr>
          <w:rFonts w:asciiTheme="minorHAnsi" w:hAnsiTheme="minorHAnsi" w:cs="Calibri"/>
          <w:sz w:val="20"/>
          <w:szCs w:val="20"/>
        </w:rPr>
        <w:t>XXX</w:t>
      </w:r>
      <w:r w:rsidR="00144989" w:rsidRPr="0050194C">
        <w:rPr>
          <w:rFonts w:asciiTheme="minorHAnsi" w:hAnsiTheme="minorHAnsi" w:cs="Calibri"/>
          <w:sz w:val="20"/>
          <w:szCs w:val="20"/>
        </w:rPr>
        <w:t>/201</w:t>
      </w:r>
      <w:r w:rsidR="00A16903">
        <w:rPr>
          <w:rFonts w:asciiTheme="minorHAnsi" w:hAnsiTheme="minorHAnsi" w:cs="Calibri"/>
          <w:sz w:val="20"/>
          <w:szCs w:val="20"/>
        </w:rPr>
        <w:t>8</w:t>
      </w:r>
      <w:r w:rsidRPr="0050194C">
        <w:rPr>
          <w:rFonts w:asciiTheme="minorHAnsi" w:hAnsiTheme="minorHAnsi" w:cs="Calibri"/>
          <w:sz w:val="20"/>
          <w:szCs w:val="20"/>
        </w:rPr>
        <w:t xml:space="preserve">, com motivação e finalidade descritas no Termo de Referência do </w:t>
      </w:r>
      <w:r w:rsidR="00144989" w:rsidRPr="0050194C">
        <w:rPr>
          <w:rFonts w:asciiTheme="minorHAnsi" w:hAnsiTheme="minorHAnsi" w:cs="Calibri"/>
          <w:sz w:val="20"/>
          <w:szCs w:val="20"/>
        </w:rPr>
        <w:t>órgão</w:t>
      </w:r>
      <w:r w:rsidRPr="0050194C">
        <w:rPr>
          <w:rFonts w:asciiTheme="minorHAnsi" w:hAnsiTheme="minorHAnsi" w:cs="Calibri"/>
          <w:sz w:val="20"/>
          <w:szCs w:val="20"/>
        </w:rPr>
        <w:t xml:space="preserve"> requisitante.</w:t>
      </w:r>
    </w:p>
    <w:p w:rsidR="00B946A1" w:rsidRPr="0050194C" w:rsidRDefault="00B946A1" w:rsidP="00FA5890">
      <w:pPr>
        <w:spacing w:after="0" w:line="240" w:lineRule="auto"/>
        <w:jc w:val="both"/>
        <w:rPr>
          <w:rFonts w:asciiTheme="minorHAnsi" w:hAnsiTheme="minorHAnsi" w:cs="Calibri"/>
          <w:sz w:val="20"/>
          <w:szCs w:val="20"/>
        </w:rPr>
      </w:pPr>
      <w:r w:rsidRPr="0050194C">
        <w:rPr>
          <w:rFonts w:asciiTheme="minorHAnsi" w:hAnsiTheme="minorHAnsi" w:cs="Calibri"/>
          <w:b/>
          <w:sz w:val="20"/>
          <w:szCs w:val="20"/>
        </w:rPr>
        <w:t xml:space="preserve">PARÁGRAFO ÚNICO </w:t>
      </w:r>
      <w:r w:rsidR="009963B0" w:rsidRPr="0050194C">
        <w:rPr>
          <w:rFonts w:asciiTheme="minorHAnsi" w:hAnsiTheme="minorHAnsi" w:cs="Calibri"/>
          <w:b/>
          <w:sz w:val="20"/>
          <w:szCs w:val="20"/>
        </w:rPr>
        <w:t>–</w:t>
      </w:r>
      <w:r w:rsidRPr="0050194C">
        <w:rPr>
          <w:rFonts w:asciiTheme="minorHAnsi" w:hAnsiTheme="minorHAnsi" w:cs="Calibri"/>
          <w:b/>
          <w:sz w:val="20"/>
          <w:szCs w:val="20"/>
        </w:rPr>
        <w:t xml:space="preserve"> DA ESPECIFICAÇÃO DO OBJETO</w:t>
      </w:r>
    </w:p>
    <w:p w:rsidR="00B946A1" w:rsidRPr="0050194C" w:rsidRDefault="00B946A1" w:rsidP="00FA5890">
      <w:pPr>
        <w:spacing w:after="0" w:line="240" w:lineRule="auto"/>
        <w:jc w:val="both"/>
        <w:rPr>
          <w:rFonts w:asciiTheme="minorHAnsi" w:hAnsiTheme="minorHAnsi" w:cs="Calibri"/>
          <w:sz w:val="20"/>
          <w:szCs w:val="20"/>
        </w:rPr>
      </w:pPr>
      <w:r w:rsidRPr="0050194C">
        <w:rPr>
          <w:rFonts w:asciiTheme="minorHAnsi" w:hAnsiTheme="minorHAnsi" w:cs="Calibri"/>
          <w:sz w:val="20"/>
          <w:szCs w:val="20"/>
        </w:rPr>
        <w:t xml:space="preserve">A aquisição deste Contrato as quantidades e observações constantes do Objeto da Licitação do Pregão Eletrônico nº </w:t>
      </w:r>
      <w:r w:rsidR="00640F8F" w:rsidRPr="0050194C">
        <w:rPr>
          <w:rFonts w:asciiTheme="minorHAnsi" w:hAnsiTheme="minorHAnsi" w:cs="Calibri"/>
          <w:sz w:val="20"/>
          <w:szCs w:val="20"/>
        </w:rPr>
        <w:t>XXX</w:t>
      </w:r>
      <w:r w:rsidRPr="0050194C">
        <w:rPr>
          <w:rFonts w:asciiTheme="minorHAnsi" w:hAnsiTheme="minorHAnsi" w:cs="Calibri"/>
          <w:sz w:val="20"/>
          <w:szCs w:val="20"/>
        </w:rPr>
        <w:t>/201</w:t>
      </w:r>
      <w:r w:rsidR="00A16903">
        <w:rPr>
          <w:rFonts w:asciiTheme="minorHAnsi" w:hAnsiTheme="minorHAnsi" w:cs="Calibri"/>
          <w:sz w:val="20"/>
          <w:szCs w:val="20"/>
        </w:rPr>
        <w:t>8</w:t>
      </w:r>
      <w:r w:rsidRPr="0050194C">
        <w:rPr>
          <w:rFonts w:asciiTheme="minorHAnsi" w:hAnsiTheme="minorHAnsi" w:cs="Calibri"/>
          <w:sz w:val="20"/>
          <w:szCs w:val="20"/>
        </w:rPr>
        <w:t xml:space="preserve">, conforme Processo nº </w:t>
      </w:r>
      <w:r w:rsidR="003A4F98" w:rsidRPr="0050194C">
        <w:rPr>
          <w:rFonts w:asciiTheme="minorHAnsi" w:hAnsiTheme="minorHAnsi" w:cs="Calibri"/>
          <w:sz w:val="20"/>
          <w:szCs w:val="20"/>
          <w:shd w:val="clear" w:color="auto" w:fill="FFFFFF"/>
        </w:rPr>
        <w:t>201</w:t>
      </w:r>
      <w:r w:rsidR="00293BDC">
        <w:rPr>
          <w:rFonts w:asciiTheme="minorHAnsi" w:hAnsiTheme="minorHAnsi" w:cs="Calibri"/>
          <w:sz w:val="20"/>
          <w:szCs w:val="20"/>
          <w:shd w:val="clear" w:color="auto" w:fill="FFFFFF"/>
        </w:rPr>
        <w:t>6</w:t>
      </w:r>
      <w:r w:rsidR="003A4F98" w:rsidRPr="0050194C">
        <w:rPr>
          <w:rFonts w:asciiTheme="minorHAnsi" w:hAnsiTheme="minorHAnsi" w:cs="Calibri"/>
          <w:sz w:val="20"/>
          <w:szCs w:val="20"/>
          <w:shd w:val="clear" w:color="auto" w:fill="FFFFFF"/>
        </w:rPr>
        <w:t>/30550/</w:t>
      </w:r>
      <w:r w:rsidR="008E7DBD" w:rsidRPr="0050194C">
        <w:rPr>
          <w:rFonts w:asciiTheme="minorHAnsi" w:hAnsiTheme="minorHAnsi" w:cs="Calibri"/>
          <w:sz w:val="20"/>
          <w:szCs w:val="20"/>
          <w:shd w:val="clear" w:color="auto" w:fill="FFFFFF"/>
        </w:rPr>
        <w:t>00</w:t>
      </w:r>
      <w:r w:rsidR="00293BDC">
        <w:rPr>
          <w:rFonts w:asciiTheme="minorHAnsi" w:hAnsiTheme="minorHAnsi" w:cs="Calibri"/>
          <w:sz w:val="20"/>
          <w:szCs w:val="20"/>
          <w:shd w:val="clear" w:color="auto" w:fill="FFFFFF"/>
        </w:rPr>
        <w:t>0149</w:t>
      </w:r>
      <w:r w:rsidRPr="0050194C">
        <w:rPr>
          <w:rFonts w:asciiTheme="minorHAnsi" w:hAnsiTheme="minorHAnsi" w:cs="Calibri"/>
          <w:sz w:val="20"/>
          <w:szCs w:val="20"/>
        </w:rPr>
        <w:t xml:space="preserve"> parte integrante deste Contrato, com motivação e finalidade descritas no Termo de Referência do órgão requisitante.</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5"/>
        <w:gridCol w:w="623"/>
        <w:gridCol w:w="567"/>
        <w:gridCol w:w="4057"/>
        <w:gridCol w:w="1843"/>
        <w:gridCol w:w="1134"/>
      </w:tblGrid>
      <w:tr w:rsidR="00B946A1" w:rsidRPr="0050194C" w:rsidTr="00DE6276">
        <w:trPr>
          <w:trHeight w:val="20"/>
          <w:tblHeader/>
        </w:trPr>
        <w:tc>
          <w:tcPr>
            <w:tcW w:w="565" w:type="dxa"/>
            <w:vAlign w:val="center"/>
          </w:tcPr>
          <w:p w:rsidR="00B946A1" w:rsidRPr="0050194C" w:rsidRDefault="00B946A1" w:rsidP="00975295">
            <w:pPr>
              <w:spacing w:before="120" w:after="120" w:line="240" w:lineRule="auto"/>
              <w:jc w:val="center"/>
              <w:rPr>
                <w:rFonts w:asciiTheme="minorHAnsi" w:hAnsiTheme="minorHAnsi" w:cs="Calibri"/>
                <w:b/>
                <w:bCs/>
                <w:color w:val="000000"/>
                <w:sz w:val="20"/>
                <w:szCs w:val="20"/>
              </w:rPr>
            </w:pPr>
            <w:r w:rsidRPr="0050194C">
              <w:rPr>
                <w:rFonts w:asciiTheme="minorHAnsi" w:hAnsiTheme="minorHAnsi" w:cs="Calibri"/>
                <w:b/>
                <w:bCs/>
                <w:color w:val="000000"/>
                <w:sz w:val="20"/>
                <w:szCs w:val="20"/>
              </w:rPr>
              <w:t>Item</w:t>
            </w:r>
          </w:p>
        </w:tc>
        <w:tc>
          <w:tcPr>
            <w:tcW w:w="623" w:type="dxa"/>
            <w:shd w:val="clear" w:color="auto" w:fill="auto"/>
            <w:vAlign w:val="center"/>
          </w:tcPr>
          <w:p w:rsidR="00B946A1" w:rsidRPr="0050194C" w:rsidRDefault="00B946A1" w:rsidP="00975295">
            <w:pPr>
              <w:spacing w:before="120" w:after="120" w:line="240" w:lineRule="auto"/>
              <w:jc w:val="center"/>
              <w:rPr>
                <w:rFonts w:asciiTheme="minorHAnsi" w:hAnsiTheme="minorHAnsi" w:cs="Calibri"/>
                <w:b/>
                <w:bCs/>
                <w:color w:val="000000"/>
                <w:sz w:val="20"/>
                <w:szCs w:val="20"/>
              </w:rPr>
            </w:pPr>
            <w:r w:rsidRPr="0050194C">
              <w:rPr>
                <w:rFonts w:asciiTheme="minorHAnsi" w:hAnsiTheme="minorHAnsi" w:cs="Calibri"/>
                <w:b/>
                <w:bCs/>
                <w:color w:val="000000"/>
                <w:sz w:val="20"/>
                <w:szCs w:val="20"/>
              </w:rPr>
              <w:t>Qtd</w:t>
            </w:r>
          </w:p>
        </w:tc>
        <w:tc>
          <w:tcPr>
            <w:tcW w:w="567" w:type="dxa"/>
            <w:shd w:val="clear" w:color="auto" w:fill="auto"/>
            <w:vAlign w:val="center"/>
          </w:tcPr>
          <w:p w:rsidR="00B946A1" w:rsidRPr="0050194C" w:rsidRDefault="00B946A1" w:rsidP="00975295">
            <w:pPr>
              <w:spacing w:before="120" w:after="120" w:line="240" w:lineRule="auto"/>
              <w:jc w:val="center"/>
              <w:rPr>
                <w:rFonts w:asciiTheme="minorHAnsi" w:hAnsiTheme="minorHAnsi" w:cs="Calibri"/>
                <w:b/>
                <w:bCs/>
                <w:color w:val="000000"/>
                <w:sz w:val="20"/>
                <w:szCs w:val="20"/>
              </w:rPr>
            </w:pPr>
            <w:proofErr w:type="spellStart"/>
            <w:r w:rsidRPr="0050194C">
              <w:rPr>
                <w:rFonts w:asciiTheme="minorHAnsi" w:hAnsiTheme="minorHAnsi" w:cs="Calibri"/>
                <w:b/>
                <w:bCs/>
                <w:color w:val="000000"/>
                <w:sz w:val="20"/>
                <w:szCs w:val="20"/>
              </w:rPr>
              <w:t>Und</w:t>
            </w:r>
            <w:proofErr w:type="spellEnd"/>
          </w:p>
        </w:tc>
        <w:tc>
          <w:tcPr>
            <w:tcW w:w="4057" w:type="dxa"/>
            <w:shd w:val="clear" w:color="auto" w:fill="auto"/>
            <w:vAlign w:val="center"/>
          </w:tcPr>
          <w:p w:rsidR="00B946A1" w:rsidRPr="0050194C" w:rsidRDefault="00B946A1" w:rsidP="00975295">
            <w:pPr>
              <w:spacing w:before="120" w:after="120" w:line="240" w:lineRule="auto"/>
              <w:jc w:val="center"/>
              <w:rPr>
                <w:rFonts w:asciiTheme="minorHAnsi" w:hAnsiTheme="minorHAnsi" w:cs="Calibri"/>
                <w:b/>
                <w:bCs/>
                <w:color w:val="000000"/>
                <w:sz w:val="20"/>
                <w:szCs w:val="20"/>
              </w:rPr>
            </w:pPr>
            <w:r w:rsidRPr="0050194C">
              <w:rPr>
                <w:rFonts w:asciiTheme="minorHAnsi" w:hAnsiTheme="minorHAnsi" w:cs="Calibri"/>
                <w:b/>
                <w:bCs/>
                <w:color w:val="000000"/>
                <w:sz w:val="20"/>
                <w:szCs w:val="20"/>
              </w:rPr>
              <w:t>Especificações</w:t>
            </w:r>
          </w:p>
        </w:tc>
        <w:tc>
          <w:tcPr>
            <w:tcW w:w="1843" w:type="dxa"/>
            <w:vAlign w:val="center"/>
          </w:tcPr>
          <w:p w:rsidR="00B946A1" w:rsidRPr="0050194C" w:rsidRDefault="00B946A1" w:rsidP="00975295">
            <w:pPr>
              <w:spacing w:before="120" w:after="120" w:line="240" w:lineRule="auto"/>
              <w:jc w:val="center"/>
              <w:rPr>
                <w:rFonts w:asciiTheme="minorHAnsi" w:hAnsiTheme="minorHAnsi" w:cs="Calibri"/>
                <w:b/>
                <w:bCs/>
                <w:color w:val="000000"/>
                <w:sz w:val="20"/>
                <w:szCs w:val="20"/>
              </w:rPr>
            </w:pPr>
            <w:r w:rsidRPr="0050194C">
              <w:rPr>
                <w:rFonts w:asciiTheme="minorHAnsi" w:hAnsiTheme="minorHAnsi" w:cs="Calibri"/>
                <w:b/>
                <w:bCs/>
                <w:color w:val="000000"/>
                <w:sz w:val="20"/>
                <w:szCs w:val="20"/>
              </w:rPr>
              <w:t>Preço</w:t>
            </w:r>
          </w:p>
          <w:p w:rsidR="00B946A1" w:rsidRPr="0050194C" w:rsidRDefault="00B946A1" w:rsidP="00975295">
            <w:pPr>
              <w:spacing w:before="120" w:after="120" w:line="240" w:lineRule="auto"/>
              <w:jc w:val="center"/>
              <w:rPr>
                <w:rFonts w:asciiTheme="minorHAnsi" w:hAnsiTheme="minorHAnsi" w:cs="Calibri"/>
                <w:b/>
                <w:bCs/>
                <w:color w:val="000000"/>
                <w:sz w:val="20"/>
                <w:szCs w:val="20"/>
              </w:rPr>
            </w:pPr>
            <w:r w:rsidRPr="0050194C">
              <w:rPr>
                <w:rFonts w:asciiTheme="minorHAnsi" w:hAnsiTheme="minorHAnsi" w:cs="Calibri"/>
                <w:b/>
                <w:bCs/>
                <w:color w:val="000000"/>
                <w:sz w:val="20"/>
                <w:szCs w:val="20"/>
              </w:rPr>
              <w:t>Unitário</w:t>
            </w:r>
          </w:p>
        </w:tc>
        <w:tc>
          <w:tcPr>
            <w:tcW w:w="1134" w:type="dxa"/>
            <w:vAlign w:val="center"/>
          </w:tcPr>
          <w:p w:rsidR="00B946A1" w:rsidRPr="0050194C" w:rsidRDefault="00B946A1" w:rsidP="00975295">
            <w:pPr>
              <w:spacing w:before="120" w:after="120" w:line="240" w:lineRule="auto"/>
              <w:jc w:val="center"/>
              <w:rPr>
                <w:rFonts w:asciiTheme="minorHAnsi" w:hAnsiTheme="minorHAnsi" w:cs="Calibri"/>
                <w:b/>
                <w:bCs/>
                <w:color w:val="000000"/>
                <w:sz w:val="20"/>
                <w:szCs w:val="20"/>
              </w:rPr>
            </w:pPr>
            <w:r w:rsidRPr="0050194C">
              <w:rPr>
                <w:rFonts w:asciiTheme="minorHAnsi" w:hAnsiTheme="minorHAnsi" w:cs="Calibri"/>
                <w:b/>
                <w:bCs/>
                <w:color w:val="000000"/>
                <w:sz w:val="20"/>
                <w:szCs w:val="20"/>
              </w:rPr>
              <w:t>Preço</w:t>
            </w:r>
          </w:p>
          <w:p w:rsidR="00B946A1" w:rsidRPr="0050194C" w:rsidRDefault="00B946A1" w:rsidP="00975295">
            <w:pPr>
              <w:spacing w:before="120" w:after="120" w:line="240" w:lineRule="auto"/>
              <w:jc w:val="center"/>
              <w:rPr>
                <w:rFonts w:asciiTheme="minorHAnsi" w:hAnsiTheme="minorHAnsi" w:cs="Calibri"/>
                <w:b/>
                <w:bCs/>
                <w:color w:val="000000"/>
                <w:sz w:val="20"/>
                <w:szCs w:val="20"/>
              </w:rPr>
            </w:pPr>
            <w:r w:rsidRPr="0050194C">
              <w:rPr>
                <w:rFonts w:asciiTheme="minorHAnsi" w:hAnsiTheme="minorHAnsi" w:cs="Calibri"/>
                <w:b/>
                <w:bCs/>
                <w:color w:val="000000"/>
                <w:sz w:val="20"/>
                <w:szCs w:val="20"/>
              </w:rPr>
              <w:t>Global</w:t>
            </w:r>
          </w:p>
        </w:tc>
      </w:tr>
      <w:tr w:rsidR="00B946A1" w:rsidRPr="0050194C" w:rsidTr="00DE6276">
        <w:trPr>
          <w:trHeight w:val="20"/>
        </w:trPr>
        <w:tc>
          <w:tcPr>
            <w:tcW w:w="565" w:type="dxa"/>
            <w:vAlign w:val="center"/>
          </w:tcPr>
          <w:p w:rsidR="00B946A1" w:rsidRPr="0050194C" w:rsidRDefault="00B946A1" w:rsidP="00975295">
            <w:pPr>
              <w:spacing w:before="120" w:after="120" w:line="240" w:lineRule="auto"/>
              <w:jc w:val="both"/>
              <w:rPr>
                <w:rFonts w:asciiTheme="minorHAnsi" w:hAnsiTheme="minorHAnsi" w:cs="Calibri"/>
                <w:color w:val="000000"/>
                <w:sz w:val="20"/>
                <w:szCs w:val="20"/>
              </w:rPr>
            </w:pPr>
          </w:p>
        </w:tc>
        <w:tc>
          <w:tcPr>
            <w:tcW w:w="623" w:type="dxa"/>
            <w:shd w:val="clear" w:color="auto" w:fill="auto"/>
            <w:noWrap/>
            <w:vAlign w:val="center"/>
          </w:tcPr>
          <w:p w:rsidR="00B946A1" w:rsidRPr="0050194C" w:rsidRDefault="00B946A1" w:rsidP="00975295">
            <w:pPr>
              <w:spacing w:before="120" w:after="120" w:line="240" w:lineRule="auto"/>
              <w:jc w:val="both"/>
              <w:rPr>
                <w:rFonts w:asciiTheme="minorHAnsi" w:hAnsiTheme="minorHAnsi" w:cs="Calibri"/>
                <w:color w:val="000000"/>
                <w:sz w:val="20"/>
                <w:szCs w:val="20"/>
              </w:rPr>
            </w:pPr>
          </w:p>
        </w:tc>
        <w:tc>
          <w:tcPr>
            <w:tcW w:w="567" w:type="dxa"/>
            <w:shd w:val="clear" w:color="auto" w:fill="auto"/>
            <w:noWrap/>
            <w:vAlign w:val="center"/>
          </w:tcPr>
          <w:p w:rsidR="00B946A1" w:rsidRPr="0050194C" w:rsidRDefault="00B946A1" w:rsidP="00975295">
            <w:pPr>
              <w:spacing w:before="120" w:after="120" w:line="240" w:lineRule="auto"/>
              <w:jc w:val="both"/>
              <w:rPr>
                <w:rFonts w:asciiTheme="minorHAnsi" w:hAnsiTheme="minorHAnsi" w:cs="Calibri"/>
                <w:color w:val="000000"/>
                <w:sz w:val="20"/>
                <w:szCs w:val="20"/>
              </w:rPr>
            </w:pPr>
          </w:p>
        </w:tc>
        <w:tc>
          <w:tcPr>
            <w:tcW w:w="4057" w:type="dxa"/>
            <w:shd w:val="clear" w:color="auto" w:fill="auto"/>
            <w:noWrap/>
            <w:vAlign w:val="center"/>
          </w:tcPr>
          <w:p w:rsidR="00B946A1" w:rsidRPr="0050194C" w:rsidRDefault="00B946A1" w:rsidP="00975295">
            <w:pPr>
              <w:spacing w:before="120" w:after="120" w:line="240" w:lineRule="auto"/>
              <w:jc w:val="both"/>
              <w:rPr>
                <w:rFonts w:asciiTheme="minorHAnsi" w:hAnsiTheme="minorHAnsi" w:cs="Calibri"/>
                <w:color w:val="000000"/>
                <w:sz w:val="20"/>
                <w:szCs w:val="20"/>
              </w:rPr>
            </w:pPr>
          </w:p>
        </w:tc>
        <w:tc>
          <w:tcPr>
            <w:tcW w:w="1843" w:type="dxa"/>
            <w:vAlign w:val="center"/>
          </w:tcPr>
          <w:p w:rsidR="00B946A1" w:rsidRPr="0050194C" w:rsidRDefault="00B946A1" w:rsidP="00975295">
            <w:pPr>
              <w:spacing w:before="120" w:after="120" w:line="240" w:lineRule="auto"/>
              <w:jc w:val="both"/>
              <w:rPr>
                <w:rFonts w:asciiTheme="minorHAnsi" w:hAnsiTheme="minorHAnsi" w:cs="Calibri"/>
                <w:color w:val="000000"/>
                <w:sz w:val="20"/>
                <w:szCs w:val="20"/>
              </w:rPr>
            </w:pPr>
          </w:p>
        </w:tc>
        <w:tc>
          <w:tcPr>
            <w:tcW w:w="1134" w:type="dxa"/>
            <w:vAlign w:val="center"/>
          </w:tcPr>
          <w:p w:rsidR="00B946A1" w:rsidRPr="0050194C" w:rsidRDefault="00B946A1" w:rsidP="00975295">
            <w:pPr>
              <w:spacing w:before="120" w:after="120" w:line="240" w:lineRule="auto"/>
              <w:jc w:val="both"/>
              <w:rPr>
                <w:rFonts w:asciiTheme="minorHAnsi" w:hAnsiTheme="minorHAnsi" w:cs="Calibri"/>
                <w:color w:val="000000"/>
                <w:sz w:val="20"/>
                <w:szCs w:val="20"/>
              </w:rPr>
            </w:pPr>
          </w:p>
        </w:tc>
      </w:tr>
      <w:tr w:rsidR="00B946A1" w:rsidRPr="0050194C" w:rsidTr="00DE6276">
        <w:trPr>
          <w:trHeight w:val="20"/>
        </w:trPr>
        <w:tc>
          <w:tcPr>
            <w:tcW w:w="565" w:type="dxa"/>
            <w:vAlign w:val="center"/>
          </w:tcPr>
          <w:p w:rsidR="00B946A1" w:rsidRPr="0050194C" w:rsidRDefault="00B946A1" w:rsidP="00975295">
            <w:pPr>
              <w:spacing w:before="120" w:after="120" w:line="240" w:lineRule="auto"/>
              <w:jc w:val="both"/>
              <w:rPr>
                <w:rFonts w:asciiTheme="minorHAnsi" w:hAnsiTheme="minorHAnsi" w:cs="Calibri"/>
                <w:color w:val="000000"/>
                <w:sz w:val="20"/>
                <w:szCs w:val="20"/>
              </w:rPr>
            </w:pPr>
          </w:p>
        </w:tc>
        <w:tc>
          <w:tcPr>
            <w:tcW w:w="623" w:type="dxa"/>
            <w:shd w:val="clear" w:color="auto" w:fill="auto"/>
            <w:vAlign w:val="center"/>
          </w:tcPr>
          <w:p w:rsidR="00B946A1" w:rsidRPr="0050194C" w:rsidRDefault="00B946A1" w:rsidP="00975295">
            <w:pPr>
              <w:spacing w:before="120" w:after="120" w:line="240" w:lineRule="auto"/>
              <w:jc w:val="both"/>
              <w:rPr>
                <w:rFonts w:asciiTheme="minorHAnsi" w:hAnsiTheme="minorHAnsi" w:cs="Calibri"/>
                <w:color w:val="000000"/>
                <w:sz w:val="20"/>
                <w:szCs w:val="20"/>
              </w:rPr>
            </w:pPr>
          </w:p>
        </w:tc>
        <w:tc>
          <w:tcPr>
            <w:tcW w:w="567" w:type="dxa"/>
            <w:shd w:val="clear" w:color="auto" w:fill="auto"/>
            <w:noWrap/>
            <w:vAlign w:val="center"/>
          </w:tcPr>
          <w:p w:rsidR="00B946A1" w:rsidRPr="0050194C" w:rsidRDefault="00B946A1" w:rsidP="00975295">
            <w:pPr>
              <w:spacing w:before="120" w:after="120" w:line="240" w:lineRule="auto"/>
              <w:jc w:val="both"/>
              <w:rPr>
                <w:rFonts w:asciiTheme="minorHAnsi" w:hAnsiTheme="minorHAnsi" w:cs="Calibri"/>
                <w:color w:val="000000"/>
                <w:sz w:val="20"/>
                <w:szCs w:val="20"/>
              </w:rPr>
            </w:pPr>
          </w:p>
        </w:tc>
        <w:tc>
          <w:tcPr>
            <w:tcW w:w="4057" w:type="dxa"/>
            <w:shd w:val="clear" w:color="auto" w:fill="auto"/>
            <w:noWrap/>
            <w:vAlign w:val="center"/>
          </w:tcPr>
          <w:p w:rsidR="00B946A1" w:rsidRPr="0050194C" w:rsidRDefault="00B946A1" w:rsidP="00975295">
            <w:pPr>
              <w:spacing w:before="120" w:after="120" w:line="240" w:lineRule="auto"/>
              <w:jc w:val="both"/>
              <w:rPr>
                <w:rFonts w:asciiTheme="minorHAnsi" w:hAnsiTheme="minorHAnsi" w:cs="Calibri"/>
                <w:color w:val="000000"/>
                <w:sz w:val="20"/>
                <w:szCs w:val="20"/>
              </w:rPr>
            </w:pPr>
          </w:p>
        </w:tc>
        <w:tc>
          <w:tcPr>
            <w:tcW w:w="1843" w:type="dxa"/>
            <w:vAlign w:val="center"/>
          </w:tcPr>
          <w:p w:rsidR="00B946A1" w:rsidRPr="0050194C" w:rsidRDefault="00B946A1" w:rsidP="00975295">
            <w:pPr>
              <w:spacing w:before="120" w:after="120" w:line="240" w:lineRule="auto"/>
              <w:jc w:val="both"/>
              <w:rPr>
                <w:rFonts w:asciiTheme="minorHAnsi" w:hAnsiTheme="minorHAnsi" w:cs="Calibri"/>
                <w:color w:val="000000"/>
                <w:sz w:val="20"/>
                <w:szCs w:val="20"/>
              </w:rPr>
            </w:pPr>
          </w:p>
        </w:tc>
        <w:tc>
          <w:tcPr>
            <w:tcW w:w="1134" w:type="dxa"/>
            <w:vAlign w:val="center"/>
          </w:tcPr>
          <w:p w:rsidR="00B946A1" w:rsidRPr="0050194C" w:rsidRDefault="00B946A1" w:rsidP="00975295">
            <w:pPr>
              <w:spacing w:before="120" w:after="120" w:line="240" w:lineRule="auto"/>
              <w:jc w:val="both"/>
              <w:rPr>
                <w:rFonts w:asciiTheme="minorHAnsi" w:hAnsiTheme="minorHAnsi" w:cs="Calibri"/>
                <w:color w:val="000000"/>
                <w:sz w:val="20"/>
                <w:szCs w:val="20"/>
              </w:rPr>
            </w:pPr>
          </w:p>
        </w:tc>
      </w:tr>
      <w:tr w:rsidR="00B946A1" w:rsidRPr="0050194C" w:rsidTr="00DE6276">
        <w:tblPrEx>
          <w:tblLook w:val="0000" w:firstRow="0" w:lastRow="0" w:firstColumn="0" w:lastColumn="0" w:noHBand="0" w:noVBand="0"/>
        </w:tblPrEx>
        <w:trPr>
          <w:trHeight w:val="20"/>
        </w:trPr>
        <w:tc>
          <w:tcPr>
            <w:tcW w:w="7655" w:type="dxa"/>
            <w:gridSpan w:val="5"/>
            <w:vAlign w:val="center"/>
          </w:tcPr>
          <w:p w:rsidR="00B946A1" w:rsidRPr="0050194C" w:rsidRDefault="00B946A1" w:rsidP="00975295">
            <w:pPr>
              <w:spacing w:before="120" w:after="120" w:line="240" w:lineRule="auto"/>
              <w:rPr>
                <w:rFonts w:asciiTheme="minorHAnsi" w:hAnsiTheme="minorHAnsi" w:cs="Calibri"/>
                <w:b/>
                <w:sz w:val="20"/>
                <w:szCs w:val="20"/>
              </w:rPr>
            </w:pPr>
            <w:r w:rsidRPr="0050194C">
              <w:rPr>
                <w:rFonts w:asciiTheme="minorHAnsi" w:hAnsiTheme="minorHAnsi" w:cs="Calibri"/>
                <w:b/>
                <w:sz w:val="20"/>
                <w:szCs w:val="20"/>
              </w:rPr>
              <w:t>VALOR TOTAL</w:t>
            </w:r>
          </w:p>
        </w:tc>
        <w:tc>
          <w:tcPr>
            <w:tcW w:w="1134" w:type="dxa"/>
            <w:vAlign w:val="center"/>
          </w:tcPr>
          <w:p w:rsidR="00B946A1" w:rsidRPr="0050194C" w:rsidRDefault="00B946A1" w:rsidP="00975295">
            <w:pPr>
              <w:spacing w:before="120" w:after="120" w:line="240" w:lineRule="auto"/>
              <w:jc w:val="both"/>
              <w:rPr>
                <w:rFonts w:asciiTheme="minorHAnsi" w:hAnsiTheme="minorHAnsi" w:cs="Calibri"/>
                <w:b/>
                <w:sz w:val="20"/>
                <w:szCs w:val="20"/>
              </w:rPr>
            </w:pPr>
          </w:p>
        </w:tc>
      </w:tr>
    </w:tbl>
    <w:p w:rsidR="00B946A1" w:rsidRPr="0050194C" w:rsidRDefault="00B946A1" w:rsidP="00975295">
      <w:pPr>
        <w:spacing w:before="120" w:after="120" w:line="240" w:lineRule="auto"/>
        <w:jc w:val="both"/>
        <w:rPr>
          <w:rFonts w:asciiTheme="minorHAnsi" w:hAnsiTheme="minorHAnsi" w:cs="Calibri"/>
          <w:sz w:val="20"/>
          <w:szCs w:val="20"/>
        </w:rPr>
      </w:pPr>
      <w:r w:rsidRPr="0050194C">
        <w:rPr>
          <w:rFonts w:asciiTheme="minorHAnsi" w:hAnsiTheme="minorHAnsi" w:cs="Calibri"/>
          <w:sz w:val="20"/>
          <w:szCs w:val="20"/>
        </w:rPr>
        <w:t>(AS ESPECIFICAÇÕES DETALHADAS DO OBJETO CONTRATADO SERÃO INSERIDAS NO MOMENTO DA ASSINATURA DO CONTRATO, COM BASE NA PROPOSTA DA EMPRESA VENCEDORA)</w:t>
      </w:r>
    </w:p>
    <w:p w:rsidR="00376B72" w:rsidRPr="0050194C" w:rsidRDefault="00B946A1" w:rsidP="00FA5890">
      <w:pPr>
        <w:pStyle w:val="Corpodetexto3"/>
        <w:suppressAutoHyphens/>
        <w:spacing w:after="0"/>
        <w:jc w:val="both"/>
        <w:rPr>
          <w:rFonts w:asciiTheme="minorHAnsi" w:hAnsiTheme="minorHAnsi" w:cs="Calibri"/>
          <w:caps/>
        </w:rPr>
      </w:pPr>
      <w:r w:rsidRPr="0050194C">
        <w:rPr>
          <w:rFonts w:asciiTheme="minorHAnsi" w:hAnsiTheme="minorHAnsi" w:cs="Calibri"/>
          <w:caps/>
        </w:rPr>
        <w:t xml:space="preserve">CLÁUSULA SEGUNDA – </w:t>
      </w:r>
      <w:r w:rsidR="00BD26A5" w:rsidRPr="0050194C">
        <w:rPr>
          <w:rFonts w:asciiTheme="minorHAnsi" w:hAnsiTheme="minorHAnsi" w:cs="Calibri"/>
          <w:caps/>
        </w:rPr>
        <w:t xml:space="preserve">DA </w:t>
      </w:r>
      <w:r w:rsidR="00F6723B" w:rsidRPr="0050194C">
        <w:rPr>
          <w:rFonts w:asciiTheme="minorHAnsi" w:hAnsiTheme="minorHAnsi" w:cs="Calibri"/>
          <w:caps/>
        </w:rPr>
        <w:t>FORMA</w:t>
      </w:r>
      <w:r w:rsidR="00DD1266">
        <w:rPr>
          <w:rFonts w:asciiTheme="minorHAnsi" w:hAnsiTheme="minorHAnsi" w:cs="Calibri"/>
          <w:caps/>
        </w:rPr>
        <w:t xml:space="preserve"> </w:t>
      </w:r>
      <w:r w:rsidR="00BD26A5" w:rsidRPr="0050194C">
        <w:rPr>
          <w:rFonts w:asciiTheme="minorHAnsi" w:hAnsiTheme="minorHAnsi" w:cs="Calibri"/>
          <w:caps/>
        </w:rPr>
        <w:t xml:space="preserve">E </w:t>
      </w:r>
      <w:r w:rsidRPr="0050194C">
        <w:rPr>
          <w:rFonts w:asciiTheme="minorHAnsi" w:hAnsiTheme="minorHAnsi" w:cs="Calibri"/>
          <w:caps/>
        </w:rPr>
        <w:t>D</w:t>
      </w:r>
      <w:r w:rsidR="00EA0243" w:rsidRPr="0050194C">
        <w:rPr>
          <w:rFonts w:asciiTheme="minorHAnsi" w:hAnsiTheme="minorHAnsi" w:cs="Calibri"/>
          <w:caps/>
        </w:rPr>
        <w:t xml:space="preserve">O </w:t>
      </w:r>
      <w:r w:rsidRPr="0050194C">
        <w:rPr>
          <w:rFonts w:asciiTheme="minorHAnsi" w:hAnsiTheme="minorHAnsi" w:cs="Calibri"/>
          <w:caps/>
        </w:rPr>
        <w:t>PRAZO</w:t>
      </w:r>
      <w:r w:rsidR="0028153D" w:rsidRPr="0050194C">
        <w:rPr>
          <w:rFonts w:asciiTheme="minorHAnsi" w:hAnsiTheme="minorHAnsi" w:cs="Calibri"/>
          <w:caps/>
        </w:rPr>
        <w:t xml:space="preserve"> de entrega</w:t>
      </w:r>
      <w:r w:rsidR="00536287" w:rsidRPr="0050194C">
        <w:rPr>
          <w:rFonts w:asciiTheme="minorHAnsi" w:hAnsiTheme="minorHAnsi" w:cs="Calibri"/>
          <w:caps/>
        </w:rPr>
        <w:t>DOS PRODUTOS</w:t>
      </w:r>
    </w:p>
    <w:p w:rsidR="00BD26A5" w:rsidRPr="0050194C" w:rsidRDefault="00BD26A5" w:rsidP="00FA5890">
      <w:pPr>
        <w:pStyle w:val="Corpodetexto3"/>
        <w:suppressAutoHyphens/>
        <w:spacing w:after="0"/>
        <w:jc w:val="both"/>
        <w:rPr>
          <w:rFonts w:asciiTheme="minorHAnsi" w:hAnsiTheme="minorHAnsi" w:cs="Calibri"/>
        </w:rPr>
      </w:pPr>
      <w:r w:rsidRPr="0050194C">
        <w:rPr>
          <w:rFonts w:asciiTheme="minorHAnsi" w:hAnsiTheme="minorHAnsi" w:cs="Calibri"/>
          <w:u w:val="single"/>
        </w:rPr>
        <w:t xml:space="preserve">2.1. </w:t>
      </w:r>
      <w:r w:rsidR="00293BDC">
        <w:rPr>
          <w:rFonts w:asciiTheme="minorHAnsi" w:hAnsiTheme="minorHAnsi" w:cs="Calibri"/>
          <w:u w:val="single"/>
        </w:rPr>
        <w:t>Os produtos devem</w:t>
      </w:r>
      <w:r w:rsidRPr="0050194C">
        <w:rPr>
          <w:rFonts w:asciiTheme="minorHAnsi" w:hAnsiTheme="minorHAnsi" w:cs="Calibri"/>
          <w:u w:val="single"/>
        </w:rPr>
        <w:t>:</w:t>
      </w:r>
    </w:p>
    <w:p w:rsidR="008209F0" w:rsidRPr="0050194C" w:rsidRDefault="008209F0" w:rsidP="008209F0">
      <w:pPr>
        <w:tabs>
          <w:tab w:val="left" w:pos="567"/>
        </w:tabs>
        <w:spacing w:after="0" w:line="240" w:lineRule="auto"/>
        <w:jc w:val="both"/>
        <w:rPr>
          <w:rFonts w:asciiTheme="minorHAnsi" w:hAnsiTheme="minorHAnsi"/>
          <w:b/>
          <w:sz w:val="20"/>
          <w:szCs w:val="20"/>
        </w:rPr>
      </w:pPr>
      <w:r w:rsidRPr="0050194C">
        <w:rPr>
          <w:rFonts w:asciiTheme="minorHAnsi" w:hAnsiTheme="minorHAnsi"/>
          <w:b/>
          <w:sz w:val="20"/>
          <w:szCs w:val="20"/>
        </w:rPr>
        <w:t>2.1.1.</w:t>
      </w:r>
      <w:r w:rsidR="00DD1266">
        <w:rPr>
          <w:rFonts w:asciiTheme="minorHAnsi" w:hAnsiTheme="minorHAnsi"/>
          <w:b/>
          <w:sz w:val="20"/>
          <w:szCs w:val="20"/>
        </w:rPr>
        <w:t xml:space="preserve"> </w:t>
      </w:r>
      <w:r w:rsidR="00293BDC">
        <w:rPr>
          <w:rFonts w:asciiTheme="minorHAnsi" w:hAnsiTheme="minorHAnsi"/>
          <w:sz w:val="20"/>
          <w:szCs w:val="20"/>
        </w:rPr>
        <w:t>S</w:t>
      </w:r>
      <w:r w:rsidRPr="0050194C">
        <w:rPr>
          <w:rFonts w:asciiTheme="minorHAnsi" w:hAnsiTheme="minorHAnsi"/>
          <w:sz w:val="20"/>
          <w:szCs w:val="20"/>
        </w:rPr>
        <w:t>er entregues</w:t>
      </w:r>
      <w:r w:rsidR="00DA4AFE" w:rsidRPr="0050194C">
        <w:rPr>
          <w:rFonts w:asciiTheme="minorHAnsi" w:hAnsiTheme="minorHAnsi"/>
          <w:sz w:val="20"/>
          <w:szCs w:val="20"/>
        </w:rPr>
        <w:t xml:space="preserve"> obedecendo rigorosamente às clá</w:t>
      </w:r>
      <w:r w:rsidRPr="0050194C">
        <w:rPr>
          <w:rFonts w:asciiTheme="minorHAnsi" w:hAnsiTheme="minorHAnsi"/>
          <w:sz w:val="20"/>
          <w:szCs w:val="20"/>
        </w:rPr>
        <w:t>usulas do Edital e seus anexos.</w:t>
      </w:r>
    </w:p>
    <w:p w:rsidR="009E010B" w:rsidRPr="00293BDC" w:rsidRDefault="008209F0" w:rsidP="008209F0">
      <w:pPr>
        <w:shd w:val="clear" w:color="auto" w:fill="FFFFFF"/>
        <w:tabs>
          <w:tab w:val="left" w:pos="7200"/>
        </w:tabs>
        <w:spacing w:after="0" w:line="240" w:lineRule="auto"/>
        <w:jc w:val="both"/>
        <w:rPr>
          <w:rFonts w:asciiTheme="minorHAnsi" w:hAnsiTheme="minorHAnsi"/>
          <w:sz w:val="20"/>
          <w:szCs w:val="20"/>
        </w:rPr>
      </w:pPr>
      <w:r w:rsidRPr="00293BDC">
        <w:rPr>
          <w:rFonts w:asciiTheme="minorHAnsi" w:hAnsiTheme="minorHAnsi"/>
          <w:b/>
          <w:sz w:val="20"/>
          <w:szCs w:val="20"/>
        </w:rPr>
        <w:t xml:space="preserve">2.1.2. </w:t>
      </w:r>
      <w:r w:rsidR="00293BDC" w:rsidRPr="00293BDC">
        <w:rPr>
          <w:rFonts w:asciiTheme="minorHAnsi" w:hAnsiTheme="minorHAnsi"/>
          <w:sz w:val="20"/>
          <w:szCs w:val="20"/>
        </w:rPr>
        <w:t>Apresentar qualidade, integridade da embalagem, sem falhas ou quaisquer outras avarias</w:t>
      </w:r>
      <w:proofErr w:type="gramStart"/>
      <w:r w:rsidR="00293BDC" w:rsidRPr="00293BDC">
        <w:rPr>
          <w:rFonts w:asciiTheme="minorHAnsi" w:hAnsiTheme="minorHAnsi"/>
          <w:sz w:val="20"/>
          <w:szCs w:val="20"/>
        </w:rPr>
        <w:t>;</w:t>
      </w:r>
      <w:r w:rsidRPr="00293BDC">
        <w:rPr>
          <w:rFonts w:asciiTheme="minorHAnsi" w:hAnsiTheme="minorHAnsi"/>
          <w:sz w:val="20"/>
          <w:szCs w:val="20"/>
        </w:rPr>
        <w:t>.</w:t>
      </w:r>
      <w:proofErr w:type="gramEnd"/>
    </w:p>
    <w:p w:rsidR="008209F0" w:rsidRPr="00293BDC" w:rsidRDefault="008209F0" w:rsidP="008209F0">
      <w:pPr>
        <w:shd w:val="clear" w:color="auto" w:fill="FFFFFF"/>
        <w:tabs>
          <w:tab w:val="left" w:pos="7200"/>
        </w:tabs>
        <w:spacing w:after="0" w:line="240" w:lineRule="auto"/>
        <w:jc w:val="both"/>
        <w:rPr>
          <w:rFonts w:asciiTheme="minorHAnsi" w:hAnsiTheme="minorHAnsi"/>
          <w:sz w:val="20"/>
          <w:szCs w:val="20"/>
        </w:rPr>
      </w:pPr>
      <w:r w:rsidRPr="00293BDC">
        <w:rPr>
          <w:rFonts w:asciiTheme="minorHAnsi" w:hAnsiTheme="minorHAnsi"/>
          <w:b/>
          <w:sz w:val="20"/>
          <w:szCs w:val="20"/>
        </w:rPr>
        <w:t>2.1.3.</w:t>
      </w:r>
      <w:r w:rsidR="00DD1266">
        <w:rPr>
          <w:rFonts w:asciiTheme="minorHAnsi" w:hAnsiTheme="minorHAnsi"/>
          <w:b/>
          <w:sz w:val="20"/>
          <w:szCs w:val="20"/>
        </w:rPr>
        <w:t xml:space="preserve"> </w:t>
      </w:r>
      <w:r w:rsidR="00293BDC" w:rsidRPr="00293BDC">
        <w:rPr>
          <w:rFonts w:asciiTheme="minorHAnsi" w:hAnsiTheme="minorHAnsi"/>
          <w:sz w:val="20"/>
          <w:szCs w:val="20"/>
        </w:rPr>
        <w:t>Ser transportados adequadamente de acordo com as condições em que seja mantida a sua qualidade;</w:t>
      </w:r>
    </w:p>
    <w:p w:rsidR="00293BDC" w:rsidRPr="00293BDC" w:rsidRDefault="00293BDC" w:rsidP="008209F0">
      <w:pPr>
        <w:shd w:val="clear" w:color="auto" w:fill="FFFFFF"/>
        <w:tabs>
          <w:tab w:val="left" w:pos="7200"/>
        </w:tabs>
        <w:spacing w:after="0" w:line="240" w:lineRule="auto"/>
        <w:jc w:val="both"/>
        <w:rPr>
          <w:rFonts w:asciiTheme="minorHAnsi" w:hAnsiTheme="minorHAnsi"/>
          <w:sz w:val="20"/>
          <w:szCs w:val="20"/>
        </w:rPr>
      </w:pPr>
      <w:r w:rsidRPr="00DD1266">
        <w:rPr>
          <w:rFonts w:asciiTheme="minorHAnsi" w:hAnsiTheme="minorHAnsi"/>
          <w:b/>
          <w:sz w:val="20"/>
          <w:szCs w:val="20"/>
        </w:rPr>
        <w:t>2.1.4</w:t>
      </w:r>
      <w:r w:rsidRPr="00293BDC">
        <w:rPr>
          <w:rFonts w:asciiTheme="minorHAnsi" w:hAnsiTheme="minorHAnsi"/>
          <w:sz w:val="20"/>
          <w:szCs w:val="20"/>
        </w:rPr>
        <w:t>. Ser acondicionados em embalagens lacradas, devidamente identificados e em perfeitas condições de armazenagem</w:t>
      </w:r>
      <w:r>
        <w:rPr>
          <w:rFonts w:asciiTheme="minorHAnsi" w:hAnsiTheme="minorHAnsi"/>
          <w:sz w:val="20"/>
          <w:szCs w:val="20"/>
        </w:rPr>
        <w:t>.</w:t>
      </w:r>
    </w:p>
    <w:p w:rsidR="00543A27" w:rsidRDefault="00293BDC" w:rsidP="00543A27">
      <w:pPr>
        <w:autoSpaceDE w:val="0"/>
        <w:autoSpaceDN w:val="0"/>
        <w:adjustRightInd w:val="0"/>
        <w:spacing w:after="0" w:line="240" w:lineRule="auto"/>
        <w:jc w:val="both"/>
        <w:rPr>
          <w:rFonts w:asciiTheme="minorHAnsi" w:hAnsiTheme="minorHAnsi"/>
          <w:sz w:val="20"/>
          <w:szCs w:val="20"/>
        </w:rPr>
      </w:pPr>
      <w:r>
        <w:rPr>
          <w:rFonts w:asciiTheme="minorHAnsi" w:hAnsiTheme="minorHAnsi"/>
          <w:b/>
          <w:sz w:val="20"/>
          <w:szCs w:val="20"/>
        </w:rPr>
        <w:lastRenderedPageBreak/>
        <w:t>2.</w:t>
      </w:r>
      <w:r w:rsidR="00031B2D">
        <w:rPr>
          <w:rFonts w:asciiTheme="minorHAnsi" w:hAnsiTheme="minorHAnsi"/>
          <w:b/>
          <w:sz w:val="20"/>
          <w:szCs w:val="20"/>
        </w:rPr>
        <w:t>1</w:t>
      </w:r>
      <w:r w:rsidRPr="00293BDC">
        <w:rPr>
          <w:rFonts w:asciiTheme="minorHAnsi" w:hAnsiTheme="minorHAnsi"/>
          <w:b/>
          <w:sz w:val="20"/>
          <w:szCs w:val="20"/>
        </w:rPr>
        <w:t>.</w:t>
      </w:r>
      <w:r w:rsidR="00031B2D">
        <w:rPr>
          <w:rFonts w:asciiTheme="minorHAnsi" w:hAnsiTheme="minorHAnsi"/>
          <w:b/>
          <w:sz w:val="20"/>
          <w:szCs w:val="20"/>
        </w:rPr>
        <w:t>5.</w:t>
      </w:r>
      <w:r w:rsidR="00A16903">
        <w:rPr>
          <w:rFonts w:asciiTheme="minorHAnsi" w:hAnsiTheme="minorHAnsi"/>
          <w:b/>
          <w:sz w:val="20"/>
          <w:szCs w:val="20"/>
        </w:rPr>
        <w:t xml:space="preserve"> </w:t>
      </w:r>
      <w:r w:rsidRPr="00293BDC">
        <w:rPr>
          <w:rFonts w:asciiTheme="minorHAnsi" w:hAnsiTheme="minorHAnsi"/>
          <w:sz w:val="20"/>
          <w:szCs w:val="20"/>
        </w:rPr>
        <w:t>Os produtos em desacordo com o edital e seus anexos ou com a legislação vigente aplicada, serão rejeitados pela Secretaria da Saúde.</w:t>
      </w:r>
    </w:p>
    <w:p w:rsidR="00005616" w:rsidRPr="0050194C" w:rsidRDefault="009E010B" w:rsidP="00FA5890">
      <w:pPr>
        <w:tabs>
          <w:tab w:val="left" w:pos="567"/>
        </w:tabs>
        <w:spacing w:after="0" w:line="240" w:lineRule="auto"/>
        <w:jc w:val="both"/>
        <w:rPr>
          <w:rFonts w:asciiTheme="minorHAnsi" w:hAnsiTheme="minorHAnsi"/>
          <w:b/>
          <w:sz w:val="20"/>
          <w:szCs w:val="20"/>
          <w:u w:val="single"/>
        </w:rPr>
      </w:pPr>
      <w:r w:rsidRPr="0050194C">
        <w:rPr>
          <w:rFonts w:asciiTheme="minorHAnsi" w:hAnsiTheme="minorHAnsi"/>
          <w:b/>
          <w:sz w:val="20"/>
          <w:szCs w:val="20"/>
          <w:u w:val="single"/>
        </w:rPr>
        <w:t>2.</w:t>
      </w:r>
      <w:r w:rsidR="00BB6432" w:rsidRPr="0050194C">
        <w:rPr>
          <w:rFonts w:asciiTheme="minorHAnsi" w:hAnsiTheme="minorHAnsi"/>
          <w:b/>
          <w:sz w:val="20"/>
          <w:szCs w:val="20"/>
          <w:u w:val="single"/>
        </w:rPr>
        <w:t>2</w:t>
      </w:r>
      <w:r w:rsidR="00005616" w:rsidRPr="0050194C">
        <w:rPr>
          <w:rFonts w:asciiTheme="minorHAnsi" w:hAnsiTheme="minorHAnsi"/>
          <w:b/>
          <w:sz w:val="20"/>
          <w:szCs w:val="20"/>
          <w:u w:val="single"/>
        </w:rPr>
        <w:t xml:space="preserve">. </w:t>
      </w:r>
      <w:r w:rsidR="00031B2D">
        <w:rPr>
          <w:rFonts w:asciiTheme="minorHAnsi" w:hAnsiTheme="minorHAnsi"/>
          <w:b/>
          <w:sz w:val="20"/>
          <w:szCs w:val="20"/>
          <w:u w:val="single"/>
        </w:rPr>
        <w:t>Da validade dos Produtos</w:t>
      </w:r>
      <w:r w:rsidR="00005616" w:rsidRPr="0050194C">
        <w:rPr>
          <w:rFonts w:asciiTheme="minorHAnsi" w:hAnsiTheme="minorHAnsi"/>
          <w:b/>
          <w:sz w:val="20"/>
          <w:szCs w:val="20"/>
          <w:u w:val="single"/>
        </w:rPr>
        <w:t>:</w:t>
      </w:r>
    </w:p>
    <w:p w:rsidR="007317B9" w:rsidRPr="00031B2D" w:rsidRDefault="009E010B" w:rsidP="00162246">
      <w:pPr>
        <w:tabs>
          <w:tab w:val="left" w:pos="7200"/>
        </w:tabs>
        <w:spacing w:after="120" w:line="240" w:lineRule="auto"/>
        <w:jc w:val="both"/>
        <w:rPr>
          <w:rFonts w:asciiTheme="minorHAnsi" w:eastAsia="Batang" w:hAnsiTheme="minorHAnsi"/>
          <w:sz w:val="18"/>
          <w:szCs w:val="18"/>
        </w:rPr>
      </w:pPr>
      <w:r w:rsidRPr="00031B2D">
        <w:rPr>
          <w:rFonts w:asciiTheme="minorHAnsi" w:hAnsiTheme="minorHAnsi"/>
          <w:b/>
          <w:sz w:val="18"/>
          <w:szCs w:val="18"/>
        </w:rPr>
        <w:t>2.</w:t>
      </w:r>
      <w:r w:rsidR="00BB6432" w:rsidRPr="00031B2D">
        <w:rPr>
          <w:rFonts w:asciiTheme="minorHAnsi" w:hAnsiTheme="minorHAnsi"/>
          <w:b/>
          <w:sz w:val="18"/>
          <w:szCs w:val="18"/>
        </w:rPr>
        <w:t>2</w:t>
      </w:r>
      <w:r w:rsidR="00025C98" w:rsidRPr="00031B2D">
        <w:rPr>
          <w:rFonts w:asciiTheme="minorHAnsi" w:hAnsiTheme="minorHAnsi"/>
          <w:b/>
          <w:sz w:val="18"/>
          <w:szCs w:val="18"/>
        </w:rPr>
        <w:t>.1.</w:t>
      </w:r>
      <w:r w:rsidR="00B70A69">
        <w:rPr>
          <w:rFonts w:asciiTheme="minorHAnsi" w:hAnsiTheme="minorHAnsi"/>
          <w:b/>
          <w:sz w:val="18"/>
          <w:szCs w:val="18"/>
        </w:rPr>
        <w:t xml:space="preserve"> </w:t>
      </w:r>
      <w:r w:rsidR="00031B2D" w:rsidRPr="00031B2D">
        <w:rPr>
          <w:rFonts w:asciiTheme="minorHAnsi" w:hAnsiTheme="minorHAnsi"/>
          <w:color w:val="000000"/>
          <w:sz w:val="18"/>
          <w:szCs w:val="18"/>
        </w:rPr>
        <w:t xml:space="preserve">Os produtos devem ter a validade mínima de </w:t>
      </w:r>
      <w:r w:rsidR="00031B2D" w:rsidRPr="00031B2D">
        <w:rPr>
          <w:rFonts w:asciiTheme="minorHAnsi" w:hAnsiTheme="minorHAnsi"/>
          <w:b/>
          <w:bCs/>
          <w:color w:val="000000"/>
          <w:sz w:val="18"/>
          <w:szCs w:val="18"/>
        </w:rPr>
        <w:t xml:space="preserve">18 (dezoito) meses </w:t>
      </w:r>
      <w:r w:rsidR="00031B2D" w:rsidRPr="00031B2D">
        <w:rPr>
          <w:rFonts w:asciiTheme="minorHAnsi" w:hAnsiTheme="minorHAnsi"/>
          <w:color w:val="000000"/>
          <w:sz w:val="18"/>
          <w:szCs w:val="18"/>
        </w:rPr>
        <w:t>contados da data da entrega</w:t>
      </w:r>
      <w:r w:rsidR="00162246" w:rsidRPr="00031B2D">
        <w:rPr>
          <w:rFonts w:asciiTheme="minorHAnsi" w:hAnsiTheme="minorHAnsi"/>
          <w:color w:val="000000"/>
          <w:sz w:val="18"/>
          <w:szCs w:val="18"/>
        </w:rPr>
        <w:t>.</w:t>
      </w:r>
    </w:p>
    <w:p w:rsidR="00B946A1" w:rsidRPr="0050194C" w:rsidRDefault="007C3977" w:rsidP="004564C1">
      <w:pPr>
        <w:spacing w:before="120" w:after="0" w:line="240" w:lineRule="auto"/>
        <w:jc w:val="both"/>
        <w:rPr>
          <w:rFonts w:asciiTheme="minorHAnsi" w:hAnsiTheme="minorHAnsi" w:cs="Calibri"/>
          <w:b/>
          <w:sz w:val="20"/>
          <w:szCs w:val="20"/>
        </w:rPr>
      </w:pPr>
      <w:r w:rsidRPr="0050194C">
        <w:rPr>
          <w:rFonts w:asciiTheme="minorHAnsi" w:hAnsiTheme="minorHAnsi" w:cs="Calibri"/>
          <w:b/>
          <w:sz w:val="20"/>
          <w:szCs w:val="20"/>
        </w:rPr>
        <w:t>CLÁUSULA TERCEIRA –</w:t>
      </w:r>
      <w:r w:rsidR="00031B2D">
        <w:rPr>
          <w:rFonts w:asciiTheme="minorHAnsi" w:hAnsiTheme="minorHAnsi" w:cs="Calibri"/>
          <w:b/>
          <w:sz w:val="20"/>
          <w:szCs w:val="20"/>
        </w:rPr>
        <w:t xml:space="preserve"> DO PRAZO E </w:t>
      </w:r>
      <w:r w:rsidR="00B47D86" w:rsidRPr="0050194C">
        <w:rPr>
          <w:rFonts w:asciiTheme="minorHAnsi" w:hAnsiTheme="minorHAnsi" w:cs="Calibri"/>
          <w:b/>
          <w:sz w:val="20"/>
          <w:szCs w:val="20"/>
        </w:rPr>
        <w:t>DO LOCAL DE ENTREGA</w:t>
      </w:r>
      <w:r w:rsidR="00232920" w:rsidRPr="0050194C">
        <w:rPr>
          <w:rFonts w:asciiTheme="minorHAnsi" w:hAnsiTheme="minorHAnsi" w:cs="Calibri"/>
          <w:b/>
          <w:sz w:val="20"/>
          <w:szCs w:val="20"/>
        </w:rPr>
        <w:t xml:space="preserve"> DOS PRODUTOS</w:t>
      </w:r>
    </w:p>
    <w:p w:rsidR="00B47D86" w:rsidRDefault="0079483E" w:rsidP="00095808">
      <w:pPr>
        <w:spacing w:after="0" w:line="240" w:lineRule="auto"/>
        <w:jc w:val="both"/>
        <w:rPr>
          <w:rFonts w:asciiTheme="minorHAnsi" w:hAnsiTheme="minorHAnsi" w:cs="Calibri"/>
          <w:b/>
          <w:bCs/>
          <w:sz w:val="20"/>
          <w:szCs w:val="20"/>
          <w:u w:val="single"/>
        </w:rPr>
      </w:pPr>
      <w:r w:rsidRPr="0050194C">
        <w:rPr>
          <w:rFonts w:asciiTheme="minorHAnsi" w:hAnsiTheme="minorHAnsi" w:cs="Calibri"/>
          <w:b/>
          <w:bCs/>
          <w:sz w:val="20"/>
          <w:szCs w:val="20"/>
          <w:u w:val="single"/>
        </w:rPr>
        <w:t>3.2</w:t>
      </w:r>
      <w:r w:rsidR="0019657B" w:rsidRPr="0050194C">
        <w:rPr>
          <w:rFonts w:asciiTheme="minorHAnsi" w:hAnsiTheme="minorHAnsi" w:cs="Calibri"/>
          <w:b/>
          <w:bCs/>
          <w:sz w:val="20"/>
          <w:szCs w:val="20"/>
          <w:u w:val="single"/>
        </w:rPr>
        <w:t xml:space="preserve">. </w:t>
      </w:r>
      <w:r w:rsidR="00B47D86" w:rsidRPr="0050194C">
        <w:rPr>
          <w:rFonts w:asciiTheme="minorHAnsi" w:hAnsiTheme="minorHAnsi" w:cs="Calibri"/>
          <w:b/>
          <w:bCs/>
          <w:sz w:val="20"/>
          <w:szCs w:val="20"/>
          <w:u w:val="single"/>
        </w:rPr>
        <w:t xml:space="preserve">Do </w:t>
      </w:r>
      <w:r w:rsidR="00BC38DA" w:rsidRPr="0050194C">
        <w:rPr>
          <w:rFonts w:asciiTheme="minorHAnsi" w:hAnsiTheme="minorHAnsi" w:cs="Calibri"/>
          <w:b/>
          <w:bCs/>
          <w:sz w:val="20"/>
          <w:szCs w:val="20"/>
          <w:u w:val="single"/>
        </w:rPr>
        <w:t>l</w:t>
      </w:r>
      <w:r w:rsidR="00B47D86" w:rsidRPr="0050194C">
        <w:rPr>
          <w:rFonts w:asciiTheme="minorHAnsi" w:hAnsiTheme="minorHAnsi" w:cs="Calibri"/>
          <w:b/>
          <w:bCs/>
          <w:sz w:val="20"/>
          <w:szCs w:val="20"/>
          <w:u w:val="single"/>
        </w:rPr>
        <w:t>ocal</w:t>
      </w:r>
      <w:r w:rsidR="00034F10" w:rsidRPr="0050194C">
        <w:rPr>
          <w:rFonts w:asciiTheme="minorHAnsi" w:hAnsiTheme="minorHAnsi" w:cs="Calibri"/>
          <w:b/>
          <w:bCs/>
          <w:sz w:val="20"/>
          <w:szCs w:val="20"/>
          <w:u w:val="single"/>
        </w:rPr>
        <w:t xml:space="preserve"> entrega</w:t>
      </w:r>
      <w:r w:rsidR="00B47D86" w:rsidRPr="0050194C">
        <w:rPr>
          <w:rFonts w:asciiTheme="minorHAnsi" w:hAnsiTheme="minorHAnsi" w:cs="Calibri"/>
          <w:b/>
          <w:bCs/>
          <w:sz w:val="20"/>
          <w:szCs w:val="20"/>
          <w:u w:val="single"/>
        </w:rPr>
        <w:t>:</w:t>
      </w:r>
    </w:p>
    <w:p w:rsidR="004A7D4F" w:rsidRPr="004A7D4F" w:rsidRDefault="004A7D4F" w:rsidP="004A7D4F">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olor w:val="000000"/>
          <w:sz w:val="20"/>
          <w:szCs w:val="20"/>
        </w:rPr>
      </w:pPr>
      <w:r>
        <w:rPr>
          <w:rFonts w:asciiTheme="minorHAnsi" w:hAnsiTheme="minorHAnsi"/>
          <w:color w:val="000000"/>
          <w:sz w:val="20"/>
          <w:szCs w:val="20"/>
        </w:rPr>
        <w:t>3.2.1.</w:t>
      </w:r>
      <w:r w:rsidRPr="004A7D4F">
        <w:rPr>
          <w:rFonts w:asciiTheme="minorHAnsi" w:hAnsiTheme="minorHAnsi"/>
          <w:color w:val="000000"/>
          <w:sz w:val="20"/>
          <w:szCs w:val="20"/>
        </w:rPr>
        <w:t xml:space="preserve"> Os produtos deverão ser entregues no prazo máximo de 15 (QUINZE) dias corridos, contados </w:t>
      </w:r>
      <w:r w:rsidR="00B70A69">
        <w:rPr>
          <w:rFonts w:asciiTheme="minorHAnsi" w:hAnsiTheme="minorHAnsi"/>
          <w:color w:val="000000"/>
          <w:sz w:val="20"/>
          <w:szCs w:val="20"/>
        </w:rPr>
        <w:t>a partir da data do envio da Nota de Empenho via endereço eletrônico ou conforme necessidade da Administração de forma parcelada, após assinatura do contrato, ou salvo, se por motivo justo, a CONTRATADA solicitar prorrogação, e este pedido ser aceito pela SES-TO;</w:t>
      </w:r>
    </w:p>
    <w:p w:rsidR="004A7D4F" w:rsidRPr="004A7D4F" w:rsidRDefault="004A7D4F" w:rsidP="004A7D4F">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olor w:val="000000"/>
          <w:sz w:val="20"/>
          <w:szCs w:val="20"/>
        </w:rPr>
      </w:pPr>
      <w:r>
        <w:rPr>
          <w:rFonts w:asciiTheme="minorHAnsi" w:hAnsiTheme="minorHAnsi"/>
          <w:color w:val="000000"/>
          <w:sz w:val="20"/>
          <w:szCs w:val="20"/>
        </w:rPr>
        <w:t>3.2.2.</w:t>
      </w:r>
      <w:r w:rsidRPr="004A7D4F">
        <w:rPr>
          <w:rFonts w:asciiTheme="minorHAnsi" w:hAnsiTheme="minorHAnsi"/>
          <w:color w:val="000000"/>
          <w:sz w:val="20"/>
          <w:szCs w:val="20"/>
        </w:rPr>
        <w:t xml:space="preserve"> Nos casos de formalização de contrato, a vigência se dará por período de 12 meses, contados a partir da data de assinatura do contrato;</w:t>
      </w:r>
    </w:p>
    <w:p w:rsidR="004A7D4F" w:rsidRPr="004A7D4F" w:rsidRDefault="004A7D4F" w:rsidP="004A7D4F">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olor w:val="000000"/>
          <w:sz w:val="20"/>
          <w:szCs w:val="20"/>
        </w:rPr>
      </w:pPr>
      <w:r>
        <w:rPr>
          <w:rFonts w:asciiTheme="minorHAnsi" w:hAnsiTheme="minorHAnsi"/>
          <w:color w:val="000000"/>
          <w:sz w:val="20"/>
          <w:szCs w:val="20"/>
        </w:rPr>
        <w:t>3.2.3.</w:t>
      </w:r>
      <w:r w:rsidRPr="004A7D4F">
        <w:rPr>
          <w:rFonts w:asciiTheme="minorHAnsi" w:hAnsiTheme="minorHAnsi"/>
          <w:color w:val="000000"/>
          <w:sz w:val="20"/>
          <w:szCs w:val="20"/>
        </w:rPr>
        <w:t xml:space="preserve"> Se a CONTRATADA não cumprir o prazo de entrega ou recusar-se a retirar a Nota de Empenho, sem justificativa formal aceita pela CONTRATANTE, decairá seu do direito de fornecer os produtos adjudicados, sujeitando-se as penalidades previstas no Edital, sendo convocados os licitantes remanescentes em ordem de classificação para contratar com a SES/TO.</w:t>
      </w:r>
    </w:p>
    <w:p w:rsidR="00031B2D" w:rsidRPr="00031B2D" w:rsidRDefault="00031B2D" w:rsidP="00B70A69">
      <w:pPr>
        <w:tabs>
          <w:tab w:val="left" w:pos="7200"/>
        </w:tabs>
        <w:spacing w:after="0" w:line="240" w:lineRule="auto"/>
        <w:jc w:val="both"/>
        <w:rPr>
          <w:rFonts w:asciiTheme="minorHAnsi" w:eastAsia="Batang" w:hAnsiTheme="minorHAnsi" w:cs="Courier New"/>
          <w:color w:val="000000"/>
          <w:sz w:val="20"/>
          <w:szCs w:val="20"/>
        </w:rPr>
      </w:pPr>
      <w:r w:rsidRPr="00031B2D">
        <w:rPr>
          <w:rFonts w:asciiTheme="minorHAnsi" w:eastAsia="Batang" w:hAnsiTheme="minorHAnsi"/>
          <w:color w:val="000000"/>
          <w:sz w:val="20"/>
          <w:szCs w:val="20"/>
        </w:rPr>
        <w:t>3.2.</w:t>
      </w:r>
      <w:r w:rsidR="004A7D4F">
        <w:rPr>
          <w:rFonts w:asciiTheme="minorHAnsi" w:eastAsia="Batang" w:hAnsiTheme="minorHAnsi"/>
          <w:color w:val="000000"/>
          <w:sz w:val="20"/>
          <w:szCs w:val="20"/>
        </w:rPr>
        <w:t>4</w:t>
      </w:r>
      <w:r w:rsidRPr="00031B2D">
        <w:rPr>
          <w:rFonts w:asciiTheme="minorHAnsi" w:eastAsia="Batang" w:hAnsiTheme="minorHAnsi"/>
          <w:color w:val="000000"/>
          <w:sz w:val="20"/>
          <w:szCs w:val="20"/>
        </w:rPr>
        <w:t xml:space="preserve">. </w:t>
      </w:r>
      <w:r w:rsidRPr="00031B2D">
        <w:rPr>
          <w:rFonts w:asciiTheme="minorHAnsi" w:eastAsia="Batang" w:hAnsiTheme="minorHAnsi" w:cs="Courier New"/>
          <w:color w:val="000000"/>
          <w:sz w:val="20"/>
          <w:szCs w:val="20"/>
        </w:rPr>
        <w:t>O(s) produto(s) deve(m) ser entregue(s) no</w:t>
      </w:r>
      <w:r w:rsidR="00B70A69">
        <w:rPr>
          <w:rFonts w:asciiTheme="minorHAnsi" w:eastAsia="Batang" w:hAnsiTheme="minorHAnsi" w:cs="Courier New"/>
          <w:color w:val="000000"/>
          <w:sz w:val="20"/>
          <w:szCs w:val="20"/>
        </w:rPr>
        <w:t xml:space="preserve"> </w:t>
      </w:r>
      <w:r w:rsidRPr="00031B2D">
        <w:rPr>
          <w:rFonts w:asciiTheme="minorHAnsi" w:hAnsiTheme="minorHAnsi" w:cs="Courier New"/>
          <w:b/>
          <w:color w:val="000000"/>
          <w:sz w:val="20"/>
          <w:szCs w:val="20"/>
        </w:rPr>
        <w:t xml:space="preserve">Estoque </w:t>
      </w:r>
      <w:r w:rsidRPr="00031B2D">
        <w:rPr>
          <w:rFonts w:asciiTheme="minorHAnsi" w:hAnsiTheme="minorHAnsi" w:cs="Courier New"/>
          <w:b/>
          <w:bCs/>
          <w:color w:val="000000"/>
          <w:sz w:val="20"/>
          <w:szCs w:val="20"/>
        </w:rPr>
        <w:t>Regulador,</w:t>
      </w:r>
      <w:r w:rsidR="00B70A69">
        <w:rPr>
          <w:rFonts w:asciiTheme="minorHAnsi" w:hAnsiTheme="minorHAnsi" w:cs="Courier New"/>
          <w:b/>
          <w:bCs/>
          <w:color w:val="000000"/>
          <w:sz w:val="20"/>
          <w:szCs w:val="20"/>
        </w:rPr>
        <w:t xml:space="preserve"> </w:t>
      </w:r>
      <w:r w:rsidRPr="00031B2D">
        <w:rPr>
          <w:rFonts w:asciiTheme="minorHAnsi" w:hAnsiTheme="minorHAnsi" w:cs="Courier New"/>
          <w:b/>
          <w:color w:val="000000"/>
          <w:sz w:val="20"/>
          <w:szCs w:val="20"/>
        </w:rPr>
        <w:t xml:space="preserve">sito à </w:t>
      </w:r>
      <w:r w:rsidRPr="00031B2D">
        <w:rPr>
          <w:rFonts w:asciiTheme="minorHAnsi" w:eastAsia="Batang" w:hAnsiTheme="minorHAnsi" w:cs="Courier New"/>
          <w:b/>
          <w:bCs/>
          <w:color w:val="000000"/>
          <w:sz w:val="20"/>
          <w:szCs w:val="20"/>
        </w:rPr>
        <w:t>Quadra 1.112 Sul, Av. NS-10, esquina com LO-25, Alameda 07, Lote 07 a 11, Setor Eco Industrial, Palmas – TO, CEP 77.024-174</w:t>
      </w:r>
      <w:r w:rsidRPr="00031B2D">
        <w:rPr>
          <w:rFonts w:asciiTheme="minorHAnsi" w:hAnsiTheme="minorHAnsi" w:cs="Courier New"/>
          <w:b/>
          <w:bCs/>
          <w:color w:val="000000"/>
          <w:sz w:val="20"/>
          <w:szCs w:val="20"/>
        </w:rPr>
        <w:t xml:space="preserve">, </w:t>
      </w:r>
      <w:r w:rsidRPr="00031B2D">
        <w:rPr>
          <w:rFonts w:asciiTheme="minorHAnsi" w:eastAsia="Batang" w:hAnsiTheme="minorHAnsi" w:cs="Courier New"/>
          <w:color w:val="000000"/>
          <w:sz w:val="20"/>
          <w:szCs w:val="20"/>
        </w:rPr>
        <w:t>em dia e horário comercial</w:t>
      </w:r>
      <w:r w:rsidRPr="00031B2D">
        <w:rPr>
          <w:rFonts w:asciiTheme="minorHAnsi" w:eastAsia="Batang" w:hAnsiTheme="minorHAnsi" w:cs="Courier New"/>
          <w:bCs/>
          <w:color w:val="000000"/>
          <w:sz w:val="20"/>
          <w:szCs w:val="20"/>
        </w:rPr>
        <w:t xml:space="preserve">, a qual deve ser realizada </w:t>
      </w:r>
      <w:r w:rsidRPr="00031B2D">
        <w:rPr>
          <w:rFonts w:asciiTheme="minorHAnsi" w:eastAsia="Batang" w:hAnsiTheme="minorHAnsi" w:cs="Courier New"/>
          <w:color w:val="000000"/>
          <w:sz w:val="20"/>
          <w:szCs w:val="20"/>
        </w:rPr>
        <w:t>na conformidade da Nota de Empenho</w:t>
      </w:r>
      <w:r w:rsidRPr="00031B2D">
        <w:rPr>
          <w:rFonts w:asciiTheme="minorHAnsi" w:eastAsia="Batang" w:hAnsiTheme="minorHAnsi" w:cs="Courier New"/>
          <w:bCs/>
          <w:color w:val="000000"/>
          <w:sz w:val="20"/>
          <w:szCs w:val="20"/>
        </w:rPr>
        <w:t>,</w:t>
      </w:r>
      <w:r w:rsidRPr="00031B2D">
        <w:rPr>
          <w:rFonts w:asciiTheme="minorHAnsi" w:eastAsia="Batang" w:hAnsiTheme="minorHAnsi" w:cs="Courier New"/>
          <w:color w:val="000000"/>
          <w:sz w:val="20"/>
          <w:szCs w:val="20"/>
        </w:rPr>
        <w:t xml:space="preserve"> na presença de servidores devidamente autorizados, como determina o § 8°, do artigo 15, da Lei 8.666/93, em dia e horário comercial.</w:t>
      </w:r>
    </w:p>
    <w:p w:rsidR="00B946A1" w:rsidRPr="0050194C" w:rsidRDefault="00B946A1" w:rsidP="0097373E">
      <w:pPr>
        <w:spacing w:before="120" w:after="0" w:line="240" w:lineRule="auto"/>
        <w:jc w:val="both"/>
        <w:rPr>
          <w:rFonts w:asciiTheme="minorHAnsi" w:hAnsiTheme="minorHAnsi" w:cs="Calibri"/>
          <w:sz w:val="20"/>
          <w:szCs w:val="20"/>
        </w:rPr>
      </w:pPr>
      <w:r w:rsidRPr="0050194C">
        <w:rPr>
          <w:rFonts w:asciiTheme="minorHAnsi" w:hAnsiTheme="minorHAnsi" w:cs="Calibri"/>
          <w:b/>
          <w:sz w:val="20"/>
          <w:szCs w:val="20"/>
        </w:rPr>
        <w:t>CLÁUSULA QU</w:t>
      </w:r>
      <w:r w:rsidR="00034F10" w:rsidRPr="0050194C">
        <w:rPr>
          <w:rFonts w:asciiTheme="minorHAnsi" w:hAnsiTheme="minorHAnsi" w:cs="Calibri"/>
          <w:b/>
          <w:sz w:val="20"/>
          <w:szCs w:val="20"/>
        </w:rPr>
        <w:t>ARTA</w:t>
      </w:r>
      <w:r w:rsidR="009963B0" w:rsidRPr="0050194C">
        <w:rPr>
          <w:rFonts w:asciiTheme="minorHAnsi" w:hAnsiTheme="minorHAnsi" w:cs="Calibri"/>
          <w:b/>
          <w:sz w:val="20"/>
          <w:szCs w:val="20"/>
        </w:rPr>
        <w:t>–</w:t>
      </w:r>
      <w:r w:rsidRPr="0050194C">
        <w:rPr>
          <w:rFonts w:asciiTheme="minorHAnsi" w:hAnsiTheme="minorHAnsi" w:cs="Calibri"/>
          <w:b/>
          <w:sz w:val="20"/>
          <w:szCs w:val="20"/>
        </w:rPr>
        <w:t xml:space="preserve"> DA LICITAÇÃO</w:t>
      </w:r>
    </w:p>
    <w:p w:rsidR="00B946A1" w:rsidRPr="0050194C" w:rsidRDefault="00B946A1" w:rsidP="0097373E">
      <w:pPr>
        <w:spacing w:after="120" w:line="240" w:lineRule="auto"/>
        <w:jc w:val="both"/>
        <w:rPr>
          <w:rFonts w:asciiTheme="minorHAnsi" w:hAnsiTheme="minorHAnsi" w:cs="Calibri"/>
          <w:sz w:val="20"/>
          <w:szCs w:val="20"/>
        </w:rPr>
      </w:pPr>
      <w:r w:rsidRPr="0050194C">
        <w:rPr>
          <w:rFonts w:asciiTheme="minorHAnsi" w:hAnsiTheme="minorHAnsi" w:cs="Calibri"/>
          <w:sz w:val="20"/>
          <w:szCs w:val="20"/>
        </w:rPr>
        <w:t xml:space="preserve">A aquisição, consubstanciada no presente contrato, foram objeto de licitação, sob a modalidade Pregão, na forma eletrônica, conforme </w:t>
      </w:r>
      <w:r w:rsidR="005F6698" w:rsidRPr="0050194C">
        <w:rPr>
          <w:rFonts w:asciiTheme="minorHAnsi" w:hAnsiTheme="minorHAnsi" w:cs="Calibri"/>
          <w:sz w:val="20"/>
          <w:szCs w:val="20"/>
        </w:rPr>
        <w:t>Edital</w:t>
      </w:r>
      <w:r w:rsidRPr="0050194C">
        <w:rPr>
          <w:rFonts w:asciiTheme="minorHAnsi" w:hAnsiTheme="minorHAnsi" w:cs="Calibri"/>
          <w:sz w:val="20"/>
          <w:szCs w:val="20"/>
        </w:rPr>
        <w:t xml:space="preserve"> constante de </w:t>
      </w:r>
      <w:proofErr w:type="gramStart"/>
      <w:r w:rsidRPr="0050194C">
        <w:rPr>
          <w:rFonts w:asciiTheme="minorHAnsi" w:hAnsiTheme="minorHAnsi" w:cs="Calibri"/>
          <w:sz w:val="20"/>
          <w:szCs w:val="20"/>
        </w:rPr>
        <w:t>folhas ...</w:t>
      </w:r>
      <w:proofErr w:type="gramEnd"/>
      <w:r w:rsidRPr="0050194C">
        <w:rPr>
          <w:rFonts w:asciiTheme="minorHAnsi" w:hAnsiTheme="minorHAnsi" w:cs="Calibri"/>
          <w:sz w:val="20"/>
          <w:szCs w:val="20"/>
        </w:rPr>
        <w:t>.... /</w:t>
      </w:r>
      <w:proofErr w:type="gramStart"/>
      <w:r w:rsidRPr="0050194C">
        <w:rPr>
          <w:rFonts w:asciiTheme="minorHAnsi" w:hAnsiTheme="minorHAnsi" w:cs="Calibri"/>
          <w:sz w:val="20"/>
          <w:szCs w:val="20"/>
        </w:rPr>
        <w:t>.......</w:t>
      </w:r>
      <w:proofErr w:type="gramEnd"/>
      <w:r w:rsidRPr="0050194C">
        <w:rPr>
          <w:rFonts w:asciiTheme="minorHAnsi" w:hAnsiTheme="minorHAnsi" w:cs="Calibri"/>
          <w:sz w:val="20"/>
          <w:szCs w:val="20"/>
        </w:rPr>
        <w:t xml:space="preserve">, do Processo nº </w:t>
      </w:r>
      <w:r w:rsidR="006364DB" w:rsidRPr="0050194C">
        <w:rPr>
          <w:rFonts w:asciiTheme="minorHAnsi" w:hAnsiTheme="minorHAnsi" w:cs="Calibri"/>
          <w:sz w:val="20"/>
          <w:szCs w:val="20"/>
        </w:rPr>
        <w:t>201/30550/00</w:t>
      </w:r>
      <w:r w:rsidR="00031B2D">
        <w:rPr>
          <w:rFonts w:asciiTheme="minorHAnsi" w:hAnsiTheme="minorHAnsi" w:cs="Calibri"/>
          <w:sz w:val="20"/>
          <w:szCs w:val="20"/>
        </w:rPr>
        <w:t>0149</w:t>
      </w:r>
      <w:r w:rsidRPr="0050194C">
        <w:rPr>
          <w:rFonts w:asciiTheme="minorHAnsi" w:hAnsiTheme="minorHAnsi" w:cs="Calibri"/>
          <w:sz w:val="20"/>
          <w:szCs w:val="20"/>
        </w:rPr>
        <w:t xml:space="preserve">, a que se vincula este contrato, além de submeter-se, também aos preceitos de direito público, </w:t>
      </w:r>
      <w:proofErr w:type="spellStart"/>
      <w:r w:rsidRPr="0050194C">
        <w:rPr>
          <w:rFonts w:asciiTheme="minorHAnsi" w:hAnsiTheme="minorHAnsi" w:cs="Calibri"/>
          <w:sz w:val="20"/>
          <w:szCs w:val="20"/>
        </w:rPr>
        <w:t>aplicando-se-lhes</w:t>
      </w:r>
      <w:proofErr w:type="spellEnd"/>
      <w:r w:rsidRPr="0050194C">
        <w:rPr>
          <w:rFonts w:asciiTheme="minorHAnsi" w:hAnsiTheme="minorHAnsi" w:cs="Calibri"/>
          <w:sz w:val="20"/>
          <w:szCs w:val="20"/>
        </w:rPr>
        <w:t>, supletivamente, os princípios da teoria geral dos contratos e as disposições de direito privado.</w:t>
      </w:r>
    </w:p>
    <w:p w:rsidR="00B946A1" w:rsidRPr="0050194C" w:rsidRDefault="00B946A1" w:rsidP="00034F10">
      <w:pPr>
        <w:spacing w:before="120" w:after="0" w:line="240" w:lineRule="auto"/>
        <w:jc w:val="both"/>
        <w:rPr>
          <w:rFonts w:asciiTheme="minorHAnsi" w:hAnsiTheme="minorHAnsi" w:cs="Calibri"/>
          <w:sz w:val="20"/>
          <w:szCs w:val="20"/>
        </w:rPr>
      </w:pPr>
      <w:r w:rsidRPr="0050194C">
        <w:rPr>
          <w:rFonts w:asciiTheme="minorHAnsi" w:hAnsiTheme="minorHAnsi" w:cs="Calibri"/>
          <w:b/>
          <w:sz w:val="20"/>
          <w:szCs w:val="20"/>
        </w:rPr>
        <w:t xml:space="preserve">CLÁUSULA </w:t>
      </w:r>
      <w:r w:rsidR="00034F10" w:rsidRPr="0050194C">
        <w:rPr>
          <w:rFonts w:asciiTheme="minorHAnsi" w:hAnsiTheme="minorHAnsi" w:cs="Calibri"/>
          <w:b/>
          <w:sz w:val="20"/>
          <w:szCs w:val="20"/>
        </w:rPr>
        <w:t>QUINTA</w:t>
      </w:r>
      <w:r w:rsidR="009963B0" w:rsidRPr="0050194C">
        <w:rPr>
          <w:rFonts w:asciiTheme="minorHAnsi" w:hAnsiTheme="minorHAnsi" w:cs="Calibri"/>
          <w:b/>
          <w:sz w:val="20"/>
          <w:szCs w:val="20"/>
        </w:rPr>
        <w:t>–</w:t>
      </w:r>
      <w:r w:rsidRPr="0050194C">
        <w:rPr>
          <w:rFonts w:asciiTheme="minorHAnsi" w:hAnsiTheme="minorHAnsi" w:cs="Calibri"/>
          <w:b/>
          <w:sz w:val="20"/>
          <w:szCs w:val="20"/>
        </w:rPr>
        <w:t xml:space="preserve"> DAS OBRIGAÇÕES DO CONTRATANTE</w:t>
      </w:r>
    </w:p>
    <w:p w:rsidR="00B946A1" w:rsidRPr="0050194C" w:rsidRDefault="003A4F98" w:rsidP="00376B72">
      <w:pPr>
        <w:spacing w:after="0" w:line="240" w:lineRule="auto"/>
        <w:jc w:val="both"/>
        <w:rPr>
          <w:rFonts w:asciiTheme="minorHAnsi" w:hAnsiTheme="minorHAnsi" w:cs="Calibri"/>
          <w:sz w:val="20"/>
          <w:szCs w:val="20"/>
        </w:rPr>
      </w:pPr>
      <w:r w:rsidRPr="0050194C">
        <w:rPr>
          <w:rFonts w:asciiTheme="minorHAnsi" w:hAnsiTheme="minorHAnsi" w:cs="Calibri"/>
          <w:sz w:val="20"/>
          <w:szCs w:val="20"/>
        </w:rPr>
        <w:t>O CONTRATANTE obriga-se:</w:t>
      </w:r>
    </w:p>
    <w:p w:rsidR="00031B2D" w:rsidRPr="00031B2D" w:rsidRDefault="00031B2D" w:rsidP="00031B2D">
      <w:pPr>
        <w:tabs>
          <w:tab w:val="left" w:pos="7200"/>
        </w:tabs>
        <w:spacing w:after="0" w:line="240" w:lineRule="auto"/>
        <w:jc w:val="both"/>
        <w:rPr>
          <w:rFonts w:asciiTheme="minorHAnsi" w:eastAsia="Batang" w:hAnsiTheme="minorHAnsi"/>
          <w:color w:val="000000"/>
          <w:sz w:val="20"/>
          <w:szCs w:val="20"/>
        </w:rPr>
      </w:pPr>
      <w:r>
        <w:rPr>
          <w:rFonts w:asciiTheme="minorHAnsi" w:eastAsia="Batang" w:hAnsiTheme="minorHAnsi"/>
          <w:color w:val="000000"/>
          <w:sz w:val="20"/>
          <w:szCs w:val="20"/>
        </w:rPr>
        <w:t>a)</w:t>
      </w:r>
      <w:r w:rsidRPr="00031B2D">
        <w:rPr>
          <w:rFonts w:asciiTheme="minorHAnsi" w:eastAsia="Batang" w:hAnsiTheme="minorHAnsi"/>
          <w:color w:val="000000"/>
          <w:sz w:val="20"/>
          <w:szCs w:val="20"/>
        </w:rPr>
        <w:t xml:space="preserve"> Prestar as informações e os esclarecimentos que venham a ser solicitados pela CONTRATADA;</w:t>
      </w:r>
    </w:p>
    <w:p w:rsidR="00031B2D" w:rsidRPr="00031B2D" w:rsidRDefault="00031B2D" w:rsidP="00031B2D">
      <w:pPr>
        <w:tabs>
          <w:tab w:val="left" w:pos="7200"/>
        </w:tabs>
        <w:spacing w:after="0" w:line="240" w:lineRule="auto"/>
        <w:jc w:val="both"/>
        <w:rPr>
          <w:rFonts w:asciiTheme="minorHAnsi" w:eastAsia="Batang" w:hAnsiTheme="minorHAnsi"/>
          <w:color w:val="000000"/>
          <w:sz w:val="20"/>
          <w:szCs w:val="20"/>
        </w:rPr>
      </w:pPr>
      <w:r>
        <w:rPr>
          <w:rFonts w:asciiTheme="minorHAnsi" w:eastAsia="Batang" w:hAnsiTheme="minorHAnsi"/>
          <w:color w:val="000000"/>
          <w:sz w:val="20"/>
          <w:szCs w:val="20"/>
        </w:rPr>
        <w:t>b)</w:t>
      </w:r>
      <w:r w:rsidRPr="00031B2D">
        <w:rPr>
          <w:rFonts w:asciiTheme="minorHAnsi" w:eastAsia="Batang" w:hAnsiTheme="minorHAnsi"/>
          <w:color w:val="000000"/>
          <w:sz w:val="20"/>
          <w:szCs w:val="20"/>
        </w:rPr>
        <w:t xml:space="preserve"> Disponibilizar o local de entrega e a Comissão responsável pelo recebimento;</w:t>
      </w:r>
    </w:p>
    <w:p w:rsidR="00031B2D" w:rsidRPr="00031B2D" w:rsidRDefault="00031B2D" w:rsidP="00031B2D">
      <w:pPr>
        <w:tabs>
          <w:tab w:val="left" w:pos="7200"/>
        </w:tabs>
        <w:spacing w:after="0" w:line="240" w:lineRule="auto"/>
        <w:jc w:val="both"/>
        <w:rPr>
          <w:rFonts w:asciiTheme="minorHAnsi" w:eastAsia="Batang" w:hAnsiTheme="minorHAnsi"/>
          <w:color w:val="000000"/>
          <w:sz w:val="20"/>
          <w:szCs w:val="20"/>
        </w:rPr>
      </w:pPr>
      <w:r>
        <w:rPr>
          <w:rFonts w:asciiTheme="minorHAnsi" w:eastAsia="Batang" w:hAnsiTheme="minorHAnsi"/>
          <w:color w:val="000000"/>
          <w:sz w:val="20"/>
          <w:szCs w:val="20"/>
        </w:rPr>
        <w:t xml:space="preserve">c) </w:t>
      </w:r>
      <w:r w:rsidRPr="00031B2D">
        <w:rPr>
          <w:rFonts w:asciiTheme="minorHAnsi" w:eastAsia="Batang" w:hAnsiTheme="minorHAnsi"/>
          <w:color w:val="000000"/>
          <w:sz w:val="20"/>
          <w:szCs w:val="20"/>
        </w:rPr>
        <w:t>Receber os produtos adjudicados, nos termos, prazos quantidade, qualidade e condições estabelecidas neste Edital.</w:t>
      </w:r>
    </w:p>
    <w:p w:rsidR="00031B2D" w:rsidRPr="00031B2D" w:rsidRDefault="00031B2D" w:rsidP="00031B2D">
      <w:pPr>
        <w:tabs>
          <w:tab w:val="left" w:pos="7200"/>
        </w:tabs>
        <w:spacing w:after="0" w:line="240" w:lineRule="auto"/>
        <w:jc w:val="both"/>
        <w:rPr>
          <w:rFonts w:asciiTheme="minorHAnsi" w:eastAsia="Batang" w:hAnsiTheme="minorHAnsi"/>
          <w:color w:val="000000"/>
          <w:sz w:val="20"/>
          <w:szCs w:val="20"/>
        </w:rPr>
      </w:pPr>
      <w:r>
        <w:rPr>
          <w:rFonts w:asciiTheme="minorHAnsi" w:eastAsia="Batang" w:hAnsiTheme="minorHAnsi"/>
          <w:color w:val="000000"/>
          <w:sz w:val="20"/>
          <w:szCs w:val="20"/>
        </w:rPr>
        <w:t>d)</w:t>
      </w:r>
      <w:r w:rsidRPr="00031B2D">
        <w:rPr>
          <w:rFonts w:asciiTheme="minorHAnsi" w:eastAsia="Batang" w:hAnsiTheme="minorHAnsi"/>
          <w:color w:val="000000"/>
          <w:sz w:val="20"/>
          <w:szCs w:val="20"/>
        </w:rPr>
        <w:t xml:space="preserve"> Rejeitar, no todo ou em parte, os produtos que a CONTRATADA entregar fora das especificações do Edital;</w:t>
      </w:r>
    </w:p>
    <w:p w:rsidR="00031B2D" w:rsidRPr="00031B2D" w:rsidRDefault="00031B2D" w:rsidP="00031B2D">
      <w:pPr>
        <w:tabs>
          <w:tab w:val="left" w:pos="7200"/>
        </w:tabs>
        <w:spacing w:after="0" w:line="240" w:lineRule="auto"/>
        <w:jc w:val="both"/>
        <w:rPr>
          <w:rFonts w:asciiTheme="minorHAnsi" w:eastAsia="Batang" w:hAnsiTheme="minorHAnsi"/>
          <w:color w:val="000000"/>
          <w:sz w:val="20"/>
          <w:szCs w:val="20"/>
        </w:rPr>
      </w:pPr>
      <w:r>
        <w:rPr>
          <w:rFonts w:asciiTheme="minorHAnsi" w:eastAsia="Batang" w:hAnsiTheme="minorHAnsi"/>
          <w:color w:val="000000"/>
          <w:sz w:val="20"/>
          <w:szCs w:val="20"/>
        </w:rPr>
        <w:t xml:space="preserve">e) </w:t>
      </w:r>
      <w:r w:rsidRPr="00031B2D">
        <w:rPr>
          <w:rFonts w:asciiTheme="minorHAnsi" w:eastAsia="Batang" w:hAnsiTheme="minorHAnsi"/>
          <w:color w:val="000000"/>
          <w:sz w:val="20"/>
          <w:szCs w:val="20"/>
        </w:rPr>
        <w:t>Comunicar à CONTRATADA até o 5° dia útil, após apresentação da Nota Fiscal, o aceite do servidor responsável pelo recebimento, dos produtos adquiridos;</w:t>
      </w:r>
    </w:p>
    <w:p w:rsidR="00031B2D" w:rsidRPr="00031B2D" w:rsidRDefault="00031B2D" w:rsidP="00031B2D">
      <w:pPr>
        <w:tabs>
          <w:tab w:val="left" w:pos="7200"/>
        </w:tabs>
        <w:spacing w:after="0" w:line="240" w:lineRule="auto"/>
        <w:jc w:val="both"/>
        <w:rPr>
          <w:rFonts w:asciiTheme="minorHAnsi" w:eastAsia="Batang" w:hAnsiTheme="minorHAnsi"/>
          <w:color w:val="000000"/>
          <w:sz w:val="20"/>
          <w:szCs w:val="20"/>
        </w:rPr>
      </w:pPr>
      <w:r>
        <w:rPr>
          <w:rFonts w:asciiTheme="minorHAnsi" w:eastAsia="Batang" w:hAnsiTheme="minorHAnsi"/>
          <w:color w:val="000000"/>
          <w:sz w:val="20"/>
          <w:szCs w:val="20"/>
        </w:rPr>
        <w:t xml:space="preserve">f) </w:t>
      </w:r>
      <w:r w:rsidRPr="00031B2D">
        <w:rPr>
          <w:rFonts w:asciiTheme="minorHAnsi" w:eastAsia="Batang" w:hAnsiTheme="minorHAnsi"/>
          <w:color w:val="000000"/>
          <w:sz w:val="20"/>
          <w:szCs w:val="20"/>
        </w:rPr>
        <w:t>Fiscalizar a execução do objeto, aplicando as sanções cabíveis, quando for o caso;</w:t>
      </w:r>
    </w:p>
    <w:p w:rsidR="00031B2D" w:rsidRPr="00031B2D" w:rsidRDefault="00031B2D" w:rsidP="00031B2D">
      <w:pPr>
        <w:tabs>
          <w:tab w:val="left" w:pos="7200"/>
        </w:tabs>
        <w:spacing w:after="0" w:line="240" w:lineRule="auto"/>
        <w:jc w:val="both"/>
        <w:rPr>
          <w:rFonts w:asciiTheme="minorHAnsi" w:eastAsia="Batang" w:hAnsiTheme="minorHAnsi"/>
          <w:color w:val="000000"/>
          <w:sz w:val="20"/>
          <w:szCs w:val="20"/>
        </w:rPr>
      </w:pPr>
      <w:r>
        <w:rPr>
          <w:rFonts w:asciiTheme="minorHAnsi" w:eastAsia="Batang" w:hAnsiTheme="minorHAnsi"/>
          <w:color w:val="000000"/>
          <w:sz w:val="20"/>
          <w:szCs w:val="20"/>
        </w:rPr>
        <w:t xml:space="preserve">g) </w:t>
      </w:r>
      <w:r w:rsidRPr="00031B2D">
        <w:rPr>
          <w:rFonts w:asciiTheme="minorHAnsi" w:eastAsia="Batang" w:hAnsiTheme="minorHAnsi"/>
          <w:color w:val="000000"/>
          <w:sz w:val="20"/>
          <w:szCs w:val="20"/>
        </w:rPr>
        <w:t>Efetuar o pagamento à CONTRATADA no prazo determinado no Edital e em seus anexos, inclusive, no contrato.</w:t>
      </w:r>
    </w:p>
    <w:p w:rsidR="00B946A1" w:rsidRPr="0050194C" w:rsidRDefault="00B946A1" w:rsidP="00034F10">
      <w:pPr>
        <w:spacing w:before="120" w:after="0" w:line="240" w:lineRule="auto"/>
        <w:jc w:val="both"/>
        <w:rPr>
          <w:rFonts w:asciiTheme="minorHAnsi" w:hAnsiTheme="minorHAnsi" w:cs="Calibri"/>
          <w:sz w:val="20"/>
          <w:szCs w:val="20"/>
        </w:rPr>
      </w:pPr>
      <w:r w:rsidRPr="0050194C">
        <w:rPr>
          <w:rFonts w:asciiTheme="minorHAnsi" w:hAnsiTheme="minorHAnsi" w:cs="Calibri"/>
          <w:b/>
          <w:sz w:val="20"/>
          <w:szCs w:val="20"/>
        </w:rPr>
        <w:t>CLÁUSULA S</w:t>
      </w:r>
      <w:r w:rsidR="003B261F" w:rsidRPr="0050194C">
        <w:rPr>
          <w:rFonts w:asciiTheme="minorHAnsi" w:hAnsiTheme="minorHAnsi" w:cs="Calibri"/>
          <w:b/>
          <w:sz w:val="20"/>
          <w:szCs w:val="20"/>
        </w:rPr>
        <w:t>EXTA</w:t>
      </w:r>
      <w:r w:rsidR="009963B0" w:rsidRPr="0050194C">
        <w:rPr>
          <w:rFonts w:asciiTheme="minorHAnsi" w:hAnsiTheme="minorHAnsi" w:cs="Calibri"/>
          <w:b/>
          <w:sz w:val="20"/>
          <w:szCs w:val="20"/>
        </w:rPr>
        <w:t>–</w:t>
      </w:r>
      <w:r w:rsidRPr="0050194C">
        <w:rPr>
          <w:rFonts w:asciiTheme="minorHAnsi" w:hAnsiTheme="minorHAnsi" w:cs="Calibri"/>
          <w:b/>
          <w:sz w:val="20"/>
          <w:szCs w:val="20"/>
        </w:rPr>
        <w:t xml:space="preserve"> DAS OBRIGAÇÕES DA CONTRATADA</w:t>
      </w:r>
    </w:p>
    <w:p w:rsidR="00B946A1" w:rsidRPr="0050194C" w:rsidRDefault="00B946A1" w:rsidP="00376B72">
      <w:pPr>
        <w:spacing w:after="0" w:line="240" w:lineRule="auto"/>
        <w:jc w:val="both"/>
        <w:rPr>
          <w:rFonts w:asciiTheme="minorHAnsi" w:hAnsiTheme="minorHAnsi" w:cs="Calibri"/>
          <w:sz w:val="20"/>
          <w:szCs w:val="20"/>
        </w:rPr>
      </w:pPr>
      <w:r w:rsidRPr="0050194C">
        <w:rPr>
          <w:rFonts w:asciiTheme="minorHAnsi" w:hAnsiTheme="minorHAnsi" w:cs="Calibri"/>
          <w:sz w:val="20"/>
          <w:szCs w:val="20"/>
        </w:rPr>
        <w:t>A CONTRATADA obriga-se a:</w:t>
      </w:r>
    </w:p>
    <w:p w:rsidR="00B70A69" w:rsidRPr="00B70A69" w:rsidRDefault="00B70A69" w:rsidP="00B70A69">
      <w:pPr>
        <w:tabs>
          <w:tab w:val="left" w:pos="7200"/>
        </w:tabs>
        <w:spacing w:after="0" w:line="240" w:lineRule="auto"/>
        <w:jc w:val="both"/>
        <w:rPr>
          <w:rFonts w:asciiTheme="minorHAnsi" w:eastAsia="Batang" w:hAnsiTheme="minorHAnsi"/>
          <w:color w:val="000000"/>
          <w:sz w:val="20"/>
          <w:szCs w:val="20"/>
        </w:rPr>
      </w:pPr>
      <w:r>
        <w:rPr>
          <w:rFonts w:asciiTheme="minorHAnsi" w:eastAsia="Batang" w:hAnsiTheme="minorHAnsi"/>
          <w:color w:val="000000"/>
          <w:sz w:val="20"/>
          <w:szCs w:val="20"/>
        </w:rPr>
        <w:t xml:space="preserve">a) </w:t>
      </w:r>
      <w:r w:rsidRPr="00B70A69">
        <w:rPr>
          <w:rFonts w:asciiTheme="minorHAnsi" w:eastAsia="Batang" w:hAnsiTheme="minorHAnsi"/>
          <w:color w:val="000000"/>
          <w:sz w:val="20"/>
          <w:szCs w:val="20"/>
        </w:rPr>
        <w:t>Fornecer o objeto deste Contrato, nas condições estipuladas neste Edital, na Proposta aprovada, na Nota de Empenho e quando for o caso, nas ordens de fornecimento, isentos de defeitos de fabricação;</w:t>
      </w:r>
    </w:p>
    <w:p w:rsidR="00B70A69" w:rsidRPr="00B70A69" w:rsidRDefault="00B70A69" w:rsidP="00B70A69">
      <w:pPr>
        <w:tabs>
          <w:tab w:val="left" w:pos="7200"/>
        </w:tabs>
        <w:spacing w:after="0" w:line="240" w:lineRule="auto"/>
        <w:jc w:val="both"/>
        <w:rPr>
          <w:rFonts w:asciiTheme="minorHAnsi" w:eastAsia="Batang" w:hAnsiTheme="minorHAnsi"/>
          <w:color w:val="000000"/>
          <w:sz w:val="20"/>
          <w:szCs w:val="20"/>
        </w:rPr>
      </w:pPr>
      <w:r>
        <w:rPr>
          <w:rFonts w:asciiTheme="minorHAnsi" w:eastAsia="Batang" w:hAnsiTheme="minorHAnsi"/>
          <w:color w:val="000000"/>
          <w:sz w:val="20"/>
          <w:szCs w:val="20"/>
        </w:rPr>
        <w:t>b)</w:t>
      </w:r>
      <w:r w:rsidRPr="00B70A69">
        <w:rPr>
          <w:rFonts w:asciiTheme="minorHAnsi" w:eastAsia="Batang" w:hAnsiTheme="minorHAnsi"/>
          <w:color w:val="000000"/>
          <w:sz w:val="20"/>
          <w:szCs w:val="20"/>
        </w:rPr>
        <w:t xml:space="preserve"> Entregar os produtos na presença </w:t>
      </w:r>
      <w:proofErr w:type="gramStart"/>
      <w:r w:rsidRPr="00B70A69">
        <w:rPr>
          <w:rFonts w:asciiTheme="minorHAnsi" w:eastAsia="Batang" w:hAnsiTheme="minorHAnsi"/>
          <w:color w:val="000000"/>
          <w:sz w:val="20"/>
          <w:szCs w:val="20"/>
        </w:rPr>
        <w:t>do(</w:t>
      </w:r>
      <w:proofErr w:type="gramEnd"/>
      <w:r w:rsidRPr="00B70A69">
        <w:rPr>
          <w:rFonts w:asciiTheme="minorHAnsi" w:eastAsia="Batang" w:hAnsiTheme="minorHAnsi"/>
          <w:color w:val="000000"/>
          <w:sz w:val="20"/>
          <w:szCs w:val="20"/>
        </w:rPr>
        <w:t>s) servidor (es) devidamente designado(s) na conformidade do § 8° do artigo 15 da Lei Federal n° 8.666/93, no local informado neste Termo, acompanhados da Nota Fiscal preenchida contendo a especificação e quantidade correta dos produtos;</w:t>
      </w:r>
    </w:p>
    <w:p w:rsidR="00B70A69" w:rsidRPr="00B70A69" w:rsidRDefault="00B70A69" w:rsidP="00B70A69">
      <w:pPr>
        <w:tabs>
          <w:tab w:val="left" w:pos="7200"/>
        </w:tabs>
        <w:spacing w:after="0" w:line="240" w:lineRule="auto"/>
        <w:jc w:val="both"/>
        <w:rPr>
          <w:rFonts w:asciiTheme="minorHAnsi" w:eastAsia="Batang" w:hAnsiTheme="minorHAnsi"/>
          <w:color w:val="000000"/>
          <w:sz w:val="20"/>
          <w:szCs w:val="20"/>
        </w:rPr>
      </w:pPr>
      <w:r>
        <w:rPr>
          <w:rFonts w:asciiTheme="minorHAnsi" w:eastAsia="Batang" w:hAnsiTheme="minorHAnsi"/>
          <w:color w:val="000000"/>
          <w:sz w:val="20"/>
          <w:szCs w:val="20"/>
        </w:rPr>
        <w:t>c)</w:t>
      </w:r>
      <w:r w:rsidRPr="00B70A69">
        <w:rPr>
          <w:rFonts w:asciiTheme="minorHAnsi" w:eastAsia="Batang" w:hAnsiTheme="minorHAnsi"/>
          <w:color w:val="000000"/>
          <w:sz w:val="20"/>
          <w:szCs w:val="20"/>
        </w:rPr>
        <w:t xml:space="preserve"> Responsabilizar-se pelo transporte apropriado dos produtos, ainda que seja transporte especial quando o produto assim exigir, assumindo exclusivamente a responsabilidade por todas as despesas relativas à entrega do objeto até o devido atesto da Nota Fiscal, inclusive o frete;</w:t>
      </w:r>
    </w:p>
    <w:p w:rsidR="00B70A69" w:rsidRPr="00B70A69" w:rsidRDefault="00B70A69" w:rsidP="00B70A69">
      <w:pPr>
        <w:tabs>
          <w:tab w:val="left" w:pos="7200"/>
        </w:tabs>
        <w:spacing w:after="0" w:line="240" w:lineRule="auto"/>
        <w:jc w:val="both"/>
        <w:rPr>
          <w:rFonts w:asciiTheme="minorHAnsi" w:eastAsia="Batang" w:hAnsiTheme="minorHAnsi"/>
          <w:color w:val="000000"/>
          <w:sz w:val="20"/>
          <w:szCs w:val="20"/>
        </w:rPr>
      </w:pPr>
      <w:r>
        <w:rPr>
          <w:rFonts w:asciiTheme="minorHAnsi" w:eastAsia="Batang" w:hAnsiTheme="minorHAnsi"/>
          <w:color w:val="000000"/>
          <w:sz w:val="20"/>
          <w:szCs w:val="20"/>
        </w:rPr>
        <w:lastRenderedPageBreak/>
        <w:t>d)</w:t>
      </w:r>
      <w:r w:rsidRPr="00B70A69">
        <w:rPr>
          <w:rFonts w:asciiTheme="minorHAnsi" w:eastAsia="Batang" w:hAnsiTheme="minorHAnsi"/>
          <w:color w:val="000000"/>
          <w:sz w:val="20"/>
          <w:szCs w:val="20"/>
        </w:rPr>
        <w:t xml:space="preserve"> Fornecer o nome e o endereço do fabricante com o telefone do serviço de atendimento ao consumidor;</w:t>
      </w:r>
    </w:p>
    <w:p w:rsidR="00B70A69" w:rsidRPr="00B70A69" w:rsidRDefault="00B70A69" w:rsidP="00B70A69">
      <w:pPr>
        <w:tabs>
          <w:tab w:val="left" w:pos="7200"/>
        </w:tabs>
        <w:spacing w:after="0" w:line="240" w:lineRule="auto"/>
        <w:jc w:val="both"/>
        <w:rPr>
          <w:rFonts w:asciiTheme="minorHAnsi" w:eastAsia="Batang" w:hAnsiTheme="minorHAnsi"/>
          <w:color w:val="000000"/>
          <w:sz w:val="20"/>
          <w:szCs w:val="20"/>
        </w:rPr>
      </w:pPr>
      <w:r>
        <w:rPr>
          <w:rFonts w:asciiTheme="minorHAnsi" w:eastAsia="Batang" w:hAnsiTheme="minorHAnsi"/>
          <w:color w:val="000000"/>
          <w:sz w:val="20"/>
          <w:szCs w:val="20"/>
        </w:rPr>
        <w:t>e)</w:t>
      </w:r>
      <w:r w:rsidRPr="00B70A69">
        <w:rPr>
          <w:rFonts w:asciiTheme="minorHAnsi" w:eastAsia="Batang" w:hAnsiTheme="minorHAnsi"/>
          <w:color w:val="000000"/>
          <w:sz w:val="20"/>
          <w:szCs w:val="20"/>
        </w:rPr>
        <w:t xml:space="preserve"> A contratada fica obrigada a manter a qualidade e validade dos produtos exigida conforme edital, bem como, deverá arcar com substituições em decorrência de defeitos de fabricação, avarias das embalagens, armazenamento inapropriado e outros eventos advindos do transporte que possam causar prejuízo à SES/TO.</w:t>
      </w:r>
    </w:p>
    <w:p w:rsidR="00B70A69" w:rsidRPr="00B70A69" w:rsidRDefault="00B70A69" w:rsidP="00B70A69">
      <w:pPr>
        <w:tabs>
          <w:tab w:val="left" w:pos="7200"/>
        </w:tabs>
        <w:spacing w:after="0" w:line="240" w:lineRule="auto"/>
        <w:jc w:val="both"/>
        <w:rPr>
          <w:rFonts w:asciiTheme="minorHAnsi" w:eastAsia="Batang" w:hAnsiTheme="minorHAnsi"/>
          <w:color w:val="000000"/>
          <w:sz w:val="20"/>
          <w:szCs w:val="20"/>
        </w:rPr>
      </w:pPr>
      <w:r>
        <w:rPr>
          <w:rFonts w:asciiTheme="minorHAnsi" w:eastAsia="Batang" w:hAnsiTheme="minorHAnsi"/>
          <w:color w:val="000000"/>
          <w:sz w:val="20"/>
          <w:szCs w:val="20"/>
        </w:rPr>
        <w:t>f)</w:t>
      </w:r>
      <w:r w:rsidRPr="00B70A69">
        <w:rPr>
          <w:rFonts w:asciiTheme="minorHAnsi" w:eastAsia="Batang" w:hAnsiTheme="minorHAnsi"/>
          <w:color w:val="000000"/>
          <w:sz w:val="20"/>
          <w:szCs w:val="20"/>
        </w:rPr>
        <w:t xml:space="preserve"> Reparar, corrigir, remover, as suas expensas, no todo em parte </w:t>
      </w:r>
      <w:proofErr w:type="gramStart"/>
      <w:r w:rsidRPr="00B70A69">
        <w:rPr>
          <w:rFonts w:asciiTheme="minorHAnsi" w:eastAsia="Batang" w:hAnsiTheme="minorHAnsi"/>
          <w:color w:val="000000"/>
          <w:sz w:val="20"/>
          <w:szCs w:val="20"/>
        </w:rPr>
        <w:t>o(</w:t>
      </w:r>
      <w:proofErr w:type="gramEnd"/>
      <w:r w:rsidRPr="00B70A69">
        <w:rPr>
          <w:rFonts w:asciiTheme="minorHAnsi" w:eastAsia="Batang" w:hAnsiTheme="minorHAnsi"/>
          <w:color w:val="000000"/>
          <w:sz w:val="20"/>
          <w:szCs w:val="20"/>
        </w:rPr>
        <w:t>s) produto(s) em que se verifiquem danos em decorrência decorrente de qualquer evento (problemas de transporte, defeito de fabricação ou de armazenagem, reprovado pela CONTRATANTE, e outros), providenciando sua substituição, quando for o caso, no prazo de até 05 (cinco) dias corridos, improrrogáveis, contados da notificação que lhe for entregue oficialmente;</w:t>
      </w:r>
    </w:p>
    <w:p w:rsidR="00B70A69" w:rsidRPr="00B70A69" w:rsidRDefault="00B70A69" w:rsidP="00B70A69">
      <w:pPr>
        <w:tabs>
          <w:tab w:val="left" w:pos="7200"/>
        </w:tabs>
        <w:spacing w:after="0" w:line="240" w:lineRule="auto"/>
        <w:jc w:val="both"/>
        <w:rPr>
          <w:rFonts w:asciiTheme="minorHAnsi" w:eastAsia="Batang" w:hAnsiTheme="minorHAnsi"/>
          <w:color w:val="000000"/>
          <w:sz w:val="20"/>
          <w:szCs w:val="20"/>
        </w:rPr>
      </w:pPr>
      <w:r>
        <w:rPr>
          <w:rFonts w:asciiTheme="minorHAnsi" w:eastAsia="Batang" w:hAnsiTheme="minorHAnsi"/>
          <w:color w:val="000000"/>
          <w:sz w:val="20"/>
          <w:szCs w:val="20"/>
        </w:rPr>
        <w:t>g)</w:t>
      </w:r>
      <w:r w:rsidRPr="00B70A69">
        <w:rPr>
          <w:rFonts w:asciiTheme="minorHAnsi" w:eastAsia="Batang" w:hAnsiTheme="minorHAnsi"/>
          <w:color w:val="000000"/>
          <w:sz w:val="20"/>
          <w:szCs w:val="20"/>
        </w:rPr>
        <w:t xml:space="preserve"> Responsabilizar-se pelos danos causados diretamente à Administração ou a terceiros, decorrentes de sua culpa ou dolo na execução do contrato, inclusive desabastecimento das Unidades de Saúde mantidas e Administradas pela Secretaria de Saúde, decorrente do descumprimento das regras do Ato Convocatório, fato que será levado ao conhecimento do Ministério Público Estadual e Federal para as providências devidas, não excluindo ou reduzindo essa responsabilidade a fiscalização ou o acompanhamento pelo órgão interessado;</w:t>
      </w:r>
    </w:p>
    <w:p w:rsidR="00B70A69" w:rsidRPr="00B70A69" w:rsidRDefault="00B70A69" w:rsidP="00B70A69">
      <w:pPr>
        <w:tabs>
          <w:tab w:val="left" w:pos="7200"/>
        </w:tabs>
        <w:spacing w:after="0" w:line="240" w:lineRule="auto"/>
        <w:jc w:val="both"/>
        <w:rPr>
          <w:rFonts w:asciiTheme="minorHAnsi" w:eastAsia="Batang" w:hAnsiTheme="minorHAnsi"/>
          <w:color w:val="000000"/>
          <w:sz w:val="20"/>
          <w:szCs w:val="20"/>
        </w:rPr>
      </w:pPr>
      <w:r>
        <w:rPr>
          <w:rFonts w:asciiTheme="minorHAnsi" w:eastAsia="Batang" w:hAnsiTheme="minorHAnsi"/>
          <w:color w:val="000000"/>
          <w:sz w:val="20"/>
          <w:szCs w:val="20"/>
        </w:rPr>
        <w:t>h)</w:t>
      </w:r>
      <w:r w:rsidRPr="00B70A69">
        <w:rPr>
          <w:rFonts w:asciiTheme="minorHAnsi" w:eastAsia="Batang" w:hAnsiTheme="minorHAnsi"/>
          <w:color w:val="000000"/>
          <w:sz w:val="20"/>
          <w:szCs w:val="20"/>
        </w:rPr>
        <w:t xml:space="preserve"> Arcar com os encargos trabalhistas, previdenciários, fiscais e comerciais resultantes da execução do contrato, sendo que sua inadimplência, com referência aos encargos trabalhistas, fiscais e comerciais não transfere </w:t>
      </w:r>
      <w:proofErr w:type="gramStart"/>
      <w:r w:rsidRPr="00B70A69">
        <w:rPr>
          <w:rFonts w:asciiTheme="minorHAnsi" w:eastAsia="Batang" w:hAnsiTheme="minorHAnsi"/>
          <w:color w:val="000000"/>
          <w:sz w:val="20"/>
          <w:szCs w:val="20"/>
        </w:rPr>
        <w:t>à</w:t>
      </w:r>
      <w:proofErr w:type="gramEnd"/>
      <w:r w:rsidRPr="00B70A69">
        <w:rPr>
          <w:rFonts w:asciiTheme="minorHAnsi" w:eastAsia="Batang" w:hAnsiTheme="minorHAnsi"/>
          <w:color w:val="000000"/>
          <w:sz w:val="20"/>
          <w:szCs w:val="20"/>
        </w:rPr>
        <w:t xml:space="preserve"> CONTRATANTE a responsabilidade por seu pagamento, nem poderá onerar o objeto do contrato;</w:t>
      </w:r>
    </w:p>
    <w:p w:rsidR="00B70A69" w:rsidRPr="00B70A69" w:rsidRDefault="00B70A69" w:rsidP="00B70A69">
      <w:pPr>
        <w:tabs>
          <w:tab w:val="left" w:pos="7200"/>
        </w:tabs>
        <w:spacing w:after="0" w:line="240" w:lineRule="auto"/>
        <w:jc w:val="both"/>
        <w:rPr>
          <w:rFonts w:asciiTheme="minorHAnsi" w:eastAsia="Batang" w:hAnsiTheme="minorHAnsi"/>
          <w:color w:val="000000"/>
          <w:sz w:val="20"/>
          <w:szCs w:val="20"/>
        </w:rPr>
      </w:pPr>
      <w:r>
        <w:rPr>
          <w:rFonts w:asciiTheme="minorHAnsi" w:eastAsia="Batang" w:hAnsiTheme="minorHAnsi"/>
          <w:color w:val="000000"/>
          <w:sz w:val="20"/>
          <w:szCs w:val="20"/>
        </w:rPr>
        <w:t>i)</w:t>
      </w:r>
      <w:r w:rsidRPr="00B70A69">
        <w:rPr>
          <w:rFonts w:asciiTheme="minorHAnsi" w:eastAsia="Batang" w:hAnsiTheme="minorHAnsi"/>
          <w:color w:val="000000"/>
          <w:sz w:val="20"/>
          <w:szCs w:val="20"/>
        </w:rPr>
        <w:t xml:space="preserve"> Comunicar a SES/TO, no prazo máximo de 05 (cinco) dias corridos que antecedem o prazo de vencimento da entrega, os motivos que impossibilite o seu cumprimento;</w:t>
      </w:r>
    </w:p>
    <w:p w:rsidR="00B70A69" w:rsidRPr="00B70A69" w:rsidRDefault="00B70A69" w:rsidP="00B70A69">
      <w:pPr>
        <w:tabs>
          <w:tab w:val="left" w:pos="7200"/>
        </w:tabs>
        <w:spacing w:after="0" w:line="240" w:lineRule="auto"/>
        <w:jc w:val="both"/>
        <w:rPr>
          <w:rFonts w:asciiTheme="minorHAnsi" w:eastAsia="Batang" w:hAnsiTheme="minorHAnsi"/>
          <w:color w:val="000000"/>
          <w:sz w:val="20"/>
          <w:szCs w:val="20"/>
        </w:rPr>
      </w:pPr>
      <w:r>
        <w:rPr>
          <w:rFonts w:asciiTheme="minorHAnsi" w:eastAsia="Batang" w:hAnsiTheme="minorHAnsi"/>
          <w:color w:val="000000"/>
          <w:sz w:val="20"/>
          <w:szCs w:val="20"/>
        </w:rPr>
        <w:t>j)</w:t>
      </w:r>
      <w:r w:rsidRPr="00B70A69">
        <w:rPr>
          <w:rFonts w:asciiTheme="minorHAnsi" w:eastAsia="Batang" w:hAnsiTheme="minorHAnsi"/>
          <w:color w:val="000000"/>
          <w:sz w:val="20"/>
          <w:szCs w:val="20"/>
        </w:rPr>
        <w:t xml:space="preserve"> Manter a qualidade dos produtos dos produtos de acordo com as especificações definidas no Edital e seus anexos e o contrato;</w:t>
      </w:r>
    </w:p>
    <w:p w:rsidR="00B70A69" w:rsidRPr="00B70A69" w:rsidRDefault="00B70A69" w:rsidP="00B70A69">
      <w:pPr>
        <w:tabs>
          <w:tab w:val="left" w:pos="7200"/>
        </w:tabs>
        <w:spacing w:after="0" w:line="240" w:lineRule="auto"/>
        <w:jc w:val="both"/>
        <w:rPr>
          <w:rFonts w:asciiTheme="minorHAnsi" w:eastAsia="Batang" w:hAnsiTheme="minorHAnsi"/>
          <w:color w:val="000000"/>
          <w:sz w:val="20"/>
          <w:szCs w:val="20"/>
        </w:rPr>
      </w:pPr>
      <w:r>
        <w:rPr>
          <w:rFonts w:asciiTheme="minorHAnsi" w:eastAsia="Batang" w:hAnsiTheme="minorHAnsi"/>
          <w:color w:val="000000"/>
          <w:sz w:val="20"/>
          <w:szCs w:val="20"/>
        </w:rPr>
        <w:t>l)</w:t>
      </w:r>
      <w:r w:rsidRPr="00B70A69">
        <w:rPr>
          <w:rFonts w:asciiTheme="minorHAnsi" w:eastAsia="Batang" w:hAnsiTheme="minorHAnsi"/>
          <w:color w:val="000000"/>
          <w:sz w:val="20"/>
          <w:szCs w:val="20"/>
        </w:rPr>
        <w:t xml:space="preserve"> Manter as condições de habilitação e qualificação técnica exigida no edital do pregão;</w:t>
      </w:r>
    </w:p>
    <w:p w:rsidR="00B70A69" w:rsidRPr="00B70A69" w:rsidRDefault="00B70A69" w:rsidP="00B70A69">
      <w:pPr>
        <w:tabs>
          <w:tab w:val="left" w:pos="7200"/>
        </w:tabs>
        <w:spacing w:after="0" w:line="240" w:lineRule="auto"/>
        <w:jc w:val="both"/>
        <w:rPr>
          <w:rFonts w:asciiTheme="minorHAnsi" w:eastAsia="Batang" w:hAnsiTheme="minorHAnsi"/>
          <w:color w:val="000000"/>
          <w:sz w:val="20"/>
          <w:szCs w:val="20"/>
        </w:rPr>
      </w:pPr>
      <w:r>
        <w:rPr>
          <w:rFonts w:asciiTheme="minorHAnsi" w:eastAsia="Batang" w:hAnsiTheme="minorHAnsi"/>
          <w:color w:val="000000"/>
          <w:sz w:val="20"/>
          <w:szCs w:val="20"/>
        </w:rPr>
        <w:t>m)</w:t>
      </w:r>
      <w:r w:rsidRPr="00B70A69">
        <w:rPr>
          <w:rFonts w:asciiTheme="minorHAnsi" w:eastAsia="Batang" w:hAnsiTheme="minorHAnsi"/>
          <w:color w:val="000000"/>
          <w:sz w:val="20"/>
          <w:szCs w:val="20"/>
        </w:rPr>
        <w:t xml:space="preserve"> Cumprir com a legislação vigente inerente ao objeto, inclusive com todos os encargos tributários, fiscais, trabalhista, devendo arcar ainda, com todas as despesas e custo necessários ao cumprimento do objeto. </w:t>
      </w:r>
    </w:p>
    <w:p w:rsidR="00B70A69" w:rsidRPr="00B70A69" w:rsidRDefault="00B70A69" w:rsidP="00B70A69">
      <w:pPr>
        <w:tabs>
          <w:tab w:val="left" w:pos="7200"/>
        </w:tabs>
        <w:spacing w:after="0" w:line="240" w:lineRule="auto"/>
        <w:jc w:val="both"/>
        <w:rPr>
          <w:rFonts w:asciiTheme="minorHAnsi" w:eastAsia="Batang" w:hAnsiTheme="minorHAnsi"/>
          <w:color w:val="000000"/>
          <w:sz w:val="20"/>
          <w:szCs w:val="20"/>
        </w:rPr>
      </w:pPr>
      <w:r>
        <w:rPr>
          <w:rFonts w:asciiTheme="minorHAnsi" w:eastAsia="Batang" w:hAnsiTheme="minorHAnsi"/>
          <w:color w:val="000000"/>
          <w:sz w:val="20"/>
          <w:szCs w:val="20"/>
        </w:rPr>
        <w:t>n)</w:t>
      </w:r>
      <w:r w:rsidRPr="00B70A69">
        <w:rPr>
          <w:rFonts w:asciiTheme="minorHAnsi" w:eastAsia="Batang" w:hAnsiTheme="minorHAnsi"/>
          <w:color w:val="000000"/>
          <w:sz w:val="20"/>
          <w:szCs w:val="20"/>
        </w:rPr>
        <w:t xml:space="preserve"> A empresa deverá entregar juntamente com a Nota Fiscal, o Laudo Analítico de Controle de Qualidade emitido pelo fabricante, devendo ser apresentado para cada lote a ser fornecido, contemplando as seguintes informações: identificação da empresa; especificações do produto; lote</w:t>
      </w:r>
      <w:proofErr w:type="gramStart"/>
      <w:r w:rsidRPr="00B70A69">
        <w:rPr>
          <w:rFonts w:asciiTheme="minorHAnsi" w:eastAsia="Batang" w:hAnsiTheme="minorHAnsi"/>
          <w:color w:val="000000"/>
          <w:sz w:val="20"/>
          <w:szCs w:val="20"/>
        </w:rPr>
        <w:t>, data</w:t>
      </w:r>
      <w:proofErr w:type="gramEnd"/>
      <w:r w:rsidRPr="00B70A69">
        <w:rPr>
          <w:rFonts w:asciiTheme="minorHAnsi" w:eastAsia="Batang" w:hAnsiTheme="minorHAnsi"/>
          <w:color w:val="000000"/>
          <w:sz w:val="20"/>
          <w:szCs w:val="20"/>
        </w:rPr>
        <w:t xml:space="preserve"> de fabricação e data de validade; condições de armazenamento; Identificação do responsável com o respectivo número de inscrição no conselho profissional correspondente e assinatura do responsável.</w:t>
      </w:r>
    </w:p>
    <w:p w:rsidR="00031B2D" w:rsidRPr="00031B2D" w:rsidRDefault="00B70A69" w:rsidP="00B70A69">
      <w:pPr>
        <w:tabs>
          <w:tab w:val="left" w:pos="7200"/>
        </w:tabs>
        <w:spacing w:after="0" w:line="240" w:lineRule="auto"/>
        <w:jc w:val="both"/>
        <w:rPr>
          <w:rFonts w:asciiTheme="minorHAnsi" w:eastAsia="Batang" w:hAnsiTheme="minorHAnsi"/>
          <w:color w:val="000000"/>
          <w:sz w:val="20"/>
          <w:szCs w:val="20"/>
        </w:rPr>
      </w:pPr>
      <w:r>
        <w:rPr>
          <w:rFonts w:asciiTheme="minorHAnsi" w:eastAsia="Batang" w:hAnsiTheme="minorHAnsi"/>
          <w:color w:val="000000"/>
          <w:sz w:val="20"/>
          <w:szCs w:val="20"/>
        </w:rPr>
        <w:t>o)</w:t>
      </w:r>
      <w:r w:rsidRPr="00B70A69">
        <w:rPr>
          <w:rFonts w:asciiTheme="minorHAnsi" w:eastAsia="Batang" w:hAnsiTheme="minorHAnsi"/>
          <w:color w:val="000000"/>
          <w:sz w:val="20"/>
          <w:szCs w:val="20"/>
        </w:rPr>
        <w:t xml:space="preserve"> Nos casos em que o Laboratório Fabricante ou produto venha a ser interditado, ou o produto tenha seu registro cancelado pela ANVISA ou a fabricação esteja em atraso, descontinuada temporariamente ou definitivamente, durante a vigência da ata de registro de preços, a empresa vencedora deverá substituir o produto por outro compatível ao solicitado, devendo previamente protocolar, a proposta acompanhada da documentação, para obter autorização da Secretaria Estadual de Saúde para o produto, sem custo para o Estado.</w:t>
      </w:r>
      <w:r w:rsidR="00031B2D" w:rsidRPr="00031B2D">
        <w:rPr>
          <w:rFonts w:asciiTheme="minorHAnsi" w:eastAsia="Batang" w:hAnsiTheme="minorHAnsi"/>
          <w:color w:val="000000"/>
          <w:sz w:val="20"/>
          <w:szCs w:val="20"/>
        </w:rPr>
        <w:t xml:space="preserve"> </w:t>
      </w:r>
    </w:p>
    <w:p w:rsidR="00B946A1" w:rsidRPr="0050194C" w:rsidRDefault="00B946A1" w:rsidP="003B261F">
      <w:pPr>
        <w:spacing w:before="120" w:after="0" w:line="240" w:lineRule="auto"/>
        <w:jc w:val="both"/>
        <w:rPr>
          <w:rFonts w:asciiTheme="minorHAnsi" w:hAnsiTheme="minorHAnsi" w:cs="Calibri"/>
          <w:b/>
          <w:sz w:val="20"/>
          <w:szCs w:val="20"/>
        </w:rPr>
      </w:pPr>
      <w:r w:rsidRPr="0050194C">
        <w:rPr>
          <w:rFonts w:asciiTheme="minorHAnsi" w:hAnsiTheme="minorHAnsi" w:cs="Calibri"/>
          <w:b/>
          <w:sz w:val="20"/>
          <w:szCs w:val="20"/>
        </w:rPr>
        <w:t xml:space="preserve">CLÁUSULA </w:t>
      </w:r>
      <w:r w:rsidR="003B261F" w:rsidRPr="0050194C">
        <w:rPr>
          <w:rFonts w:asciiTheme="minorHAnsi" w:hAnsiTheme="minorHAnsi" w:cs="Calibri"/>
          <w:b/>
          <w:sz w:val="20"/>
          <w:szCs w:val="20"/>
        </w:rPr>
        <w:t>SÉTIMA</w:t>
      </w:r>
      <w:r w:rsidR="009963B0" w:rsidRPr="0050194C">
        <w:rPr>
          <w:rFonts w:asciiTheme="minorHAnsi" w:hAnsiTheme="minorHAnsi" w:cs="Calibri"/>
          <w:b/>
          <w:sz w:val="20"/>
          <w:szCs w:val="20"/>
        </w:rPr>
        <w:t>–</w:t>
      </w:r>
      <w:r w:rsidRPr="0050194C">
        <w:rPr>
          <w:rFonts w:asciiTheme="minorHAnsi" w:hAnsiTheme="minorHAnsi" w:cs="Calibri"/>
          <w:b/>
          <w:sz w:val="20"/>
          <w:szCs w:val="20"/>
        </w:rPr>
        <w:t xml:space="preserve"> DO PREÇO</w:t>
      </w:r>
    </w:p>
    <w:p w:rsidR="00B946A1" w:rsidRPr="0050194C" w:rsidRDefault="00B946A1" w:rsidP="001B1CD8">
      <w:pPr>
        <w:spacing w:after="120" w:line="240" w:lineRule="auto"/>
        <w:jc w:val="both"/>
        <w:rPr>
          <w:rFonts w:asciiTheme="minorHAnsi" w:hAnsiTheme="minorHAnsi" w:cs="Calibri"/>
          <w:sz w:val="20"/>
          <w:szCs w:val="20"/>
        </w:rPr>
      </w:pPr>
      <w:r w:rsidRPr="0050194C">
        <w:rPr>
          <w:rFonts w:asciiTheme="minorHAnsi" w:hAnsiTheme="minorHAnsi" w:cs="Calibri"/>
          <w:sz w:val="20"/>
          <w:szCs w:val="20"/>
        </w:rPr>
        <w:t xml:space="preserve">O CONTRATANTE pagará à CONTRATADA, pela </w:t>
      </w:r>
      <w:r w:rsidR="006C56E3" w:rsidRPr="0050194C">
        <w:rPr>
          <w:rFonts w:asciiTheme="minorHAnsi" w:hAnsiTheme="minorHAnsi" w:cs="Calibri"/>
          <w:sz w:val="20"/>
          <w:szCs w:val="20"/>
        </w:rPr>
        <w:t>aquisição do</w:t>
      </w:r>
      <w:r w:rsidR="00A001D4" w:rsidRPr="0050194C">
        <w:rPr>
          <w:rFonts w:asciiTheme="minorHAnsi" w:hAnsiTheme="minorHAnsi" w:cs="Calibri"/>
          <w:sz w:val="20"/>
          <w:szCs w:val="20"/>
        </w:rPr>
        <w:t>(</w:t>
      </w:r>
      <w:r w:rsidR="001B1CD8" w:rsidRPr="0050194C">
        <w:rPr>
          <w:rFonts w:asciiTheme="minorHAnsi" w:hAnsiTheme="minorHAnsi" w:cs="Calibri"/>
          <w:sz w:val="20"/>
          <w:szCs w:val="20"/>
        </w:rPr>
        <w:t>s</w:t>
      </w:r>
      <w:proofErr w:type="gramStart"/>
      <w:r w:rsidR="00A001D4" w:rsidRPr="0050194C">
        <w:rPr>
          <w:rFonts w:asciiTheme="minorHAnsi" w:hAnsiTheme="minorHAnsi" w:cs="Calibri"/>
          <w:sz w:val="20"/>
          <w:szCs w:val="20"/>
        </w:rPr>
        <w:t>)</w:t>
      </w:r>
      <w:r w:rsidR="001C6B58" w:rsidRPr="0050194C">
        <w:rPr>
          <w:rFonts w:asciiTheme="minorHAnsi" w:hAnsiTheme="minorHAnsi" w:cs="Calibri"/>
          <w:sz w:val="20"/>
          <w:szCs w:val="20"/>
        </w:rPr>
        <w:t>produto</w:t>
      </w:r>
      <w:proofErr w:type="gramEnd"/>
      <w:r w:rsidR="00A001D4" w:rsidRPr="0050194C">
        <w:rPr>
          <w:rFonts w:asciiTheme="minorHAnsi" w:hAnsiTheme="minorHAnsi" w:cs="Calibri"/>
          <w:sz w:val="20"/>
          <w:szCs w:val="20"/>
        </w:rPr>
        <w:t>(</w:t>
      </w:r>
      <w:r w:rsidR="001B1CD8" w:rsidRPr="0050194C">
        <w:rPr>
          <w:rFonts w:asciiTheme="minorHAnsi" w:hAnsiTheme="minorHAnsi" w:cs="Calibri"/>
          <w:sz w:val="20"/>
          <w:szCs w:val="20"/>
        </w:rPr>
        <w:t>s</w:t>
      </w:r>
      <w:r w:rsidR="00A001D4" w:rsidRPr="0050194C">
        <w:rPr>
          <w:rFonts w:asciiTheme="minorHAnsi" w:hAnsiTheme="minorHAnsi" w:cs="Calibri"/>
          <w:sz w:val="20"/>
          <w:szCs w:val="20"/>
        </w:rPr>
        <w:t>)</w:t>
      </w:r>
      <w:r w:rsidRPr="0050194C">
        <w:rPr>
          <w:rFonts w:asciiTheme="minorHAnsi" w:hAnsiTheme="minorHAnsi" w:cs="Calibri"/>
          <w:sz w:val="20"/>
          <w:szCs w:val="20"/>
        </w:rPr>
        <w:t xml:space="preserve"> o valor total de R$ .......................... (</w:t>
      </w:r>
      <w:proofErr w:type="gramStart"/>
      <w:r w:rsidRPr="0050194C">
        <w:rPr>
          <w:rFonts w:asciiTheme="minorHAnsi" w:hAnsiTheme="minorHAnsi" w:cs="Calibri"/>
          <w:sz w:val="20"/>
          <w:szCs w:val="20"/>
        </w:rPr>
        <w:t>...........................................................</w:t>
      </w:r>
      <w:proofErr w:type="gramEnd"/>
      <w:r w:rsidRPr="0050194C">
        <w:rPr>
          <w:rFonts w:asciiTheme="minorHAnsi" w:hAnsiTheme="minorHAnsi" w:cs="Calibri"/>
          <w:sz w:val="20"/>
          <w:szCs w:val="20"/>
        </w:rPr>
        <w:t>).</w:t>
      </w:r>
    </w:p>
    <w:p w:rsidR="00B946A1" w:rsidRPr="0050194C" w:rsidRDefault="00B946A1" w:rsidP="003B261F">
      <w:pPr>
        <w:spacing w:before="120" w:after="0" w:line="240" w:lineRule="auto"/>
        <w:jc w:val="both"/>
        <w:rPr>
          <w:rFonts w:asciiTheme="minorHAnsi" w:hAnsiTheme="minorHAnsi" w:cs="Calibri"/>
          <w:b/>
          <w:sz w:val="20"/>
          <w:szCs w:val="20"/>
        </w:rPr>
      </w:pPr>
      <w:r w:rsidRPr="0050194C">
        <w:rPr>
          <w:rFonts w:asciiTheme="minorHAnsi" w:hAnsiTheme="minorHAnsi" w:cs="Calibri"/>
          <w:b/>
          <w:sz w:val="20"/>
          <w:szCs w:val="20"/>
        </w:rPr>
        <w:t xml:space="preserve">CLÁUSULA </w:t>
      </w:r>
      <w:r w:rsidR="003B261F" w:rsidRPr="0050194C">
        <w:rPr>
          <w:rFonts w:asciiTheme="minorHAnsi" w:hAnsiTheme="minorHAnsi" w:cs="Calibri"/>
          <w:b/>
          <w:sz w:val="20"/>
          <w:szCs w:val="20"/>
        </w:rPr>
        <w:t>OITAVA</w:t>
      </w:r>
      <w:r w:rsidR="009963B0" w:rsidRPr="0050194C">
        <w:rPr>
          <w:rFonts w:asciiTheme="minorHAnsi" w:hAnsiTheme="minorHAnsi" w:cs="Calibri"/>
          <w:b/>
          <w:sz w:val="20"/>
          <w:szCs w:val="20"/>
        </w:rPr>
        <w:t>–</w:t>
      </w:r>
      <w:r w:rsidRPr="0050194C">
        <w:rPr>
          <w:rFonts w:asciiTheme="minorHAnsi" w:hAnsiTheme="minorHAnsi" w:cs="Calibri"/>
          <w:b/>
          <w:sz w:val="20"/>
          <w:szCs w:val="20"/>
        </w:rPr>
        <w:t xml:space="preserve"> DO PAGAMENTO</w:t>
      </w:r>
    </w:p>
    <w:p w:rsidR="00BD275B" w:rsidRPr="0050194C" w:rsidRDefault="00BD275B" w:rsidP="00BD275B">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8.1.</w:t>
      </w:r>
      <w:r w:rsidRPr="0050194C">
        <w:rPr>
          <w:rFonts w:asciiTheme="minorHAnsi" w:hAnsiTheme="minorHAnsi"/>
          <w:bCs/>
          <w:color w:val="000000"/>
          <w:sz w:val="20"/>
          <w:szCs w:val="20"/>
        </w:rPr>
        <w:t xml:space="preserve"> O prazo previsto para pagamento será de até </w:t>
      </w:r>
      <w:r w:rsidRPr="0050194C">
        <w:rPr>
          <w:rFonts w:asciiTheme="minorHAnsi" w:hAnsiTheme="minorHAnsi"/>
          <w:b/>
          <w:bCs/>
          <w:color w:val="000000"/>
          <w:sz w:val="20"/>
          <w:szCs w:val="20"/>
        </w:rPr>
        <w:t>30 (trinta) dias corridos</w:t>
      </w:r>
      <w:r w:rsidRPr="0050194C">
        <w:rPr>
          <w:rFonts w:asciiTheme="minorHAnsi" w:hAnsiTheme="minorHAnsi"/>
          <w:bCs/>
          <w:color w:val="000000"/>
          <w:sz w:val="20"/>
          <w:szCs w:val="20"/>
        </w:rPr>
        <w:t>, contados da apresentação da Nota Fiscal/</w:t>
      </w:r>
      <w:proofErr w:type="gramStart"/>
      <w:r w:rsidRPr="0050194C">
        <w:rPr>
          <w:rFonts w:asciiTheme="minorHAnsi" w:hAnsiTheme="minorHAnsi"/>
          <w:bCs/>
          <w:color w:val="000000"/>
          <w:sz w:val="20"/>
          <w:szCs w:val="20"/>
        </w:rPr>
        <w:t>Fatura, devidamente atestada</w:t>
      </w:r>
      <w:proofErr w:type="gramEnd"/>
      <w:r w:rsidRPr="0050194C">
        <w:rPr>
          <w:rFonts w:asciiTheme="minorHAnsi" w:hAnsiTheme="minorHAnsi"/>
          <w:bCs/>
          <w:color w:val="000000"/>
          <w:sz w:val="20"/>
          <w:szCs w:val="20"/>
        </w:rPr>
        <w:t>.</w:t>
      </w:r>
    </w:p>
    <w:p w:rsidR="00BD275B" w:rsidRPr="0050194C" w:rsidRDefault="00BD275B" w:rsidP="00BD275B">
      <w:pPr>
        <w:widowControl w:val="0"/>
        <w:autoSpaceDE w:val="0"/>
        <w:autoSpaceDN w:val="0"/>
        <w:adjustRightInd w:val="0"/>
        <w:spacing w:after="0" w:line="240" w:lineRule="auto"/>
        <w:jc w:val="both"/>
        <w:rPr>
          <w:rFonts w:asciiTheme="minorHAnsi" w:hAnsiTheme="minorHAnsi"/>
          <w:bCs/>
          <w:sz w:val="20"/>
          <w:szCs w:val="20"/>
        </w:rPr>
      </w:pPr>
      <w:r w:rsidRPr="0050194C">
        <w:rPr>
          <w:rFonts w:asciiTheme="minorHAnsi" w:hAnsiTheme="minorHAnsi"/>
          <w:b/>
          <w:bCs/>
          <w:color w:val="000000"/>
          <w:sz w:val="20"/>
          <w:szCs w:val="20"/>
        </w:rPr>
        <w:t>8.2.</w:t>
      </w:r>
      <w:r w:rsidRPr="0050194C">
        <w:rPr>
          <w:rFonts w:asciiTheme="minorHAnsi" w:hAnsiTheme="minorHAnsi"/>
          <w:bCs/>
          <w:color w:val="000000"/>
          <w:sz w:val="20"/>
          <w:szCs w:val="20"/>
        </w:rPr>
        <w:t xml:space="preserve"> No ato do pagamento será comprovada a manutenção das condições iniciais de habilitação quanto à situação de regularidade fiscal e trabalhista da empresa.</w:t>
      </w:r>
    </w:p>
    <w:p w:rsidR="00BD275B" w:rsidRPr="0050194C" w:rsidRDefault="00BD275B" w:rsidP="00BD275B">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8.3.</w:t>
      </w:r>
      <w:r w:rsidRPr="0050194C">
        <w:rPr>
          <w:rFonts w:asciiTheme="minorHAnsi" w:hAnsiTheme="minorHAnsi"/>
          <w:bCs/>
          <w:color w:val="000000"/>
          <w:sz w:val="20"/>
          <w:szCs w:val="20"/>
        </w:rPr>
        <w:t xml:space="preserve"> No caso de incorreção nos documentos apresentados, inclusive na nota fiscal/fatura, serão os mesmos restituídos à contratada para as correções necessárias, não respondendo o contratante por quaisquer encargos resultantes de atrasos na liquidação dos pagamentos correspondentes.</w:t>
      </w:r>
    </w:p>
    <w:p w:rsidR="00BD275B" w:rsidRPr="0050194C" w:rsidRDefault="00BD275B" w:rsidP="00BD275B">
      <w:pPr>
        <w:widowControl w:val="0"/>
        <w:autoSpaceDE w:val="0"/>
        <w:autoSpaceDN w:val="0"/>
        <w:adjustRightInd w:val="0"/>
        <w:spacing w:after="0" w:line="240" w:lineRule="auto"/>
        <w:jc w:val="both"/>
        <w:rPr>
          <w:rFonts w:asciiTheme="minorHAnsi" w:hAnsiTheme="minorHAnsi"/>
          <w:bCs/>
          <w:color w:val="000000"/>
          <w:sz w:val="20"/>
          <w:szCs w:val="20"/>
        </w:rPr>
      </w:pPr>
      <w:r w:rsidRPr="0050194C">
        <w:rPr>
          <w:rFonts w:asciiTheme="minorHAnsi" w:hAnsiTheme="minorHAnsi"/>
          <w:b/>
          <w:bCs/>
          <w:color w:val="000000"/>
          <w:sz w:val="20"/>
          <w:szCs w:val="20"/>
        </w:rPr>
        <w:t>8.4.</w:t>
      </w:r>
      <w:r w:rsidRPr="0050194C">
        <w:rPr>
          <w:rFonts w:asciiTheme="minorHAnsi" w:hAnsiTheme="minorHAnsi"/>
          <w:bCs/>
          <w:color w:val="000000"/>
          <w:sz w:val="20"/>
          <w:szCs w:val="20"/>
        </w:rPr>
        <w:t xml:space="preserve"> Os preços são fixos e irreajustáveis, </w:t>
      </w:r>
      <w:r w:rsidRPr="0050194C">
        <w:rPr>
          <w:rFonts w:asciiTheme="minorHAnsi" w:hAnsiTheme="minorHAnsi"/>
          <w:bCs/>
          <w:sz w:val="20"/>
          <w:szCs w:val="20"/>
        </w:rPr>
        <w:t xml:space="preserve">exceto nas hipóteses decorrentes e devidamente comprovadas das </w:t>
      </w:r>
      <w:r w:rsidRPr="0050194C">
        <w:rPr>
          <w:rFonts w:asciiTheme="minorHAnsi" w:hAnsiTheme="minorHAnsi"/>
          <w:bCs/>
          <w:sz w:val="20"/>
          <w:szCs w:val="20"/>
        </w:rPr>
        <w:lastRenderedPageBreak/>
        <w:t>situações previstas no art. 65 da Lei nº 8.666/1993.</w:t>
      </w:r>
    </w:p>
    <w:p w:rsidR="00BD275B" w:rsidRPr="0050194C" w:rsidRDefault="00BD275B" w:rsidP="00BD275B">
      <w:pPr>
        <w:widowControl w:val="0"/>
        <w:autoSpaceDE w:val="0"/>
        <w:autoSpaceDN w:val="0"/>
        <w:adjustRightInd w:val="0"/>
        <w:spacing w:after="0" w:line="240" w:lineRule="auto"/>
        <w:jc w:val="both"/>
        <w:rPr>
          <w:rFonts w:asciiTheme="minorHAnsi" w:eastAsia="Batang" w:hAnsiTheme="minorHAnsi"/>
          <w:color w:val="000000"/>
          <w:sz w:val="20"/>
          <w:szCs w:val="20"/>
        </w:rPr>
      </w:pPr>
      <w:r w:rsidRPr="0050194C">
        <w:rPr>
          <w:rFonts w:asciiTheme="minorHAnsi" w:hAnsiTheme="minorHAnsi"/>
          <w:b/>
          <w:bCs/>
          <w:color w:val="000000"/>
          <w:sz w:val="20"/>
          <w:szCs w:val="20"/>
        </w:rPr>
        <w:t>8.5.</w:t>
      </w:r>
      <w:r w:rsidR="00A16903">
        <w:rPr>
          <w:rFonts w:asciiTheme="minorHAnsi" w:hAnsiTheme="minorHAnsi"/>
          <w:b/>
          <w:bCs/>
          <w:color w:val="000000"/>
          <w:sz w:val="20"/>
          <w:szCs w:val="20"/>
        </w:rPr>
        <w:t xml:space="preserve"> </w:t>
      </w:r>
      <w:r w:rsidRPr="0050194C">
        <w:rPr>
          <w:rFonts w:asciiTheme="minorHAnsi" w:eastAsia="Batang" w:hAnsiTheme="minorHAnsi"/>
          <w:color w:val="000000"/>
          <w:sz w:val="20"/>
          <w:szCs w:val="20"/>
        </w:rPr>
        <w:t>No caso de atraso de pagamento, desde que a CONTRATADA não tenha concorrido de alguma forma para tanto, serão devidos pela CONTRATANTE, encargos moratórios à taxa nominal de 6% a.a. (seis por cento ao ano), capitalizados diariamente em regime de juros simples.</w:t>
      </w:r>
    </w:p>
    <w:p w:rsidR="00BD275B" w:rsidRPr="0050194C" w:rsidRDefault="00BD275B" w:rsidP="00BD275B">
      <w:pPr>
        <w:tabs>
          <w:tab w:val="left" w:pos="7200"/>
        </w:tabs>
        <w:spacing w:after="0" w:line="240" w:lineRule="auto"/>
        <w:jc w:val="both"/>
        <w:rPr>
          <w:rFonts w:asciiTheme="minorHAnsi" w:eastAsia="Batang" w:hAnsiTheme="minorHAnsi"/>
          <w:color w:val="000000"/>
          <w:sz w:val="20"/>
          <w:szCs w:val="20"/>
        </w:rPr>
      </w:pPr>
      <w:r w:rsidRPr="0050194C">
        <w:rPr>
          <w:rFonts w:asciiTheme="minorHAnsi" w:eastAsia="Batang" w:hAnsiTheme="minorHAnsi"/>
          <w:b/>
          <w:color w:val="000000"/>
          <w:sz w:val="20"/>
          <w:szCs w:val="20"/>
        </w:rPr>
        <w:t>8.6.</w:t>
      </w:r>
      <w:r w:rsidRPr="0050194C">
        <w:rPr>
          <w:rFonts w:asciiTheme="minorHAnsi" w:eastAsia="Batang" w:hAnsiTheme="minorHAnsi"/>
          <w:color w:val="000000"/>
          <w:sz w:val="20"/>
          <w:szCs w:val="20"/>
        </w:rPr>
        <w:t xml:space="preserve"> O valor dos encargos será calculado pela fórmula: EM = I x N x VP, onde: EM = Encargos moratórios devidos; N = Números de dias entre a data prevista para o pagamento e a do efetivo pagamento; I = Índice de compensação financeira = 0,00016438; e VP = Valor da prestação em atraso.</w:t>
      </w:r>
    </w:p>
    <w:p w:rsidR="00273950" w:rsidRPr="0050194C" w:rsidRDefault="00BD275B" w:rsidP="00BD275B">
      <w:pPr>
        <w:tabs>
          <w:tab w:val="left" w:pos="7200"/>
        </w:tabs>
        <w:spacing w:after="120" w:line="240" w:lineRule="auto"/>
        <w:jc w:val="both"/>
        <w:rPr>
          <w:rFonts w:asciiTheme="minorHAnsi" w:eastAsia="Batang" w:hAnsiTheme="minorHAnsi"/>
          <w:color w:val="000000"/>
          <w:sz w:val="20"/>
          <w:szCs w:val="20"/>
        </w:rPr>
      </w:pPr>
      <w:r w:rsidRPr="0050194C">
        <w:rPr>
          <w:rFonts w:asciiTheme="minorHAnsi" w:eastAsia="Batang" w:hAnsiTheme="minorHAnsi"/>
          <w:b/>
          <w:color w:val="000000"/>
          <w:sz w:val="20"/>
          <w:szCs w:val="20"/>
        </w:rPr>
        <w:t>8.7.</w:t>
      </w:r>
      <w:r w:rsidRPr="0050194C">
        <w:rPr>
          <w:rFonts w:asciiTheme="minorHAnsi" w:eastAsia="Batang" w:hAnsiTheme="minorHAnsi"/>
          <w:color w:val="000000"/>
          <w:sz w:val="20"/>
          <w:szCs w:val="20"/>
        </w:rPr>
        <w:t xml:space="preserve"> Os pagamentos não serão efetuados através de boletos bancários, sendo a garantia do referido pagamento a própria Nota de Empenho.</w:t>
      </w:r>
    </w:p>
    <w:p w:rsidR="00B946A1" w:rsidRPr="0050194C" w:rsidRDefault="00B946A1" w:rsidP="00700E6C">
      <w:pPr>
        <w:spacing w:after="0" w:line="240" w:lineRule="auto"/>
        <w:jc w:val="both"/>
        <w:rPr>
          <w:rFonts w:asciiTheme="minorHAnsi" w:hAnsiTheme="minorHAnsi" w:cs="Calibri"/>
          <w:b/>
          <w:sz w:val="20"/>
          <w:szCs w:val="20"/>
        </w:rPr>
      </w:pPr>
      <w:r w:rsidRPr="0050194C">
        <w:rPr>
          <w:rFonts w:asciiTheme="minorHAnsi" w:hAnsiTheme="minorHAnsi" w:cs="Calibri"/>
          <w:b/>
          <w:sz w:val="20"/>
          <w:szCs w:val="20"/>
        </w:rPr>
        <w:t xml:space="preserve">CLÁUSULA </w:t>
      </w:r>
      <w:r w:rsidR="003B261F" w:rsidRPr="0050194C">
        <w:rPr>
          <w:rFonts w:asciiTheme="minorHAnsi" w:hAnsiTheme="minorHAnsi" w:cs="Calibri"/>
          <w:b/>
          <w:sz w:val="20"/>
          <w:szCs w:val="20"/>
        </w:rPr>
        <w:t>NONA</w:t>
      </w:r>
      <w:r w:rsidR="009963B0" w:rsidRPr="0050194C">
        <w:rPr>
          <w:rFonts w:asciiTheme="minorHAnsi" w:hAnsiTheme="minorHAnsi" w:cs="Calibri"/>
          <w:b/>
          <w:sz w:val="20"/>
          <w:szCs w:val="20"/>
        </w:rPr>
        <w:t>–</w:t>
      </w:r>
      <w:r w:rsidRPr="0050194C">
        <w:rPr>
          <w:rFonts w:asciiTheme="minorHAnsi" w:hAnsiTheme="minorHAnsi" w:cs="Calibri"/>
          <w:b/>
          <w:sz w:val="20"/>
          <w:szCs w:val="20"/>
        </w:rPr>
        <w:t xml:space="preserve"> DA DOTAÇÃO ORÇAMENTÁRIA</w:t>
      </w:r>
    </w:p>
    <w:p w:rsidR="00851B14" w:rsidRPr="0050194C" w:rsidRDefault="00B946A1" w:rsidP="009963B0">
      <w:pPr>
        <w:spacing w:after="120" w:line="240" w:lineRule="auto"/>
        <w:jc w:val="both"/>
        <w:rPr>
          <w:rFonts w:asciiTheme="minorHAnsi" w:hAnsiTheme="minorHAnsi" w:cs="Calibri"/>
          <w:sz w:val="20"/>
          <w:szCs w:val="20"/>
        </w:rPr>
      </w:pPr>
      <w:r w:rsidRPr="0050194C">
        <w:rPr>
          <w:rFonts w:asciiTheme="minorHAnsi" w:hAnsiTheme="minorHAnsi" w:cs="Calibri"/>
          <w:sz w:val="20"/>
          <w:szCs w:val="20"/>
        </w:rPr>
        <w:t xml:space="preserve">A despesa resultante deste contrato correrá à conta de dotação orçamentária consignada no </w:t>
      </w:r>
      <w:proofErr w:type="gramStart"/>
      <w:r w:rsidRPr="0050194C">
        <w:rPr>
          <w:rFonts w:asciiTheme="minorHAnsi" w:hAnsiTheme="minorHAnsi" w:cs="Calibri"/>
          <w:sz w:val="20"/>
          <w:szCs w:val="20"/>
        </w:rPr>
        <w:t>programa ...</w:t>
      </w:r>
      <w:proofErr w:type="gramEnd"/>
      <w:r w:rsidRPr="0050194C">
        <w:rPr>
          <w:rFonts w:asciiTheme="minorHAnsi" w:hAnsiTheme="minorHAnsi" w:cs="Calibri"/>
          <w:sz w:val="20"/>
          <w:szCs w:val="20"/>
        </w:rPr>
        <w:t xml:space="preserve">........................................ </w:t>
      </w:r>
      <w:proofErr w:type="gramStart"/>
      <w:r w:rsidRPr="0050194C">
        <w:rPr>
          <w:rFonts w:asciiTheme="minorHAnsi" w:hAnsiTheme="minorHAnsi" w:cs="Calibri"/>
          <w:sz w:val="20"/>
          <w:szCs w:val="20"/>
        </w:rPr>
        <w:t>elemento</w:t>
      </w:r>
      <w:proofErr w:type="gramEnd"/>
      <w:r w:rsidRPr="0050194C">
        <w:rPr>
          <w:rFonts w:asciiTheme="minorHAnsi" w:hAnsiTheme="minorHAnsi" w:cs="Calibri"/>
          <w:sz w:val="20"/>
          <w:szCs w:val="20"/>
        </w:rPr>
        <w:t xml:space="preserve"> de despesa............................................</w:t>
      </w:r>
    </w:p>
    <w:p w:rsidR="00B946A1" w:rsidRPr="0050194C" w:rsidRDefault="00B946A1" w:rsidP="00AC1697">
      <w:pPr>
        <w:spacing w:before="120" w:after="0" w:line="240" w:lineRule="auto"/>
        <w:jc w:val="both"/>
        <w:rPr>
          <w:rFonts w:asciiTheme="minorHAnsi" w:hAnsiTheme="minorHAnsi" w:cs="Calibri"/>
          <w:b/>
          <w:sz w:val="20"/>
          <w:szCs w:val="20"/>
        </w:rPr>
      </w:pPr>
      <w:r w:rsidRPr="0050194C">
        <w:rPr>
          <w:rFonts w:asciiTheme="minorHAnsi" w:hAnsiTheme="minorHAnsi" w:cs="Calibri"/>
          <w:b/>
          <w:sz w:val="20"/>
          <w:szCs w:val="20"/>
        </w:rPr>
        <w:t xml:space="preserve">CLÁUSULA </w:t>
      </w:r>
      <w:proofErr w:type="gramStart"/>
      <w:r w:rsidRPr="0050194C">
        <w:rPr>
          <w:rFonts w:asciiTheme="minorHAnsi" w:hAnsiTheme="minorHAnsi" w:cs="Calibri"/>
          <w:b/>
          <w:sz w:val="20"/>
          <w:szCs w:val="20"/>
        </w:rPr>
        <w:t xml:space="preserve">DÉCIMA </w:t>
      </w:r>
      <w:r w:rsidR="009963B0" w:rsidRPr="0050194C">
        <w:rPr>
          <w:rFonts w:asciiTheme="minorHAnsi" w:hAnsiTheme="minorHAnsi" w:cs="Calibri"/>
          <w:b/>
          <w:sz w:val="20"/>
          <w:szCs w:val="20"/>
        </w:rPr>
        <w:t>–</w:t>
      </w:r>
      <w:r w:rsidR="00BD275B" w:rsidRPr="0050194C">
        <w:rPr>
          <w:rFonts w:asciiTheme="minorHAnsi" w:hAnsiTheme="minorHAnsi" w:cs="Calibri"/>
          <w:b/>
          <w:sz w:val="20"/>
          <w:szCs w:val="20"/>
        </w:rPr>
        <w:t>DA</w:t>
      </w:r>
      <w:proofErr w:type="gramEnd"/>
      <w:r w:rsidR="00BD275B" w:rsidRPr="0050194C">
        <w:rPr>
          <w:rFonts w:asciiTheme="minorHAnsi" w:hAnsiTheme="minorHAnsi" w:cs="Calibri"/>
          <w:b/>
          <w:sz w:val="20"/>
          <w:szCs w:val="20"/>
        </w:rPr>
        <w:t xml:space="preserve"> FISCALIZAÇÃO</w:t>
      </w:r>
    </w:p>
    <w:p w:rsidR="00843CCC" w:rsidRPr="002E72DF" w:rsidRDefault="00843CCC" w:rsidP="00843CCC">
      <w:pPr>
        <w:tabs>
          <w:tab w:val="left" w:pos="7200"/>
        </w:tabs>
        <w:spacing w:after="0" w:line="240" w:lineRule="auto"/>
        <w:jc w:val="both"/>
        <w:rPr>
          <w:rFonts w:asciiTheme="minorHAnsi" w:eastAsia="Batang" w:hAnsiTheme="minorHAnsi"/>
          <w:color w:val="000000"/>
          <w:sz w:val="20"/>
          <w:szCs w:val="20"/>
        </w:rPr>
      </w:pPr>
      <w:r>
        <w:rPr>
          <w:rFonts w:asciiTheme="minorHAnsi" w:eastAsia="Batang" w:hAnsiTheme="minorHAnsi"/>
          <w:color w:val="000000"/>
          <w:sz w:val="20"/>
          <w:szCs w:val="20"/>
        </w:rPr>
        <w:t xml:space="preserve">a) </w:t>
      </w:r>
      <w:r w:rsidRPr="002E72DF">
        <w:rPr>
          <w:rFonts w:asciiTheme="minorHAnsi" w:eastAsia="Batang" w:hAnsiTheme="minorHAnsi"/>
          <w:color w:val="000000"/>
          <w:sz w:val="20"/>
          <w:szCs w:val="20"/>
        </w:rPr>
        <w:t xml:space="preserve">Conforme artigo 67 da Lei Federal nº 8.666, de 21 de junho de 1.993, a fiscalização e acompanhamento da execução do objeto </w:t>
      </w:r>
      <w:proofErr w:type="gramStart"/>
      <w:r w:rsidRPr="002E72DF">
        <w:rPr>
          <w:rFonts w:asciiTheme="minorHAnsi" w:eastAsia="Batang" w:hAnsiTheme="minorHAnsi"/>
          <w:color w:val="000000"/>
          <w:sz w:val="20"/>
          <w:szCs w:val="20"/>
        </w:rPr>
        <w:t>será</w:t>
      </w:r>
      <w:proofErr w:type="gramEnd"/>
      <w:r w:rsidRPr="002E72DF">
        <w:rPr>
          <w:rFonts w:asciiTheme="minorHAnsi" w:eastAsia="Batang" w:hAnsiTheme="minorHAnsi"/>
          <w:color w:val="000000"/>
          <w:sz w:val="20"/>
          <w:szCs w:val="20"/>
        </w:rPr>
        <w:t xml:space="preserve"> por meio da Diretoria Hospitalar, observando que:</w:t>
      </w:r>
    </w:p>
    <w:p w:rsidR="00843CCC" w:rsidRPr="002E72DF" w:rsidRDefault="00843CCC" w:rsidP="00843CCC">
      <w:pPr>
        <w:tabs>
          <w:tab w:val="left" w:pos="7200"/>
        </w:tabs>
        <w:spacing w:after="0" w:line="240" w:lineRule="auto"/>
        <w:jc w:val="both"/>
        <w:rPr>
          <w:rFonts w:asciiTheme="minorHAnsi" w:eastAsia="Batang" w:hAnsiTheme="minorHAnsi"/>
          <w:color w:val="000000"/>
          <w:sz w:val="20"/>
          <w:szCs w:val="20"/>
        </w:rPr>
      </w:pPr>
      <w:r>
        <w:rPr>
          <w:rFonts w:asciiTheme="minorHAnsi" w:eastAsia="Batang" w:hAnsiTheme="minorHAnsi"/>
          <w:color w:val="000000"/>
          <w:sz w:val="20"/>
          <w:szCs w:val="20"/>
        </w:rPr>
        <w:t xml:space="preserve">b) </w:t>
      </w:r>
      <w:r w:rsidRPr="002E72DF">
        <w:rPr>
          <w:rFonts w:asciiTheme="minorHAnsi" w:eastAsia="Batang" w:hAnsiTheme="minorHAnsi"/>
          <w:color w:val="000000"/>
          <w:sz w:val="20"/>
          <w:szCs w:val="20"/>
        </w:rPr>
        <w:t>A execução do objeto será acompanhada e fiscalizada por um representante da CONTRATANTE especialmente designado, permitida a contratação de terceiros para assisti-lo e subsidiá-lo de informações pertinentes a essa atribuição;</w:t>
      </w:r>
    </w:p>
    <w:p w:rsidR="00843CCC" w:rsidRPr="002E72DF" w:rsidRDefault="00843CCC" w:rsidP="00843CCC">
      <w:pPr>
        <w:tabs>
          <w:tab w:val="left" w:pos="7200"/>
        </w:tabs>
        <w:spacing w:after="0" w:line="240" w:lineRule="auto"/>
        <w:jc w:val="both"/>
        <w:rPr>
          <w:rFonts w:asciiTheme="minorHAnsi" w:eastAsia="Batang" w:hAnsiTheme="minorHAnsi"/>
          <w:color w:val="000000"/>
          <w:sz w:val="20"/>
          <w:szCs w:val="20"/>
        </w:rPr>
      </w:pPr>
      <w:r>
        <w:rPr>
          <w:rFonts w:asciiTheme="minorHAnsi" w:eastAsia="Batang" w:hAnsiTheme="minorHAnsi"/>
          <w:color w:val="000000"/>
          <w:sz w:val="20"/>
          <w:szCs w:val="20"/>
        </w:rPr>
        <w:t xml:space="preserve">c) </w:t>
      </w:r>
      <w:r w:rsidRPr="002E72DF">
        <w:rPr>
          <w:rFonts w:asciiTheme="minorHAnsi" w:eastAsia="Batang" w:hAnsiTheme="minorHAnsi"/>
          <w:color w:val="000000"/>
          <w:sz w:val="20"/>
          <w:szCs w:val="20"/>
        </w:rPr>
        <w:t>O representante da Administração anotará em registro próprio todas as ocorrências relacionadas com a execução do objeto, determinando o que for necessário à regularização das faltas ou defeitos observados;</w:t>
      </w:r>
    </w:p>
    <w:p w:rsidR="00843CCC" w:rsidRPr="002E72DF" w:rsidRDefault="00843CCC" w:rsidP="00843CCC">
      <w:pPr>
        <w:tabs>
          <w:tab w:val="left" w:pos="7200"/>
        </w:tabs>
        <w:spacing w:after="0" w:line="240" w:lineRule="auto"/>
        <w:jc w:val="both"/>
        <w:rPr>
          <w:rFonts w:asciiTheme="minorHAnsi" w:eastAsia="Batang" w:hAnsiTheme="minorHAnsi"/>
          <w:color w:val="000000"/>
          <w:sz w:val="20"/>
          <w:szCs w:val="20"/>
        </w:rPr>
      </w:pPr>
      <w:r>
        <w:rPr>
          <w:rFonts w:asciiTheme="minorHAnsi" w:eastAsia="Batang" w:hAnsiTheme="minorHAnsi"/>
          <w:color w:val="000000"/>
          <w:sz w:val="20"/>
          <w:szCs w:val="20"/>
        </w:rPr>
        <w:t xml:space="preserve">d) </w:t>
      </w:r>
      <w:r w:rsidRPr="002E72DF">
        <w:rPr>
          <w:rFonts w:asciiTheme="minorHAnsi" w:eastAsia="Batang" w:hAnsiTheme="minorHAnsi"/>
          <w:color w:val="000000"/>
          <w:sz w:val="20"/>
          <w:szCs w:val="20"/>
        </w:rPr>
        <w:t>As decisões e providências que ultrapassarem a competência do representante deverão ser solicitadas aos seus superiores em tempo hábil para a adoção das medidas convenientes;</w:t>
      </w:r>
    </w:p>
    <w:p w:rsidR="00843CCC" w:rsidRPr="002E72DF" w:rsidRDefault="00843CCC" w:rsidP="00843CCC">
      <w:pPr>
        <w:tabs>
          <w:tab w:val="left" w:pos="7200"/>
        </w:tabs>
        <w:spacing w:after="0" w:line="240" w:lineRule="auto"/>
        <w:jc w:val="both"/>
        <w:rPr>
          <w:rFonts w:asciiTheme="minorHAnsi" w:eastAsia="Batang" w:hAnsiTheme="minorHAnsi"/>
          <w:color w:val="000000"/>
          <w:sz w:val="20"/>
          <w:szCs w:val="20"/>
        </w:rPr>
      </w:pPr>
      <w:r>
        <w:rPr>
          <w:rFonts w:asciiTheme="minorHAnsi" w:eastAsia="Batang" w:hAnsiTheme="minorHAnsi"/>
          <w:color w:val="000000"/>
          <w:sz w:val="20"/>
          <w:szCs w:val="20"/>
        </w:rPr>
        <w:t>e)</w:t>
      </w:r>
      <w:r w:rsidRPr="002E72DF">
        <w:rPr>
          <w:rFonts w:asciiTheme="minorHAnsi" w:eastAsia="Batang" w:hAnsiTheme="minorHAnsi"/>
          <w:color w:val="000000"/>
          <w:sz w:val="20"/>
          <w:szCs w:val="20"/>
        </w:rPr>
        <w:t xml:space="preserve"> A fiscalização ocorrerá ainda, nos termos da Portaria nº. 131/2008 de 05 de maio de 2008, publicada no Diário Oficial do Estado nº. 2.642 de 06 de maio de 2008, ou outra portaria que venha a substituí-la na época da assinatura do contrato, bem como na forma do Manual do Gestor de Contratos do Tribunal de Contas do Estado;</w:t>
      </w:r>
    </w:p>
    <w:p w:rsidR="00843CCC" w:rsidRPr="002E72DF" w:rsidRDefault="00843CCC" w:rsidP="00843CCC">
      <w:pPr>
        <w:tabs>
          <w:tab w:val="left" w:pos="7200"/>
        </w:tabs>
        <w:spacing w:after="0" w:line="240" w:lineRule="auto"/>
        <w:jc w:val="both"/>
        <w:rPr>
          <w:rFonts w:asciiTheme="minorHAnsi" w:eastAsia="Batang" w:hAnsiTheme="minorHAnsi"/>
          <w:color w:val="000000"/>
          <w:sz w:val="20"/>
          <w:szCs w:val="20"/>
        </w:rPr>
      </w:pPr>
      <w:r>
        <w:rPr>
          <w:rFonts w:asciiTheme="minorHAnsi" w:eastAsia="Batang" w:hAnsiTheme="minorHAnsi"/>
          <w:color w:val="000000"/>
          <w:sz w:val="20"/>
          <w:szCs w:val="20"/>
        </w:rPr>
        <w:t>f)</w:t>
      </w:r>
      <w:r w:rsidRPr="002E72DF">
        <w:rPr>
          <w:rFonts w:asciiTheme="minorHAnsi" w:eastAsia="Batang" w:hAnsiTheme="minorHAnsi"/>
          <w:color w:val="000000"/>
          <w:sz w:val="20"/>
          <w:szCs w:val="20"/>
        </w:rPr>
        <w:t xml:space="preserve"> A fiscalização por parte da CONTRATANTE não exclui nem reduz a responsabilidade da CONTRATADA, inclusive perante terceiros, por qualquer irregularidade de seus agentes e prepostos (art.70 da Lei 8.666/93), ressaltando-se, ainda, que mesmo atestando o serviço adquirido, subsistirá a responsabilidade da CONTRATADA pela solidez, qualidade e segurança deste último.</w:t>
      </w:r>
    </w:p>
    <w:p w:rsidR="00B946A1" w:rsidRPr="0050194C" w:rsidRDefault="00B946A1" w:rsidP="00C020A0">
      <w:pPr>
        <w:spacing w:before="120" w:after="0" w:line="240" w:lineRule="auto"/>
        <w:jc w:val="both"/>
        <w:outlineLvl w:val="0"/>
        <w:rPr>
          <w:rFonts w:asciiTheme="minorHAnsi" w:hAnsiTheme="minorHAnsi" w:cs="Calibri"/>
          <w:b/>
          <w:sz w:val="20"/>
          <w:szCs w:val="20"/>
        </w:rPr>
      </w:pPr>
      <w:r w:rsidRPr="0050194C">
        <w:rPr>
          <w:rFonts w:asciiTheme="minorHAnsi" w:hAnsiTheme="minorHAnsi" w:cs="Calibri"/>
          <w:b/>
          <w:sz w:val="20"/>
          <w:szCs w:val="20"/>
        </w:rPr>
        <w:t xml:space="preserve">CLÁUSULA DÉCIMA </w:t>
      </w:r>
      <w:r w:rsidR="003B261F" w:rsidRPr="0050194C">
        <w:rPr>
          <w:rFonts w:asciiTheme="minorHAnsi" w:hAnsiTheme="minorHAnsi" w:cs="Calibri"/>
          <w:b/>
          <w:sz w:val="20"/>
          <w:szCs w:val="20"/>
        </w:rPr>
        <w:t>PRIMEIRA</w:t>
      </w:r>
      <w:r w:rsidR="00B70A69">
        <w:rPr>
          <w:rFonts w:asciiTheme="minorHAnsi" w:hAnsiTheme="minorHAnsi" w:cs="Calibri"/>
          <w:b/>
          <w:sz w:val="20"/>
          <w:szCs w:val="20"/>
        </w:rPr>
        <w:t xml:space="preserve"> </w:t>
      </w:r>
      <w:r w:rsidR="009963B0" w:rsidRPr="0050194C">
        <w:rPr>
          <w:rFonts w:asciiTheme="minorHAnsi" w:hAnsiTheme="minorHAnsi" w:cs="Calibri"/>
          <w:b/>
          <w:sz w:val="20"/>
          <w:szCs w:val="20"/>
        </w:rPr>
        <w:t>–</w:t>
      </w:r>
      <w:r w:rsidRPr="0050194C">
        <w:rPr>
          <w:rFonts w:asciiTheme="minorHAnsi" w:hAnsiTheme="minorHAnsi" w:cs="Calibri"/>
          <w:b/>
          <w:sz w:val="20"/>
          <w:szCs w:val="20"/>
        </w:rPr>
        <w:t xml:space="preserve"> RESCISÃO CONTRATUAL.</w:t>
      </w:r>
    </w:p>
    <w:p w:rsidR="00B946A1" w:rsidRPr="0050194C" w:rsidRDefault="00B946A1" w:rsidP="001B1CD8">
      <w:pPr>
        <w:pStyle w:val="Corpodetexto2"/>
        <w:spacing w:line="240" w:lineRule="auto"/>
        <w:jc w:val="both"/>
        <w:rPr>
          <w:rFonts w:asciiTheme="minorHAnsi" w:hAnsiTheme="minorHAnsi" w:cs="Calibri"/>
          <w:b/>
          <w:sz w:val="20"/>
          <w:szCs w:val="20"/>
        </w:rPr>
      </w:pPr>
      <w:r w:rsidRPr="0050194C">
        <w:rPr>
          <w:rFonts w:asciiTheme="minorHAnsi" w:hAnsiTheme="minorHAnsi" w:cs="Calibri"/>
          <w:sz w:val="20"/>
          <w:szCs w:val="20"/>
        </w:rPr>
        <w:t xml:space="preserve">O presente Contrato poderá ser rescindido na forma e na ocorrência de qualquer das hipóteses dos Artigos </w:t>
      </w:r>
      <w:smartTag w:uri="urn:schemas-microsoft-com:office:smarttags" w:element="metricconverter">
        <w:smartTagPr>
          <w:attr w:name="ProductID" w:val="77 a"/>
        </w:smartTagPr>
        <w:r w:rsidRPr="0050194C">
          <w:rPr>
            <w:rFonts w:asciiTheme="minorHAnsi" w:hAnsiTheme="minorHAnsi" w:cs="Calibri"/>
            <w:sz w:val="20"/>
            <w:szCs w:val="20"/>
          </w:rPr>
          <w:t>77 a</w:t>
        </w:r>
      </w:smartTag>
      <w:r w:rsidRPr="0050194C">
        <w:rPr>
          <w:rFonts w:asciiTheme="minorHAnsi" w:hAnsiTheme="minorHAnsi" w:cs="Calibri"/>
          <w:sz w:val="20"/>
          <w:szCs w:val="20"/>
        </w:rPr>
        <w:t xml:space="preserve"> 80 da Lei nº 8.666/93.</w:t>
      </w:r>
    </w:p>
    <w:p w:rsidR="00B946A1" w:rsidRPr="0050194C" w:rsidRDefault="00B946A1" w:rsidP="0097373E">
      <w:pPr>
        <w:spacing w:before="120" w:after="0" w:line="240" w:lineRule="auto"/>
        <w:jc w:val="both"/>
        <w:rPr>
          <w:rFonts w:asciiTheme="minorHAnsi" w:hAnsiTheme="minorHAnsi" w:cs="Calibri"/>
          <w:b/>
          <w:sz w:val="20"/>
          <w:szCs w:val="20"/>
        </w:rPr>
      </w:pPr>
      <w:r w:rsidRPr="0050194C">
        <w:rPr>
          <w:rFonts w:asciiTheme="minorHAnsi" w:hAnsiTheme="minorHAnsi" w:cs="Calibri"/>
          <w:b/>
          <w:sz w:val="20"/>
          <w:szCs w:val="20"/>
        </w:rPr>
        <w:t xml:space="preserve">CLÁUSULA DÉCIMA </w:t>
      </w:r>
      <w:r w:rsidR="003B261F" w:rsidRPr="0050194C">
        <w:rPr>
          <w:rFonts w:asciiTheme="minorHAnsi" w:hAnsiTheme="minorHAnsi" w:cs="Calibri"/>
          <w:b/>
          <w:sz w:val="20"/>
          <w:szCs w:val="20"/>
        </w:rPr>
        <w:t>SEGU</w:t>
      </w:r>
      <w:r w:rsidR="00C10A03" w:rsidRPr="0050194C">
        <w:rPr>
          <w:rFonts w:asciiTheme="minorHAnsi" w:hAnsiTheme="minorHAnsi" w:cs="Calibri"/>
          <w:b/>
          <w:sz w:val="20"/>
          <w:szCs w:val="20"/>
        </w:rPr>
        <w:t>N</w:t>
      </w:r>
      <w:r w:rsidR="003B261F" w:rsidRPr="0050194C">
        <w:rPr>
          <w:rFonts w:asciiTheme="minorHAnsi" w:hAnsiTheme="minorHAnsi" w:cs="Calibri"/>
          <w:b/>
          <w:sz w:val="20"/>
          <w:szCs w:val="20"/>
        </w:rPr>
        <w:t>DA</w:t>
      </w:r>
      <w:r w:rsidR="00B70A69">
        <w:rPr>
          <w:rFonts w:asciiTheme="minorHAnsi" w:hAnsiTheme="minorHAnsi" w:cs="Calibri"/>
          <w:b/>
          <w:sz w:val="20"/>
          <w:szCs w:val="20"/>
        </w:rPr>
        <w:t xml:space="preserve"> </w:t>
      </w:r>
      <w:r w:rsidR="009963B0" w:rsidRPr="0050194C">
        <w:rPr>
          <w:rFonts w:asciiTheme="minorHAnsi" w:hAnsiTheme="minorHAnsi" w:cs="Calibri"/>
          <w:b/>
          <w:sz w:val="20"/>
          <w:szCs w:val="20"/>
        </w:rPr>
        <w:t>–</w:t>
      </w:r>
      <w:r w:rsidRPr="0050194C">
        <w:rPr>
          <w:rFonts w:asciiTheme="minorHAnsi" w:hAnsiTheme="minorHAnsi" w:cs="Calibri"/>
          <w:b/>
          <w:sz w:val="20"/>
          <w:szCs w:val="20"/>
        </w:rPr>
        <w:t xml:space="preserve"> DAS PENALIDADES</w:t>
      </w:r>
    </w:p>
    <w:p w:rsidR="00B946A1" w:rsidRPr="0050194C" w:rsidRDefault="00B946A1" w:rsidP="00376B72">
      <w:pPr>
        <w:spacing w:after="0" w:line="240" w:lineRule="auto"/>
        <w:jc w:val="both"/>
        <w:rPr>
          <w:rFonts w:asciiTheme="minorHAnsi" w:hAnsiTheme="minorHAnsi" w:cs="Calibri"/>
          <w:sz w:val="20"/>
          <w:szCs w:val="20"/>
        </w:rPr>
      </w:pPr>
      <w:r w:rsidRPr="0050194C">
        <w:rPr>
          <w:rFonts w:asciiTheme="minorHAnsi" w:hAnsiTheme="minorHAnsi" w:cs="Calibri"/>
          <w:b/>
          <w:snapToGrid w:val="0"/>
          <w:sz w:val="20"/>
          <w:szCs w:val="20"/>
        </w:rPr>
        <w:t>12.1</w:t>
      </w:r>
      <w:r w:rsidR="00C020A0" w:rsidRPr="0050194C">
        <w:rPr>
          <w:rFonts w:asciiTheme="minorHAnsi" w:hAnsiTheme="minorHAnsi" w:cs="Calibri"/>
          <w:b/>
          <w:snapToGrid w:val="0"/>
          <w:sz w:val="20"/>
          <w:szCs w:val="20"/>
        </w:rPr>
        <w:t>.</w:t>
      </w:r>
      <w:r w:rsidR="00B70A69">
        <w:rPr>
          <w:rFonts w:asciiTheme="minorHAnsi" w:hAnsiTheme="minorHAnsi" w:cs="Calibri"/>
          <w:b/>
          <w:snapToGrid w:val="0"/>
          <w:sz w:val="20"/>
          <w:szCs w:val="20"/>
        </w:rPr>
        <w:t xml:space="preserve"> </w:t>
      </w:r>
      <w:r w:rsidRPr="0050194C">
        <w:rPr>
          <w:rFonts w:asciiTheme="minorHAnsi" w:hAnsiTheme="minorHAnsi" w:cs="Calibri"/>
          <w:sz w:val="20"/>
          <w:szCs w:val="20"/>
        </w:rPr>
        <w:t xml:space="preserve">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w:t>
      </w:r>
      <w:r w:rsidR="00C10A03" w:rsidRPr="0050194C">
        <w:rPr>
          <w:rFonts w:asciiTheme="minorHAnsi" w:hAnsiTheme="minorHAnsi"/>
          <w:bCs/>
          <w:color w:val="000000"/>
          <w:sz w:val="20"/>
          <w:szCs w:val="20"/>
          <w:shd w:val="clear" w:color="auto" w:fill="FFFFFF"/>
        </w:rPr>
        <w:t>Administração Pública Direta e Indireta da União, dos Estados, do Distrito Federal e dos Municípios</w:t>
      </w:r>
      <w:r w:rsidRPr="0050194C">
        <w:rPr>
          <w:rFonts w:asciiTheme="minorHAnsi" w:hAnsiTheme="minorHAnsi" w:cs="Calibri"/>
          <w:sz w:val="20"/>
          <w:szCs w:val="20"/>
        </w:rPr>
        <w:t>,</w:t>
      </w:r>
      <w:r w:rsidR="00C10A03" w:rsidRPr="0050194C">
        <w:rPr>
          <w:rFonts w:asciiTheme="minorHAnsi" w:hAnsiTheme="minorHAnsi" w:cs="Calibri"/>
          <w:sz w:val="20"/>
          <w:szCs w:val="20"/>
        </w:rPr>
        <w:t xml:space="preserve"> e</w:t>
      </w:r>
      <w:r w:rsidRPr="0050194C">
        <w:rPr>
          <w:rFonts w:asciiTheme="minorHAnsi" w:hAnsiTheme="minorHAnsi" w:cs="Calibri"/>
          <w:sz w:val="20"/>
          <w:szCs w:val="20"/>
        </w:rPr>
        <w:t xml:space="preserve"> será descredenciad</w:t>
      </w:r>
      <w:r w:rsidR="00C10A03" w:rsidRPr="0050194C">
        <w:rPr>
          <w:rFonts w:asciiTheme="minorHAnsi" w:hAnsiTheme="minorHAnsi" w:cs="Calibri"/>
          <w:sz w:val="20"/>
          <w:szCs w:val="20"/>
        </w:rPr>
        <w:t>a</w:t>
      </w:r>
      <w:r w:rsidRPr="0050194C">
        <w:rPr>
          <w:rFonts w:asciiTheme="minorHAnsi" w:hAnsiTheme="minorHAnsi" w:cs="Calibri"/>
          <w:sz w:val="20"/>
          <w:szCs w:val="20"/>
        </w:rPr>
        <w:t xml:space="preserve"> no SICAF</w:t>
      </w:r>
      <w:r w:rsidR="000E50C1" w:rsidRPr="0050194C">
        <w:rPr>
          <w:rFonts w:asciiTheme="minorHAnsi" w:hAnsiTheme="minorHAnsi" w:cs="Calibri"/>
          <w:sz w:val="20"/>
          <w:szCs w:val="20"/>
        </w:rPr>
        <w:t>, ou nos</w:t>
      </w:r>
      <w:r w:rsidR="00B70A69">
        <w:rPr>
          <w:rFonts w:asciiTheme="minorHAnsi" w:hAnsiTheme="minorHAnsi" w:cs="Calibri"/>
          <w:sz w:val="20"/>
          <w:szCs w:val="20"/>
        </w:rPr>
        <w:t xml:space="preserve"> </w:t>
      </w:r>
      <w:r w:rsidR="000E50C1" w:rsidRPr="0050194C">
        <w:rPr>
          <w:rFonts w:asciiTheme="minorHAnsi" w:hAnsiTheme="minorHAnsi" w:cs="Calibri"/>
          <w:sz w:val="20"/>
          <w:szCs w:val="20"/>
        </w:rPr>
        <w:t>sistemas</w:t>
      </w:r>
      <w:r w:rsidRPr="0050194C">
        <w:rPr>
          <w:rFonts w:asciiTheme="minorHAnsi" w:hAnsiTheme="minorHAnsi" w:cs="Calibri"/>
          <w:sz w:val="20"/>
          <w:szCs w:val="20"/>
        </w:rPr>
        <w:t xml:space="preserve"> de cadastramento de fornecedores a que se refere o inciso XIV do art. 4</w:t>
      </w:r>
      <w:r w:rsidR="0080494C" w:rsidRPr="0050194C">
        <w:rPr>
          <w:rFonts w:asciiTheme="minorHAnsi" w:hAnsiTheme="minorHAnsi" w:cs="Calibri"/>
          <w:sz w:val="20"/>
          <w:szCs w:val="20"/>
        </w:rPr>
        <w:t>º</w:t>
      </w:r>
      <w:r w:rsidRPr="0050194C">
        <w:rPr>
          <w:rFonts w:asciiTheme="minorHAnsi" w:hAnsiTheme="minorHAnsi" w:cs="Calibri"/>
          <w:sz w:val="20"/>
          <w:szCs w:val="20"/>
        </w:rPr>
        <w:t xml:space="preserve"> da Lei 10.520/02, pelo prazo de até </w:t>
      </w:r>
      <w:proofErr w:type="gramStart"/>
      <w:r w:rsidRPr="0050194C">
        <w:rPr>
          <w:rFonts w:asciiTheme="minorHAnsi" w:hAnsiTheme="minorHAnsi" w:cs="Calibri"/>
          <w:sz w:val="20"/>
          <w:szCs w:val="20"/>
        </w:rPr>
        <w:t>5</w:t>
      </w:r>
      <w:proofErr w:type="gramEnd"/>
      <w:r w:rsidRPr="0050194C">
        <w:rPr>
          <w:rFonts w:asciiTheme="minorHAnsi" w:hAnsiTheme="minorHAnsi" w:cs="Calibri"/>
          <w:sz w:val="20"/>
          <w:szCs w:val="20"/>
        </w:rPr>
        <w:t xml:space="preserve"> (cinco) anos, sem prejuízo</w:t>
      </w:r>
      <w:r w:rsidR="005027CA" w:rsidRPr="0050194C">
        <w:rPr>
          <w:rFonts w:asciiTheme="minorHAnsi" w:hAnsiTheme="minorHAnsi" w:cs="Calibri"/>
          <w:sz w:val="20"/>
          <w:szCs w:val="20"/>
        </w:rPr>
        <w:t xml:space="preserve"> do disposto nos arts. 86 e 87 da Lei 8.666/93,</w:t>
      </w:r>
      <w:r w:rsidRPr="0050194C">
        <w:rPr>
          <w:rFonts w:asciiTheme="minorHAnsi" w:hAnsiTheme="minorHAnsi" w:cs="Calibri"/>
          <w:sz w:val="20"/>
          <w:szCs w:val="20"/>
        </w:rPr>
        <w:t xml:space="preserve"> das multas previstas em </w:t>
      </w:r>
      <w:r w:rsidR="005F6698" w:rsidRPr="0050194C">
        <w:rPr>
          <w:rFonts w:asciiTheme="minorHAnsi" w:hAnsiTheme="minorHAnsi" w:cs="Calibri"/>
          <w:sz w:val="20"/>
          <w:szCs w:val="20"/>
        </w:rPr>
        <w:t>Edital</w:t>
      </w:r>
      <w:r w:rsidR="005027CA" w:rsidRPr="0050194C">
        <w:rPr>
          <w:rFonts w:asciiTheme="minorHAnsi" w:hAnsiTheme="minorHAnsi" w:cs="Calibri"/>
          <w:sz w:val="20"/>
          <w:szCs w:val="20"/>
        </w:rPr>
        <w:t>,</w:t>
      </w:r>
      <w:r w:rsidRPr="0050194C">
        <w:rPr>
          <w:rFonts w:asciiTheme="minorHAnsi" w:hAnsiTheme="minorHAnsi" w:cs="Calibri"/>
          <w:sz w:val="20"/>
          <w:szCs w:val="20"/>
        </w:rPr>
        <w:t xml:space="preserve"> no contrato e </w:t>
      </w:r>
      <w:r w:rsidR="005027CA" w:rsidRPr="0050194C">
        <w:rPr>
          <w:rFonts w:asciiTheme="minorHAnsi" w:hAnsiTheme="minorHAnsi" w:cs="Calibri"/>
          <w:sz w:val="20"/>
          <w:szCs w:val="20"/>
        </w:rPr>
        <w:t>n</w:t>
      </w:r>
      <w:r w:rsidRPr="0050194C">
        <w:rPr>
          <w:rFonts w:asciiTheme="minorHAnsi" w:hAnsiTheme="minorHAnsi" w:cs="Calibri"/>
          <w:sz w:val="20"/>
          <w:szCs w:val="20"/>
        </w:rPr>
        <w:t>as demais cominações legais.</w:t>
      </w:r>
    </w:p>
    <w:p w:rsidR="00B946A1" w:rsidRPr="0050194C" w:rsidRDefault="00B946A1" w:rsidP="00376B72">
      <w:pPr>
        <w:shd w:val="clear" w:color="auto" w:fill="FFFFFF"/>
        <w:spacing w:after="0" w:line="240" w:lineRule="auto"/>
        <w:jc w:val="both"/>
        <w:outlineLvl w:val="0"/>
        <w:rPr>
          <w:rFonts w:asciiTheme="minorHAnsi" w:hAnsiTheme="minorHAnsi" w:cs="Calibri"/>
          <w:snapToGrid w:val="0"/>
          <w:sz w:val="20"/>
          <w:szCs w:val="20"/>
        </w:rPr>
      </w:pPr>
      <w:r w:rsidRPr="0050194C">
        <w:rPr>
          <w:rFonts w:asciiTheme="minorHAnsi" w:hAnsiTheme="minorHAnsi" w:cs="Calibri"/>
          <w:b/>
          <w:snapToGrid w:val="0"/>
          <w:sz w:val="20"/>
          <w:szCs w:val="20"/>
        </w:rPr>
        <w:t>12.2</w:t>
      </w:r>
      <w:r w:rsidR="00C020A0" w:rsidRPr="0050194C">
        <w:rPr>
          <w:rFonts w:asciiTheme="minorHAnsi" w:hAnsiTheme="minorHAnsi" w:cs="Calibri"/>
          <w:b/>
          <w:snapToGrid w:val="0"/>
          <w:sz w:val="20"/>
          <w:szCs w:val="20"/>
        </w:rPr>
        <w:t>.</w:t>
      </w:r>
      <w:r w:rsidRPr="0050194C">
        <w:rPr>
          <w:rFonts w:asciiTheme="minorHAnsi" w:hAnsiTheme="minorHAnsi" w:cs="Calibri"/>
          <w:snapToGrid w:val="0"/>
          <w:sz w:val="20"/>
          <w:szCs w:val="20"/>
        </w:rPr>
        <w:t xml:space="preserve"> A multa será aplicada à razão de </w:t>
      </w:r>
      <w:r w:rsidRPr="0050194C">
        <w:rPr>
          <w:rFonts w:asciiTheme="minorHAnsi" w:hAnsiTheme="minorHAnsi" w:cs="Calibri"/>
          <w:snapToGrid w:val="0"/>
          <w:sz w:val="20"/>
          <w:szCs w:val="20"/>
          <w:shd w:val="clear" w:color="auto" w:fill="FFFFFF"/>
        </w:rPr>
        <w:t>1% (um por cento)</w:t>
      </w:r>
      <w:r w:rsidRPr="0050194C">
        <w:rPr>
          <w:rFonts w:asciiTheme="minorHAnsi" w:hAnsiTheme="minorHAnsi" w:cs="Calibri"/>
          <w:snapToGrid w:val="0"/>
          <w:sz w:val="20"/>
          <w:szCs w:val="20"/>
        </w:rPr>
        <w:t xml:space="preserve"> sobre o valor total do contrato, por dia de atraso.</w:t>
      </w:r>
    </w:p>
    <w:p w:rsidR="00B946A1" w:rsidRPr="0050194C" w:rsidRDefault="00B946A1" w:rsidP="00376B72">
      <w:pPr>
        <w:shd w:val="clear" w:color="auto" w:fill="FFFFFF"/>
        <w:spacing w:after="0" w:line="240" w:lineRule="auto"/>
        <w:jc w:val="both"/>
        <w:rPr>
          <w:rFonts w:asciiTheme="minorHAnsi" w:hAnsiTheme="minorHAnsi" w:cs="Calibri"/>
          <w:snapToGrid w:val="0"/>
          <w:sz w:val="20"/>
          <w:szCs w:val="20"/>
        </w:rPr>
      </w:pPr>
      <w:r w:rsidRPr="0050194C">
        <w:rPr>
          <w:rFonts w:asciiTheme="minorHAnsi" w:hAnsiTheme="minorHAnsi" w:cs="Calibri"/>
          <w:b/>
          <w:snapToGrid w:val="0"/>
          <w:sz w:val="20"/>
          <w:szCs w:val="20"/>
        </w:rPr>
        <w:t>12.3</w:t>
      </w:r>
      <w:r w:rsidR="00C020A0" w:rsidRPr="0050194C">
        <w:rPr>
          <w:rFonts w:asciiTheme="minorHAnsi" w:hAnsiTheme="minorHAnsi" w:cs="Calibri"/>
          <w:b/>
          <w:snapToGrid w:val="0"/>
          <w:sz w:val="20"/>
          <w:szCs w:val="20"/>
        </w:rPr>
        <w:t>.</w:t>
      </w:r>
      <w:r w:rsidRPr="0050194C">
        <w:rPr>
          <w:rFonts w:asciiTheme="minorHAnsi" w:hAnsiTheme="minorHAnsi" w:cs="Calibri"/>
          <w:snapToGrid w:val="0"/>
          <w:sz w:val="20"/>
          <w:szCs w:val="20"/>
        </w:rPr>
        <w:t xml:space="preserve"> O valor máximo das multas não poderá exceder, cumulativamente, a</w:t>
      </w:r>
      <w:r w:rsidR="00944C9B" w:rsidRPr="0050194C">
        <w:rPr>
          <w:rFonts w:asciiTheme="minorHAnsi" w:hAnsiTheme="minorHAnsi" w:cs="Calibri"/>
          <w:snapToGrid w:val="0"/>
          <w:sz w:val="20"/>
          <w:szCs w:val="20"/>
          <w:shd w:val="clear" w:color="auto" w:fill="FFFFFF"/>
        </w:rPr>
        <w:t>3</w:t>
      </w:r>
      <w:r w:rsidRPr="0050194C">
        <w:rPr>
          <w:rFonts w:asciiTheme="minorHAnsi" w:hAnsiTheme="minorHAnsi" w:cs="Calibri"/>
          <w:snapToGrid w:val="0"/>
          <w:sz w:val="20"/>
          <w:szCs w:val="20"/>
          <w:shd w:val="clear" w:color="auto" w:fill="FFFFFF"/>
        </w:rPr>
        <w:t>0% (</w:t>
      </w:r>
      <w:r w:rsidR="00944C9B" w:rsidRPr="0050194C">
        <w:rPr>
          <w:rFonts w:asciiTheme="minorHAnsi" w:hAnsiTheme="minorHAnsi" w:cs="Calibri"/>
          <w:snapToGrid w:val="0"/>
          <w:sz w:val="20"/>
          <w:szCs w:val="20"/>
          <w:shd w:val="clear" w:color="auto" w:fill="FFFFFF"/>
        </w:rPr>
        <w:t>trinta</w:t>
      </w:r>
      <w:r w:rsidRPr="0050194C">
        <w:rPr>
          <w:rFonts w:asciiTheme="minorHAnsi" w:hAnsiTheme="minorHAnsi" w:cs="Calibri"/>
          <w:snapToGrid w:val="0"/>
          <w:sz w:val="20"/>
          <w:szCs w:val="20"/>
          <w:shd w:val="clear" w:color="auto" w:fill="FFFFFF"/>
        </w:rPr>
        <w:t xml:space="preserve"> por cento) </w:t>
      </w:r>
      <w:r w:rsidRPr="0050194C">
        <w:rPr>
          <w:rFonts w:asciiTheme="minorHAnsi" w:hAnsiTheme="minorHAnsi" w:cs="Calibri"/>
          <w:snapToGrid w:val="0"/>
          <w:sz w:val="20"/>
          <w:szCs w:val="20"/>
        </w:rPr>
        <w:t>do valor do contrato.</w:t>
      </w:r>
    </w:p>
    <w:p w:rsidR="00B946A1" w:rsidRPr="0050194C" w:rsidRDefault="00B946A1" w:rsidP="00376B72">
      <w:pPr>
        <w:spacing w:after="0" w:line="240" w:lineRule="auto"/>
        <w:jc w:val="both"/>
        <w:outlineLvl w:val="0"/>
        <w:rPr>
          <w:rFonts w:asciiTheme="minorHAnsi" w:hAnsiTheme="minorHAnsi" w:cs="Calibri"/>
          <w:snapToGrid w:val="0"/>
          <w:sz w:val="20"/>
          <w:szCs w:val="20"/>
        </w:rPr>
      </w:pPr>
      <w:r w:rsidRPr="0050194C">
        <w:rPr>
          <w:rFonts w:asciiTheme="minorHAnsi" w:hAnsiTheme="minorHAnsi" w:cs="Calibri"/>
          <w:b/>
          <w:snapToGrid w:val="0"/>
          <w:sz w:val="20"/>
          <w:szCs w:val="20"/>
        </w:rPr>
        <w:t>12.4</w:t>
      </w:r>
      <w:r w:rsidR="00C020A0" w:rsidRPr="0050194C">
        <w:rPr>
          <w:rFonts w:asciiTheme="minorHAnsi" w:hAnsiTheme="minorHAnsi" w:cs="Calibri"/>
          <w:b/>
          <w:snapToGrid w:val="0"/>
          <w:sz w:val="20"/>
          <w:szCs w:val="20"/>
        </w:rPr>
        <w:t>.</w:t>
      </w:r>
      <w:r w:rsidRPr="0050194C">
        <w:rPr>
          <w:rFonts w:asciiTheme="minorHAnsi" w:hAnsiTheme="minorHAnsi" w:cs="Calibri"/>
          <w:snapToGrid w:val="0"/>
          <w:sz w:val="20"/>
          <w:szCs w:val="20"/>
        </w:rPr>
        <w:t xml:space="preserve"> As sanções acima descritas poderão ser aplicadas cumulativamente, ou não, de acordo com a gravidade da infração, facultada ampla defesa à CONTRATADA, no prazo de </w:t>
      </w:r>
      <w:proofErr w:type="gramStart"/>
      <w:r w:rsidRPr="0050194C">
        <w:rPr>
          <w:rFonts w:asciiTheme="minorHAnsi" w:hAnsiTheme="minorHAnsi" w:cs="Calibri"/>
          <w:snapToGrid w:val="0"/>
          <w:sz w:val="20"/>
          <w:szCs w:val="20"/>
        </w:rPr>
        <w:t>5</w:t>
      </w:r>
      <w:proofErr w:type="gramEnd"/>
      <w:r w:rsidRPr="0050194C">
        <w:rPr>
          <w:rFonts w:asciiTheme="minorHAnsi" w:hAnsiTheme="minorHAnsi" w:cs="Calibri"/>
          <w:snapToGrid w:val="0"/>
          <w:sz w:val="20"/>
          <w:szCs w:val="20"/>
        </w:rPr>
        <w:t xml:space="preserve"> (cinco) dias úteis a contar da intimação do ato.</w:t>
      </w:r>
    </w:p>
    <w:p w:rsidR="00B946A1" w:rsidRPr="0050194C" w:rsidRDefault="00B946A1" w:rsidP="00376B72">
      <w:pPr>
        <w:spacing w:after="0" w:line="240" w:lineRule="auto"/>
        <w:jc w:val="both"/>
        <w:rPr>
          <w:rFonts w:asciiTheme="minorHAnsi" w:hAnsiTheme="minorHAnsi" w:cs="Calibri"/>
          <w:snapToGrid w:val="0"/>
          <w:sz w:val="20"/>
          <w:szCs w:val="20"/>
        </w:rPr>
      </w:pPr>
      <w:r w:rsidRPr="0050194C">
        <w:rPr>
          <w:rFonts w:asciiTheme="minorHAnsi" w:hAnsiTheme="minorHAnsi" w:cs="Calibri"/>
          <w:b/>
          <w:snapToGrid w:val="0"/>
          <w:sz w:val="20"/>
          <w:szCs w:val="20"/>
        </w:rPr>
        <w:lastRenderedPageBreak/>
        <w:t>12.5</w:t>
      </w:r>
      <w:r w:rsidR="00C020A0" w:rsidRPr="0050194C">
        <w:rPr>
          <w:rFonts w:asciiTheme="minorHAnsi" w:hAnsiTheme="minorHAnsi" w:cs="Calibri"/>
          <w:b/>
          <w:snapToGrid w:val="0"/>
          <w:sz w:val="20"/>
          <w:szCs w:val="20"/>
        </w:rPr>
        <w:t>.</w:t>
      </w:r>
      <w:r w:rsidRPr="0050194C">
        <w:rPr>
          <w:rFonts w:asciiTheme="minorHAnsi" w:hAnsiTheme="minorHAnsi" w:cs="Calibri"/>
          <w:snapToGrid w:val="0"/>
          <w:sz w:val="20"/>
          <w:szCs w:val="20"/>
        </w:rPr>
        <w:t xml:space="preserve"> Nenhuma parte será responsável perante a outra pelos atrasos ocasionados por motivo de força maior ou caso fortuito.</w:t>
      </w:r>
    </w:p>
    <w:p w:rsidR="00B946A1" w:rsidRPr="0050194C" w:rsidRDefault="00B946A1" w:rsidP="001B1CD8">
      <w:pPr>
        <w:tabs>
          <w:tab w:val="left" w:pos="284"/>
          <w:tab w:val="left" w:pos="709"/>
        </w:tabs>
        <w:spacing w:after="120" w:line="240" w:lineRule="auto"/>
        <w:jc w:val="both"/>
        <w:rPr>
          <w:rFonts w:asciiTheme="minorHAnsi" w:hAnsiTheme="minorHAnsi" w:cs="Calibri"/>
          <w:b/>
          <w:sz w:val="20"/>
          <w:szCs w:val="20"/>
        </w:rPr>
      </w:pPr>
      <w:r w:rsidRPr="0050194C">
        <w:rPr>
          <w:rFonts w:asciiTheme="minorHAnsi" w:hAnsiTheme="minorHAnsi" w:cs="Calibri"/>
          <w:b/>
          <w:sz w:val="20"/>
          <w:szCs w:val="20"/>
        </w:rPr>
        <w:t xml:space="preserve">12.6. </w:t>
      </w:r>
      <w:r w:rsidRPr="0050194C">
        <w:rPr>
          <w:rFonts w:asciiTheme="minorHAnsi" w:hAnsiTheme="minorHAnsi" w:cs="Calibri"/>
          <w:sz w:val="20"/>
          <w:szCs w:val="20"/>
        </w:rPr>
        <w:t>O procedimento para aplicação das sanções será de responsabilidade do órgão requisitante, sem prejuízo do direito ao contraditório e da ampla defesa</w:t>
      </w:r>
      <w:r w:rsidRPr="0050194C">
        <w:rPr>
          <w:rFonts w:asciiTheme="minorHAnsi" w:hAnsiTheme="minorHAnsi" w:cs="Calibri"/>
          <w:b/>
          <w:sz w:val="20"/>
          <w:szCs w:val="20"/>
        </w:rPr>
        <w:t>.</w:t>
      </w:r>
    </w:p>
    <w:p w:rsidR="00107799" w:rsidRPr="00975295" w:rsidRDefault="00107799" w:rsidP="00107799">
      <w:pPr>
        <w:spacing w:before="120" w:after="0" w:line="240" w:lineRule="auto"/>
        <w:jc w:val="both"/>
        <w:rPr>
          <w:rFonts w:cs="Calibri"/>
          <w:b/>
          <w:sz w:val="20"/>
          <w:szCs w:val="20"/>
        </w:rPr>
      </w:pPr>
      <w:r w:rsidRPr="00975295">
        <w:rPr>
          <w:rFonts w:cs="Calibri"/>
          <w:b/>
          <w:sz w:val="20"/>
          <w:szCs w:val="20"/>
        </w:rPr>
        <w:t xml:space="preserve">CLÁUSULA DÉCIMA </w:t>
      </w:r>
      <w:r w:rsidR="00B70A69">
        <w:rPr>
          <w:rFonts w:cs="Calibri"/>
          <w:b/>
          <w:sz w:val="20"/>
          <w:szCs w:val="20"/>
        </w:rPr>
        <w:t>TERCEIRA</w:t>
      </w:r>
      <w:r w:rsidRPr="00975295">
        <w:rPr>
          <w:rFonts w:cs="Calibri"/>
          <w:b/>
          <w:sz w:val="20"/>
          <w:szCs w:val="20"/>
        </w:rPr>
        <w:t xml:space="preserve"> – DA VIGÊNCIA </w:t>
      </w:r>
    </w:p>
    <w:p w:rsidR="00107799" w:rsidRPr="00E166E5" w:rsidRDefault="00107799" w:rsidP="00107799">
      <w:pPr>
        <w:pStyle w:val="Recuodecorpodetexto2"/>
        <w:spacing w:after="0" w:line="240" w:lineRule="auto"/>
        <w:ind w:left="0"/>
        <w:jc w:val="both"/>
        <w:rPr>
          <w:sz w:val="20"/>
          <w:szCs w:val="20"/>
        </w:rPr>
      </w:pPr>
      <w:r>
        <w:rPr>
          <w:bCs/>
          <w:color w:val="000000"/>
          <w:sz w:val="20"/>
          <w:szCs w:val="20"/>
        </w:rPr>
        <w:t>A duração do contrato será de 12 (doze) meses a partir da assinatura do contrato.</w:t>
      </w:r>
    </w:p>
    <w:p w:rsidR="00B946A1" w:rsidRPr="0050194C" w:rsidRDefault="00B946A1" w:rsidP="00C020A0">
      <w:pPr>
        <w:spacing w:before="120" w:after="0" w:line="240" w:lineRule="auto"/>
        <w:jc w:val="both"/>
        <w:rPr>
          <w:rFonts w:asciiTheme="minorHAnsi" w:hAnsiTheme="minorHAnsi" w:cs="Calibri"/>
          <w:b/>
          <w:sz w:val="20"/>
          <w:szCs w:val="20"/>
        </w:rPr>
      </w:pPr>
      <w:r w:rsidRPr="0050194C">
        <w:rPr>
          <w:rFonts w:asciiTheme="minorHAnsi" w:hAnsiTheme="minorHAnsi" w:cs="Calibri"/>
          <w:b/>
          <w:sz w:val="20"/>
          <w:szCs w:val="20"/>
        </w:rPr>
        <w:t xml:space="preserve">CLÁUSULA DÉCIMA </w:t>
      </w:r>
      <w:r w:rsidR="003B261F" w:rsidRPr="0050194C">
        <w:rPr>
          <w:rFonts w:asciiTheme="minorHAnsi" w:hAnsiTheme="minorHAnsi" w:cs="Calibri"/>
          <w:b/>
          <w:sz w:val="20"/>
          <w:szCs w:val="20"/>
        </w:rPr>
        <w:t>QUARTA</w:t>
      </w:r>
      <w:r w:rsidR="009963B0" w:rsidRPr="0050194C">
        <w:rPr>
          <w:rFonts w:asciiTheme="minorHAnsi" w:hAnsiTheme="minorHAnsi" w:cs="Calibri"/>
          <w:b/>
          <w:sz w:val="20"/>
          <w:szCs w:val="20"/>
        </w:rPr>
        <w:t>–</w:t>
      </w:r>
      <w:r w:rsidRPr="0050194C">
        <w:rPr>
          <w:rFonts w:asciiTheme="minorHAnsi" w:hAnsiTheme="minorHAnsi" w:cs="Calibri"/>
          <w:b/>
          <w:sz w:val="20"/>
          <w:szCs w:val="20"/>
        </w:rPr>
        <w:t xml:space="preserve"> DA PUBLICAÇÃO</w:t>
      </w:r>
    </w:p>
    <w:p w:rsidR="00B946A1" w:rsidRPr="0050194C" w:rsidRDefault="00B946A1" w:rsidP="001B1CD8">
      <w:pPr>
        <w:spacing w:after="120" w:line="240" w:lineRule="auto"/>
        <w:jc w:val="both"/>
        <w:rPr>
          <w:rFonts w:asciiTheme="minorHAnsi" w:hAnsiTheme="minorHAnsi" w:cs="Calibri"/>
          <w:sz w:val="20"/>
          <w:szCs w:val="20"/>
        </w:rPr>
      </w:pPr>
      <w:r w:rsidRPr="0050194C">
        <w:rPr>
          <w:rFonts w:asciiTheme="minorHAnsi" w:hAnsiTheme="minorHAnsi" w:cs="Calibri"/>
          <w:sz w:val="20"/>
          <w:szCs w:val="20"/>
        </w:rPr>
        <w:t>O CONTRATANTE, no prazo de até 20 (vinte) dias após assinatura deste Contrato, providenciará a sua publicação, por extrato, no Diário Oficial do Estado.</w:t>
      </w:r>
    </w:p>
    <w:p w:rsidR="00B946A1" w:rsidRPr="0050194C" w:rsidRDefault="00B946A1" w:rsidP="00C020A0">
      <w:pPr>
        <w:spacing w:before="120" w:after="0" w:line="240" w:lineRule="auto"/>
        <w:jc w:val="both"/>
        <w:rPr>
          <w:rFonts w:asciiTheme="minorHAnsi" w:hAnsiTheme="minorHAnsi" w:cs="Calibri"/>
          <w:b/>
          <w:sz w:val="20"/>
          <w:szCs w:val="20"/>
        </w:rPr>
      </w:pPr>
      <w:r w:rsidRPr="0050194C">
        <w:rPr>
          <w:rFonts w:asciiTheme="minorHAnsi" w:hAnsiTheme="minorHAnsi" w:cs="Calibri"/>
          <w:b/>
          <w:sz w:val="20"/>
          <w:szCs w:val="20"/>
        </w:rPr>
        <w:t xml:space="preserve">CLÁUSULA DÉCIMA </w:t>
      </w:r>
      <w:r w:rsidR="003B261F" w:rsidRPr="0050194C">
        <w:rPr>
          <w:rFonts w:asciiTheme="minorHAnsi" w:hAnsiTheme="minorHAnsi" w:cs="Calibri"/>
          <w:b/>
          <w:sz w:val="20"/>
          <w:szCs w:val="20"/>
        </w:rPr>
        <w:t>QUINTA</w:t>
      </w:r>
      <w:r w:rsidR="009963B0" w:rsidRPr="0050194C">
        <w:rPr>
          <w:rFonts w:asciiTheme="minorHAnsi" w:hAnsiTheme="minorHAnsi" w:cs="Calibri"/>
          <w:b/>
          <w:sz w:val="20"/>
          <w:szCs w:val="20"/>
        </w:rPr>
        <w:t>–</w:t>
      </w:r>
      <w:r w:rsidRPr="0050194C">
        <w:rPr>
          <w:rFonts w:asciiTheme="minorHAnsi" w:hAnsiTheme="minorHAnsi" w:cs="Calibri"/>
          <w:b/>
          <w:sz w:val="20"/>
          <w:szCs w:val="20"/>
        </w:rPr>
        <w:t xml:space="preserve"> DO CONTROLE</w:t>
      </w:r>
    </w:p>
    <w:p w:rsidR="00B946A1" w:rsidRPr="0050194C" w:rsidRDefault="00B946A1" w:rsidP="001B1CD8">
      <w:pPr>
        <w:spacing w:after="120" w:line="240" w:lineRule="auto"/>
        <w:jc w:val="both"/>
        <w:rPr>
          <w:rFonts w:asciiTheme="minorHAnsi" w:hAnsiTheme="minorHAnsi" w:cs="Calibri"/>
          <w:sz w:val="20"/>
          <w:szCs w:val="20"/>
        </w:rPr>
      </w:pPr>
      <w:r w:rsidRPr="0050194C">
        <w:rPr>
          <w:rFonts w:asciiTheme="minorHAnsi" w:hAnsiTheme="minorHAnsi" w:cs="Calibri"/>
          <w:sz w:val="20"/>
          <w:szCs w:val="20"/>
        </w:rPr>
        <w:t>O presente contrato será submetido à fiscalização da entidade de controle externo competente, de conformidade com a fonte de recursos que subvencionam a presente aquisição.</w:t>
      </w:r>
    </w:p>
    <w:p w:rsidR="009963B0" w:rsidRPr="0050194C" w:rsidRDefault="009963B0" w:rsidP="009963B0">
      <w:pPr>
        <w:spacing w:after="0" w:line="240" w:lineRule="auto"/>
        <w:jc w:val="both"/>
        <w:rPr>
          <w:rFonts w:asciiTheme="minorHAnsi" w:hAnsiTheme="minorHAnsi" w:cs="Calibri"/>
          <w:b/>
          <w:sz w:val="20"/>
          <w:szCs w:val="20"/>
        </w:rPr>
      </w:pPr>
      <w:r w:rsidRPr="0050194C">
        <w:rPr>
          <w:rFonts w:asciiTheme="minorHAnsi" w:hAnsiTheme="minorHAnsi" w:cs="Calibri"/>
          <w:b/>
          <w:sz w:val="20"/>
          <w:szCs w:val="20"/>
        </w:rPr>
        <w:t>CLÁUSULA DÉCIMA SEXTA – DA ALTERAÇÃO</w:t>
      </w:r>
    </w:p>
    <w:p w:rsidR="009963B0" w:rsidRPr="0050194C" w:rsidRDefault="009963B0" w:rsidP="001B1CD8">
      <w:pPr>
        <w:spacing w:after="120" w:line="240" w:lineRule="auto"/>
        <w:jc w:val="both"/>
        <w:rPr>
          <w:rFonts w:asciiTheme="minorHAnsi" w:hAnsiTheme="minorHAnsi" w:cs="Calibri"/>
          <w:sz w:val="20"/>
          <w:szCs w:val="20"/>
        </w:rPr>
      </w:pPr>
      <w:r w:rsidRPr="0050194C">
        <w:rPr>
          <w:rFonts w:asciiTheme="minorHAnsi" w:hAnsiTheme="minorHAnsi" w:cs="Calibri"/>
          <w:sz w:val="20"/>
          <w:szCs w:val="20"/>
        </w:rPr>
        <w:t>O presente contrato poderá ser alterado nas formas e condições previstas no artigo 65 da Lei 8.666/93.</w:t>
      </w:r>
    </w:p>
    <w:p w:rsidR="00B946A1" w:rsidRPr="0050194C" w:rsidRDefault="00B946A1" w:rsidP="00C020A0">
      <w:pPr>
        <w:spacing w:before="120" w:after="0" w:line="240" w:lineRule="auto"/>
        <w:jc w:val="both"/>
        <w:rPr>
          <w:rFonts w:asciiTheme="minorHAnsi" w:hAnsiTheme="minorHAnsi" w:cs="Calibri"/>
          <w:b/>
          <w:sz w:val="20"/>
          <w:szCs w:val="20"/>
        </w:rPr>
      </w:pPr>
      <w:r w:rsidRPr="0050194C">
        <w:rPr>
          <w:rFonts w:asciiTheme="minorHAnsi" w:hAnsiTheme="minorHAnsi" w:cs="Calibri"/>
          <w:b/>
          <w:sz w:val="20"/>
          <w:szCs w:val="20"/>
        </w:rPr>
        <w:t>CLÁUSULA DÉCIMA</w:t>
      </w:r>
      <w:r w:rsidR="00B70A69">
        <w:rPr>
          <w:rFonts w:asciiTheme="minorHAnsi" w:hAnsiTheme="minorHAnsi" w:cs="Calibri"/>
          <w:b/>
          <w:sz w:val="20"/>
          <w:szCs w:val="20"/>
        </w:rPr>
        <w:t xml:space="preserve"> </w:t>
      </w:r>
      <w:r w:rsidR="009963B0" w:rsidRPr="0050194C">
        <w:rPr>
          <w:rFonts w:asciiTheme="minorHAnsi" w:hAnsiTheme="minorHAnsi" w:cs="Calibri"/>
          <w:b/>
          <w:sz w:val="20"/>
          <w:szCs w:val="20"/>
        </w:rPr>
        <w:t>SÉTIMA</w:t>
      </w:r>
      <w:r w:rsidRPr="0050194C">
        <w:rPr>
          <w:rFonts w:asciiTheme="minorHAnsi" w:hAnsiTheme="minorHAnsi" w:cs="Calibri"/>
          <w:b/>
          <w:sz w:val="20"/>
          <w:szCs w:val="20"/>
        </w:rPr>
        <w:t xml:space="preserve"> – DO FISCAL DO CONTRATO</w:t>
      </w:r>
    </w:p>
    <w:p w:rsidR="00C020A0" w:rsidRDefault="00B946A1" w:rsidP="001B1CD8">
      <w:pPr>
        <w:spacing w:after="120" w:line="240" w:lineRule="auto"/>
        <w:jc w:val="both"/>
        <w:rPr>
          <w:rFonts w:asciiTheme="minorHAnsi" w:hAnsiTheme="minorHAnsi" w:cs="Calibri"/>
          <w:sz w:val="20"/>
          <w:szCs w:val="20"/>
        </w:rPr>
      </w:pPr>
      <w:r w:rsidRPr="0050194C">
        <w:rPr>
          <w:rFonts w:asciiTheme="minorHAnsi" w:hAnsiTheme="minorHAnsi" w:cs="Calibri"/>
          <w:sz w:val="20"/>
          <w:szCs w:val="20"/>
        </w:rPr>
        <w:t xml:space="preserve">O fiscal do contrato bem como o seu respectivo suplente, referente ao presente contrato, serão indicados pelo gestor da pasta através de portaria assinada e publicada no </w:t>
      </w:r>
      <w:r w:rsidR="00B07711" w:rsidRPr="0050194C">
        <w:rPr>
          <w:rFonts w:asciiTheme="minorHAnsi" w:hAnsiTheme="minorHAnsi" w:cs="Calibri"/>
          <w:sz w:val="20"/>
          <w:szCs w:val="20"/>
        </w:rPr>
        <w:t>Diário Oficial do Estado</w:t>
      </w:r>
      <w:r w:rsidRPr="0050194C">
        <w:rPr>
          <w:rFonts w:asciiTheme="minorHAnsi" w:hAnsiTheme="minorHAnsi" w:cs="Calibri"/>
          <w:sz w:val="20"/>
          <w:szCs w:val="20"/>
        </w:rPr>
        <w:t>.</w:t>
      </w:r>
    </w:p>
    <w:p w:rsidR="00107799" w:rsidRDefault="00107799" w:rsidP="00107799">
      <w:pPr>
        <w:spacing w:after="0" w:line="240" w:lineRule="auto"/>
        <w:jc w:val="both"/>
        <w:rPr>
          <w:rFonts w:cs="Calibri"/>
          <w:b/>
          <w:sz w:val="20"/>
          <w:szCs w:val="20"/>
        </w:rPr>
      </w:pPr>
      <w:r>
        <w:rPr>
          <w:rFonts w:cs="Calibri"/>
          <w:b/>
          <w:sz w:val="20"/>
          <w:szCs w:val="20"/>
        </w:rPr>
        <w:t xml:space="preserve">CLÁUSULA DÉCIMA </w:t>
      </w:r>
      <w:r w:rsidRPr="0050194C">
        <w:rPr>
          <w:rFonts w:asciiTheme="minorHAnsi" w:hAnsiTheme="minorHAnsi" w:cs="Calibri"/>
          <w:b/>
          <w:sz w:val="20"/>
          <w:szCs w:val="20"/>
        </w:rPr>
        <w:t>OITAVA</w:t>
      </w:r>
      <w:r>
        <w:rPr>
          <w:rFonts w:cs="Calibri"/>
          <w:b/>
          <w:sz w:val="20"/>
          <w:szCs w:val="20"/>
        </w:rPr>
        <w:t xml:space="preserve"> – DOS CASOS OMISSOS</w:t>
      </w:r>
    </w:p>
    <w:p w:rsidR="00107799" w:rsidRPr="009963B0" w:rsidRDefault="00107799" w:rsidP="00107799">
      <w:pPr>
        <w:spacing w:after="0" w:line="240" w:lineRule="auto"/>
        <w:jc w:val="both"/>
        <w:rPr>
          <w:rFonts w:cs="Calibri"/>
          <w:sz w:val="20"/>
          <w:szCs w:val="20"/>
        </w:rPr>
      </w:pPr>
      <w:r>
        <w:rPr>
          <w:rFonts w:cs="Calibri"/>
          <w:sz w:val="20"/>
          <w:szCs w:val="20"/>
        </w:rPr>
        <w:t>Os casos omissos serão resolvidos à luz da Lei Federal 8.666/93 e dos princípios gerais do direito.</w:t>
      </w:r>
    </w:p>
    <w:p w:rsidR="00B946A1" w:rsidRPr="0050194C" w:rsidRDefault="00B946A1" w:rsidP="00C020A0">
      <w:pPr>
        <w:spacing w:before="120" w:after="0" w:line="240" w:lineRule="auto"/>
        <w:jc w:val="both"/>
        <w:rPr>
          <w:rFonts w:asciiTheme="minorHAnsi" w:hAnsiTheme="minorHAnsi" w:cs="Calibri"/>
          <w:b/>
          <w:sz w:val="20"/>
          <w:szCs w:val="20"/>
        </w:rPr>
      </w:pPr>
      <w:r w:rsidRPr="0050194C">
        <w:rPr>
          <w:rFonts w:asciiTheme="minorHAnsi" w:hAnsiTheme="minorHAnsi" w:cs="Calibri"/>
          <w:b/>
          <w:sz w:val="20"/>
          <w:szCs w:val="20"/>
        </w:rPr>
        <w:t>CLÁUSULA DÉCIMA</w:t>
      </w:r>
      <w:r w:rsidR="00B70A69">
        <w:rPr>
          <w:rFonts w:asciiTheme="minorHAnsi" w:hAnsiTheme="minorHAnsi" w:cs="Calibri"/>
          <w:b/>
          <w:sz w:val="20"/>
          <w:szCs w:val="20"/>
        </w:rPr>
        <w:t xml:space="preserve"> </w:t>
      </w:r>
      <w:r w:rsidR="00107799">
        <w:rPr>
          <w:rFonts w:cs="Calibri"/>
          <w:b/>
          <w:sz w:val="20"/>
          <w:szCs w:val="20"/>
        </w:rPr>
        <w:t>NONA</w:t>
      </w:r>
      <w:r w:rsidR="00B70A69">
        <w:rPr>
          <w:rFonts w:cs="Calibri"/>
          <w:b/>
          <w:sz w:val="20"/>
          <w:szCs w:val="20"/>
        </w:rPr>
        <w:t xml:space="preserve"> </w:t>
      </w:r>
      <w:r w:rsidR="009963B0" w:rsidRPr="0050194C">
        <w:rPr>
          <w:rFonts w:asciiTheme="minorHAnsi" w:hAnsiTheme="minorHAnsi" w:cs="Calibri"/>
          <w:b/>
          <w:sz w:val="20"/>
          <w:szCs w:val="20"/>
        </w:rPr>
        <w:t>–</w:t>
      </w:r>
      <w:r w:rsidRPr="0050194C">
        <w:rPr>
          <w:rFonts w:asciiTheme="minorHAnsi" w:hAnsiTheme="minorHAnsi" w:cs="Calibri"/>
          <w:b/>
          <w:sz w:val="20"/>
          <w:szCs w:val="20"/>
        </w:rPr>
        <w:t xml:space="preserve"> DO FORO</w:t>
      </w:r>
    </w:p>
    <w:p w:rsidR="009963B0" w:rsidRPr="0050194C" w:rsidRDefault="00B946A1" w:rsidP="001B1CD8">
      <w:pPr>
        <w:spacing w:after="120" w:line="240" w:lineRule="auto"/>
        <w:jc w:val="both"/>
        <w:rPr>
          <w:rFonts w:asciiTheme="minorHAnsi" w:hAnsiTheme="minorHAnsi" w:cs="Calibri"/>
          <w:sz w:val="20"/>
          <w:szCs w:val="20"/>
        </w:rPr>
      </w:pPr>
      <w:r w:rsidRPr="0050194C">
        <w:rPr>
          <w:rFonts w:asciiTheme="minorHAnsi" w:hAnsiTheme="minorHAnsi" w:cs="Calibri"/>
          <w:sz w:val="20"/>
          <w:szCs w:val="20"/>
        </w:rPr>
        <w:t>Fica eleito o foro da Capital do Estado do To</w:t>
      </w:r>
      <w:r w:rsidR="00200436" w:rsidRPr="0050194C">
        <w:rPr>
          <w:rFonts w:asciiTheme="minorHAnsi" w:hAnsiTheme="minorHAnsi" w:cs="Calibri"/>
          <w:sz w:val="20"/>
          <w:szCs w:val="20"/>
        </w:rPr>
        <w:t xml:space="preserve">cantins - Vara da </w:t>
      </w:r>
      <w:r w:rsidRPr="0050194C">
        <w:rPr>
          <w:rFonts w:asciiTheme="minorHAnsi" w:hAnsiTheme="minorHAnsi" w:cs="Calibri"/>
          <w:sz w:val="20"/>
          <w:szCs w:val="20"/>
        </w:rPr>
        <w:t>Fazenda Pública, com renúncia expressa a outros, por mais privilegiados que forem para dirimir quaisquer questões fundadas neste Contrato.</w:t>
      </w:r>
    </w:p>
    <w:p w:rsidR="009711AB" w:rsidRPr="0050194C" w:rsidRDefault="00B946A1" w:rsidP="009963B0">
      <w:pPr>
        <w:spacing w:after="120" w:line="240" w:lineRule="auto"/>
        <w:jc w:val="both"/>
        <w:rPr>
          <w:rFonts w:asciiTheme="minorHAnsi" w:hAnsiTheme="minorHAnsi" w:cs="Calibri"/>
          <w:sz w:val="20"/>
          <w:szCs w:val="20"/>
        </w:rPr>
      </w:pPr>
      <w:r w:rsidRPr="0050194C">
        <w:rPr>
          <w:rFonts w:asciiTheme="minorHAnsi" w:hAnsiTheme="minorHAnsi" w:cs="Calibri"/>
          <w:sz w:val="20"/>
          <w:szCs w:val="20"/>
        </w:rPr>
        <w:t xml:space="preserve">E por estarem de acordo, lavrou-se o presente termo, em 03 (três) vias de igual teor e forma, as quais foram lidas e assinadas pelas partes </w:t>
      </w:r>
      <w:r w:rsidRPr="0050194C">
        <w:rPr>
          <w:rFonts w:asciiTheme="minorHAnsi" w:hAnsiTheme="minorHAnsi" w:cs="Calibri"/>
          <w:b/>
          <w:sz w:val="20"/>
          <w:szCs w:val="20"/>
        </w:rPr>
        <w:t>CONTRATANTES</w:t>
      </w:r>
      <w:r w:rsidRPr="0050194C">
        <w:rPr>
          <w:rFonts w:asciiTheme="minorHAnsi" w:hAnsiTheme="minorHAnsi" w:cs="Calibri"/>
          <w:sz w:val="20"/>
          <w:szCs w:val="20"/>
        </w:rPr>
        <w:t>, na presença das testemunhas abaixo.</w:t>
      </w:r>
    </w:p>
    <w:p w:rsidR="009963B0" w:rsidRPr="0050194C" w:rsidRDefault="009963B0" w:rsidP="009963B0">
      <w:pPr>
        <w:spacing w:after="120" w:line="240" w:lineRule="auto"/>
        <w:jc w:val="both"/>
        <w:rPr>
          <w:rFonts w:asciiTheme="minorHAnsi" w:hAnsiTheme="minorHAnsi" w:cs="Calibri"/>
          <w:sz w:val="20"/>
          <w:szCs w:val="20"/>
        </w:rPr>
      </w:pPr>
    </w:p>
    <w:p w:rsidR="00376B72" w:rsidRPr="0050194C" w:rsidRDefault="00B946A1" w:rsidP="00BC0356">
      <w:pPr>
        <w:spacing w:before="120" w:after="120" w:line="240" w:lineRule="auto"/>
        <w:jc w:val="both"/>
        <w:rPr>
          <w:rFonts w:asciiTheme="minorHAnsi" w:hAnsiTheme="minorHAnsi" w:cs="Calibri"/>
          <w:sz w:val="20"/>
          <w:szCs w:val="20"/>
        </w:rPr>
      </w:pPr>
      <w:r w:rsidRPr="0050194C">
        <w:rPr>
          <w:rFonts w:asciiTheme="minorHAnsi" w:hAnsiTheme="minorHAnsi" w:cs="Calibri"/>
          <w:sz w:val="20"/>
          <w:szCs w:val="20"/>
        </w:rPr>
        <w:t xml:space="preserve">Palmas, </w:t>
      </w:r>
      <w:proofErr w:type="gramStart"/>
      <w:r w:rsidRPr="0050194C">
        <w:rPr>
          <w:rFonts w:asciiTheme="minorHAnsi" w:hAnsiTheme="minorHAnsi" w:cs="Calibri"/>
          <w:sz w:val="20"/>
          <w:szCs w:val="20"/>
        </w:rPr>
        <w:t>aos ...</w:t>
      </w:r>
      <w:proofErr w:type="gramEnd"/>
      <w:r w:rsidRPr="0050194C">
        <w:rPr>
          <w:rFonts w:asciiTheme="minorHAnsi" w:hAnsiTheme="minorHAnsi" w:cs="Calibri"/>
          <w:sz w:val="20"/>
          <w:szCs w:val="20"/>
        </w:rPr>
        <w:t xml:space="preserve">....... </w:t>
      </w:r>
      <w:proofErr w:type="gramStart"/>
      <w:r w:rsidRPr="0050194C">
        <w:rPr>
          <w:rFonts w:asciiTheme="minorHAnsi" w:hAnsiTheme="minorHAnsi" w:cs="Calibri"/>
          <w:sz w:val="20"/>
          <w:szCs w:val="20"/>
        </w:rPr>
        <w:t>de</w:t>
      </w:r>
      <w:proofErr w:type="gramEnd"/>
      <w:r w:rsidRPr="0050194C">
        <w:rPr>
          <w:rFonts w:asciiTheme="minorHAnsi" w:hAnsiTheme="minorHAnsi" w:cs="Calibri"/>
          <w:sz w:val="20"/>
          <w:szCs w:val="20"/>
        </w:rPr>
        <w:t xml:space="preserve"> .................................... </w:t>
      </w:r>
      <w:proofErr w:type="gramStart"/>
      <w:r w:rsidRPr="0050194C">
        <w:rPr>
          <w:rFonts w:asciiTheme="minorHAnsi" w:hAnsiTheme="minorHAnsi" w:cs="Calibri"/>
          <w:sz w:val="20"/>
          <w:szCs w:val="20"/>
        </w:rPr>
        <w:t>de</w:t>
      </w:r>
      <w:proofErr w:type="gramEnd"/>
      <w:r w:rsidRPr="0050194C">
        <w:rPr>
          <w:rFonts w:asciiTheme="minorHAnsi" w:hAnsiTheme="minorHAnsi" w:cs="Calibri"/>
          <w:sz w:val="20"/>
          <w:szCs w:val="20"/>
        </w:rPr>
        <w:t xml:space="preserve"> 201</w:t>
      </w:r>
      <w:r w:rsidR="00A16903">
        <w:rPr>
          <w:rFonts w:asciiTheme="minorHAnsi" w:hAnsiTheme="minorHAnsi" w:cs="Calibri"/>
          <w:sz w:val="20"/>
          <w:szCs w:val="20"/>
        </w:rPr>
        <w:t>8</w:t>
      </w:r>
      <w:r w:rsidRPr="0050194C">
        <w:rPr>
          <w:rFonts w:asciiTheme="minorHAnsi" w:hAnsiTheme="minorHAnsi" w:cs="Calibri"/>
          <w:sz w:val="20"/>
          <w:szCs w:val="20"/>
        </w:rPr>
        <w:t>.</w:t>
      </w:r>
    </w:p>
    <w:p w:rsidR="00376B72" w:rsidRPr="0050194C" w:rsidRDefault="00B946A1" w:rsidP="00975295">
      <w:pPr>
        <w:spacing w:before="120" w:after="120" w:line="240" w:lineRule="auto"/>
        <w:jc w:val="center"/>
        <w:rPr>
          <w:rFonts w:asciiTheme="minorHAnsi" w:hAnsiTheme="minorHAnsi" w:cs="Calibri"/>
          <w:sz w:val="20"/>
          <w:szCs w:val="20"/>
        </w:rPr>
      </w:pPr>
      <w:proofErr w:type="gramStart"/>
      <w:r w:rsidRPr="0050194C">
        <w:rPr>
          <w:rFonts w:asciiTheme="minorHAnsi" w:hAnsiTheme="minorHAnsi" w:cs="Calibri"/>
          <w:sz w:val="20"/>
          <w:szCs w:val="20"/>
        </w:rPr>
        <w:t>................................</w:t>
      </w:r>
      <w:proofErr w:type="gramEnd"/>
    </w:p>
    <w:p w:rsidR="00B946A1" w:rsidRPr="0050194C" w:rsidRDefault="00B946A1" w:rsidP="00975295">
      <w:pPr>
        <w:spacing w:before="120" w:after="120" w:line="240" w:lineRule="auto"/>
        <w:jc w:val="center"/>
        <w:rPr>
          <w:rFonts w:asciiTheme="minorHAnsi" w:hAnsiTheme="minorHAnsi" w:cs="Calibri"/>
          <w:sz w:val="20"/>
          <w:szCs w:val="20"/>
        </w:rPr>
      </w:pPr>
      <w:r w:rsidRPr="0050194C">
        <w:rPr>
          <w:rFonts w:asciiTheme="minorHAnsi" w:hAnsiTheme="minorHAnsi" w:cs="Calibri"/>
          <w:b/>
          <w:sz w:val="20"/>
          <w:szCs w:val="20"/>
        </w:rPr>
        <w:t>PELO CONTRATANTE</w:t>
      </w:r>
    </w:p>
    <w:p w:rsidR="00B946A1" w:rsidRPr="0050194C" w:rsidRDefault="00B946A1" w:rsidP="00975295">
      <w:pPr>
        <w:spacing w:before="120" w:after="120" w:line="240" w:lineRule="auto"/>
        <w:jc w:val="center"/>
        <w:rPr>
          <w:rFonts w:asciiTheme="minorHAnsi" w:hAnsiTheme="minorHAnsi" w:cs="Calibri"/>
          <w:sz w:val="20"/>
          <w:szCs w:val="20"/>
        </w:rPr>
      </w:pPr>
      <w:proofErr w:type="gramStart"/>
      <w:r w:rsidRPr="0050194C">
        <w:rPr>
          <w:rFonts w:asciiTheme="minorHAnsi" w:hAnsiTheme="minorHAnsi" w:cs="Calibri"/>
          <w:sz w:val="20"/>
          <w:szCs w:val="20"/>
        </w:rPr>
        <w:t>................................</w:t>
      </w:r>
      <w:proofErr w:type="gramEnd"/>
    </w:p>
    <w:p w:rsidR="00B946A1" w:rsidRPr="0050194C" w:rsidRDefault="00B946A1" w:rsidP="00BC0356">
      <w:pPr>
        <w:spacing w:before="120" w:after="120" w:line="240" w:lineRule="auto"/>
        <w:jc w:val="center"/>
        <w:rPr>
          <w:rFonts w:asciiTheme="minorHAnsi" w:hAnsiTheme="minorHAnsi" w:cs="Calibri"/>
          <w:b/>
          <w:sz w:val="20"/>
          <w:szCs w:val="20"/>
        </w:rPr>
      </w:pPr>
      <w:r w:rsidRPr="0050194C">
        <w:rPr>
          <w:rFonts w:asciiTheme="minorHAnsi" w:hAnsiTheme="minorHAnsi" w:cs="Calibri"/>
          <w:b/>
          <w:sz w:val="20"/>
          <w:szCs w:val="20"/>
        </w:rPr>
        <w:t>PELA CONTRATADA</w:t>
      </w:r>
    </w:p>
    <w:p w:rsidR="00B70A69" w:rsidRDefault="00B946A1" w:rsidP="00975295">
      <w:pPr>
        <w:spacing w:before="120" w:after="120" w:line="240" w:lineRule="auto"/>
        <w:jc w:val="both"/>
        <w:rPr>
          <w:rFonts w:asciiTheme="minorHAnsi" w:hAnsiTheme="minorHAnsi" w:cs="Calibri"/>
          <w:b/>
          <w:sz w:val="20"/>
          <w:szCs w:val="20"/>
        </w:rPr>
      </w:pPr>
      <w:r w:rsidRPr="0050194C">
        <w:rPr>
          <w:rFonts w:asciiTheme="minorHAnsi" w:hAnsiTheme="minorHAnsi" w:cs="Calibri"/>
          <w:b/>
          <w:sz w:val="20"/>
          <w:szCs w:val="20"/>
        </w:rPr>
        <w:t>TESTEMUNHAS:</w:t>
      </w:r>
    </w:p>
    <w:p w:rsidR="00B70A69" w:rsidRDefault="00B70A69">
      <w:pPr>
        <w:spacing w:after="0" w:line="240" w:lineRule="auto"/>
        <w:rPr>
          <w:rFonts w:asciiTheme="minorHAnsi" w:hAnsiTheme="minorHAnsi" w:cs="Calibri"/>
          <w:b/>
          <w:sz w:val="20"/>
          <w:szCs w:val="20"/>
        </w:rPr>
      </w:pPr>
      <w:r>
        <w:rPr>
          <w:rFonts w:asciiTheme="minorHAnsi" w:hAnsiTheme="minorHAnsi" w:cs="Calibri"/>
          <w:b/>
          <w:sz w:val="20"/>
          <w:szCs w:val="20"/>
        </w:rPr>
        <w:br w:type="page"/>
      </w:r>
    </w:p>
    <w:p w:rsidR="00975295" w:rsidRPr="0050194C" w:rsidRDefault="00176CC1" w:rsidP="00975295">
      <w:pPr>
        <w:pStyle w:val="Corpodetexto2"/>
        <w:spacing w:before="120" w:line="240" w:lineRule="auto"/>
        <w:ind w:right="516"/>
        <w:jc w:val="center"/>
        <w:rPr>
          <w:rFonts w:asciiTheme="minorHAnsi" w:hAnsiTheme="minorHAnsi" w:cs="Arial"/>
          <w:b/>
          <w:sz w:val="20"/>
          <w:szCs w:val="20"/>
          <w:u w:val="single"/>
        </w:rPr>
      </w:pPr>
      <w:r w:rsidRPr="0050194C">
        <w:rPr>
          <w:rFonts w:asciiTheme="minorHAnsi" w:hAnsiTheme="minorHAnsi" w:cs="Arial"/>
          <w:b/>
          <w:sz w:val="20"/>
          <w:szCs w:val="20"/>
          <w:u w:val="single"/>
        </w:rPr>
        <w:lastRenderedPageBreak/>
        <w:t>ANEXO I</w:t>
      </w:r>
      <w:r w:rsidR="00611FE6" w:rsidRPr="0050194C">
        <w:rPr>
          <w:rFonts w:asciiTheme="minorHAnsi" w:hAnsiTheme="minorHAnsi" w:cs="Arial"/>
          <w:b/>
          <w:sz w:val="20"/>
          <w:szCs w:val="20"/>
          <w:u w:val="single"/>
        </w:rPr>
        <w:t>V</w:t>
      </w:r>
    </w:p>
    <w:p w:rsidR="00176CC1" w:rsidRPr="0050194C" w:rsidRDefault="00176CC1" w:rsidP="00975295">
      <w:pPr>
        <w:pStyle w:val="Corpodetexto2"/>
        <w:spacing w:before="120" w:line="240" w:lineRule="auto"/>
        <w:ind w:right="516"/>
        <w:jc w:val="center"/>
        <w:rPr>
          <w:rFonts w:asciiTheme="minorHAnsi" w:hAnsiTheme="minorHAnsi" w:cs="Arial"/>
          <w:b/>
          <w:sz w:val="20"/>
          <w:szCs w:val="20"/>
        </w:rPr>
      </w:pPr>
      <w:r w:rsidRPr="0050194C">
        <w:rPr>
          <w:rFonts w:asciiTheme="minorHAnsi" w:hAnsiTheme="minorHAnsi" w:cs="Arial"/>
          <w:b/>
          <w:sz w:val="20"/>
          <w:szCs w:val="20"/>
        </w:rPr>
        <w:t>MINUTA DA ATA PARA REGISTRO DE PREÇOS</w:t>
      </w:r>
    </w:p>
    <w:p w:rsidR="00176CC1" w:rsidRPr="0050194C" w:rsidRDefault="00176CC1" w:rsidP="00975295">
      <w:pPr>
        <w:pStyle w:val="Corpodetexto2"/>
        <w:spacing w:before="120" w:line="240" w:lineRule="auto"/>
        <w:ind w:right="510"/>
        <w:jc w:val="center"/>
        <w:rPr>
          <w:rFonts w:asciiTheme="minorHAnsi" w:hAnsiTheme="minorHAnsi" w:cs="Arial"/>
          <w:b/>
          <w:sz w:val="20"/>
          <w:szCs w:val="20"/>
        </w:rPr>
      </w:pPr>
      <w:r w:rsidRPr="0050194C">
        <w:rPr>
          <w:rFonts w:asciiTheme="minorHAnsi" w:hAnsiTheme="minorHAnsi" w:cs="Arial"/>
          <w:b/>
          <w:sz w:val="20"/>
          <w:szCs w:val="20"/>
        </w:rPr>
        <w:t xml:space="preserve">PREGÃO ELETRÔNICO PARA REGISTRO DE PREÇOS _______________ N.º </w:t>
      </w:r>
      <w:r w:rsidR="004B6147" w:rsidRPr="0050194C">
        <w:rPr>
          <w:rFonts w:asciiTheme="minorHAnsi" w:hAnsiTheme="minorHAnsi" w:cs="Arial"/>
          <w:b/>
          <w:sz w:val="20"/>
          <w:szCs w:val="20"/>
        </w:rPr>
        <w:t>XXX</w:t>
      </w:r>
      <w:r w:rsidRPr="0050194C">
        <w:rPr>
          <w:rFonts w:asciiTheme="minorHAnsi" w:hAnsiTheme="minorHAnsi" w:cs="Arial"/>
          <w:b/>
          <w:sz w:val="20"/>
          <w:szCs w:val="20"/>
        </w:rPr>
        <w:t>/201</w:t>
      </w:r>
      <w:r w:rsidR="00A16903">
        <w:rPr>
          <w:rFonts w:asciiTheme="minorHAnsi" w:hAnsiTheme="minorHAnsi" w:cs="Arial"/>
          <w:b/>
          <w:sz w:val="20"/>
          <w:szCs w:val="20"/>
        </w:rPr>
        <w:t>8</w:t>
      </w:r>
    </w:p>
    <w:p w:rsidR="00176CC1" w:rsidRPr="00CC34E1" w:rsidRDefault="00176CC1" w:rsidP="00975295">
      <w:pPr>
        <w:spacing w:before="120" w:after="120" w:line="240" w:lineRule="auto"/>
        <w:jc w:val="both"/>
        <w:rPr>
          <w:rFonts w:asciiTheme="minorHAnsi" w:hAnsiTheme="minorHAnsi" w:cs="Arial"/>
          <w:b/>
          <w:sz w:val="20"/>
          <w:szCs w:val="20"/>
        </w:rPr>
      </w:pPr>
      <w:r w:rsidRPr="00CC34E1">
        <w:rPr>
          <w:rFonts w:asciiTheme="minorHAnsi" w:hAnsiTheme="minorHAnsi" w:cs="Arial"/>
          <w:b/>
          <w:sz w:val="20"/>
          <w:szCs w:val="20"/>
        </w:rPr>
        <w:t>Considerando que o julgamento da licitação é MENOR PREÇO POR ITEM e com base no</w:t>
      </w:r>
      <w:r w:rsidR="004F14F1" w:rsidRPr="00CC34E1">
        <w:rPr>
          <w:rFonts w:asciiTheme="minorHAnsi" w:hAnsiTheme="minorHAnsi" w:cs="Arial"/>
          <w:b/>
          <w:sz w:val="20"/>
          <w:szCs w:val="20"/>
        </w:rPr>
        <w:t xml:space="preserve"> Decreto Estadual nº </w:t>
      </w:r>
      <w:r w:rsidR="008C2A46" w:rsidRPr="00CC34E1">
        <w:rPr>
          <w:rFonts w:asciiTheme="minorHAnsi" w:hAnsiTheme="minorHAnsi" w:cs="Arial"/>
          <w:b/>
          <w:sz w:val="20"/>
          <w:szCs w:val="20"/>
        </w:rPr>
        <w:t>5.344/2015</w:t>
      </w:r>
      <w:r w:rsidR="004F14F1" w:rsidRPr="00CC34E1">
        <w:rPr>
          <w:rFonts w:asciiTheme="minorHAnsi" w:hAnsiTheme="minorHAnsi" w:cs="Arial"/>
          <w:b/>
          <w:sz w:val="20"/>
          <w:szCs w:val="20"/>
        </w:rPr>
        <w:t xml:space="preserve"> e</w:t>
      </w:r>
      <w:r w:rsidRPr="00CC34E1">
        <w:rPr>
          <w:rFonts w:asciiTheme="minorHAnsi" w:hAnsiTheme="minorHAnsi" w:cs="Arial"/>
          <w:b/>
          <w:sz w:val="20"/>
          <w:szCs w:val="20"/>
        </w:rPr>
        <w:t xml:space="preserve"> Decreto Federal n° 7.892/2013fica </w:t>
      </w:r>
      <w:r w:rsidRPr="0050194C">
        <w:rPr>
          <w:rFonts w:asciiTheme="minorHAnsi" w:hAnsiTheme="minorHAnsi" w:cs="Arial"/>
          <w:b/>
          <w:sz w:val="20"/>
          <w:szCs w:val="20"/>
        </w:rPr>
        <w:t>HOMOLOGADA</w:t>
      </w:r>
      <w:r w:rsidRPr="00CC34E1">
        <w:rPr>
          <w:rFonts w:asciiTheme="minorHAnsi" w:hAnsiTheme="minorHAnsi" w:cs="Arial"/>
          <w:b/>
          <w:sz w:val="20"/>
          <w:szCs w:val="20"/>
        </w:rPr>
        <w:t xml:space="preserve"> e </w:t>
      </w:r>
      <w:r w:rsidRPr="0050194C">
        <w:rPr>
          <w:rFonts w:asciiTheme="minorHAnsi" w:hAnsiTheme="minorHAnsi" w:cs="Arial"/>
          <w:b/>
          <w:sz w:val="20"/>
          <w:szCs w:val="20"/>
        </w:rPr>
        <w:t xml:space="preserve">ADJUDICADA </w:t>
      </w:r>
      <w:r w:rsidRPr="00CC34E1">
        <w:rPr>
          <w:rFonts w:asciiTheme="minorHAnsi" w:hAnsiTheme="minorHAnsi" w:cs="Arial"/>
          <w:b/>
          <w:sz w:val="20"/>
          <w:szCs w:val="20"/>
        </w:rPr>
        <w:t>a Ata de Registro de Preços, do PREGÃO ELETRÔNICO PARA REGISTRO DE PREÇOS</w:t>
      </w:r>
      <w:r w:rsidR="00B70A69">
        <w:rPr>
          <w:rFonts w:asciiTheme="minorHAnsi" w:hAnsiTheme="minorHAnsi" w:cs="Arial"/>
          <w:b/>
          <w:sz w:val="20"/>
          <w:szCs w:val="20"/>
        </w:rPr>
        <w:t xml:space="preserve"> </w:t>
      </w:r>
      <w:r w:rsidRPr="00CC34E1">
        <w:rPr>
          <w:rFonts w:asciiTheme="minorHAnsi" w:hAnsiTheme="minorHAnsi" w:cs="Arial"/>
          <w:b/>
          <w:sz w:val="20"/>
          <w:szCs w:val="20"/>
        </w:rPr>
        <w:t>n° 000/201</w:t>
      </w:r>
      <w:r w:rsidR="00A16903">
        <w:rPr>
          <w:rFonts w:asciiTheme="minorHAnsi" w:hAnsiTheme="minorHAnsi" w:cs="Arial"/>
          <w:b/>
          <w:sz w:val="20"/>
          <w:szCs w:val="20"/>
        </w:rPr>
        <w:t>8</w:t>
      </w:r>
      <w:r w:rsidRPr="00CC34E1">
        <w:rPr>
          <w:rFonts w:asciiTheme="minorHAnsi" w:hAnsiTheme="minorHAnsi" w:cs="Arial"/>
          <w:b/>
          <w:sz w:val="20"/>
          <w:szCs w:val="20"/>
        </w:rPr>
        <w:t xml:space="preserve"> da </w:t>
      </w:r>
      <w:r w:rsidR="00881E49" w:rsidRPr="00CC34E1">
        <w:rPr>
          <w:rFonts w:asciiTheme="minorHAnsi" w:hAnsiTheme="minorHAnsi" w:cs="Arial"/>
          <w:b/>
          <w:sz w:val="20"/>
          <w:szCs w:val="20"/>
        </w:rPr>
        <w:t>Secretaria da Saúde/TO,</w:t>
      </w:r>
      <w:r w:rsidRPr="00CC34E1">
        <w:rPr>
          <w:rFonts w:asciiTheme="minorHAnsi" w:hAnsiTheme="minorHAnsi" w:cs="Arial"/>
          <w:b/>
          <w:sz w:val="20"/>
          <w:szCs w:val="20"/>
        </w:rPr>
        <w:t xml:space="preserve"> aos preços das empresas abaixo relacionadas e classificadas no certame e demais discriminações,</w:t>
      </w:r>
      <w:r w:rsidR="00CC34E1" w:rsidRPr="00CC34E1">
        <w:rPr>
          <w:rFonts w:asciiTheme="minorHAnsi" w:hAnsiTheme="minorHAnsi" w:cs="Arial"/>
          <w:b/>
          <w:sz w:val="20"/>
          <w:szCs w:val="20"/>
        </w:rPr>
        <w:t xml:space="preserve"> constantes em suas Propostas de Preços, anexada aos autos e assim como as empresas que após a fase competitiva concordaram em formar o cadastro de reserva conforme o art. 10 do Decreto nº 7.892/2013</w:t>
      </w:r>
      <w:r w:rsidRPr="00CC34E1">
        <w:rPr>
          <w:rFonts w:asciiTheme="minorHAnsi" w:hAnsiTheme="minorHAnsi" w:cs="Arial"/>
          <w:b/>
          <w:sz w:val="20"/>
          <w:szCs w:val="20"/>
        </w:rPr>
        <w:t>:</w:t>
      </w:r>
    </w:p>
    <w:p w:rsidR="00176CC1" w:rsidRPr="0050194C" w:rsidRDefault="00EA4D61" w:rsidP="00975295">
      <w:pPr>
        <w:pStyle w:val="Ttulo6"/>
        <w:spacing w:before="120" w:after="120"/>
        <w:jc w:val="left"/>
        <w:rPr>
          <w:rFonts w:asciiTheme="minorHAnsi" w:hAnsiTheme="minorHAnsi" w:cs="Arial"/>
          <w:sz w:val="20"/>
        </w:rPr>
      </w:pPr>
      <w:r>
        <w:rPr>
          <w:rFonts w:asciiTheme="minorHAnsi" w:hAnsiTheme="minorHAnsi" w:cs="Arial"/>
          <w:sz w:val="20"/>
        </w:rPr>
        <w:t>Empresa</w:t>
      </w:r>
      <w:r w:rsidR="00176CC1" w:rsidRPr="0050194C">
        <w:rPr>
          <w:rFonts w:asciiTheme="minorHAnsi" w:hAnsiTheme="minorHAnsi" w:cs="Arial"/>
          <w:sz w:val="20"/>
        </w:rPr>
        <w:t xml:space="preserve">: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709"/>
        <w:gridCol w:w="709"/>
        <w:gridCol w:w="2409"/>
        <w:gridCol w:w="1560"/>
        <w:gridCol w:w="1559"/>
        <w:gridCol w:w="1134"/>
      </w:tblGrid>
      <w:tr w:rsidR="00176CC1" w:rsidRPr="0050194C" w:rsidTr="00967891">
        <w:tc>
          <w:tcPr>
            <w:tcW w:w="709" w:type="dxa"/>
            <w:shd w:val="clear" w:color="auto" w:fill="C0C0C0"/>
            <w:vAlign w:val="center"/>
          </w:tcPr>
          <w:p w:rsidR="00176CC1" w:rsidRPr="0050194C" w:rsidRDefault="00176CC1" w:rsidP="00975295">
            <w:pPr>
              <w:pStyle w:val="Ttulo5"/>
              <w:spacing w:before="120" w:after="120"/>
              <w:jc w:val="center"/>
              <w:rPr>
                <w:rFonts w:asciiTheme="minorHAnsi" w:hAnsiTheme="minorHAnsi" w:cs="Arial"/>
                <w:b/>
                <w:sz w:val="20"/>
              </w:rPr>
            </w:pPr>
            <w:r w:rsidRPr="0050194C">
              <w:rPr>
                <w:rFonts w:asciiTheme="minorHAnsi" w:hAnsiTheme="minorHAnsi" w:cs="Arial"/>
                <w:b/>
                <w:sz w:val="20"/>
              </w:rPr>
              <w:t>ITEM</w:t>
            </w:r>
          </w:p>
        </w:tc>
        <w:tc>
          <w:tcPr>
            <w:tcW w:w="709" w:type="dxa"/>
            <w:shd w:val="clear" w:color="auto" w:fill="C0C0C0"/>
            <w:vAlign w:val="center"/>
          </w:tcPr>
          <w:p w:rsidR="00176CC1" w:rsidRPr="0050194C" w:rsidRDefault="00176CC1" w:rsidP="00975295">
            <w:pPr>
              <w:pStyle w:val="Ttulo5"/>
              <w:spacing w:before="120" w:after="120"/>
              <w:jc w:val="center"/>
              <w:rPr>
                <w:rFonts w:asciiTheme="minorHAnsi" w:hAnsiTheme="minorHAnsi" w:cs="Arial"/>
                <w:b/>
                <w:sz w:val="20"/>
              </w:rPr>
            </w:pPr>
            <w:r w:rsidRPr="0050194C">
              <w:rPr>
                <w:rFonts w:asciiTheme="minorHAnsi" w:hAnsiTheme="minorHAnsi" w:cs="Arial"/>
                <w:b/>
                <w:sz w:val="20"/>
              </w:rPr>
              <w:t>QTD</w:t>
            </w:r>
          </w:p>
        </w:tc>
        <w:tc>
          <w:tcPr>
            <w:tcW w:w="709" w:type="dxa"/>
            <w:shd w:val="clear" w:color="auto" w:fill="C0C0C0"/>
            <w:vAlign w:val="center"/>
          </w:tcPr>
          <w:p w:rsidR="00176CC1" w:rsidRPr="0050194C" w:rsidRDefault="00176CC1" w:rsidP="00975295">
            <w:pPr>
              <w:pStyle w:val="Ttulo9"/>
              <w:spacing w:before="120" w:after="120"/>
              <w:jc w:val="center"/>
              <w:rPr>
                <w:rFonts w:asciiTheme="minorHAnsi" w:hAnsiTheme="minorHAnsi" w:cs="Arial"/>
                <w:b/>
                <w:sz w:val="20"/>
                <w:szCs w:val="20"/>
              </w:rPr>
            </w:pPr>
            <w:r w:rsidRPr="0050194C">
              <w:rPr>
                <w:rFonts w:asciiTheme="minorHAnsi" w:hAnsiTheme="minorHAnsi" w:cs="Arial"/>
                <w:b/>
                <w:sz w:val="20"/>
                <w:szCs w:val="20"/>
              </w:rPr>
              <w:t>UNID</w:t>
            </w:r>
          </w:p>
        </w:tc>
        <w:tc>
          <w:tcPr>
            <w:tcW w:w="2409" w:type="dxa"/>
            <w:shd w:val="clear" w:color="auto" w:fill="C0C0C0"/>
            <w:vAlign w:val="center"/>
          </w:tcPr>
          <w:p w:rsidR="00176CC1" w:rsidRPr="0050194C" w:rsidRDefault="00176CC1" w:rsidP="00975295">
            <w:pPr>
              <w:pStyle w:val="Ttulo9"/>
              <w:spacing w:before="120" w:after="120"/>
              <w:jc w:val="center"/>
              <w:rPr>
                <w:rFonts w:asciiTheme="minorHAnsi" w:hAnsiTheme="minorHAnsi" w:cs="Arial"/>
                <w:b/>
                <w:sz w:val="20"/>
                <w:szCs w:val="20"/>
              </w:rPr>
            </w:pPr>
            <w:r w:rsidRPr="0050194C">
              <w:rPr>
                <w:rFonts w:asciiTheme="minorHAnsi" w:hAnsiTheme="minorHAnsi" w:cs="Arial"/>
                <w:b/>
                <w:sz w:val="20"/>
                <w:szCs w:val="20"/>
              </w:rPr>
              <w:t>DISCRIMINAÇÃO</w:t>
            </w:r>
          </w:p>
        </w:tc>
        <w:tc>
          <w:tcPr>
            <w:tcW w:w="1560" w:type="dxa"/>
            <w:shd w:val="clear" w:color="auto" w:fill="C0C0C0"/>
            <w:vAlign w:val="center"/>
          </w:tcPr>
          <w:p w:rsidR="00176CC1" w:rsidRPr="0050194C" w:rsidRDefault="00176CC1" w:rsidP="00975295">
            <w:pPr>
              <w:pStyle w:val="Ttulo9"/>
              <w:spacing w:before="120" w:after="120"/>
              <w:jc w:val="center"/>
              <w:rPr>
                <w:rFonts w:asciiTheme="minorHAnsi" w:hAnsiTheme="minorHAnsi" w:cs="Arial"/>
                <w:b/>
                <w:sz w:val="20"/>
                <w:szCs w:val="20"/>
              </w:rPr>
            </w:pPr>
            <w:r w:rsidRPr="0050194C">
              <w:rPr>
                <w:rFonts w:asciiTheme="minorHAnsi" w:hAnsiTheme="minorHAnsi" w:cs="Arial"/>
                <w:b/>
                <w:sz w:val="20"/>
                <w:szCs w:val="20"/>
              </w:rPr>
              <w:t>MARCA</w:t>
            </w:r>
          </w:p>
        </w:tc>
        <w:tc>
          <w:tcPr>
            <w:tcW w:w="1559" w:type="dxa"/>
            <w:shd w:val="clear" w:color="auto" w:fill="C0C0C0"/>
            <w:vAlign w:val="center"/>
          </w:tcPr>
          <w:p w:rsidR="00176CC1" w:rsidRPr="0050194C" w:rsidRDefault="00176CC1" w:rsidP="00975295">
            <w:pPr>
              <w:spacing w:before="120" w:after="120" w:line="240" w:lineRule="auto"/>
              <w:jc w:val="center"/>
              <w:rPr>
                <w:rFonts w:asciiTheme="minorHAnsi" w:hAnsiTheme="minorHAnsi" w:cs="Arial"/>
                <w:b/>
                <w:snapToGrid w:val="0"/>
                <w:sz w:val="20"/>
                <w:szCs w:val="20"/>
              </w:rPr>
            </w:pPr>
            <w:r w:rsidRPr="0050194C">
              <w:rPr>
                <w:rFonts w:asciiTheme="minorHAnsi" w:hAnsiTheme="minorHAnsi" w:cs="Arial"/>
                <w:b/>
                <w:snapToGrid w:val="0"/>
                <w:sz w:val="20"/>
                <w:szCs w:val="20"/>
              </w:rPr>
              <w:t>VALOR UNITÁRIO</w:t>
            </w:r>
          </w:p>
        </w:tc>
        <w:tc>
          <w:tcPr>
            <w:tcW w:w="1134" w:type="dxa"/>
            <w:shd w:val="clear" w:color="auto" w:fill="C0C0C0"/>
            <w:vAlign w:val="center"/>
          </w:tcPr>
          <w:p w:rsidR="00176CC1" w:rsidRPr="0050194C" w:rsidRDefault="00176CC1" w:rsidP="00975295">
            <w:pPr>
              <w:spacing w:before="120" w:after="120" w:line="240" w:lineRule="auto"/>
              <w:jc w:val="center"/>
              <w:rPr>
                <w:rFonts w:asciiTheme="minorHAnsi" w:hAnsiTheme="minorHAnsi" w:cs="Arial"/>
                <w:b/>
                <w:snapToGrid w:val="0"/>
                <w:sz w:val="20"/>
                <w:szCs w:val="20"/>
              </w:rPr>
            </w:pPr>
            <w:r w:rsidRPr="0050194C">
              <w:rPr>
                <w:rFonts w:asciiTheme="minorHAnsi" w:hAnsiTheme="minorHAnsi" w:cs="Arial"/>
                <w:b/>
                <w:snapToGrid w:val="0"/>
                <w:sz w:val="20"/>
                <w:szCs w:val="20"/>
              </w:rPr>
              <w:t>VALOR TOTAL</w:t>
            </w:r>
          </w:p>
        </w:tc>
      </w:tr>
      <w:tr w:rsidR="00176CC1" w:rsidRPr="0050194C" w:rsidTr="00967891">
        <w:tc>
          <w:tcPr>
            <w:tcW w:w="709" w:type="dxa"/>
            <w:vAlign w:val="center"/>
          </w:tcPr>
          <w:p w:rsidR="00176CC1" w:rsidRPr="0050194C" w:rsidRDefault="00176CC1" w:rsidP="00975295">
            <w:pPr>
              <w:spacing w:before="120" w:after="120" w:line="240" w:lineRule="auto"/>
              <w:jc w:val="center"/>
              <w:rPr>
                <w:rFonts w:asciiTheme="minorHAnsi" w:hAnsiTheme="minorHAnsi" w:cs="Arial"/>
                <w:snapToGrid w:val="0"/>
                <w:sz w:val="20"/>
                <w:szCs w:val="20"/>
              </w:rPr>
            </w:pPr>
          </w:p>
        </w:tc>
        <w:tc>
          <w:tcPr>
            <w:tcW w:w="709" w:type="dxa"/>
            <w:vAlign w:val="center"/>
          </w:tcPr>
          <w:p w:rsidR="00176CC1" w:rsidRPr="0050194C" w:rsidRDefault="00176CC1" w:rsidP="00975295">
            <w:pPr>
              <w:spacing w:before="120" w:after="120" w:line="240" w:lineRule="auto"/>
              <w:jc w:val="center"/>
              <w:rPr>
                <w:rFonts w:asciiTheme="minorHAnsi" w:hAnsiTheme="minorHAnsi" w:cs="Arial"/>
                <w:sz w:val="20"/>
                <w:szCs w:val="20"/>
              </w:rPr>
            </w:pPr>
          </w:p>
        </w:tc>
        <w:tc>
          <w:tcPr>
            <w:tcW w:w="709" w:type="dxa"/>
            <w:vAlign w:val="center"/>
          </w:tcPr>
          <w:p w:rsidR="00176CC1" w:rsidRPr="0050194C" w:rsidRDefault="00176CC1" w:rsidP="00975295">
            <w:pPr>
              <w:spacing w:before="120" w:after="120" w:line="240" w:lineRule="auto"/>
              <w:jc w:val="center"/>
              <w:rPr>
                <w:rFonts w:asciiTheme="minorHAnsi" w:hAnsiTheme="minorHAnsi" w:cs="Arial"/>
                <w:sz w:val="20"/>
                <w:szCs w:val="20"/>
              </w:rPr>
            </w:pPr>
          </w:p>
        </w:tc>
        <w:tc>
          <w:tcPr>
            <w:tcW w:w="2409" w:type="dxa"/>
            <w:vAlign w:val="center"/>
          </w:tcPr>
          <w:p w:rsidR="00176CC1" w:rsidRPr="0050194C" w:rsidRDefault="00176CC1" w:rsidP="00975295">
            <w:pPr>
              <w:spacing w:before="120" w:after="120" w:line="240" w:lineRule="auto"/>
              <w:ind w:left="19"/>
              <w:jc w:val="both"/>
              <w:rPr>
                <w:rFonts w:asciiTheme="minorHAnsi" w:hAnsiTheme="minorHAnsi" w:cs="Arial"/>
                <w:sz w:val="20"/>
                <w:szCs w:val="20"/>
              </w:rPr>
            </w:pPr>
          </w:p>
        </w:tc>
        <w:tc>
          <w:tcPr>
            <w:tcW w:w="1560" w:type="dxa"/>
            <w:vAlign w:val="center"/>
          </w:tcPr>
          <w:p w:rsidR="00176CC1" w:rsidRPr="0050194C" w:rsidRDefault="00176CC1" w:rsidP="00975295">
            <w:pPr>
              <w:spacing w:before="120" w:after="120" w:line="240" w:lineRule="auto"/>
              <w:ind w:left="19"/>
              <w:jc w:val="both"/>
              <w:rPr>
                <w:rFonts w:asciiTheme="minorHAnsi" w:hAnsiTheme="minorHAnsi" w:cs="Arial"/>
                <w:sz w:val="20"/>
                <w:szCs w:val="20"/>
              </w:rPr>
            </w:pPr>
          </w:p>
        </w:tc>
        <w:tc>
          <w:tcPr>
            <w:tcW w:w="1559" w:type="dxa"/>
            <w:vAlign w:val="center"/>
          </w:tcPr>
          <w:p w:rsidR="00176CC1" w:rsidRPr="0050194C" w:rsidRDefault="00176CC1" w:rsidP="00975295">
            <w:pPr>
              <w:spacing w:before="120" w:after="120" w:line="240" w:lineRule="auto"/>
              <w:jc w:val="center"/>
              <w:rPr>
                <w:rFonts w:asciiTheme="minorHAnsi" w:hAnsiTheme="minorHAnsi" w:cs="Arial"/>
                <w:snapToGrid w:val="0"/>
                <w:sz w:val="20"/>
                <w:szCs w:val="20"/>
              </w:rPr>
            </w:pPr>
          </w:p>
        </w:tc>
        <w:tc>
          <w:tcPr>
            <w:tcW w:w="1134" w:type="dxa"/>
            <w:vAlign w:val="center"/>
          </w:tcPr>
          <w:p w:rsidR="00176CC1" w:rsidRPr="0050194C" w:rsidRDefault="00176CC1" w:rsidP="00975295">
            <w:pPr>
              <w:spacing w:before="120" w:after="120" w:line="240" w:lineRule="auto"/>
              <w:jc w:val="center"/>
              <w:rPr>
                <w:rFonts w:asciiTheme="minorHAnsi" w:hAnsiTheme="minorHAnsi" w:cs="Arial"/>
                <w:snapToGrid w:val="0"/>
                <w:sz w:val="20"/>
                <w:szCs w:val="20"/>
              </w:rPr>
            </w:pPr>
          </w:p>
        </w:tc>
      </w:tr>
      <w:tr w:rsidR="00176CC1" w:rsidRPr="0050194C" w:rsidTr="00967891">
        <w:tblPrEx>
          <w:tblLook w:val="0000" w:firstRow="0" w:lastRow="0" w:firstColumn="0" w:lastColumn="0" w:noHBand="0" w:noVBand="0"/>
        </w:tblPrEx>
        <w:tc>
          <w:tcPr>
            <w:tcW w:w="7655" w:type="dxa"/>
            <w:gridSpan w:val="6"/>
            <w:vAlign w:val="center"/>
          </w:tcPr>
          <w:p w:rsidR="00176CC1" w:rsidRPr="0050194C" w:rsidRDefault="00176CC1" w:rsidP="00975295">
            <w:pPr>
              <w:pStyle w:val="Ttulo7"/>
              <w:spacing w:before="120" w:after="120" w:line="240" w:lineRule="auto"/>
              <w:jc w:val="right"/>
              <w:rPr>
                <w:rFonts w:asciiTheme="minorHAnsi" w:hAnsiTheme="minorHAnsi" w:cs="Arial"/>
                <w:sz w:val="20"/>
              </w:rPr>
            </w:pPr>
            <w:r w:rsidRPr="0050194C">
              <w:rPr>
                <w:rFonts w:asciiTheme="minorHAnsi" w:hAnsiTheme="minorHAnsi" w:cs="Arial"/>
                <w:sz w:val="20"/>
              </w:rPr>
              <w:t>VALOR TOTAL</w:t>
            </w:r>
          </w:p>
        </w:tc>
        <w:tc>
          <w:tcPr>
            <w:tcW w:w="1134" w:type="dxa"/>
            <w:vAlign w:val="center"/>
          </w:tcPr>
          <w:p w:rsidR="00176CC1" w:rsidRPr="0050194C" w:rsidRDefault="00176CC1" w:rsidP="00975295">
            <w:pPr>
              <w:spacing w:before="120" w:after="120" w:line="240" w:lineRule="auto"/>
              <w:jc w:val="center"/>
              <w:rPr>
                <w:rFonts w:asciiTheme="minorHAnsi" w:hAnsiTheme="minorHAnsi" w:cs="Arial"/>
                <w:sz w:val="20"/>
                <w:szCs w:val="20"/>
              </w:rPr>
            </w:pPr>
          </w:p>
        </w:tc>
      </w:tr>
    </w:tbl>
    <w:p w:rsidR="00176CC1" w:rsidRPr="0050194C" w:rsidRDefault="00176CC1" w:rsidP="00975295">
      <w:pPr>
        <w:spacing w:before="120" w:after="120" w:line="240" w:lineRule="auto"/>
        <w:jc w:val="both"/>
        <w:rPr>
          <w:rFonts w:asciiTheme="minorHAnsi" w:hAnsiTheme="minorHAnsi" w:cs="Arial"/>
          <w:b/>
          <w:sz w:val="20"/>
          <w:szCs w:val="20"/>
        </w:rPr>
      </w:pPr>
      <w:r w:rsidRPr="0050194C">
        <w:rPr>
          <w:rFonts w:asciiTheme="minorHAnsi" w:hAnsiTheme="minorHAnsi" w:cs="Arial"/>
          <w:b/>
          <w:sz w:val="20"/>
          <w:szCs w:val="20"/>
        </w:rPr>
        <w:t>01. CONDIÇÕES GERAIS</w:t>
      </w:r>
    </w:p>
    <w:p w:rsidR="00176CC1" w:rsidRPr="0050194C" w:rsidRDefault="00176CC1" w:rsidP="00975295">
      <w:pPr>
        <w:numPr>
          <w:ilvl w:val="1"/>
          <w:numId w:val="12"/>
        </w:numPr>
        <w:spacing w:before="120" w:after="120" w:line="240" w:lineRule="auto"/>
        <w:jc w:val="both"/>
        <w:rPr>
          <w:rFonts w:asciiTheme="minorHAnsi" w:hAnsiTheme="minorHAnsi" w:cs="Arial"/>
          <w:b/>
          <w:sz w:val="20"/>
          <w:szCs w:val="20"/>
        </w:rPr>
      </w:pPr>
      <w:r w:rsidRPr="0050194C">
        <w:rPr>
          <w:rFonts w:asciiTheme="minorHAnsi" w:hAnsiTheme="minorHAnsi" w:cs="Arial"/>
          <w:b/>
          <w:sz w:val="20"/>
          <w:szCs w:val="20"/>
        </w:rPr>
        <w:t xml:space="preserve">Prazo de validade </w:t>
      </w:r>
    </w:p>
    <w:p w:rsidR="00176CC1" w:rsidRPr="0050194C" w:rsidRDefault="00176CC1" w:rsidP="00975295">
      <w:pPr>
        <w:autoSpaceDE w:val="0"/>
        <w:autoSpaceDN w:val="0"/>
        <w:adjustRightInd w:val="0"/>
        <w:spacing w:before="120" w:after="120" w:line="240" w:lineRule="auto"/>
        <w:jc w:val="both"/>
        <w:rPr>
          <w:rFonts w:asciiTheme="minorHAnsi" w:hAnsiTheme="minorHAnsi" w:cs="Arial"/>
          <w:b/>
          <w:snapToGrid w:val="0"/>
          <w:sz w:val="20"/>
          <w:szCs w:val="20"/>
        </w:rPr>
      </w:pPr>
      <w:r w:rsidRPr="0050194C">
        <w:rPr>
          <w:rFonts w:asciiTheme="minorHAnsi" w:hAnsiTheme="minorHAnsi" w:cs="ArialMT"/>
          <w:sz w:val="20"/>
          <w:szCs w:val="20"/>
        </w:rPr>
        <w:t>a) A validade da Ata de Registro de Preços será de 12 (doze) meses, contados da publicação da respectiva ata, conforme o inciso III do §3</w:t>
      </w:r>
      <w:r w:rsidR="00A93217" w:rsidRPr="0050194C">
        <w:rPr>
          <w:rFonts w:asciiTheme="minorHAnsi" w:hAnsiTheme="minorHAnsi" w:cs="ArialMT"/>
          <w:sz w:val="20"/>
          <w:szCs w:val="20"/>
        </w:rPr>
        <w:t>º</w:t>
      </w:r>
      <w:r w:rsidRPr="0050194C">
        <w:rPr>
          <w:rFonts w:asciiTheme="minorHAnsi" w:hAnsiTheme="minorHAnsi" w:cs="ArialMT"/>
          <w:sz w:val="20"/>
          <w:szCs w:val="20"/>
        </w:rPr>
        <w:t xml:space="preserve"> do art. 15 da Lei Federal 8.666/1993.</w:t>
      </w:r>
    </w:p>
    <w:p w:rsidR="00176CC1" w:rsidRPr="0050194C" w:rsidRDefault="00176CC1" w:rsidP="00975295">
      <w:pPr>
        <w:spacing w:before="120" w:after="120" w:line="240" w:lineRule="auto"/>
        <w:jc w:val="both"/>
        <w:rPr>
          <w:rFonts w:asciiTheme="minorHAnsi" w:hAnsiTheme="minorHAnsi" w:cs="Arial"/>
          <w:b/>
          <w:sz w:val="20"/>
          <w:szCs w:val="20"/>
        </w:rPr>
      </w:pPr>
      <w:r w:rsidRPr="0050194C">
        <w:rPr>
          <w:rFonts w:asciiTheme="minorHAnsi" w:hAnsiTheme="minorHAnsi" w:cs="Arial"/>
          <w:b/>
          <w:sz w:val="20"/>
          <w:szCs w:val="20"/>
        </w:rPr>
        <w:t>1.2. Do local e prazo de entrega</w:t>
      </w:r>
    </w:p>
    <w:p w:rsidR="00176CC1" w:rsidRPr="0050194C" w:rsidRDefault="0004672D" w:rsidP="00975295">
      <w:pPr>
        <w:pStyle w:val="Corpodetexto3"/>
        <w:suppressAutoHyphens/>
        <w:spacing w:before="120"/>
        <w:jc w:val="both"/>
        <w:rPr>
          <w:rFonts w:asciiTheme="minorHAnsi" w:hAnsiTheme="minorHAnsi" w:cs="Arial"/>
          <w:b w:val="0"/>
          <w:caps/>
        </w:rPr>
      </w:pPr>
      <w:r w:rsidRPr="0050194C">
        <w:rPr>
          <w:rFonts w:asciiTheme="minorHAnsi" w:hAnsiTheme="minorHAnsi"/>
          <w:b w:val="0"/>
        </w:rPr>
        <w:t xml:space="preserve">O local </w:t>
      </w:r>
      <w:r w:rsidR="00176CC1" w:rsidRPr="0050194C">
        <w:rPr>
          <w:rFonts w:asciiTheme="minorHAnsi" w:hAnsiTheme="minorHAnsi"/>
          <w:b w:val="0"/>
        </w:rPr>
        <w:t xml:space="preserve">e prazo de entrega será na conformidade do Termo de Referência, anexo do </w:t>
      </w:r>
      <w:r w:rsidR="005F6698" w:rsidRPr="0050194C">
        <w:rPr>
          <w:rFonts w:asciiTheme="minorHAnsi" w:hAnsiTheme="minorHAnsi"/>
          <w:b w:val="0"/>
        </w:rPr>
        <w:t>Edital</w:t>
      </w:r>
      <w:r w:rsidR="00176CC1" w:rsidRPr="0050194C">
        <w:rPr>
          <w:rFonts w:asciiTheme="minorHAnsi" w:hAnsiTheme="minorHAnsi"/>
          <w:b w:val="0"/>
        </w:rPr>
        <w:t>.</w:t>
      </w:r>
    </w:p>
    <w:p w:rsidR="00176CC1" w:rsidRPr="0050194C" w:rsidRDefault="00176CC1" w:rsidP="00975295">
      <w:pPr>
        <w:pStyle w:val="Ttulo2"/>
        <w:spacing w:before="120" w:after="120"/>
        <w:jc w:val="both"/>
        <w:rPr>
          <w:rFonts w:asciiTheme="minorHAnsi" w:hAnsiTheme="minorHAnsi" w:cs="Arial"/>
        </w:rPr>
      </w:pPr>
      <w:r w:rsidRPr="0050194C">
        <w:rPr>
          <w:rFonts w:asciiTheme="minorHAnsi" w:hAnsiTheme="minorHAnsi" w:cs="Arial"/>
        </w:rPr>
        <w:t>1.3. Condições para Contratação:</w:t>
      </w:r>
    </w:p>
    <w:p w:rsidR="00176CC1" w:rsidRPr="0050194C" w:rsidRDefault="00176CC1" w:rsidP="00975295">
      <w:pPr>
        <w:numPr>
          <w:ilvl w:val="0"/>
          <w:numId w:val="11"/>
        </w:numPr>
        <w:spacing w:before="120" w:after="120" w:line="240" w:lineRule="auto"/>
        <w:jc w:val="both"/>
        <w:rPr>
          <w:rFonts w:asciiTheme="minorHAnsi" w:hAnsiTheme="minorHAnsi" w:cs="Arial"/>
          <w:sz w:val="20"/>
          <w:szCs w:val="20"/>
        </w:rPr>
      </w:pPr>
      <w:r w:rsidRPr="0050194C">
        <w:rPr>
          <w:rFonts w:asciiTheme="minorHAnsi" w:hAnsiTheme="minorHAnsi" w:cs="Arial"/>
          <w:sz w:val="20"/>
          <w:szCs w:val="20"/>
        </w:rPr>
        <w:t>O Proponente vencedor e registrado, quando convocado, terá o prazo de até 05 (cinco) dias</w:t>
      </w:r>
      <w:r w:rsidR="00572346" w:rsidRPr="0050194C">
        <w:rPr>
          <w:rFonts w:asciiTheme="minorHAnsi" w:hAnsiTheme="minorHAnsi" w:cs="Arial"/>
          <w:sz w:val="20"/>
          <w:szCs w:val="20"/>
        </w:rPr>
        <w:t xml:space="preserve"> úteis</w:t>
      </w:r>
      <w:r w:rsidRPr="0050194C">
        <w:rPr>
          <w:rFonts w:asciiTheme="minorHAnsi" w:hAnsiTheme="minorHAnsi" w:cs="Arial"/>
          <w:sz w:val="20"/>
          <w:szCs w:val="20"/>
        </w:rPr>
        <w:t xml:space="preserve"> para retirar a Nota de empenho, e/ou assinar o Termo Contratual, podendo este prazo ser prorrogado a critério da Administração, por igual período e em uma vez, desd</w:t>
      </w:r>
      <w:r w:rsidR="0004672D" w:rsidRPr="0050194C">
        <w:rPr>
          <w:rFonts w:asciiTheme="minorHAnsi" w:hAnsiTheme="minorHAnsi" w:cs="Arial"/>
          <w:sz w:val="20"/>
          <w:szCs w:val="20"/>
        </w:rPr>
        <w:t>e que ocorra motivo justificado;</w:t>
      </w:r>
    </w:p>
    <w:p w:rsidR="00176CC1" w:rsidRPr="0050194C" w:rsidRDefault="00BC38DA" w:rsidP="008C2A46">
      <w:pPr>
        <w:numPr>
          <w:ilvl w:val="0"/>
          <w:numId w:val="11"/>
        </w:numPr>
        <w:spacing w:before="120" w:after="120" w:line="240" w:lineRule="auto"/>
        <w:ind w:left="357" w:hanging="357"/>
        <w:jc w:val="both"/>
        <w:rPr>
          <w:rFonts w:asciiTheme="minorHAnsi" w:hAnsiTheme="minorHAnsi"/>
          <w:b/>
          <w:sz w:val="20"/>
          <w:szCs w:val="20"/>
        </w:rPr>
      </w:pPr>
      <w:r w:rsidRPr="0050194C">
        <w:rPr>
          <w:rFonts w:asciiTheme="minorHAnsi" w:hAnsiTheme="minorHAnsi"/>
          <w:bCs/>
          <w:color w:val="000000"/>
          <w:sz w:val="20"/>
          <w:szCs w:val="20"/>
        </w:rPr>
        <w:t>A duração do contrato ficará adstrita a vigência dos respectivos créditos orçamentários</w:t>
      </w:r>
      <w:r w:rsidR="0004672D" w:rsidRPr="0050194C">
        <w:rPr>
          <w:rFonts w:asciiTheme="minorHAnsi" w:hAnsiTheme="minorHAnsi"/>
          <w:color w:val="000000"/>
          <w:sz w:val="20"/>
          <w:szCs w:val="20"/>
        </w:rPr>
        <w:t>;</w:t>
      </w:r>
    </w:p>
    <w:p w:rsidR="00176CC1" w:rsidRPr="0050194C" w:rsidRDefault="00176CC1" w:rsidP="00975295">
      <w:pPr>
        <w:numPr>
          <w:ilvl w:val="0"/>
          <w:numId w:val="11"/>
        </w:numPr>
        <w:spacing w:before="120" w:after="120" w:line="240" w:lineRule="auto"/>
        <w:ind w:left="357" w:hanging="357"/>
        <w:jc w:val="both"/>
        <w:rPr>
          <w:rFonts w:asciiTheme="minorHAnsi" w:hAnsiTheme="minorHAnsi" w:cs="Arial"/>
          <w:color w:val="000000"/>
          <w:sz w:val="20"/>
          <w:szCs w:val="20"/>
        </w:rPr>
      </w:pPr>
      <w:r w:rsidRPr="0050194C">
        <w:rPr>
          <w:rFonts w:asciiTheme="minorHAnsi" w:hAnsiTheme="minorHAnsi" w:cs="Arial"/>
          <w:color w:val="000000"/>
          <w:sz w:val="20"/>
          <w:szCs w:val="20"/>
        </w:rPr>
        <w:t>As aquisições ou contratações adicionais, não poderão exceder, por órgão ou entidade, a</w:t>
      </w:r>
      <w:r w:rsidR="00572346" w:rsidRPr="0050194C">
        <w:rPr>
          <w:rFonts w:asciiTheme="minorHAnsi" w:hAnsiTheme="minorHAnsi" w:cs="Arial"/>
          <w:color w:val="000000"/>
          <w:sz w:val="20"/>
          <w:szCs w:val="20"/>
        </w:rPr>
        <w:t xml:space="preserve"> 100%</w:t>
      </w:r>
      <w:proofErr w:type="gramStart"/>
      <w:r w:rsidR="00572346" w:rsidRPr="0050194C">
        <w:rPr>
          <w:rFonts w:asciiTheme="minorHAnsi" w:hAnsiTheme="minorHAnsi" w:cs="Arial"/>
          <w:color w:val="000000"/>
          <w:sz w:val="20"/>
          <w:szCs w:val="20"/>
        </w:rPr>
        <w:t>(</w:t>
      </w:r>
      <w:proofErr w:type="gramEnd"/>
      <w:r w:rsidRPr="0050194C">
        <w:rPr>
          <w:rFonts w:asciiTheme="minorHAnsi" w:hAnsiTheme="minorHAnsi" w:cs="Arial"/>
          <w:color w:val="000000"/>
          <w:sz w:val="20"/>
          <w:szCs w:val="20"/>
        </w:rPr>
        <w:t>cem por cento</w:t>
      </w:r>
      <w:r w:rsidR="00572346" w:rsidRPr="0050194C">
        <w:rPr>
          <w:rFonts w:asciiTheme="minorHAnsi" w:hAnsiTheme="minorHAnsi" w:cs="Arial"/>
          <w:color w:val="000000"/>
          <w:sz w:val="20"/>
          <w:szCs w:val="20"/>
        </w:rPr>
        <w:t>)</w:t>
      </w:r>
      <w:r w:rsidRPr="0050194C">
        <w:rPr>
          <w:rFonts w:asciiTheme="minorHAnsi" w:hAnsiTheme="minorHAnsi" w:cs="Arial"/>
          <w:color w:val="000000"/>
          <w:sz w:val="20"/>
          <w:szCs w:val="20"/>
        </w:rPr>
        <w:t xml:space="preserve"> dos quantitativos dos itens do instrumento convocatório e registrados na ata de registro de preços para o órgão ger</w:t>
      </w:r>
      <w:r w:rsidR="0004672D" w:rsidRPr="0050194C">
        <w:rPr>
          <w:rFonts w:asciiTheme="minorHAnsi" w:hAnsiTheme="minorHAnsi" w:cs="Arial"/>
          <w:color w:val="000000"/>
          <w:sz w:val="20"/>
          <w:szCs w:val="20"/>
        </w:rPr>
        <w:t>enciador e órgãos participantes;</w:t>
      </w:r>
    </w:p>
    <w:p w:rsidR="00176CC1" w:rsidRPr="0050194C" w:rsidRDefault="00176CC1" w:rsidP="00975295">
      <w:pPr>
        <w:numPr>
          <w:ilvl w:val="0"/>
          <w:numId w:val="11"/>
        </w:numPr>
        <w:spacing w:before="120" w:after="120" w:line="240" w:lineRule="auto"/>
        <w:ind w:left="357" w:hanging="357"/>
        <w:jc w:val="both"/>
        <w:rPr>
          <w:rFonts w:asciiTheme="minorHAnsi" w:hAnsiTheme="minorHAnsi" w:cs="Arial"/>
          <w:b/>
          <w:sz w:val="20"/>
          <w:szCs w:val="20"/>
        </w:rPr>
      </w:pPr>
      <w:r w:rsidRPr="0050194C">
        <w:rPr>
          <w:rFonts w:asciiTheme="minorHAnsi" w:hAnsiTheme="minorHAnsi" w:cs="ArialMT"/>
          <w:sz w:val="20"/>
          <w:szCs w:val="20"/>
        </w:rPr>
        <w:t>O total de utilização de cada item não pode exceder ao quíntuplo do quantitativo inicialmente registrado, independentemente do número de órgãos não participantes que aderirem</w:t>
      </w:r>
      <w:r w:rsidR="0004672D" w:rsidRPr="0050194C">
        <w:rPr>
          <w:rFonts w:asciiTheme="minorHAnsi" w:hAnsiTheme="minorHAnsi" w:cs="ArialMT"/>
          <w:sz w:val="20"/>
          <w:szCs w:val="20"/>
        </w:rPr>
        <w:t>;</w:t>
      </w:r>
    </w:p>
    <w:p w:rsidR="00176CC1" w:rsidRPr="0050194C" w:rsidRDefault="00176CC1" w:rsidP="00975295">
      <w:pPr>
        <w:numPr>
          <w:ilvl w:val="0"/>
          <w:numId w:val="11"/>
        </w:numPr>
        <w:spacing w:before="120" w:after="120" w:line="240" w:lineRule="auto"/>
        <w:ind w:left="357" w:hanging="357"/>
        <w:jc w:val="both"/>
        <w:rPr>
          <w:rFonts w:asciiTheme="minorHAnsi" w:hAnsiTheme="minorHAnsi" w:cs="Arial"/>
          <w:b/>
          <w:sz w:val="20"/>
          <w:szCs w:val="20"/>
        </w:rPr>
      </w:pPr>
      <w:r w:rsidRPr="0050194C">
        <w:rPr>
          <w:rFonts w:asciiTheme="minorHAnsi" w:hAnsiTheme="minorHAnsi" w:cs="ArialMT"/>
          <w:sz w:val="20"/>
          <w:szCs w:val="20"/>
        </w:rPr>
        <w:t xml:space="preserve">Desde que devidamente justificada a vantagem, a ata de registro </w:t>
      </w:r>
      <w:r w:rsidR="00975295" w:rsidRPr="0050194C">
        <w:rPr>
          <w:rFonts w:asciiTheme="minorHAnsi" w:hAnsiTheme="minorHAnsi" w:cs="ArialMT"/>
          <w:sz w:val="20"/>
          <w:szCs w:val="20"/>
        </w:rPr>
        <w:t>de preços, durante sua vigência</w:t>
      </w:r>
      <w:r w:rsidRPr="0050194C">
        <w:rPr>
          <w:rFonts w:asciiTheme="minorHAnsi" w:hAnsiTheme="minorHAnsi" w:cs="ArialMT"/>
          <w:sz w:val="20"/>
          <w:szCs w:val="20"/>
        </w:rPr>
        <w:t xml:space="preserve">, pode ser utilizada por qualquer órgão ou entidade da Administração Pública que não tenha participado do certame licitatório, mediante anuência do órgão gerenciador, conforme Decreto </w:t>
      </w:r>
      <w:r w:rsidR="004F14F1" w:rsidRPr="0050194C">
        <w:rPr>
          <w:rFonts w:asciiTheme="minorHAnsi" w:hAnsiTheme="minorHAnsi" w:cs="ArialMT"/>
          <w:sz w:val="20"/>
          <w:szCs w:val="20"/>
        </w:rPr>
        <w:t>Estadual</w:t>
      </w:r>
      <w:r w:rsidRPr="0050194C">
        <w:rPr>
          <w:rFonts w:asciiTheme="minorHAnsi" w:hAnsiTheme="minorHAnsi" w:cs="ArialMT"/>
          <w:sz w:val="20"/>
          <w:szCs w:val="20"/>
        </w:rPr>
        <w:t xml:space="preserve"> nº. </w:t>
      </w:r>
      <w:r w:rsidR="008C2A46" w:rsidRPr="0050194C">
        <w:rPr>
          <w:rFonts w:asciiTheme="minorHAnsi" w:hAnsiTheme="minorHAnsi" w:cs="ArialMT"/>
          <w:sz w:val="20"/>
          <w:szCs w:val="20"/>
        </w:rPr>
        <w:t>5.344/2015</w:t>
      </w:r>
      <w:r w:rsidRPr="0050194C">
        <w:rPr>
          <w:rFonts w:asciiTheme="minorHAnsi" w:hAnsiTheme="minorHAnsi" w:cs="ArialMT"/>
          <w:sz w:val="20"/>
          <w:szCs w:val="20"/>
        </w:rPr>
        <w:t>.</w:t>
      </w:r>
    </w:p>
    <w:p w:rsidR="00176CC1" w:rsidRPr="0050194C" w:rsidRDefault="00176CC1" w:rsidP="00975295">
      <w:pPr>
        <w:spacing w:before="120" w:after="120" w:line="240" w:lineRule="auto"/>
        <w:jc w:val="both"/>
        <w:rPr>
          <w:rFonts w:asciiTheme="minorHAnsi" w:hAnsiTheme="minorHAnsi" w:cs="Arial"/>
          <w:b/>
          <w:sz w:val="20"/>
          <w:szCs w:val="20"/>
        </w:rPr>
      </w:pPr>
      <w:r w:rsidRPr="0050194C">
        <w:rPr>
          <w:rFonts w:asciiTheme="minorHAnsi" w:hAnsiTheme="minorHAnsi" w:cs="Arial"/>
          <w:b/>
          <w:sz w:val="20"/>
          <w:szCs w:val="20"/>
        </w:rPr>
        <w:t>1.4. Condições de Pagamentos:</w:t>
      </w:r>
    </w:p>
    <w:p w:rsidR="00176CC1" w:rsidRPr="0050194C" w:rsidRDefault="00176CC1" w:rsidP="00975295">
      <w:pPr>
        <w:spacing w:before="120" w:after="120" w:line="240" w:lineRule="auto"/>
        <w:jc w:val="both"/>
        <w:rPr>
          <w:rFonts w:asciiTheme="minorHAnsi" w:hAnsiTheme="minorHAnsi"/>
          <w:sz w:val="20"/>
          <w:szCs w:val="20"/>
        </w:rPr>
      </w:pPr>
      <w:r w:rsidRPr="0050194C">
        <w:rPr>
          <w:rFonts w:asciiTheme="minorHAnsi" w:hAnsiTheme="minorHAnsi"/>
          <w:sz w:val="20"/>
          <w:szCs w:val="20"/>
        </w:rPr>
        <w:t xml:space="preserve">O pagamento será efetuado até 30 dias, após a entrega do objeto, com certidão expedida pelo Setor de Compras do ÓRGÃO REQUISITANTE de que o(s) </w:t>
      </w:r>
      <w:proofErr w:type="gramStart"/>
      <w:r w:rsidRPr="0050194C">
        <w:rPr>
          <w:rFonts w:asciiTheme="minorHAnsi" w:hAnsiTheme="minorHAnsi"/>
          <w:sz w:val="20"/>
          <w:szCs w:val="20"/>
        </w:rPr>
        <w:t>material(</w:t>
      </w:r>
      <w:proofErr w:type="spellStart"/>
      <w:proofErr w:type="gramEnd"/>
      <w:r w:rsidRPr="0050194C">
        <w:rPr>
          <w:rFonts w:asciiTheme="minorHAnsi" w:hAnsiTheme="minorHAnsi"/>
          <w:sz w:val="20"/>
          <w:szCs w:val="20"/>
        </w:rPr>
        <w:t>is</w:t>
      </w:r>
      <w:proofErr w:type="spellEnd"/>
      <w:r w:rsidRPr="0050194C">
        <w:rPr>
          <w:rFonts w:asciiTheme="minorHAnsi" w:hAnsiTheme="minorHAnsi"/>
          <w:sz w:val="20"/>
          <w:szCs w:val="20"/>
        </w:rPr>
        <w:t xml:space="preserve">) </w:t>
      </w:r>
      <w:r w:rsidR="00862F09" w:rsidRPr="0050194C">
        <w:rPr>
          <w:rFonts w:asciiTheme="minorHAnsi" w:hAnsiTheme="minorHAnsi"/>
          <w:sz w:val="20"/>
          <w:szCs w:val="20"/>
        </w:rPr>
        <w:t>foi</w:t>
      </w:r>
      <w:r w:rsidRPr="0050194C">
        <w:rPr>
          <w:rFonts w:asciiTheme="minorHAnsi" w:hAnsiTheme="minorHAnsi"/>
          <w:sz w:val="20"/>
          <w:szCs w:val="20"/>
        </w:rPr>
        <w:t>(</w:t>
      </w:r>
      <w:proofErr w:type="spellStart"/>
      <w:r w:rsidR="00862F09" w:rsidRPr="0050194C">
        <w:rPr>
          <w:rFonts w:asciiTheme="minorHAnsi" w:hAnsiTheme="minorHAnsi"/>
          <w:sz w:val="20"/>
          <w:szCs w:val="20"/>
        </w:rPr>
        <w:t>r</w:t>
      </w:r>
      <w:r w:rsidR="00A93217" w:rsidRPr="0050194C">
        <w:rPr>
          <w:rFonts w:asciiTheme="minorHAnsi" w:hAnsiTheme="minorHAnsi"/>
          <w:sz w:val="20"/>
          <w:szCs w:val="20"/>
        </w:rPr>
        <w:t>am</w:t>
      </w:r>
      <w:proofErr w:type="spellEnd"/>
      <w:r w:rsidRPr="0050194C">
        <w:rPr>
          <w:rFonts w:asciiTheme="minorHAnsi" w:hAnsiTheme="minorHAnsi"/>
          <w:sz w:val="20"/>
          <w:szCs w:val="20"/>
        </w:rPr>
        <w:t xml:space="preserve">) </w:t>
      </w:r>
      <w:r w:rsidR="00862F09" w:rsidRPr="0050194C">
        <w:rPr>
          <w:rFonts w:asciiTheme="minorHAnsi" w:hAnsiTheme="minorHAnsi"/>
          <w:sz w:val="20"/>
          <w:szCs w:val="20"/>
        </w:rPr>
        <w:t xml:space="preserve">entregues conforme consta no </w:t>
      </w:r>
      <w:r w:rsidR="005F6698" w:rsidRPr="0050194C">
        <w:rPr>
          <w:rFonts w:asciiTheme="minorHAnsi" w:hAnsiTheme="minorHAnsi"/>
          <w:sz w:val="20"/>
          <w:szCs w:val="20"/>
        </w:rPr>
        <w:t>Edital</w:t>
      </w:r>
      <w:r w:rsidRPr="0050194C">
        <w:rPr>
          <w:rFonts w:asciiTheme="minorHAnsi" w:hAnsiTheme="minorHAnsi"/>
          <w:sz w:val="20"/>
          <w:szCs w:val="20"/>
        </w:rPr>
        <w:t>.</w:t>
      </w:r>
    </w:p>
    <w:p w:rsidR="00176CC1" w:rsidRPr="0050194C" w:rsidRDefault="00176CC1" w:rsidP="00975295">
      <w:pPr>
        <w:spacing w:before="120" w:after="120" w:line="240" w:lineRule="auto"/>
        <w:jc w:val="both"/>
        <w:rPr>
          <w:rFonts w:asciiTheme="minorHAnsi" w:hAnsiTheme="minorHAnsi" w:cs="Arial"/>
          <w:sz w:val="20"/>
          <w:szCs w:val="20"/>
        </w:rPr>
      </w:pPr>
      <w:r w:rsidRPr="0050194C">
        <w:rPr>
          <w:rFonts w:asciiTheme="minorHAnsi" w:hAnsiTheme="minorHAnsi" w:cs="Arial"/>
          <w:b/>
          <w:sz w:val="20"/>
          <w:szCs w:val="20"/>
        </w:rPr>
        <w:t>1.5. Das Assinaturas:</w:t>
      </w:r>
    </w:p>
    <w:p w:rsidR="00176CC1" w:rsidRPr="0050194C" w:rsidRDefault="00353111" w:rsidP="00975295">
      <w:pPr>
        <w:spacing w:before="120" w:after="120" w:line="240" w:lineRule="auto"/>
        <w:jc w:val="both"/>
        <w:rPr>
          <w:rFonts w:asciiTheme="minorHAnsi" w:hAnsiTheme="minorHAnsi" w:cs="Arial"/>
          <w:sz w:val="20"/>
          <w:szCs w:val="20"/>
        </w:rPr>
      </w:pPr>
      <w:r w:rsidRPr="0050194C">
        <w:rPr>
          <w:rFonts w:asciiTheme="minorHAnsi" w:hAnsiTheme="minorHAnsi" w:cs="Arial"/>
          <w:sz w:val="20"/>
          <w:szCs w:val="20"/>
        </w:rPr>
        <w:lastRenderedPageBreak/>
        <w:t xml:space="preserve">Assina </w:t>
      </w:r>
      <w:proofErr w:type="gramStart"/>
      <w:r w:rsidRPr="0050194C">
        <w:rPr>
          <w:rFonts w:asciiTheme="minorHAnsi" w:hAnsiTheme="minorHAnsi" w:cs="Arial"/>
          <w:sz w:val="20"/>
          <w:szCs w:val="20"/>
        </w:rPr>
        <w:t>a presente</w:t>
      </w:r>
      <w:proofErr w:type="gramEnd"/>
      <w:r w:rsidRPr="0050194C">
        <w:rPr>
          <w:rFonts w:asciiTheme="minorHAnsi" w:hAnsiTheme="minorHAnsi" w:cs="Arial"/>
          <w:sz w:val="20"/>
          <w:szCs w:val="20"/>
        </w:rPr>
        <w:t xml:space="preserve"> Ata de Registro de Preços,</w:t>
      </w:r>
      <w:r w:rsidRPr="0050194C">
        <w:rPr>
          <w:rFonts w:asciiTheme="minorHAnsi" w:hAnsiTheme="minorHAnsi" w:cs="Arial"/>
          <w:b/>
          <w:sz w:val="20"/>
          <w:szCs w:val="20"/>
        </w:rPr>
        <w:t xml:space="preserve"> a(s) empresa(s) abaixo discriminada(s)</w:t>
      </w:r>
      <w:r w:rsidRPr="0050194C">
        <w:rPr>
          <w:rFonts w:asciiTheme="minorHAnsi" w:hAnsiTheme="minorHAnsi" w:cs="Arial"/>
          <w:sz w:val="20"/>
          <w:szCs w:val="20"/>
        </w:rPr>
        <w:t>, através de seus represen</w:t>
      </w:r>
      <w:r w:rsidR="00833C21">
        <w:rPr>
          <w:rFonts w:asciiTheme="minorHAnsi" w:hAnsiTheme="minorHAnsi" w:cs="Arial"/>
          <w:sz w:val="20"/>
          <w:szCs w:val="20"/>
        </w:rPr>
        <w:t xml:space="preserve">tantes credenciados no certame </w:t>
      </w:r>
      <w:r w:rsidRPr="0050194C">
        <w:rPr>
          <w:rFonts w:asciiTheme="minorHAnsi" w:hAnsiTheme="minorHAnsi" w:cs="Arial"/>
          <w:sz w:val="20"/>
          <w:szCs w:val="20"/>
        </w:rPr>
        <w:t>e o Secretário de Estado da Saúde.</w:t>
      </w:r>
    </w:p>
    <w:p w:rsidR="00176CC1" w:rsidRPr="0050194C" w:rsidRDefault="00176CC1" w:rsidP="00975295">
      <w:pPr>
        <w:spacing w:before="120" w:after="120" w:line="240" w:lineRule="auto"/>
        <w:ind w:right="-1"/>
        <w:jc w:val="both"/>
        <w:rPr>
          <w:rFonts w:asciiTheme="minorHAnsi" w:hAnsiTheme="minorHAnsi" w:cs="Arial"/>
          <w:sz w:val="20"/>
          <w:szCs w:val="20"/>
        </w:rPr>
      </w:pPr>
    </w:p>
    <w:p w:rsidR="00176CC1" w:rsidRPr="0050194C" w:rsidRDefault="00176CC1" w:rsidP="00975295">
      <w:pPr>
        <w:spacing w:before="120" w:after="120" w:line="240" w:lineRule="auto"/>
        <w:ind w:right="-1"/>
        <w:jc w:val="both"/>
        <w:rPr>
          <w:rFonts w:asciiTheme="minorHAnsi" w:hAnsiTheme="minorHAnsi" w:cs="Arial"/>
          <w:sz w:val="20"/>
          <w:szCs w:val="20"/>
        </w:rPr>
      </w:pPr>
      <w:r w:rsidRPr="0050194C">
        <w:rPr>
          <w:rFonts w:asciiTheme="minorHAnsi" w:hAnsiTheme="minorHAnsi" w:cs="Arial"/>
          <w:sz w:val="20"/>
          <w:szCs w:val="20"/>
        </w:rPr>
        <w:t xml:space="preserve">Palmas - TO,      </w:t>
      </w:r>
      <w:proofErr w:type="gramStart"/>
      <w:r w:rsidRPr="0050194C">
        <w:rPr>
          <w:rFonts w:asciiTheme="minorHAnsi" w:hAnsiTheme="minorHAnsi" w:cs="Arial"/>
          <w:sz w:val="20"/>
          <w:szCs w:val="20"/>
        </w:rPr>
        <w:t xml:space="preserve">de                 </w:t>
      </w:r>
      <w:proofErr w:type="spellStart"/>
      <w:r w:rsidRPr="0050194C">
        <w:rPr>
          <w:rFonts w:asciiTheme="minorHAnsi" w:hAnsiTheme="minorHAnsi" w:cs="Arial"/>
          <w:sz w:val="20"/>
          <w:szCs w:val="20"/>
        </w:rPr>
        <w:t>de</w:t>
      </w:r>
      <w:proofErr w:type="spellEnd"/>
      <w:proofErr w:type="gramEnd"/>
      <w:r w:rsidRPr="0050194C">
        <w:rPr>
          <w:rFonts w:asciiTheme="minorHAnsi" w:hAnsiTheme="minorHAnsi" w:cs="Arial"/>
          <w:sz w:val="20"/>
          <w:szCs w:val="20"/>
        </w:rPr>
        <w:t xml:space="preserve"> 201</w:t>
      </w:r>
      <w:r w:rsidR="00833C21">
        <w:rPr>
          <w:rFonts w:asciiTheme="minorHAnsi" w:hAnsiTheme="minorHAnsi" w:cs="Arial"/>
          <w:sz w:val="20"/>
          <w:szCs w:val="20"/>
        </w:rPr>
        <w:t>7</w:t>
      </w:r>
      <w:r w:rsidRPr="0050194C">
        <w:rPr>
          <w:rFonts w:asciiTheme="minorHAnsi" w:hAnsiTheme="minorHAnsi" w:cs="Arial"/>
          <w:sz w:val="20"/>
          <w:szCs w:val="20"/>
        </w:rPr>
        <w:t>.</w:t>
      </w:r>
    </w:p>
    <w:p w:rsidR="00176CC1" w:rsidRPr="0050194C" w:rsidRDefault="00176CC1" w:rsidP="00975295">
      <w:pPr>
        <w:pStyle w:val="Corpodetexto"/>
        <w:spacing w:before="120"/>
        <w:jc w:val="center"/>
        <w:outlineLvl w:val="0"/>
        <w:rPr>
          <w:rFonts w:asciiTheme="minorHAnsi" w:hAnsiTheme="minorHAnsi" w:cs="Arial"/>
          <w:sz w:val="20"/>
          <w:szCs w:val="20"/>
        </w:rPr>
      </w:pPr>
    </w:p>
    <w:p w:rsidR="00176CC1" w:rsidRPr="0050194C" w:rsidRDefault="00176CC1" w:rsidP="00975295">
      <w:pPr>
        <w:pStyle w:val="Corpodetexto"/>
        <w:spacing w:before="120"/>
        <w:outlineLvl w:val="0"/>
        <w:rPr>
          <w:rFonts w:asciiTheme="minorHAnsi" w:hAnsiTheme="minorHAnsi" w:cs="Arial"/>
          <w:sz w:val="20"/>
          <w:szCs w:val="20"/>
        </w:rPr>
      </w:pPr>
      <w:r w:rsidRPr="0050194C">
        <w:rPr>
          <w:rFonts w:asciiTheme="minorHAnsi" w:hAnsiTheme="minorHAnsi" w:cs="Arial"/>
          <w:sz w:val="20"/>
          <w:szCs w:val="20"/>
        </w:rPr>
        <w:t>Gestor</w:t>
      </w:r>
      <w:r w:rsidR="006B3517" w:rsidRPr="0050194C">
        <w:rPr>
          <w:rFonts w:asciiTheme="minorHAnsi" w:hAnsiTheme="minorHAnsi" w:cs="Arial"/>
          <w:sz w:val="20"/>
          <w:szCs w:val="20"/>
        </w:rPr>
        <w:t>:</w:t>
      </w:r>
    </w:p>
    <w:p w:rsidR="00CB1B5D" w:rsidRPr="0050194C" w:rsidRDefault="00176CC1" w:rsidP="00975295">
      <w:pPr>
        <w:pStyle w:val="Corpodetexto2"/>
        <w:spacing w:before="120" w:line="240" w:lineRule="auto"/>
        <w:ind w:right="516"/>
        <w:rPr>
          <w:rFonts w:asciiTheme="minorHAnsi" w:hAnsiTheme="minorHAnsi" w:cs="Arial"/>
          <w:sz w:val="20"/>
          <w:szCs w:val="20"/>
        </w:rPr>
      </w:pPr>
      <w:r w:rsidRPr="0050194C">
        <w:rPr>
          <w:rFonts w:asciiTheme="minorHAnsi" w:hAnsiTheme="minorHAnsi" w:cs="Arial"/>
          <w:sz w:val="20"/>
          <w:szCs w:val="20"/>
        </w:rPr>
        <w:t xml:space="preserve">Empresas: </w:t>
      </w:r>
    </w:p>
    <w:p w:rsidR="00B70A69" w:rsidRDefault="00B70A69">
      <w:pPr>
        <w:spacing w:after="0" w:line="240" w:lineRule="auto"/>
        <w:rPr>
          <w:rFonts w:asciiTheme="minorHAnsi" w:hAnsiTheme="minorHAnsi" w:cs="Arial"/>
          <w:sz w:val="20"/>
          <w:szCs w:val="20"/>
        </w:rPr>
      </w:pPr>
    </w:p>
    <w:p w:rsidR="009963B0" w:rsidRPr="0050194C" w:rsidRDefault="009963B0" w:rsidP="00975295">
      <w:pPr>
        <w:pStyle w:val="Corpodetexto2"/>
        <w:spacing w:before="120" w:line="240" w:lineRule="auto"/>
        <w:ind w:right="516"/>
        <w:rPr>
          <w:rFonts w:asciiTheme="minorHAnsi" w:hAnsiTheme="minorHAnsi" w:cs="Arial"/>
          <w:sz w:val="20"/>
          <w:szCs w:val="20"/>
        </w:rPr>
      </w:pPr>
    </w:p>
    <w:p w:rsidR="00EA4D61" w:rsidRPr="00EA4D61" w:rsidRDefault="00EA4D61" w:rsidP="00EA4D61">
      <w:pPr>
        <w:spacing w:before="120" w:after="120" w:line="240" w:lineRule="auto"/>
        <w:jc w:val="center"/>
        <w:rPr>
          <w:rFonts w:asciiTheme="minorHAnsi" w:hAnsiTheme="minorHAnsi" w:cs="Arial"/>
          <w:b/>
          <w:sz w:val="20"/>
          <w:szCs w:val="20"/>
        </w:rPr>
      </w:pPr>
      <w:r w:rsidRPr="00EA4D61">
        <w:rPr>
          <w:rFonts w:asciiTheme="minorHAnsi" w:hAnsiTheme="minorHAnsi" w:cs="Arial"/>
          <w:b/>
          <w:sz w:val="20"/>
          <w:szCs w:val="20"/>
        </w:rPr>
        <w:t>CADASTRO DE RESERVA</w:t>
      </w:r>
    </w:p>
    <w:p w:rsidR="00EA4D61" w:rsidRPr="0050194C" w:rsidRDefault="00EA4D61" w:rsidP="00EA4D61">
      <w:pPr>
        <w:pStyle w:val="Corpodetexto2"/>
        <w:spacing w:before="120" w:line="240" w:lineRule="auto"/>
        <w:ind w:right="510"/>
        <w:jc w:val="center"/>
        <w:rPr>
          <w:rFonts w:asciiTheme="minorHAnsi" w:hAnsiTheme="minorHAnsi" w:cs="Arial"/>
          <w:b/>
          <w:sz w:val="20"/>
          <w:szCs w:val="20"/>
        </w:rPr>
      </w:pPr>
      <w:r w:rsidRPr="0050194C">
        <w:rPr>
          <w:rFonts w:asciiTheme="minorHAnsi" w:hAnsiTheme="minorHAnsi" w:cs="Arial"/>
          <w:b/>
          <w:sz w:val="20"/>
          <w:szCs w:val="20"/>
        </w:rPr>
        <w:t>PREGÃO ELETRÔNICO PARA REGISTRO DE PREÇOS _______________ N.º XXX/201</w:t>
      </w:r>
      <w:r w:rsidR="00A16903">
        <w:rPr>
          <w:rFonts w:asciiTheme="minorHAnsi" w:hAnsiTheme="minorHAnsi" w:cs="Arial"/>
          <w:b/>
          <w:sz w:val="20"/>
          <w:szCs w:val="20"/>
        </w:rPr>
        <w:t>8</w:t>
      </w:r>
    </w:p>
    <w:p w:rsidR="00EA4D61" w:rsidRPr="00EA4D61" w:rsidRDefault="00EA4D61" w:rsidP="00EA4D61">
      <w:pPr>
        <w:spacing w:before="120" w:after="120" w:line="240" w:lineRule="auto"/>
        <w:jc w:val="both"/>
        <w:rPr>
          <w:rFonts w:asciiTheme="minorHAnsi" w:hAnsiTheme="minorHAnsi" w:cs="Arial"/>
          <w:b/>
          <w:sz w:val="20"/>
          <w:szCs w:val="20"/>
        </w:rPr>
      </w:pPr>
    </w:p>
    <w:p w:rsidR="00EA4D61" w:rsidRPr="00EA4D61" w:rsidRDefault="00EA4D61" w:rsidP="00EA4D61">
      <w:pPr>
        <w:spacing w:before="120" w:after="120" w:line="240" w:lineRule="auto"/>
        <w:jc w:val="both"/>
        <w:rPr>
          <w:rFonts w:asciiTheme="minorHAnsi" w:hAnsiTheme="minorHAnsi" w:cs="Arial"/>
          <w:b/>
          <w:sz w:val="20"/>
          <w:szCs w:val="20"/>
        </w:rPr>
      </w:pPr>
      <w:r w:rsidRPr="00EA4D61">
        <w:rPr>
          <w:rFonts w:asciiTheme="minorHAnsi" w:hAnsiTheme="minorHAnsi" w:cs="Arial"/>
          <w:b/>
          <w:sz w:val="20"/>
          <w:szCs w:val="20"/>
        </w:rPr>
        <w:t xml:space="preserve">Empresa: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709"/>
        <w:gridCol w:w="709"/>
        <w:gridCol w:w="2409"/>
        <w:gridCol w:w="1560"/>
        <w:gridCol w:w="1559"/>
        <w:gridCol w:w="1134"/>
      </w:tblGrid>
      <w:tr w:rsidR="00EA4D61" w:rsidRPr="00EA4D61" w:rsidTr="00EA4D61">
        <w:tc>
          <w:tcPr>
            <w:tcW w:w="709" w:type="dxa"/>
            <w:shd w:val="clear" w:color="auto" w:fill="C0C0C0"/>
            <w:vAlign w:val="center"/>
          </w:tcPr>
          <w:p w:rsidR="00EA4D61" w:rsidRPr="00EA4D61" w:rsidRDefault="00EA4D61" w:rsidP="00EA4D61">
            <w:pPr>
              <w:spacing w:before="120" w:after="120" w:line="240" w:lineRule="auto"/>
              <w:jc w:val="both"/>
              <w:rPr>
                <w:rFonts w:asciiTheme="minorHAnsi" w:hAnsiTheme="minorHAnsi" w:cs="Arial"/>
                <w:b/>
                <w:sz w:val="20"/>
                <w:szCs w:val="20"/>
              </w:rPr>
            </w:pPr>
            <w:r w:rsidRPr="00EA4D61">
              <w:rPr>
                <w:rFonts w:asciiTheme="minorHAnsi" w:hAnsiTheme="minorHAnsi" w:cs="Arial"/>
                <w:b/>
                <w:sz w:val="20"/>
                <w:szCs w:val="20"/>
              </w:rPr>
              <w:t>ITEM</w:t>
            </w:r>
          </w:p>
        </w:tc>
        <w:tc>
          <w:tcPr>
            <w:tcW w:w="709" w:type="dxa"/>
            <w:shd w:val="clear" w:color="auto" w:fill="C0C0C0"/>
            <w:vAlign w:val="center"/>
          </w:tcPr>
          <w:p w:rsidR="00EA4D61" w:rsidRPr="00EA4D61" w:rsidRDefault="00EA4D61" w:rsidP="00EA4D61">
            <w:pPr>
              <w:spacing w:before="120" w:after="120" w:line="240" w:lineRule="auto"/>
              <w:jc w:val="both"/>
              <w:rPr>
                <w:rFonts w:asciiTheme="minorHAnsi" w:hAnsiTheme="minorHAnsi" w:cs="Arial"/>
                <w:b/>
                <w:sz w:val="20"/>
                <w:szCs w:val="20"/>
              </w:rPr>
            </w:pPr>
            <w:r w:rsidRPr="00EA4D61">
              <w:rPr>
                <w:rFonts w:asciiTheme="minorHAnsi" w:hAnsiTheme="minorHAnsi" w:cs="Arial"/>
                <w:b/>
                <w:sz w:val="20"/>
                <w:szCs w:val="20"/>
              </w:rPr>
              <w:t>QTD</w:t>
            </w:r>
          </w:p>
        </w:tc>
        <w:tc>
          <w:tcPr>
            <w:tcW w:w="709" w:type="dxa"/>
            <w:shd w:val="clear" w:color="auto" w:fill="C0C0C0"/>
            <w:vAlign w:val="center"/>
          </w:tcPr>
          <w:p w:rsidR="00EA4D61" w:rsidRPr="00EA4D61" w:rsidRDefault="00EA4D61" w:rsidP="00EA4D61">
            <w:pPr>
              <w:spacing w:before="120" w:after="120" w:line="240" w:lineRule="auto"/>
              <w:jc w:val="both"/>
              <w:rPr>
                <w:rFonts w:asciiTheme="minorHAnsi" w:hAnsiTheme="minorHAnsi" w:cs="Arial"/>
                <w:b/>
                <w:sz w:val="20"/>
                <w:szCs w:val="20"/>
              </w:rPr>
            </w:pPr>
            <w:r w:rsidRPr="00EA4D61">
              <w:rPr>
                <w:rFonts w:asciiTheme="minorHAnsi" w:hAnsiTheme="minorHAnsi" w:cs="Arial"/>
                <w:b/>
                <w:sz w:val="20"/>
                <w:szCs w:val="20"/>
              </w:rPr>
              <w:t>UNID</w:t>
            </w:r>
          </w:p>
        </w:tc>
        <w:tc>
          <w:tcPr>
            <w:tcW w:w="2409" w:type="dxa"/>
            <w:shd w:val="clear" w:color="auto" w:fill="C0C0C0"/>
            <w:vAlign w:val="center"/>
          </w:tcPr>
          <w:p w:rsidR="00EA4D61" w:rsidRPr="00EA4D61" w:rsidRDefault="00EA4D61" w:rsidP="00EA4D61">
            <w:pPr>
              <w:spacing w:before="120" w:after="120" w:line="240" w:lineRule="auto"/>
              <w:jc w:val="both"/>
              <w:rPr>
                <w:rFonts w:asciiTheme="minorHAnsi" w:hAnsiTheme="minorHAnsi" w:cs="Arial"/>
                <w:b/>
                <w:sz w:val="20"/>
                <w:szCs w:val="20"/>
              </w:rPr>
            </w:pPr>
            <w:r w:rsidRPr="00EA4D61">
              <w:rPr>
                <w:rFonts w:asciiTheme="minorHAnsi" w:hAnsiTheme="minorHAnsi" w:cs="Arial"/>
                <w:b/>
                <w:sz w:val="20"/>
                <w:szCs w:val="20"/>
              </w:rPr>
              <w:t>DISCRIMINAÇÃO</w:t>
            </w:r>
          </w:p>
        </w:tc>
        <w:tc>
          <w:tcPr>
            <w:tcW w:w="1560" w:type="dxa"/>
            <w:shd w:val="clear" w:color="auto" w:fill="C0C0C0"/>
            <w:vAlign w:val="center"/>
          </w:tcPr>
          <w:p w:rsidR="00EA4D61" w:rsidRPr="00EA4D61" w:rsidRDefault="00EA4D61" w:rsidP="00EA4D61">
            <w:pPr>
              <w:spacing w:before="120" w:after="120" w:line="240" w:lineRule="auto"/>
              <w:jc w:val="both"/>
              <w:rPr>
                <w:rFonts w:asciiTheme="minorHAnsi" w:hAnsiTheme="minorHAnsi" w:cs="Arial"/>
                <w:b/>
                <w:sz w:val="20"/>
                <w:szCs w:val="20"/>
              </w:rPr>
            </w:pPr>
            <w:r w:rsidRPr="00EA4D61">
              <w:rPr>
                <w:rFonts w:asciiTheme="minorHAnsi" w:hAnsiTheme="minorHAnsi" w:cs="Arial"/>
                <w:b/>
                <w:sz w:val="20"/>
                <w:szCs w:val="20"/>
              </w:rPr>
              <w:t>MARCA</w:t>
            </w:r>
          </w:p>
        </w:tc>
        <w:tc>
          <w:tcPr>
            <w:tcW w:w="1559" w:type="dxa"/>
            <w:shd w:val="clear" w:color="auto" w:fill="C0C0C0"/>
            <w:vAlign w:val="center"/>
          </w:tcPr>
          <w:p w:rsidR="00EA4D61" w:rsidRPr="00EA4D61" w:rsidRDefault="00EA4D61" w:rsidP="00EA4D61">
            <w:pPr>
              <w:spacing w:before="120" w:after="120" w:line="240" w:lineRule="auto"/>
              <w:jc w:val="both"/>
              <w:rPr>
                <w:rFonts w:asciiTheme="minorHAnsi" w:hAnsiTheme="minorHAnsi" w:cs="Arial"/>
                <w:b/>
                <w:sz w:val="20"/>
                <w:szCs w:val="20"/>
              </w:rPr>
            </w:pPr>
            <w:r w:rsidRPr="00EA4D61">
              <w:rPr>
                <w:rFonts w:asciiTheme="minorHAnsi" w:hAnsiTheme="minorHAnsi" w:cs="Arial"/>
                <w:b/>
                <w:sz w:val="20"/>
                <w:szCs w:val="20"/>
              </w:rPr>
              <w:t>VALOR UNITÁRIO</w:t>
            </w:r>
          </w:p>
        </w:tc>
        <w:tc>
          <w:tcPr>
            <w:tcW w:w="1134" w:type="dxa"/>
            <w:shd w:val="clear" w:color="auto" w:fill="C0C0C0"/>
            <w:vAlign w:val="center"/>
          </w:tcPr>
          <w:p w:rsidR="00EA4D61" w:rsidRPr="00EA4D61" w:rsidRDefault="00EA4D61" w:rsidP="00EA4D61">
            <w:pPr>
              <w:spacing w:before="120" w:after="120" w:line="240" w:lineRule="auto"/>
              <w:jc w:val="both"/>
              <w:rPr>
                <w:rFonts w:asciiTheme="minorHAnsi" w:hAnsiTheme="minorHAnsi" w:cs="Arial"/>
                <w:b/>
                <w:sz w:val="20"/>
                <w:szCs w:val="20"/>
              </w:rPr>
            </w:pPr>
            <w:r w:rsidRPr="00EA4D61">
              <w:rPr>
                <w:rFonts w:asciiTheme="minorHAnsi" w:hAnsiTheme="minorHAnsi" w:cs="Arial"/>
                <w:b/>
                <w:sz w:val="20"/>
                <w:szCs w:val="20"/>
              </w:rPr>
              <w:t>VALOR TOTAL</w:t>
            </w:r>
          </w:p>
        </w:tc>
      </w:tr>
      <w:tr w:rsidR="00EA4D61" w:rsidRPr="00EA4D61" w:rsidTr="00EA4D61">
        <w:tc>
          <w:tcPr>
            <w:tcW w:w="709" w:type="dxa"/>
            <w:vAlign w:val="center"/>
          </w:tcPr>
          <w:p w:rsidR="00EA4D61" w:rsidRPr="00EA4D61" w:rsidRDefault="00EA4D61" w:rsidP="00EA4D61">
            <w:pPr>
              <w:spacing w:before="120" w:after="120" w:line="240" w:lineRule="auto"/>
              <w:jc w:val="both"/>
              <w:rPr>
                <w:rFonts w:asciiTheme="minorHAnsi" w:hAnsiTheme="minorHAnsi" w:cs="Arial"/>
                <w:b/>
                <w:sz w:val="20"/>
                <w:szCs w:val="20"/>
              </w:rPr>
            </w:pPr>
          </w:p>
        </w:tc>
        <w:tc>
          <w:tcPr>
            <w:tcW w:w="709" w:type="dxa"/>
            <w:vAlign w:val="center"/>
          </w:tcPr>
          <w:p w:rsidR="00EA4D61" w:rsidRPr="00EA4D61" w:rsidRDefault="00EA4D61" w:rsidP="00EA4D61">
            <w:pPr>
              <w:spacing w:before="120" w:after="120" w:line="240" w:lineRule="auto"/>
              <w:jc w:val="both"/>
              <w:rPr>
                <w:rFonts w:asciiTheme="minorHAnsi" w:hAnsiTheme="minorHAnsi" w:cs="Arial"/>
                <w:b/>
                <w:sz w:val="20"/>
                <w:szCs w:val="20"/>
              </w:rPr>
            </w:pPr>
          </w:p>
        </w:tc>
        <w:tc>
          <w:tcPr>
            <w:tcW w:w="709" w:type="dxa"/>
            <w:vAlign w:val="center"/>
          </w:tcPr>
          <w:p w:rsidR="00EA4D61" w:rsidRPr="00EA4D61" w:rsidRDefault="00EA4D61" w:rsidP="00EA4D61">
            <w:pPr>
              <w:spacing w:before="120" w:after="120" w:line="240" w:lineRule="auto"/>
              <w:jc w:val="both"/>
              <w:rPr>
                <w:rFonts w:asciiTheme="minorHAnsi" w:hAnsiTheme="minorHAnsi" w:cs="Arial"/>
                <w:b/>
                <w:sz w:val="20"/>
                <w:szCs w:val="20"/>
              </w:rPr>
            </w:pPr>
          </w:p>
        </w:tc>
        <w:tc>
          <w:tcPr>
            <w:tcW w:w="2409" w:type="dxa"/>
            <w:vAlign w:val="center"/>
          </w:tcPr>
          <w:p w:rsidR="00EA4D61" w:rsidRPr="00EA4D61" w:rsidRDefault="00EA4D61" w:rsidP="00EA4D61">
            <w:pPr>
              <w:spacing w:before="120" w:after="120" w:line="240" w:lineRule="auto"/>
              <w:jc w:val="both"/>
              <w:rPr>
                <w:rFonts w:asciiTheme="minorHAnsi" w:hAnsiTheme="minorHAnsi" w:cs="Arial"/>
                <w:b/>
                <w:sz w:val="20"/>
                <w:szCs w:val="20"/>
              </w:rPr>
            </w:pPr>
          </w:p>
        </w:tc>
        <w:tc>
          <w:tcPr>
            <w:tcW w:w="1560" w:type="dxa"/>
            <w:vAlign w:val="center"/>
          </w:tcPr>
          <w:p w:rsidR="00EA4D61" w:rsidRPr="00EA4D61" w:rsidRDefault="00EA4D61" w:rsidP="00EA4D61">
            <w:pPr>
              <w:spacing w:before="120" w:after="120" w:line="240" w:lineRule="auto"/>
              <w:jc w:val="both"/>
              <w:rPr>
                <w:rFonts w:asciiTheme="minorHAnsi" w:hAnsiTheme="minorHAnsi" w:cs="Arial"/>
                <w:b/>
                <w:sz w:val="20"/>
                <w:szCs w:val="20"/>
              </w:rPr>
            </w:pPr>
          </w:p>
        </w:tc>
        <w:tc>
          <w:tcPr>
            <w:tcW w:w="1559" w:type="dxa"/>
            <w:vAlign w:val="center"/>
          </w:tcPr>
          <w:p w:rsidR="00EA4D61" w:rsidRPr="00EA4D61" w:rsidRDefault="00EA4D61" w:rsidP="00EA4D61">
            <w:pPr>
              <w:spacing w:before="120" w:after="120" w:line="240" w:lineRule="auto"/>
              <w:jc w:val="both"/>
              <w:rPr>
                <w:rFonts w:asciiTheme="minorHAnsi" w:hAnsiTheme="minorHAnsi" w:cs="Arial"/>
                <w:b/>
                <w:sz w:val="20"/>
                <w:szCs w:val="20"/>
              </w:rPr>
            </w:pPr>
          </w:p>
        </w:tc>
        <w:tc>
          <w:tcPr>
            <w:tcW w:w="1134" w:type="dxa"/>
            <w:vAlign w:val="center"/>
          </w:tcPr>
          <w:p w:rsidR="00EA4D61" w:rsidRPr="00EA4D61" w:rsidRDefault="00EA4D61" w:rsidP="00EA4D61">
            <w:pPr>
              <w:spacing w:before="120" w:after="120" w:line="240" w:lineRule="auto"/>
              <w:jc w:val="both"/>
              <w:rPr>
                <w:rFonts w:asciiTheme="minorHAnsi" w:hAnsiTheme="minorHAnsi" w:cs="Arial"/>
                <w:b/>
                <w:sz w:val="20"/>
                <w:szCs w:val="20"/>
              </w:rPr>
            </w:pPr>
          </w:p>
        </w:tc>
      </w:tr>
      <w:tr w:rsidR="00EA4D61" w:rsidRPr="00EA4D61" w:rsidTr="00EA4D61">
        <w:tblPrEx>
          <w:tblLook w:val="0000" w:firstRow="0" w:lastRow="0" w:firstColumn="0" w:lastColumn="0" w:noHBand="0" w:noVBand="0"/>
        </w:tblPrEx>
        <w:tc>
          <w:tcPr>
            <w:tcW w:w="7655" w:type="dxa"/>
            <w:gridSpan w:val="6"/>
            <w:vAlign w:val="center"/>
          </w:tcPr>
          <w:p w:rsidR="00EA4D61" w:rsidRPr="00EA4D61" w:rsidRDefault="00EA4D61" w:rsidP="00EA4D61">
            <w:pPr>
              <w:spacing w:before="120" w:after="120" w:line="240" w:lineRule="auto"/>
              <w:jc w:val="both"/>
              <w:rPr>
                <w:rFonts w:asciiTheme="minorHAnsi" w:hAnsiTheme="minorHAnsi" w:cs="Arial"/>
                <w:b/>
                <w:sz w:val="20"/>
                <w:szCs w:val="20"/>
              </w:rPr>
            </w:pPr>
            <w:r w:rsidRPr="00EA4D61">
              <w:rPr>
                <w:rFonts w:asciiTheme="minorHAnsi" w:hAnsiTheme="minorHAnsi" w:cs="Arial"/>
                <w:b/>
                <w:sz w:val="20"/>
                <w:szCs w:val="20"/>
              </w:rPr>
              <w:t>VALOR TOTAL</w:t>
            </w:r>
          </w:p>
        </w:tc>
        <w:tc>
          <w:tcPr>
            <w:tcW w:w="1134" w:type="dxa"/>
            <w:vAlign w:val="center"/>
          </w:tcPr>
          <w:p w:rsidR="00EA4D61" w:rsidRPr="00EA4D61" w:rsidRDefault="00EA4D61" w:rsidP="00EA4D61">
            <w:pPr>
              <w:spacing w:before="120" w:after="120" w:line="240" w:lineRule="auto"/>
              <w:jc w:val="both"/>
              <w:rPr>
                <w:rFonts w:asciiTheme="minorHAnsi" w:hAnsiTheme="minorHAnsi" w:cs="Arial"/>
                <w:b/>
                <w:sz w:val="20"/>
                <w:szCs w:val="20"/>
              </w:rPr>
            </w:pPr>
          </w:p>
        </w:tc>
      </w:tr>
    </w:tbl>
    <w:p w:rsidR="00EA4D61" w:rsidRPr="00EA4D61" w:rsidRDefault="00EA4D61" w:rsidP="00EA4D61">
      <w:pPr>
        <w:spacing w:before="120" w:after="120" w:line="240" w:lineRule="auto"/>
        <w:jc w:val="both"/>
        <w:rPr>
          <w:rFonts w:asciiTheme="minorHAnsi" w:hAnsiTheme="minorHAnsi" w:cs="Arial"/>
          <w:b/>
          <w:sz w:val="20"/>
          <w:szCs w:val="20"/>
        </w:rPr>
      </w:pPr>
      <w:r w:rsidRPr="00EA4D61">
        <w:rPr>
          <w:rFonts w:asciiTheme="minorHAnsi" w:hAnsiTheme="minorHAnsi" w:cs="Arial"/>
          <w:b/>
          <w:sz w:val="20"/>
          <w:szCs w:val="20"/>
        </w:rPr>
        <w:t xml:space="preserve">Nota Explicativa: De acordo com o art. 11, I, e § 2º, I e II, do Decreto nº 7.892/13, será </w:t>
      </w:r>
      <w:proofErr w:type="gramStart"/>
      <w:r w:rsidRPr="00EA4D61">
        <w:rPr>
          <w:rFonts w:asciiTheme="minorHAnsi" w:hAnsiTheme="minorHAnsi" w:cs="Arial"/>
          <w:b/>
          <w:sz w:val="20"/>
          <w:szCs w:val="20"/>
        </w:rPr>
        <w:t>incluída</w:t>
      </w:r>
      <w:proofErr w:type="gramEnd"/>
      <w:r w:rsidRPr="00EA4D61">
        <w:rPr>
          <w:rFonts w:asciiTheme="minorHAnsi" w:hAnsiTheme="minorHAnsi" w:cs="Arial"/>
          <w:b/>
          <w:sz w:val="20"/>
          <w:szCs w:val="20"/>
        </w:rPr>
        <w:t xml:space="preserve"> na ata de registro de preços, o registro dos licitantes que aceitaram cotar os bens ou serviços com preços iguais ao do licitante vencedor na sequência da classificação do certame. Não havendo a formação de cadastro de reserva, suprimir o item.</w:t>
      </w:r>
    </w:p>
    <w:p w:rsidR="009963B0" w:rsidRPr="0050194C" w:rsidRDefault="009963B0" w:rsidP="00975295">
      <w:pPr>
        <w:pStyle w:val="Corpodetexto2"/>
        <w:spacing w:before="120" w:line="240" w:lineRule="auto"/>
        <w:ind w:right="516"/>
        <w:rPr>
          <w:rFonts w:asciiTheme="minorHAnsi" w:hAnsiTheme="minorHAnsi" w:cs="Arial"/>
          <w:sz w:val="20"/>
          <w:szCs w:val="20"/>
        </w:rPr>
      </w:pPr>
    </w:p>
    <w:p w:rsidR="009963B0" w:rsidRPr="0050194C" w:rsidRDefault="009963B0" w:rsidP="00975295">
      <w:pPr>
        <w:pStyle w:val="Corpodetexto2"/>
        <w:spacing w:before="120" w:line="240" w:lineRule="auto"/>
        <w:ind w:right="516"/>
        <w:rPr>
          <w:rFonts w:asciiTheme="minorHAnsi" w:hAnsiTheme="minorHAnsi" w:cs="Arial"/>
          <w:sz w:val="20"/>
          <w:szCs w:val="20"/>
        </w:rPr>
      </w:pPr>
    </w:p>
    <w:p w:rsidR="009963B0" w:rsidRPr="0050194C" w:rsidRDefault="009963B0" w:rsidP="00975295">
      <w:pPr>
        <w:pStyle w:val="Corpodetexto2"/>
        <w:spacing w:before="120" w:line="240" w:lineRule="auto"/>
        <w:ind w:right="516"/>
        <w:rPr>
          <w:rFonts w:asciiTheme="minorHAnsi" w:hAnsiTheme="minorHAnsi" w:cs="Arial"/>
          <w:sz w:val="20"/>
          <w:szCs w:val="20"/>
        </w:rPr>
      </w:pPr>
    </w:p>
    <w:p w:rsidR="009963B0" w:rsidRPr="0050194C" w:rsidRDefault="009963B0" w:rsidP="00975295">
      <w:pPr>
        <w:pStyle w:val="Corpodetexto2"/>
        <w:spacing w:before="120" w:line="240" w:lineRule="auto"/>
        <w:ind w:right="516"/>
        <w:rPr>
          <w:rFonts w:asciiTheme="minorHAnsi" w:hAnsiTheme="minorHAnsi" w:cs="Arial"/>
          <w:sz w:val="20"/>
          <w:szCs w:val="20"/>
        </w:rPr>
      </w:pPr>
    </w:p>
    <w:p w:rsidR="009963B0" w:rsidRPr="0050194C" w:rsidRDefault="009963B0" w:rsidP="00975295">
      <w:pPr>
        <w:pStyle w:val="Corpodetexto2"/>
        <w:spacing w:before="120" w:line="240" w:lineRule="auto"/>
        <w:ind w:right="516"/>
        <w:rPr>
          <w:rFonts w:asciiTheme="minorHAnsi" w:hAnsiTheme="minorHAnsi" w:cs="Arial"/>
          <w:sz w:val="20"/>
          <w:szCs w:val="20"/>
        </w:rPr>
      </w:pPr>
    </w:p>
    <w:p w:rsidR="009963B0" w:rsidRPr="0050194C" w:rsidRDefault="009963B0" w:rsidP="00975295">
      <w:pPr>
        <w:pStyle w:val="Corpodetexto2"/>
        <w:spacing w:before="120" w:line="240" w:lineRule="auto"/>
        <w:ind w:right="516"/>
        <w:rPr>
          <w:rFonts w:asciiTheme="minorHAnsi" w:hAnsiTheme="minorHAnsi" w:cs="Arial"/>
          <w:sz w:val="20"/>
          <w:szCs w:val="20"/>
        </w:rPr>
      </w:pPr>
    </w:p>
    <w:p w:rsidR="009963B0" w:rsidRPr="0050194C" w:rsidRDefault="009963B0" w:rsidP="00975295">
      <w:pPr>
        <w:pStyle w:val="Corpodetexto2"/>
        <w:spacing w:before="120" w:line="240" w:lineRule="auto"/>
        <w:ind w:right="516"/>
        <w:rPr>
          <w:rFonts w:asciiTheme="minorHAnsi" w:hAnsiTheme="minorHAnsi" w:cs="Arial"/>
          <w:sz w:val="20"/>
          <w:szCs w:val="20"/>
        </w:rPr>
      </w:pPr>
    </w:p>
    <w:p w:rsidR="009963B0" w:rsidRPr="0050194C" w:rsidRDefault="009963B0" w:rsidP="00975295">
      <w:pPr>
        <w:pStyle w:val="Corpodetexto2"/>
        <w:spacing w:before="120" w:line="240" w:lineRule="auto"/>
        <w:ind w:right="516"/>
        <w:rPr>
          <w:rFonts w:asciiTheme="minorHAnsi" w:hAnsiTheme="minorHAnsi" w:cs="Arial"/>
          <w:sz w:val="20"/>
          <w:szCs w:val="20"/>
        </w:rPr>
      </w:pPr>
    </w:p>
    <w:p w:rsidR="009963B0" w:rsidRPr="0050194C" w:rsidRDefault="009963B0" w:rsidP="00975295">
      <w:pPr>
        <w:pStyle w:val="Corpodetexto2"/>
        <w:spacing w:before="120" w:line="240" w:lineRule="auto"/>
        <w:ind w:right="516"/>
        <w:rPr>
          <w:rFonts w:asciiTheme="minorHAnsi" w:hAnsiTheme="minorHAnsi" w:cs="Arial"/>
          <w:sz w:val="20"/>
          <w:szCs w:val="20"/>
        </w:rPr>
      </w:pPr>
    </w:p>
    <w:p w:rsidR="009963B0" w:rsidRPr="0050194C" w:rsidRDefault="009963B0" w:rsidP="00975295">
      <w:pPr>
        <w:pStyle w:val="Corpodetexto2"/>
        <w:spacing w:before="120" w:line="240" w:lineRule="auto"/>
        <w:ind w:right="516"/>
        <w:rPr>
          <w:rFonts w:asciiTheme="minorHAnsi" w:hAnsiTheme="minorHAnsi" w:cs="Arial"/>
          <w:sz w:val="20"/>
          <w:szCs w:val="20"/>
        </w:rPr>
      </w:pPr>
    </w:p>
    <w:p w:rsidR="00B70A69" w:rsidRDefault="00B70A69">
      <w:pPr>
        <w:spacing w:after="0" w:line="240" w:lineRule="auto"/>
        <w:rPr>
          <w:rFonts w:asciiTheme="minorHAnsi" w:hAnsiTheme="minorHAnsi" w:cs="Arial"/>
          <w:sz w:val="20"/>
          <w:szCs w:val="20"/>
        </w:rPr>
      </w:pPr>
      <w:r>
        <w:rPr>
          <w:rFonts w:asciiTheme="minorHAnsi" w:hAnsiTheme="minorHAnsi" w:cs="Arial"/>
          <w:sz w:val="20"/>
          <w:szCs w:val="20"/>
        </w:rPr>
        <w:br w:type="page"/>
      </w:r>
    </w:p>
    <w:p w:rsidR="009963B0" w:rsidRPr="0050194C" w:rsidRDefault="009963B0" w:rsidP="00975295">
      <w:pPr>
        <w:pStyle w:val="Corpodetexto2"/>
        <w:spacing w:before="120" w:line="240" w:lineRule="auto"/>
        <w:ind w:right="516"/>
        <w:rPr>
          <w:rFonts w:asciiTheme="minorHAnsi" w:hAnsiTheme="minorHAnsi" w:cs="Arial"/>
          <w:sz w:val="20"/>
          <w:szCs w:val="20"/>
        </w:rPr>
      </w:pPr>
    </w:p>
    <w:p w:rsidR="009963B0" w:rsidRPr="0050194C" w:rsidRDefault="009963B0" w:rsidP="009963B0">
      <w:pPr>
        <w:pStyle w:val="Corpodetexto2"/>
        <w:spacing w:before="120" w:line="240" w:lineRule="auto"/>
        <w:ind w:right="516"/>
        <w:jc w:val="center"/>
        <w:rPr>
          <w:rFonts w:asciiTheme="minorHAnsi" w:hAnsiTheme="minorHAnsi" w:cs="Arial"/>
          <w:b/>
          <w:sz w:val="20"/>
          <w:szCs w:val="20"/>
        </w:rPr>
      </w:pPr>
      <w:r w:rsidRPr="0050194C">
        <w:rPr>
          <w:rFonts w:asciiTheme="minorHAnsi" w:hAnsiTheme="minorHAnsi" w:cs="Arial"/>
          <w:b/>
          <w:sz w:val="20"/>
          <w:szCs w:val="20"/>
        </w:rPr>
        <w:t>MODELOS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1E3649" w:rsidRPr="0050194C" w:rsidTr="006E5C81">
        <w:tc>
          <w:tcPr>
            <w:tcW w:w="9039" w:type="dxa"/>
          </w:tcPr>
          <w:p w:rsidR="001E3649" w:rsidRPr="0050194C" w:rsidRDefault="001E3649" w:rsidP="006E5C81">
            <w:pPr>
              <w:widowControl w:val="0"/>
              <w:autoSpaceDE w:val="0"/>
              <w:autoSpaceDN w:val="0"/>
              <w:adjustRightInd w:val="0"/>
              <w:spacing w:after="0" w:line="240" w:lineRule="auto"/>
              <w:jc w:val="center"/>
              <w:rPr>
                <w:rFonts w:asciiTheme="minorHAnsi" w:hAnsiTheme="minorHAnsi" w:cs="Calibri"/>
                <w:b/>
                <w:bCs/>
                <w:color w:val="000000"/>
                <w:sz w:val="20"/>
                <w:szCs w:val="20"/>
              </w:rPr>
            </w:pPr>
          </w:p>
          <w:p w:rsidR="001E3649" w:rsidRPr="0050194C" w:rsidRDefault="001E3649" w:rsidP="006E5C81">
            <w:pPr>
              <w:widowControl w:val="0"/>
              <w:autoSpaceDE w:val="0"/>
              <w:autoSpaceDN w:val="0"/>
              <w:adjustRightInd w:val="0"/>
              <w:spacing w:after="0" w:line="240" w:lineRule="auto"/>
              <w:jc w:val="center"/>
              <w:rPr>
                <w:rFonts w:asciiTheme="minorHAnsi" w:hAnsiTheme="minorHAnsi" w:cs="Calibri"/>
                <w:b/>
                <w:bCs/>
                <w:color w:val="000000"/>
                <w:sz w:val="20"/>
                <w:szCs w:val="20"/>
              </w:rPr>
            </w:pPr>
            <w:r w:rsidRPr="0050194C">
              <w:rPr>
                <w:rFonts w:asciiTheme="minorHAnsi" w:hAnsiTheme="minorHAnsi" w:cs="Calibri"/>
                <w:b/>
                <w:bCs/>
                <w:color w:val="000000"/>
                <w:sz w:val="20"/>
                <w:szCs w:val="20"/>
              </w:rPr>
              <w:t xml:space="preserve">MODELO </w:t>
            </w:r>
            <w:proofErr w:type="gramStart"/>
            <w:r w:rsidRPr="0050194C">
              <w:rPr>
                <w:rFonts w:asciiTheme="minorHAnsi" w:hAnsiTheme="minorHAnsi" w:cs="Calibri"/>
                <w:b/>
                <w:bCs/>
                <w:color w:val="000000"/>
                <w:sz w:val="20"/>
                <w:szCs w:val="20"/>
              </w:rPr>
              <w:t>1</w:t>
            </w:r>
            <w:proofErr w:type="gramEnd"/>
          </w:p>
          <w:p w:rsidR="001E3649" w:rsidRPr="0050194C" w:rsidRDefault="001E3649" w:rsidP="006E5C81">
            <w:pPr>
              <w:widowControl w:val="0"/>
              <w:autoSpaceDE w:val="0"/>
              <w:autoSpaceDN w:val="0"/>
              <w:adjustRightInd w:val="0"/>
              <w:spacing w:after="0" w:line="240" w:lineRule="auto"/>
              <w:jc w:val="center"/>
              <w:rPr>
                <w:rFonts w:asciiTheme="minorHAnsi" w:hAnsiTheme="minorHAnsi" w:cs="Calibri"/>
                <w:b/>
                <w:bCs/>
                <w:color w:val="000000"/>
                <w:sz w:val="20"/>
                <w:szCs w:val="20"/>
              </w:rPr>
            </w:pPr>
            <w:r w:rsidRPr="0050194C">
              <w:rPr>
                <w:rFonts w:asciiTheme="minorHAnsi" w:hAnsiTheme="minorHAnsi" w:cs="Calibri"/>
                <w:b/>
                <w:bCs/>
                <w:color w:val="000000"/>
                <w:sz w:val="20"/>
                <w:szCs w:val="20"/>
              </w:rPr>
              <w:t>Declaração de Microempresa ou Empresa de Pequeno Porte</w:t>
            </w:r>
          </w:p>
          <w:p w:rsidR="001E3649" w:rsidRPr="0050194C" w:rsidRDefault="001E3649" w:rsidP="006E5C81">
            <w:pPr>
              <w:pStyle w:val="Default"/>
              <w:jc w:val="both"/>
              <w:rPr>
                <w:rFonts w:asciiTheme="minorHAnsi" w:hAnsiTheme="minorHAnsi"/>
                <w:sz w:val="20"/>
                <w:szCs w:val="20"/>
              </w:rPr>
            </w:pPr>
          </w:p>
          <w:p w:rsidR="001E3649" w:rsidRPr="0050194C" w:rsidRDefault="001E3649" w:rsidP="006E5C81">
            <w:pPr>
              <w:pStyle w:val="Default"/>
              <w:jc w:val="both"/>
              <w:rPr>
                <w:rFonts w:asciiTheme="minorHAnsi" w:hAnsiTheme="minorHAnsi"/>
                <w:sz w:val="20"/>
                <w:szCs w:val="20"/>
              </w:rPr>
            </w:pPr>
            <w:r w:rsidRPr="0050194C">
              <w:rPr>
                <w:rFonts w:asciiTheme="minorHAnsi" w:hAnsiTheme="minorHAnsi"/>
                <w:sz w:val="20"/>
                <w:szCs w:val="20"/>
              </w:rPr>
              <w:t>Ref.: Pregão Eletrônico N° ________/201</w:t>
            </w:r>
            <w:r w:rsidR="00A16903">
              <w:rPr>
                <w:rFonts w:asciiTheme="minorHAnsi" w:hAnsiTheme="minorHAnsi"/>
                <w:sz w:val="20"/>
                <w:szCs w:val="20"/>
              </w:rPr>
              <w:t>8</w:t>
            </w:r>
            <w:r w:rsidRPr="0050194C">
              <w:rPr>
                <w:rFonts w:asciiTheme="minorHAnsi" w:hAnsiTheme="minorHAnsi"/>
                <w:sz w:val="20"/>
                <w:szCs w:val="20"/>
              </w:rPr>
              <w:t xml:space="preserve">. </w:t>
            </w:r>
          </w:p>
          <w:p w:rsidR="001E3649" w:rsidRPr="0050194C" w:rsidRDefault="001E3649" w:rsidP="006E5C81">
            <w:pPr>
              <w:widowControl w:val="0"/>
              <w:autoSpaceDE w:val="0"/>
              <w:autoSpaceDN w:val="0"/>
              <w:adjustRightInd w:val="0"/>
              <w:spacing w:after="0" w:line="240" w:lineRule="auto"/>
              <w:jc w:val="both"/>
              <w:rPr>
                <w:rFonts w:asciiTheme="minorHAnsi" w:hAnsiTheme="minorHAnsi" w:cs="Calibri"/>
                <w:bCs/>
                <w:color w:val="000000"/>
                <w:sz w:val="20"/>
                <w:szCs w:val="20"/>
              </w:rPr>
            </w:pPr>
          </w:p>
          <w:p w:rsidR="001E3649" w:rsidRPr="0050194C" w:rsidRDefault="001E3649" w:rsidP="006E5C81">
            <w:pPr>
              <w:widowControl w:val="0"/>
              <w:autoSpaceDE w:val="0"/>
              <w:autoSpaceDN w:val="0"/>
              <w:adjustRightInd w:val="0"/>
              <w:spacing w:after="0" w:line="240" w:lineRule="auto"/>
              <w:jc w:val="both"/>
              <w:rPr>
                <w:rFonts w:asciiTheme="minorHAnsi" w:hAnsiTheme="minorHAnsi" w:cs="Calibri"/>
                <w:bCs/>
                <w:color w:val="000000"/>
                <w:sz w:val="20"/>
                <w:szCs w:val="20"/>
              </w:rPr>
            </w:pPr>
            <w:r w:rsidRPr="0050194C">
              <w:rPr>
                <w:rFonts w:asciiTheme="minorHAnsi" w:hAnsiTheme="minorHAnsi" w:cs="Calibri"/>
                <w:bCs/>
                <w:color w:val="000000"/>
                <w:sz w:val="20"/>
                <w:szCs w:val="20"/>
              </w:rPr>
              <w:t xml:space="preserve">A </w:t>
            </w:r>
            <w:proofErr w:type="gramStart"/>
            <w:r w:rsidRPr="0050194C">
              <w:rPr>
                <w:rFonts w:asciiTheme="minorHAnsi" w:hAnsiTheme="minorHAnsi" w:cs="Calibri"/>
                <w:bCs/>
                <w:color w:val="000000"/>
                <w:sz w:val="20"/>
                <w:szCs w:val="20"/>
              </w:rPr>
              <w:t>empresa ...</w:t>
            </w:r>
            <w:proofErr w:type="gramEnd"/>
            <w:r w:rsidRPr="0050194C">
              <w:rPr>
                <w:rFonts w:asciiTheme="minorHAnsi" w:hAnsiTheme="minorHAnsi" w:cs="Calibri"/>
                <w:bCs/>
                <w:color w:val="000000"/>
                <w:sz w:val="20"/>
                <w:szCs w:val="20"/>
              </w:rPr>
              <w:t xml:space="preserve">...................................................................., CNPJ nº ............................, com sede à .................................................................., neste ato representada pelo(s) (diretores ou sócios, com qualificação completa - (nome, RG, CPF, nacionalidade, estado civil, profissão e endereço), DECLARA, sob as penas da Lei, com base no art. 3º da Lei Complementar nº 123/2006, que está enquadrada na definição de ( ) Microempresa ( ) Empresa de Pequeno Porte, sem nenhuma restrição de ordem legal. </w:t>
            </w:r>
          </w:p>
          <w:p w:rsidR="001E3649" w:rsidRPr="0050194C" w:rsidRDefault="001E3649" w:rsidP="006E5C81">
            <w:pPr>
              <w:widowControl w:val="0"/>
              <w:autoSpaceDE w:val="0"/>
              <w:autoSpaceDN w:val="0"/>
              <w:adjustRightInd w:val="0"/>
              <w:spacing w:after="0" w:line="240" w:lineRule="auto"/>
              <w:jc w:val="center"/>
              <w:rPr>
                <w:rFonts w:asciiTheme="minorHAnsi" w:hAnsiTheme="minorHAnsi" w:cs="Calibri"/>
                <w:bCs/>
                <w:color w:val="000000"/>
                <w:sz w:val="20"/>
                <w:szCs w:val="20"/>
              </w:rPr>
            </w:pPr>
          </w:p>
          <w:p w:rsidR="001E3649" w:rsidRPr="0050194C" w:rsidRDefault="001E3649" w:rsidP="006E5C81">
            <w:pPr>
              <w:widowControl w:val="0"/>
              <w:autoSpaceDE w:val="0"/>
              <w:autoSpaceDN w:val="0"/>
              <w:adjustRightInd w:val="0"/>
              <w:spacing w:after="0" w:line="240" w:lineRule="auto"/>
              <w:jc w:val="center"/>
              <w:rPr>
                <w:rFonts w:asciiTheme="minorHAnsi" w:hAnsiTheme="minorHAnsi" w:cs="Calibri"/>
                <w:bCs/>
                <w:color w:val="000000"/>
                <w:sz w:val="20"/>
                <w:szCs w:val="20"/>
              </w:rPr>
            </w:pPr>
            <w:r w:rsidRPr="0050194C">
              <w:rPr>
                <w:rFonts w:asciiTheme="minorHAnsi" w:hAnsiTheme="minorHAnsi" w:cs="Calibri"/>
                <w:bCs/>
                <w:color w:val="000000"/>
                <w:sz w:val="20"/>
                <w:szCs w:val="20"/>
              </w:rPr>
              <w:t>Local, data e assinatura</w:t>
            </w:r>
          </w:p>
          <w:p w:rsidR="001E3649" w:rsidRPr="0050194C" w:rsidRDefault="001E3649" w:rsidP="006E5C81">
            <w:pPr>
              <w:widowControl w:val="0"/>
              <w:autoSpaceDE w:val="0"/>
              <w:autoSpaceDN w:val="0"/>
              <w:adjustRightInd w:val="0"/>
              <w:spacing w:after="0" w:line="240" w:lineRule="auto"/>
              <w:jc w:val="center"/>
              <w:rPr>
                <w:rFonts w:asciiTheme="minorHAnsi" w:hAnsiTheme="minorHAnsi" w:cs="Calibri"/>
                <w:b/>
                <w:bCs/>
                <w:color w:val="000000"/>
                <w:sz w:val="20"/>
                <w:szCs w:val="20"/>
              </w:rPr>
            </w:pPr>
          </w:p>
        </w:tc>
      </w:tr>
      <w:tr w:rsidR="001E3649" w:rsidRPr="0050194C" w:rsidTr="006E5C81">
        <w:tc>
          <w:tcPr>
            <w:tcW w:w="9039" w:type="dxa"/>
          </w:tcPr>
          <w:p w:rsidR="001E3649" w:rsidRPr="0050194C" w:rsidRDefault="001E3649" w:rsidP="006E5C81">
            <w:pPr>
              <w:widowControl w:val="0"/>
              <w:autoSpaceDE w:val="0"/>
              <w:autoSpaceDN w:val="0"/>
              <w:adjustRightInd w:val="0"/>
              <w:spacing w:after="0" w:line="240" w:lineRule="auto"/>
              <w:jc w:val="center"/>
              <w:rPr>
                <w:rFonts w:asciiTheme="minorHAnsi" w:hAnsiTheme="minorHAnsi" w:cs="Calibri"/>
                <w:b/>
                <w:bCs/>
                <w:color w:val="000000"/>
                <w:sz w:val="20"/>
                <w:szCs w:val="20"/>
              </w:rPr>
            </w:pPr>
          </w:p>
          <w:p w:rsidR="001E3649" w:rsidRPr="0050194C" w:rsidRDefault="001E3649" w:rsidP="006E5C81">
            <w:pPr>
              <w:widowControl w:val="0"/>
              <w:autoSpaceDE w:val="0"/>
              <w:autoSpaceDN w:val="0"/>
              <w:adjustRightInd w:val="0"/>
              <w:spacing w:after="0" w:line="240" w:lineRule="auto"/>
              <w:jc w:val="center"/>
              <w:rPr>
                <w:rFonts w:asciiTheme="minorHAnsi" w:hAnsiTheme="minorHAnsi" w:cs="Calibri"/>
                <w:b/>
                <w:bCs/>
                <w:color w:val="000000"/>
                <w:sz w:val="20"/>
                <w:szCs w:val="20"/>
              </w:rPr>
            </w:pPr>
            <w:r w:rsidRPr="0050194C">
              <w:rPr>
                <w:rFonts w:asciiTheme="minorHAnsi" w:hAnsiTheme="minorHAnsi" w:cs="Calibri"/>
                <w:b/>
                <w:bCs/>
                <w:color w:val="000000"/>
                <w:sz w:val="20"/>
                <w:szCs w:val="20"/>
              </w:rPr>
              <w:t xml:space="preserve">MODELO </w:t>
            </w:r>
            <w:proofErr w:type="gramStart"/>
            <w:r w:rsidRPr="0050194C">
              <w:rPr>
                <w:rFonts w:asciiTheme="minorHAnsi" w:hAnsiTheme="minorHAnsi" w:cs="Calibri"/>
                <w:b/>
                <w:bCs/>
                <w:color w:val="000000"/>
                <w:sz w:val="20"/>
                <w:szCs w:val="20"/>
              </w:rPr>
              <w:t>2</w:t>
            </w:r>
            <w:proofErr w:type="gramEnd"/>
          </w:p>
          <w:p w:rsidR="001E3649" w:rsidRPr="0050194C" w:rsidRDefault="001E3649" w:rsidP="006E5C81">
            <w:pPr>
              <w:widowControl w:val="0"/>
              <w:autoSpaceDE w:val="0"/>
              <w:autoSpaceDN w:val="0"/>
              <w:adjustRightInd w:val="0"/>
              <w:spacing w:after="0" w:line="240" w:lineRule="auto"/>
              <w:jc w:val="center"/>
              <w:rPr>
                <w:rFonts w:asciiTheme="minorHAnsi" w:hAnsiTheme="minorHAnsi" w:cs="Calibri"/>
                <w:b/>
                <w:bCs/>
                <w:color w:val="000000"/>
                <w:sz w:val="20"/>
                <w:szCs w:val="20"/>
              </w:rPr>
            </w:pPr>
            <w:r w:rsidRPr="0050194C">
              <w:rPr>
                <w:rFonts w:asciiTheme="minorHAnsi" w:hAnsiTheme="minorHAnsi" w:cs="Calibri"/>
                <w:b/>
                <w:bCs/>
                <w:color w:val="000000"/>
                <w:sz w:val="20"/>
                <w:szCs w:val="20"/>
              </w:rPr>
              <w:t>Declaração de Comprovação do Atendimento do inciso XXXIII do art. 7º da Constituição Federal</w:t>
            </w:r>
          </w:p>
          <w:p w:rsidR="001E3649" w:rsidRPr="0050194C" w:rsidRDefault="001E3649" w:rsidP="006E5C81">
            <w:pPr>
              <w:pStyle w:val="Default"/>
              <w:jc w:val="both"/>
              <w:rPr>
                <w:rFonts w:asciiTheme="minorHAnsi" w:hAnsiTheme="minorHAnsi"/>
                <w:sz w:val="20"/>
                <w:szCs w:val="20"/>
              </w:rPr>
            </w:pPr>
          </w:p>
          <w:p w:rsidR="001E3649" w:rsidRPr="0050194C" w:rsidRDefault="001E3649" w:rsidP="006E5C81">
            <w:pPr>
              <w:pStyle w:val="Default"/>
              <w:jc w:val="both"/>
              <w:rPr>
                <w:rFonts w:asciiTheme="minorHAnsi" w:hAnsiTheme="minorHAnsi"/>
                <w:sz w:val="20"/>
                <w:szCs w:val="20"/>
              </w:rPr>
            </w:pPr>
            <w:r w:rsidRPr="0050194C">
              <w:rPr>
                <w:rFonts w:asciiTheme="minorHAnsi" w:hAnsiTheme="minorHAnsi"/>
                <w:sz w:val="20"/>
                <w:szCs w:val="20"/>
              </w:rPr>
              <w:t>Ref.: Pregão Eletrônico N° ________/201</w:t>
            </w:r>
            <w:r w:rsidR="00A16903">
              <w:rPr>
                <w:rFonts w:asciiTheme="minorHAnsi" w:hAnsiTheme="minorHAnsi"/>
                <w:sz w:val="20"/>
                <w:szCs w:val="20"/>
              </w:rPr>
              <w:t>8</w:t>
            </w:r>
            <w:r w:rsidRPr="0050194C">
              <w:rPr>
                <w:rFonts w:asciiTheme="minorHAnsi" w:hAnsiTheme="minorHAnsi"/>
                <w:sz w:val="20"/>
                <w:szCs w:val="20"/>
              </w:rPr>
              <w:t xml:space="preserve">. </w:t>
            </w:r>
          </w:p>
          <w:p w:rsidR="001E3649" w:rsidRPr="0050194C" w:rsidRDefault="001E3649" w:rsidP="006E5C81">
            <w:pPr>
              <w:pStyle w:val="Default"/>
              <w:jc w:val="both"/>
              <w:rPr>
                <w:rFonts w:asciiTheme="minorHAnsi" w:hAnsiTheme="minorHAnsi"/>
                <w:sz w:val="20"/>
                <w:szCs w:val="20"/>
              </w:rPr>
            </w:pPr>
          </w:p>
          <w:p w:rsidR="001E3649" w:rsidRPr="0050194C" w:rsidRDefault="001E3649" w:rsidP="006E5C81">
            <w:pPr>
              <w:pStyle w:val="Default"/>
              <w:jc w:val="both"/>
              <w:rPr>
                <w:rFonts w:asciiTheme="minorHAnsi" w:hAnsiTheme="minorHAnsi"/>
                <w:sz w:val="20"/>
                <w:szCs w:val="20"/>
              </w:rPr>
            </w:pPr>
            <w:proofErr w:type="gramStart"/>
            <w:r w:rsidRPr="0050194C">
              <w:rPr>
                <w:rFonts w:asciiTheme="minorHAnsi" w:hAnsiTheme="minorHAnsi"/>
                <w:sz w:val="20"/>
                <w:szCs w:val="20"/>
              </w:rPr>
              <w:t>.................................</w:t>
            </w:r>
            <w:proofErr w:type="gramEnd"/>
            <w:r w:rsidRPr="0050194C">
              <w:rPr>
                <w:rFonts w:asciiTheme="minorHAnsi" w:hAnsiTheme="minorHAnsi"/>
                <w:sz w:val="20"/>
                <w:szCs w:val="20"/>
              </w:rPr>
              <w:t xml:space="preserve">, inscrito no CNPJ n°..................., por intermédio de seu representante legal o(a) Sr(a)...................................., portador(a) da Carteira de Identidade no............................ </w:t>
            </w:r>
            <w:proofErr w:type="gramStart"/>
            <w:r w:rsidRPr="0050194C">
              <w:rPr>
                <w:rFonts w:asciiTheme="minorHAnsi" w:hAnsiTheme="minorHAnsi"/>
                <w:sz w:val="20"/>
                <w:szCs w:val="20"/>
              </w:rPr>
              <w:t>e</w:t>
            </w:r>
            <w:proofErr w:type="gramEnd"/>
            <w:r w:rsidRPr="0050194C">
              <w:rPr>
                <w:rFonts w:asciiTheme="minorHAnsi" w:hAnsiTheme="minorHAnsi"/>
                <w:sz w:val="20"/>
                <w:szCs w:val="20"/>
              </w:rPr>
              <w:t xml:space="preserve"> do CPF no ........................., </w:t>
            </w:r>
            <w:r w:rsidRPr="0050194C">
              <w:rPr>
                <w:rFonts w:asciiTheme="minorHAnsi" w:hAnsiTheme="minorHAnsi"/>
                <w:b/>
                <w:bCs/>
                <w:sz w:val="20"/>
                <w:szCs w:val="20"/>
              </w:rPr>
              <w:t>DECLARA</w:t>
            </w:r>
            <w:r w:rsidRPr="0050194C">
              <w:rPr>
                <w:rFonts w:asciiTheme="minorHAnsi" w:hAnsiTheme="minorHAnsi"/>
                <w:sz w:val="20"/>
                <w:szCs w:val="20"/>
              </w:rPr>
              <w:t xml:space="preserve">, para fins do disposto no inciso V do art. 27 da Lei no 8.666, de 21 de junho de 1993, acrescido pela Lei no 9.854, de 27 de outubro de 1999, que não emprega menor de dezoito anos em trabalho noturno, perigoso ou insalubre e não emprega menor de dezesseis anos. </w:t>
            </w:r>
          </w:p>
          <w:p w:rsidR="001E3649" w:rsidRPr="0050194C" w:rsidRDefault="001E3649" w:rsidP="006E5C81">
            <w:pPr>
              <w:pStyle w:val="Default"/>
              <w:jc w:val="both"/>
              <w:rPr>
                <w:rFonts w:asciiTheme="minorHAnsi" w:hAnsiTheme="minorHAnsi"/>
                <w:sz w:val="20"/>
                <w:szCs w:val="20"/>
              </w:rPr>
            </w:pPr>
            <w:r w:rsidRPr="0050194C">
              <w:rPr>
                <w:rFonts w:asciiTheme="minorHAnsi" w:hAnsiTheme="minorHAnsi"/>
                <w:sz w:val="20"/>
                <w:szCs w:val="20"/>
              </w:rPr>
              <w:t xml:space="preserve">***Ressalva: emprega menor, a partir de quatorze anos, na condição de aprendiz </w:t>
            </w:r>
            <w:proofErr w:type="gramStart"/>
            <w:r w:rsidRPr="0050194C">
              <w:rPr>
                <w:rFonts w:asciiTheme="minorHAnsi" w:hAnsiTheme="minorHAnsi"/>
                <w:sz w:val="20"/>
                <w:szCs w:val="20"/>
              </w:rPr>
              <w:t xml:space="preserve">( </w:t>
            </w:r>
            <w:proofErr w:type="gramEnd"/>
            <w:r w:rsidRPr="0050194C">
              <w:rPr>
                <w:rFonts w:asciiTheme="minorHAnsi" w:hAnsiTheme="minorHAnsi"/>
                <w:sz w:val="20"/>
                <w:szCs w:val="20"/>
              </w:rPr>
              <w:t xml:space="preserve">). </w:t>
            </w:r>
          </w:p>
          <w:p w:rsidR="001E3649" w:rsidRPr="0050194C" w:rsidRDefault="001E3649" w:rsidP="006E5C81">
            <w:pPr>
              <w:pStyle w:val="Default"/>
              <w:jc w:val="center"/>
              <w:rPr>
                <w:rFonts w:asciiTheme="minorHAnsi" w:hAnsiTheme="minorHAnsi"/>
                <w:sz w:val="20"/>
                <w:szCs w:val="20"/>
              </w:rPr>
            </w:pPr>
            <w:proofErr w:type="gramStart"/>
            <w:r w:rsidRPr="0050194C">
              <w:rPr>
                <w:rFonts w:asciiTheme="minorHAnsi" w:hAnsiTheme="minorHAnsi"/>
                <w:sz w:val="20"/>
                <w:szCs w:val="20"/>
              </w:rPr>
              <w:t>............................................</w:t>
            </w:r>
            <w:proofErr w:type="gramEnd"/>
          </w:p>
          <w:p w:rsidR="001E3649" w:rsidRPr="0050194C" w:rsidRDefault="001E3649" w:rsidP="006E5C81">
            <w:pPr>
              <w:pStyle w:val="Default"/>
              <w:jc w:val="center"/>
              <w:rPr>
                <w:rFonts w:asciiTheme="minorHAnsi" w:hAnsiTheme="minorHAnsi"/>
                <w:sz w:val="20"/>
                <w:szCs w:val="20"/>
              </w:rPr>
            </w:pPr>
            <w:r w:rsidRPr="0050194C">
              <w:rPr>
                <w:rFonts w:asciiTheme="minorHAnsi" w:hAnsiTheme="minorHAnsi"/>
                <w:sz w:val="20"/>
                <w:szCs w:val="20"/>
              </w:rPr>
              <w:t>(data)</w:t>
            </w:r>
          </w:p>
          <w:p w:rsidR="001E3649" w:rsidRPr="0050194C" w:rsidRDefault="001E3649" w:rsidP="006E5C81">
            <w:pPr>
              <w:pStyle w:val="Default"/>
              <w:jc w:val="center"/>
              <w:rPr>
                <w:rFonts w:asciiTheme="minorHAnsi" w:hAnsiTheme="minorHAnsi"/>
                <w:sz w:val="20"/>
                <w:szCs w:val="20"/>
              </w:rPr>
            </w:pPr>
            <w:proofErr w:type="gramStart"/>
            <w:r w:rsidRPr="0050194C">
              <w:rPr>
                <w:rFonts w:asciiTheme="minorHAnsi" w:hAnsiTheme="minorHAnsi"/>
                <w:sz w:val="20"/>
                <w:szCs w:val="20"/>
              </w:rPr>
              <w:t>...........................................................</w:t>
            </w:r>
            <w:proofErr w:type="gramEnd"/>
          </w:p>
          <w:p w:rsidR="001E3649" w:rsidRPr="0050194C" w:rsidRDefault="001E3649" w:rsidP="006E5C81">
            <w:pPr>
              <w:pStyle w:val="Default"/>
              <w:jc w:val="center"/>
              <w:rPr>
                <w:rFonts w:asciiTheme="minorHAnsi" w:hAnsiTheme="minorHAnsi"/>
                <w:sz w:val="20"/>
                <w:szCs w:val="20"/>
              </w:rPr>
            </w:pPr>
            <w:r w:rsidRPr="0050194C">
              <w:rPr>
                <w:rFonts w:asciiTheme="minorHAnsi" w:hAnsiTheme="minorHAnsi"/>
                <w:sz w:val="20"/>
                <w:szCs w:val="20"/>
              </w:rPr>
              <w:t>(nome e assinatura do representante legal da empresa)</w:t>
            </w:r>
          </w:p>
          <w:p w:rsidR="001E3649" w:rsidRPr="0050194C" w:rsidRDefault="001E3649" w:rsidP="006E5C81">
            <w:pPr>
              <w:widowControl w:val="0"/>
              <w:autoSpaceDE w:val="0"/>
              <w:autoSpaceDN w:val="0"/>
              <w:adjustRightInd w:val="0"/>
              <w:spacing w:after="0" w:line="240" w:lineRule="auto"/>
              <w:jc w:val="center"/>
              <w:rPr>
                <w:rFonts w:asciiTheme="minorHAnsi" w:hAnsiTheme="minorHAnsi" w:cs="Calibri"/>
                <w:sz w:val="20"/>
                <w:szCs w:val="20"/>
              </w:rPr>
            </w:pPr>
            <w:r w:rsidRPr="0050194C">
              <w:rPr>
                <w:rFonts w:asciiTheme="minorHAnsi" w:hAnsiTheme="minorHAnsi" w:cs="Calibri"/>
                <w:sz w:val="20"/>
                <w:szCs w:val="20"/>
              </w:rPr>
              <w:t>(***Observação: em caso afirmativo, assinalar a ressalva acima)</w:t>
            </w:r>
          </w:p>
          <w:p w:rsidR="001E3649" w:rsidRPr="0050194C" w:rsidRDefault="001E3649" w:rsidP="006E5C81">
            <w:pPr>
              <w:widowControl w:val="0"/>
              <w:autoSpaceDE w:val="0"/>
              <w:autoSpaceDN w:val="0"/>
              <w:adjustRightInd w:val="0"/>
              <w:spacing w:after="0" w:line="240" w:lineRule="auto"/>
              <w:jc w:val="center"/>
              <w:rPr>
                <w:rFonts w:asciiTheme="minorHAnsi" w:hAnsiTheme="minorHAnsi" w:cs="Calibri"/>
                <w:b/>
                <w:bCs/>
                <w:color w:val="000000"/>
                <w:sz w:val="20"/>
                <w:szCs w:val="20"/>
              </w:rPr>
            </w:pPr>
          </w:p>
        </w:tc>
      </w:tr>
    </w:tbl>
    <w:p w:rsidR="001E3649" w:rsidRPr="0050194C" w:rsidRDefault="001E3649" w:rsidP="009963B0">
      <w:pPr>
        <w:pStyle w:val="Corpodetexto2"/>
        <w:spacing w:before="120" w:line="240" w:lineRule="auto"/>
        <w:ind w:right="516"/>
        <w:jc w:val="center"/>
        <w:rPr>
          <w:rFonts w:asciiTheme="minorHAnsi" w:hAnsiTheme="minorHAnsi" w:cs="Arial"/>
          <w:b/>
          <w:sz w:val="20"/>
          <w:szCs w:val="20"/>
        </w:rPr>
      </w:pPr>
    </w:p>
    <w:p w:rsidR="001E3649" w:rsidRPr="0050194C" w:rsidRDefault="001E3649" w:rsidP="009963B0">
      <w:pPr>
        <w:pStyle w:val="Corpodetexto2"/>
        <w:spacing w:before="120" w:line="240" w:lineRule="auto"/>
        <w:ind w:right="516"/>
        <w:jc w:val="center"/>
        <w:rPr>
          <w:rFonts w:asciiTheme="minorHAnsi" w:hAnsiTheme="minorHAnsi" w:cs="Arial"/>
          <w:b/>
          <w:sz w:val="20"/>
          <w:szCs w:val="20"/>
        </w:rPr>
      </w:pPr>
    </w:p>
    <w:p w:rsidR="001E3649" w:rsidRPr="0050194C" w:rsidRDefault="001E3649" w:rsidP="009963B0">
      <w:pPr>
        <w:pStyle w:val="Corpodetexto2"/>
        <w:spacing w:before="120" w:line="240" w:lineRule="auto"/>
        <w:ind w:right="516"/>
        <w:jc w:val="center"/>
        <w:rPr>
          <w:rFonts w:asciiTheme="minorHAnsi" w:hAnsiTheme="minorHAnsi" w:cs="Arial"/>
          <w:b/>
          <w:sz w:val="20"/>
          <w:szCs w:val="20"/>
        </w:rPr>
      </w:pPr>
    </w:p>
    <w:p w:rsidR="001E3649" w:rsidRPr="0050194C" w:rsidRDefault="001E3649" w:rsidP="009963B0">
      <w:pPr>
        <w:pStyle w:val="Corpodetexto2"/>
        <w:spacing w:before="120" w:line="240" w:lineRule="auto"/>
        <w:ind w:right="516"/>
        <w:jc w:val="center"/>
        <w:rPr>
          <w:rFonts w:asciiTheme="minorHAnsi" w:hAnsiTheme="minorHAnsi" w:cs="Arial"/>
          <w:b/>
          <w:sz w:val="20"/>
          <w:szCs w:val="20"/>
        </w:rPr>
      </w:pPr>
    </w:p>
    <w:p w:rsidR="001E3649" w:rsidRPr="0050194C" w:rsidRDefault="001E3649" w:rsidP="009963B0">
      <w:pPr>
        <w:pStyle w:val="Corpodetexto2"/>
        <w:spacing w:before="120" w:line="240" w:lineRule="auto"/>
        <w:ind w:right="516"/>
        <w:jc w:val="center"/>
        <w:rPr>
          <w:rFonts w:asciiTheme="minorHAnsi" w:hAnsiTheme="minorHAnsi" w:cs="Arial"/>
          <w:b/>
          <w:sz w:val="20"/>
          <w:szCs w:val="20"/>
        </w:rPr>
      </w:pPr>
    </w:p>
    <w:p w:rsidR="001E3649" w:rsidRPr="0050194C" w:rsidRDefault="001E3649" w:rsidP="009963B0">
      <w:pPr>
        <w:pStyle w:val="Corpodetexto2"/>
        <w:spacing w:before="120" w:line="240" w:lineRule="auto"/>
        <w:ind w:right="516"/>
        <w:jc w:val="center"/>
        <w:rPr>
          <w:rFonts w:asciiTheme="minorHAnsi" w:hAnsiTheme="minorHAnsi" w:cs="Arial"/>
          <w:b/>
          <w:sz w:val="20"/>
          <w:szCs w:val="20"/>
        </w:rPr>
      </w:pPr>
    </w:p>
    <w:p w:rsidR="001E3649" w:rsidRPr="0050194C" w:rsidRDefault="001E3649" w:rsidP="009963B0">
      <w:pPr>
        <w:pStyle w:val="Corpodetexto2"/>
        <w:spacing w:before="120" w:line="240" w:lineRule="auto"/>
        <w:ind w:right="516"/>
        <w:jc w:val="center"/>
        <w:rPr>
          <w:rFonts w:asciiTheme="minorHAnsi" w:hAnsiTheme="minorHAnsi" w:cs="Arial"/>
          <w:b/>
          <w:sz w:val="20"/>
          <w:szCs w:val="20"/>
        </w:rPr>
      </w:pPr>
    </w:p>
    <w:p w:rsidR="001E3649" w:rsidRPr="0050194C" w:rsidRDefault="001E3649" w:rsidP="009963B0">
      <w:pPr>
        <w:pStyle w:val="Corpodetexto2"/>
        <w:spacing w:before="120" w:line="240" w:lineRule="auto"/>
        <w:ind w:right="516"/>
        <w:jc w:val="center"/>
        <w:rPr>
          <w:rFonts w:asciiTheme="minorHAnsi" w:hAnsiTheme="minorHAnsi" w:cs="Arial"/>
          <w:b/>
          <w:sz w:val="20"/>
          <w:szCs w:val="20"/>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39"/>
      </w:tblGrid>
      <w:tr w:rsidR="001E3649" w:rsidRPr="0050194C" w:rsidTr="006E5C81">
        <w:trPr>
          <w:trHeight w:val="4279"/>
        </w:trPr>
        <w:tc>
          <w:tcPr>
            <w:tcW w:w="9039" w:type="dxa"/>
          </w:tcPr>
          <w:p w:rsidR="001E3649" w:rsidRPr="0050194C" w:rsidRDefault="001E3649" w:rsidP="006E5C81">
            <w:pPr>
              <w:widowControl w:val="0"/>
              <w:autoSpaceDE w:val="0"/>
              <w:autoSpaceDN w:val="0"/>
              <w:adjustRightInd w:val="0"/>
              <w:spacing w:after="0" w:line="240" w:lineRule="auto"/>
              <w:jc w:val="center"/>
              <w:rPr>
                <w:rFonts w:asciiTheme="minorHAnsi" w:hAnsiTheme="minorHAnsi" w:cs="Calibri"/>
                <w:b/>
                <w:bCs/>
                <w:color w:val="000000"/>
                <w:sz w:val="20"/>
                <w:szCs w:val="20"/>
              </w:rPr>
            </w:pPr>
          </w:p>
          <w:p w:rsidR="001E3649" w:rsidRPr="0050194C" w:rsidRDefault="001E3649" w:rsidP="006E5C81">
            <w:pPr>
              <w:widowControl w:val="0"/>
              <w:autoSpaceDE w:val="0"/>
              <w:autoSpaceDN w:val="0"/>
              <w:adjustRightInd w:val="0"/>
              <w:spacing w:after="0" w:line="240" w:lineRule="auto"/>
              <w:jc w:val="center"/>
              <w:rPr>
                <w:rFonts w:asciiTheme="minorHAnsi" w:hAnsiTheme="minorHAnsi" w:cs="Calibri"/>
                <w:b/>
                <w:bCs/>
                <w:color w:val="000000"/>
                <w:sz w:val="20"/>
                <w:szCs w:val="20"/>
              </w:rPr>
            </w:pPr>
            <w:r w:rsidRPr="0050194C">
              <w:rPr>
                <w:rFonts w:asciiTheme="minorHAnsi" w:hAnsiTheme="minorHAnsi" w:cs="Calibri"/>
                <w:b/>
                <w:bCs/>
                <w:color w:val="000000"/>
                <w:sz w:val="20"/>
                <w:szCs w:val="20"/>
              </w:rPr>
              <w:t xml:space="preserve">MODELO </w:t>
            </w:r>
            <w:proofErr w:type="gramStart"/>
            <w:r w:rsidRPr="0050194C">
              <w:rPr>
                <w:rFonts w:asciiTheme="minorHAnsi" w:hAnsiTheme="minorHAnsi" w:cs="Calibri"/>
                <w:b/>
                <w:bCs/>
                <w:color w:val="000000"/>
                <w:sz w:val="20"/>
                <w:szCs w:val="20"/>
              </w:rPr>
              <w:t>3</w:t>
            </w:r>
            <w:proofErr w:type="gramEnd"/>
          </w:p>
          <w:p w:rsidR="001E3649" w:rsidRPr="0050194C" w:rsidRDefault="001E3649" w:rsidP="006E5C81">
            <w:pPr>
              <w:widowControl w:val="0"/>
              <w:autoSpaceDE w:val="0"/>
              <w:autoSpaceDN w:val="0"/>
              <w:adjustRightInd w:val="0"/>
              <w:spacing w:after="0" w:line="240" w:lineRule="auto"/>
              <w:jc w:val="center"/>
              <w:rPr>
                <w:rFonts w:asciiTheme="minorHAnsi" w:hAnsiTheme="minorHAnsi" w:cs="Calibri"/>
                <w:b/>
                <w:bCs/>
                <w:color w:val="000000"/>
                <w:sz w:val="20"/>
                <w:szCs w:val="20"/>
              </w:rPr>
            </w:pPr>
            <w:r w:rsidRPr="0050194C">
              <w:rPr>
                <w:rFonts w:asciiTheme="minorHAnsi" w:hAnsiTheme="minorHAnsi" w:cs="Calibri"/>
                <w:b/>
                <w:bCs/>
                <w:color w:val="000000"/>
                <w:sz w:val="20"/>
                <w:szCs w:val="20"/>
              </w:rPr>
              <w:t>Declaração de Inexistência de Fatos Supervenientes Impeditivos da Habilitação</w:t>
            </w:r>
          </w:p>
          <w:p w:rsidR="001E3649" w:rsidRPr="0050194C" w:rsidRDefault="001E3649" w:rsidP="006E5C81">
            <w:pPr>
              <w:widowControl w:val="0"/>
              <w:autoSpaceDE w:val="0"/>
              <w:autoSpaceDN w:val="0"/>
              <w:adjustRightInd w:val="0"/>
              <w:spacing w:after="0" w:line="240" w:lineRule="auto"/>
              <w:jc w:val="both"/>
              <w:rPr>
                <w:rFonts w:asciiTheme="minorHAnsi" w:hAnsiTheme="minorHAnsi" w:cs="Calibri"/>
                <w:b/>
                <w:bCs/>
                <w:color w:val="000000"/>
                <w:sz w:val="20"/>
                <w:szCs w:val="20"/>
              </w:rPr>
            </w:pPr>
          </w:p>
          <w:p w:rsidR="001E3649" w:rsidRPr="0050194C" w:rsidRDefault="001E3649" w:rsidP="006E5C81">
            <w:pPr>
              <w:pStyle w:val="Default"/>
              <w:jc w:val="both"/>
              <w:rPr>
                <w:rFonts w:asciiTheme="minorHAnsi" w:hAnsiTheme="minorHAnsi"/>
                <w:sz w:val="20"/>
                <w:szCs w:val="20"/>
              </w:rPr>
            </w:pPr>
            <w:r w:rsidRPr="0050194C">
              <w:rPr>
                <w:rFonts w:asciiTheme="minorHAnsi" w:hAnsiTheme="minorHAnsi"/>
                <w:sz w:val="20"/>
                <w:szCs w:val="20"/>
              </w:rPr>
              <w:t>Ref.: Pregão Eletrônico N° ________/201</w:t>
            </w:r>
            <w:r w:rsidR="00A16903">
              <w:rPr>
                <w:rFonts w:asciiTheme="minorHAnsi" w:hAnsiTheme="minorHAnsi"/>
                <w:sz w:val="20"/>
                <w:szCs w:val="20"/>
              </w:rPr>
              <w:t>8</w:t>
            </w:r>
            <w:r w:rsidRPr="0050194C">
              <w:rPr>
                <w:rFonts w:asciiTheme="minorHAnsi" w:hAnsiTheme="minorHAnsi"/>
                <w:sz w:val="20"/>
                <w:szCs w:val="20"/>
              </w:rPr>
              <w:t xml:space="preserve">. </w:t>
            </w:r>
          </w:p>
          <w:p w:rsidR="001E3649" w:rsidRPr="0050194C" w:rsidRDefault="001E3649" w:rsidP="006E5C81">
            <w:pPr>
              <w:widowControl w:val="0"/>
              <w:autoSpaceDE w:val="0"/>
              <w:autoSpaceDN w:val="0"/>
              <w:adjustRightInd w:val="0"/>
              <w:spacing w:after="0" w:line="240" w:lineRule="auto"/>
              <w:jc w:val="right"/>
              <w:rPr>
                <w:rFonts w:asciiTheme="minorHAnsi" w:hAnsiTheme="minorHAnsi" w:cs="Calibri"/>
                <w:bCs/>
                <w:color w:val="000000"/>
                <w:sz w:val="20"/>
                <w:szCs w:val="20"/>
              </w:rPr>
            </w:pPr>
            <w:proofErr w:type="spellStart"/>
            <w:r w:rsidRPr="0050194C">
              <w:rPr>
                <w:rFonts w:asciiTheme="minorHAnsi" w:hAnsiTheme="minorHAnsi" w:cs="Calibri"/>
                <w:bCs/>
                <w:color w:val="000000"/>
                <w:sz w:val="20"/>
                <w:szCs w:val="20"/>
              </w:rPr>
              <w:t>Palmas-TO</w:t>
            </w:r>
            <w:proofErr w:type="spellEnd"/>
            <w:proofErr w:type="gramStart"/>
            <w:r w:rsidRPr="0050194C">
              <w:rPr>
                <w:rFonts w:asciiTheme="minorHAnsi" w:hAnsiTheme="minorHAnsi" w:cs="Calibri"/>
                <w:bCs/>
                <w:color w:val="000000"/>
                <w:sz w:val="20"/>
                <w:szCs w:val="20"/>
              </w:rPr>
              <w:t>, ...</w:t>
            </w:r>
            <w:proofErr w:type="gramEnd"/>
            <w:r w:rsidRPr="0050194C">
              <w:rPr>
                <w:rFonts w:asciiTheme="minorHAnsi" w:hAnsiTheme="minorHAnsi" w:cs="Calibri"/>
                <w:bCs/>
                <w:color w:val="000000"/>
                <w:sz w:val="20"/>
                <w:szCs w:val="20"/>
              </w:rPr>
              <w:t xml:space="preserve">....de .................................... </w:t>
            </w:r>
            <w:proofErr w:type="gramStart"/>
            <w:r w:rsidRPr="0050194C">
              <w:rPr>
                <w:rFonts w:asciiTheme="minorHAnsi" w:hAnsiTheme="minorHAnsi" w:cs="Calibri"/>
                <w:bCs/>
                <w:color w:val="000000"/>
                <w:sz w:val="20"/>
                <w:szCs w:val="20"/>
              </w:rPr>
              <w:t>de</w:t>
            </w:r>
            <w:proofErr w:type="gramEnd"/>
            <w:r w:rsidRPr="0050194C">
              <w:rPr>
                <w:rFonts w:asciiTheme="minorHAnsi" w:hAnsiTheme="minorHAnsi" w:cs="Calibri"/>
                <w:bCs/>
                <w:color w:val="000000"/>
                <w:sz w:val="20"/>
                <w:szCs w:val="20"/>
              </w:rPr>
              <w:t xml:space="preserve"> 201</w:t>
            </w:r>
            <w:r w:rsidR="00A16903">
              <w:rPr>
                <w:rFonts w:asciiTheme="minorHAnsi" w:hAnsiTheme="minorHAnsi" w:cs="Calibri"/>
                <w:bCs/>
                <w:color w:val="000000"/>
                <w:sz w:val="20"/>
                <w:szCs w:val="20"/>
              </w:rPr>
              <w:t>8</w:t>
            </w:r>
            <w:r w:rsidRPr="0050194C">
              <w:rPr>
                <w:rFonts w:asciiTheme="minorHAnsi" w:hAnsiTheme="minorHAnsi" w:cs="Calibri"/>
                <w:bCs/>
                <w:color w:val="000000"/>
                <w:sz w:val="20"/>
                <w:szCs w:val="20"/>
              </w:rPr>
              <w:t xml:space="preserve">. </w:t>
            </w:r>
          </w:p>
          <w:p w:rsidR="001E3649" w:rsidRPr="0050194C" w:rsidRDefault="001E3649" w:rsidP="006E5C81">
            <w:pPr>
              <w:widowControl w:val="0"/>
              <w:autoSpaceDE w:val="0"/>
              <w:autoSpaceDN w:val="0"/>
              <w:adjustRightInd w:val="0"/>
              <w:spacing w:after="0" w:line="240" w:lineRule="auto"/>
              <w:rPr>
                <w:rFonts w:asciiTheme="minorHAnsi" w:hAnsiTheme="minorHAnsi" w:cs="Calibri"/>
                <w:bCs/>
                <w:color w:val="000000"/>
                <w:sz w:val="20"/>
                <w:szCs w:val="20"/>
              </w:rPr>
            </w:pPr>
          </w:p>
          <w:p w:rsidR="001E3649" w:rsidRPr="0050194C" w:rsidRDefault="001E3649" w:rsidP="006E5C81">
            <w:pPr>
              <w:widowControl w:val="0"/>
              <w:autoSpaceDE w:val="0"/>
              <w:autoSpaceDN w:val="0"/>
              <w:adjustRightInd w:val="0"/>
              <w:spacing w:after="0" w:line="240" w:lineRule="auto"/>
              <w:rPr>
                <w:rFonts w:asciiTheme="minorHAnsi" w:hAnsiTheme="minorHAnsi" w:cs="Calibri"/>
                <w:bCs/>
                <w:color w:val="000000"/>
                <w:sz w:val="20"/>
                <w:szCs w:val="20"/>
              </w:rPr>
            </w:pPr>
            <w:r w:rsidRPr="0050194C">
              <w:rPr>
                <w:rFonts w:asciiTheme="minorHAnsi" w:hAnsiTheme="minorHAnsi" w:cs="Calibri"/>
                <w:bCs/>
                <w:color w:val="000000"/>
                <w:sz w:val="20"/>
                <w:szCs w:val="20"/>
              </w:rPr>
              <w:t xml:space="preserve">Proponente: (razão social da empresa proponente) </w:t>
            </w:r>
          </w:p>
          <w:p w:rsidR="001E3649" w:rsidRPr="0050194C" w:rsidRDefault="001E3649" w:rsidP="006E5C81">
            <w:pPr>
              <w:widowControl w:val="0"/>
              <w:autoSpaceDE w:val="0"/>
              <w:autoSpaceDN w:val="0"/>
              <w:adjustRightInd w:val="0"/>
              <w:spacing w:after="0" w:line="240" w:lineRule="auto"/>
              <w:rPr>
                <w:rFonts w:asciiTheme="minorHAnsi" w:hAnsiTheme="minorHAnsi" w:cs="Calibri"/>
                <w:bCs/>
                <w:color w:val="000000"/>
                <w:sz w:val="20"/>
                <w:szCs w:val="20"/>
              </w:rPr>
            </w:pPr>
            <w:r w:rsidRPr="0050194C">
              <w:rPr>
                <w:rFonts w:asciiTheme="minorHAnsi" w:hAnsiTheme="minorHAnsi" w:cs="Calibri"/>
                <w:bCs/>
                <w:color w:val="000000"/>
                <w:sz w:val="20"/>
                <w:szCs w:val="20"/>
              </w:rPr>
              <w:t xml:space="preserve">Objeto Licitado: </w:t>
            </w:r>
          </w:p>
          <w:p w:rsidR="001E3649" w:rsidRPr="0050194C" w:rsidRDefault="001E3649" w:rsidP="006E5C81">
            <w:pPr>
              <w:widowControl w:val="0"/>
              <w:autoSpaceDE w:val="0"/>
              <w:autoSpaceDN w:val="0"/>
              <w:adjustRightInd w:val="0"/>
              <w:spacing w:after="0" w:line="240" w:lineRule="auto"/>
              <w:rPr>
                <w:rFonts w:asciiTheme="minorHAnsi" w:hAnsiTheme="minorHAnsi" w:cs="Calibri"/>
                <w:b/>
                <w:bCs/>
                <w:color w:val="000000"/>
                <w:sz w:val="20"/>
                <w:szCs w:val="20"/>
              </w:rPr>
            </w:pPr>
            <w:r w:rsidRPr="0050194C">
              <w:rPr>
                <w:rFonts w:asciiTheme="minorHAnsi" w:hAnsiTheme="minorHAnsi" w:cs="Calibri"/>
                <w:bCs/>
                <w:i/>
                <w:iCs/>
                <w:color w:val="000000"/>
                <w:sz w:val="20"/>
                <w:szCs w:val="20"/>
              </w:rPr>
              <w:t>(discrição do objeto)</w:t>
            </w:r>
          </w:p>
          <w:p w:rsidR="001E3649" w:rsidRPr="0050194C" w:rsidRDefault="001E3649" w:rsidP="006E5C81">
            <w:pPr>
              <w:widowControl w:val="0"/>
              <w:autoSpaceDE w:val="0"/>
              <w:autoSpaceDN w:val="0"/>
              <w:adjustRightInd w:val="0"/>
              <w:spacing w:after="0" w:line="240" w:lineRule="auto"/>
              <w:jc w:val="both"/>
              <w:rPr>
                <w:rFonts w:asciiTheme="minorHAnsi" w:hAnsiTheme="minorHAnsi" w:cs="Calibri"/>
                <w:b/>
                <w:bCs/>
                <w:color w:val="000000"/>
                <w:sz w:val="20"/>
                <w:szCs w:val="20"/>
              </w:rPr>
            </w:pPr>
          </w:p>
          <w:p w:rsidR="001E3649" w:rsidRPr="0050194C" w:rsidRDefault="001E3649" w:rsidP="006E5C81">
            <w:pPr>
              <w:widowControl w:val="0"/>
              <w:autoSpaceDE w:val="0"/>
              <w:autoSpaceDN w:val="0"/>
              <w:adjustRightInd w:val="0"/>
              <w:spacing w:after="0" w:line="240" w:lineRule="auto"/>
              <w:jc w:val="both"/>
              <w:rPr>
                <w:rFonts w:asciiTheme="minorHAnsi" w:hAnsiTheme="minorHAnsi" w:cs="Calibri"/>
                <w:bCs/>
                <w:color w:val="000000"/>
                <w:sz w:val="20"/>
                <w:szCs w:val="20"/>
              </w:rPr>
            </w:pPr>
            <w:r w:rsidRPr="0050194C">
              <w:rPr>
                <w:rFonts w:asciiTheme="minorHAnsi" w:hAnsiTheme="minorHAnsi" w:cs="Calibri"/>
                <w:bCs/>
                <w:color w:val="000000"/>
                <w:sz w:val="20"/>
                <w:szCs w:val="20"/>
              </w:rPr>
              <w:t xml:space="preserve">Declaramos, sob as penalidades legais, a inexistência de fatos supervenientes impeditivos da habilitação ou que comprovem a idoneidade da proponente, nos termos do § 2º do art. 32 e do art. 97 da Lei 8.666, de 21 de junho de 1993 e suas alterações subseqüentes, relativamente ao Edital em epígrafe. </w:t>
            </w:r>
          </w:p>
          <w:p w:rsidR="001E3649" w:rsidRPr="0050194C" w:rsidRDefault="001E3649" w:rsidP="006E5C81">
            <w:pPr>
              <w:widowControl w:val="0"/>
              <w:autoSpaceDE w:val="0"/>
              <w:autoSpaceDN w:val="0"/>
              <w:adjustRightInd w:val="0"/>
              <w:spacing w:after="0" w:line="240" w:lineRule="auto"/>
              <w:jc w:val="center"/>
              <w:rPr>
                <w:rFonts w:asciiTheme="minorHAnsi" w:hAnsiTheme="minorHAnsi" w:cs="Calibri"/>
                <w:bCs/>
                <w:color w:val="000000"/>
                <w:sz w:val="20"/>
                <w:szCs w:val="20"/>
              </w:rPr>
            </w:pPr>
          </w:p>
          <w:p w:rsidR="001E3649" w:rsidRPr="0050194C" w:rsidRDefault="001E3649" w:rsidP="006E5C81">
            <w:pPr>
              <w:widowControl w:val="0"/>
              <w:autoSpaceDE w:val="0"/>
              <w:autoSpaceDN w:val="0"/>
              <w:adjustRightInd w:val="0"/>
              <w:spacing w:after="0" w:line="240" w:lineRule="auto"/>
              <w:jc w:val="center"/>
              <w:rPr>
                <w:rFonts w:asciiTheme="minorHAnsi" w:hAnsiTheme="minorHAnsi" w:cs="Calibri"/>
                <w:bCs/>
                <w:color w:val="000000"/>
                <w:sz w:val="20"/>
                <w:szCs w:val="20"/>
              </w:rPr>
            </w:pPr>
            <w:r w:rsidRPr="0050194C">
              <w:rPr>
                <w:rFonts w:asciiTheme="minorHAnsi" w:hAnsiTheme="minorHAnsi" w:cs="Calibri"/>
                <w:bCs/>
                <w:color w:val="000000"/>
                <w:sz w:val="20"/>
                <w:szCs w:val="20"/>
              </w:rPr>
              <w:t>Nome e Assinatura do Responsável Legal da Empresa</w:t>
            </w:r>
          </w:p>
          <w:p w:rsidR="001E3649" w:rsidRPr="0050194C" w:rsidRDefault="001E3649" w:rsidP="006E5C81">
            <w:pPr>
              <w:widowControl w:val="0"/>
              <w:autoSpaceDE w:val="0"/>
              <w:autoSpaceDN w:val="0"/>
              <w:adjustRightInd w:val="0"/>
              <w:spacing w:after="0" w:line="240" w:lineRule="auto"/>
              <w:jc w:val="center"/>
              <w:rPr>
                <w:rFonts w:asciiTheme="minorHAnsi" w:hAnsiTheme="minorHAnsi" w:cs="Calibri"/>
                <w:b/>
                <w:bCs/>
                <w:color w:val="000000"/>
                <w:sz w:val="20"/>
                <w:szCs w:val="20"/>
              </w:rPr>
            </w:pPr>
          </w:p>
        </w:tc>
      </w:tr>
      <w:tr w:rsidR="001E3649" w:rsidRPr="0050194C" w:rsidTr="006E5C81">
        <w:trPr>
          <w:trHeight w:val="4886"/>
        </w:trPr>
        <w:tc>
          <w:tcPr>
            <w:tcW w:w="9039" w:type="dxa"/>
          </w:tcPr>
          <w:p w:rsidR="001E3649" w:rsidRPr="0050194C" w:rsidRDefault="001E3649" w:rsidP="006E5C81">
            <w:pPr>
              <w:widowControl w:val="0"/>
              <w:autoSpaceDE w:val="0"/>
              <w:autoSpaceDN w:val="0"/>
              <w:adjustRightInd w:val="0"/>
              <w:spacing w:after="0" w:line="240" w:lineRule="auto"/>
              <w:jc w:val="center"/>
              <w:rPr>
                <w:rFonts w:asciiTheme="minorHAnsi" w:hAnsiTheme="minorHAnsi" w:cs="Calibri"/>
                <w:b/>
                <w:bCs/>
                <w:color w:val="000000"/>
                <w:sz w:val="20"/>
                <w:szCs w:val="20"/>
              </w:rPr>
            </w:pPr>
          </w:p>
          <w:p w:rsidR="001E3649" w:rsidRPr="0050194C" w:rsidRDefault="001E3649" w:rsidP="006E5C81">
            <w:pPr>
              <w:widowControl w:val="0"/>
              <w:autoSpaceDE w:val="0"/>
              <w:autoSpaceDN w:val="0"/>
              <w:adjustRightInd w:val="0"/>
              <w:spacing w:after="0" w:line="240" w:lineRule="auto"/>
              <w:jc w:val="center"/>
              <w:rPr>
                <w:rFonts w:asciiTheme="minorHAnsi" w:hAnsiTheme="minorHAnsi" w:cs="Calibri"/>
                <w:b/>
                <w:bCs/>
                <w:color w:val="000000"/>
                <w:sz w:val="20"/>
                <w:szCs w:val="20"/>
              </w:rPr>
            </w:pPr>
            <w:r w:rsidRPr="0050194C">
              <w:rPr>
                <w:rFonts w:asciiTheme="minorHAnsi" w:hAnsiTheme="minorHAnsi" w:cs="Calibri"/>
                <w:b/>
                <w:bCs/>
                <w:color w:val="000000"/>
                <w:sz w:val="20"/>
                <w:szCs w:val="20"/>
              </w:rPr>
              <w:t xml:space="preserve">MODELO </w:t>
            </w:r>
            <w:proofErr w:type="gramStart"/>
            <w:r w:rsidRPr="0050194C">
              <w:rPr>
                <w:rFonts w:asciiTheme="minorHAnsi" w:hAnsiTheme="minorHAnsi" w:cs="Calibri"/>
                <w:b/>
                <w:bCs/>
                <w:color w:val="000000"/>
                <w:sz w:val="20"/>
                <w:szCs w:val="20"/>
              </w:rPr>
              <w:t>4</w:t>
            </w:r>
            <w:proofErr w:type="gramEnd"/>
          </w:p>
          <w:p w:rsidR="001E3649" w:rsidRPr="0050194C" w:rsidRDefault="001E3649" w:rsidP="006E5C81">
            <w:pPr>
              <w:widowControl w:val="0"/>
              <w:autoSpaceDE w:val="0"/>
              <w:autoSpaceDN w:val="0"/>
              <w:adjustRightInd w:val="0"/>
              <w:spacing w:after="0" w:line="240" w:lineRule="auto"/>
              <w:jc w:val="center"/>
              <w:rPr>
                <w:rFonts w:asciiTheme="minorHAnsi" w:hAnsiTheme="minorHAnsi" w:cs="Calibri"/>
                <w:b/>
                <w:bCs/>
                <w:color w:val="000000"/>
                <w:sz w:val="20"/>
                <w:szCs w:val="20"/>
              </w:rPr>
            </w:pPr>
            <w:r w:rsidRPr="0050194C">
              <w:rPr>
                <w:rFonts w:asciiTheme="minorHAnsi" w:hAnsiTheme="minorHAnsi" w:cs="Calibri"/>
                <w:b/>
                <w:bCs/>
                <w:color w:val="000000"/>
                <w:sz w:val="20"/>
                <w:szCs w:val="20"/>
              </w:rPr>
              <w:t xml:space="preserve">Carta de Correção de Proposta de Preços </w:t>
            </w:r>
          </w:p>
          <w:p w:rsidR="001E3649" w:rsidRPr="0050194C" w:rsidRDefault="001E3649" w:rsidP="006E5C81">
            <w:pPr>
              <w:widowControl w:val="0"/>
              <w:autoSpaceDE w:val="0"/>
              <w:autoSpaceDN w:val="0"/>
              <w:adjustRightInd w:val="0"/>
              <w:spacing w:after="0" w:line="240" w:lineRule="auto"/>
              <w:jc w:val="center"/>
              <w:rPr>
                <w:rFonts w:asciiTheme="minorHAnsi" w:hAnsiTheme="minorHAnsi" w:cs="Calibri"/>
                <w:b/>
                <w:bCs/>
                <w:color w:val="000000"/>
                <w:sz w:val="20"/>
                <w:szCs w:val="20"/>
              </w:rPr>
            </w:pPr>
          </w:p>
          <w:tbl>
            <w:tblPr>
              <w:tblW w:w="9130" w:type="dxa"/>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1"/>
              <w:gridCol w:w="851"/>
              <w:gridCol w:w="3490"/>
              <w:gridCol w:w="1110"/>
              <w:gridCol w:w="1113"/>
              <w:gridCol w:w="1955"/>
            </w:tblGrid>
            <w:tr w:rsidR="001E3649" w:rsidRPr="0050194C" w:rsidTr="006E5C81">
              <w:trPr>
                <w:trHeight w:val="258"/>
                <w:jc w:val="center"/>
              </w:trPr>
              <w:tc>
                <w:tcPr>
                  <w:tcW w:w="9130" w:type="dxa"/>
                  <w:gridSpan w:val="6"/>
                </w:tcPr>
                <w:p w:rsidR="001E3649" w:rsidRPr="0050194C" w:rsidRDefault="001E3649" w:rsidP="006E5C81">
                  <w:pPr>
                    <w:tabs>
                      <w:tab w:val="left" w:pos="7200"/>
                    </w:tabs>
                    <w:spacing w:after="0" w:line="240" w:lineRule="auto"/>
                    <w:jc w:val="center"/>
                    <w:rPr>
                      <w:rFonts w:asciiTheme="minorHAnsi" w:eastAsia="Batang" w:hAnsiTheme="minorHAnsi" w:cs="Calibri"/>
                      <w:b/>
                      <w:color w:val="000000"/>
                      <w:sz w:val="20"/>
                      <w:szCs w:val="20"/>
                    </w:rPr>
                  </w:pPr>
                  <w:r w:rsidRPr="0050194C">
                    <w:rPr>
                      <w:rFonts w:asciiTheme="minorHAnsi" w:eastAsia="Batang" w:hAnsiTheme="minorHAnsi" w:cs="Calibri"/>
                      <w:b/>
                      <w:color w:val="000000"/>
                      <w:sz w:val="20"/>
                      <w:szCs w:val="20"/>
                    </w:rPr>
                    <w:t>CARTA DE CORREÇÃO DE PROPOSTA DE PREÇOS</w:t>
                  </w:r>
                </w:p>
              </w:tc>
            </w:tr>
            <w:tr w:rsidR="001E3649" w:rsidRPr="0050194C" w:rsidTr="006E5C81">
              <w:trPr>
                <w:trHeight w:val="1009"/>
                <w:jc w:val="center"/>
              </w:trPr>
              <w:tc>
                <w:tcPr>
                  <w:tcW w:w="9130" w:type="dxa"/>
                  <w:gridSpan w:val="6"/>
                </w:tcPr>
                <w:p w:rsidR="001E3649" w:rsidRPr="0050194C" w:rsidRDefault="001E3649" w:rsidP="006E5C81">
                  <w:pPr>
                    <w:tabs>
                      <w:tab w:val="left" w:pos="7200"/>
                    </w:tabs>
                    <w:spacing w:after="0" w:line="240" w:lineRule="auto"/>
                    <w:jc w:val="both"/>
                    <w:rPr>
                      <w:rFonts w:asciiTheme="minorHAnsi" w:eastAsia="Batang" w:hAnsiTheme="minorHAnsi" w:cs="Calibri"/>
                      <w:color w:val="000000"/>
                      <w:sz w:val="20"/>
                      <w:szCs w:val="20"/>
                    </w:rPr>
                  </w:pPr>
                  <w:r w:rsidRPr="0050194C">
                    <w:rPr>
                      <w:rFonts w:asciiTheme="minorHAnsi" w:eastAsia="Batang" w:hAnsiTheme="minorHAnsi" w:cs="Calibri"/>
                      <w:color w:val="000000"/>
                      <w:sz w:val="20"/>
                      <w:szCs w:val="20"/>
                    </w:rPr>
                    <w:t>Pregão Eletrônico nº</w:t>
                  </w:r>
                  <w:proofErr w:type="gramStart"/>
                  <w:r w:rsidRPr="0050194C">
                    <w:rPr>
                      <w:rFonts w:asciiTheme="minorHAnsi" w:eastAsia="Batang" w:hAnsiTheme="minorHAnsi" w:cs="Calibri"/>
                      <w:color w:val="000000"/>
                      <w:sz w:val="20"/>
                      <w:szCs w:val="20"/>
                    </w:rPr>
                    <w:t>.:</w:t>
                  </w:r>
                  <w:proofErr w:type="gramEnd"/>
                </w:p>
                <w:p w:rsidR="001E3649" w:rsidRPr="0050194C" w:rsidRDefault="001E3649" w:rsidP="006E5C81">
                  <w:pPr>
                    <w:tabs>
                      <w:tab w:val="left" w:pos="7200"/>
                    </w:tabs>
                    <w:spacing w:after="0" w:line="240" w:lineRule="auto"/>
                    <w:jc w:val="both"/>
                    <w:rPr>
                      <w:rFonts w:asciiTheme="minorHAnsi" w:eastAsia="Batang" w:hAnsiTheme="minorHAnsi" w:cs="Calibri"/>
                      <w:color w:val="000000"/>
                      <w:sz w:val="20"/>
                      <w:szCs w:val="20"/>
                    </w:rPr>
                  </w:pPr>
                  <w:r w:rsidRPr="0050194C">
                    <w:rPr>
                      <w:rFonts w:asciiTheme="minorHAnsi" w:eastAsia="Batang" w:hAnsiTheme="minorHAnsi" w:cs="Calibri"/>
                      <w:color w:val="000000"/>
                      <w:sz w:val="20"/>
                      <w:szCs w:val="20"/>
                    </w:rPr>
                    <w:t>Processo:</w:t>
                  </w:r>
                </w:p>
                <w:p w:rsidR="001E3649" w:rsidRPr="0050194C" w:rsidRDefault="001E3649" w:rsidP="006E5C81">
                  <w:pPr>
                    <w:tabs>
                      <w:tab w:val="left" w:pos="7200"/>
                    </w:tabs>
                    <w:spacing w:after="0" w:line="240" w:lineRule="auto"/>
                    <w:jc w:val="both"/>
                    <w:rPr>
                      <w:rFonts w:asciiTheme="minorHAnsi" w:eastAsia="Batang" w:hAnsiTheme="minorHAnsi" w:cs="Calibri"/>
                      <w:color w:val="000000"/>
                      <w:sz w:val="20"/>
                      <w:szCs w:val="20"/>
                    </w:rPr>
                  </w:pPr>
                  <w:r w:rsidRPr="0050194C">
                    <w:rPr>
                      <w:rFonts w:asciiTheme="minorHAnsi" w:eastAsia="Batang" w:hAnsiTheme="minorHAnsi" w:cs="Calibri"/>
                      <w:color w:val="000000"/>
                      <w:sz w:val="20"/>
                      <w:szCs w:val="20"/>
                    </w:rPr>
                    <w:t>Empresa:</w:t>
                  </w:r>
                </w:p>
                <w:p w:rsidR="001E3649" w:rsidRPr="0050194C" w:rsidRDefault="001E3649" w:rsidP="00806F91">
                  <w:pPr>
                    <w:tabs>
                      <w:tab w:val="left" w:pos="7200"/>
                    </w:tabs>
                    <w:spacing w:after="0" w:line="240" w:lineRule="auto"/>
                    <w:jc w:val="both"/>
                    <w:rPr>
                      <w:rFonts w:asciiTheme="minorHAnsi" w:eastAsia="Batang" w:hAnsiTheme="minorHAnsi" w:cs="Calibri"/>
                      <w:color w:val="000000"/>
                      <w:sz w:val="20"/>
                      <w:szCs w:val="20"/>
                    </w:rPr>
                  </w:pPr>
                  <w:r w:rsidRPr="0050194C">
                    <w:rPr>
                      <w:rFonts w:asciiTheme="minorHAnsi" w:eastAsia="Batang" w:hAnsiTheme="minorHAnsi" w:cs="Calibri"/>
                      <w:color w:val="000000"/>
                      <w:sz w:val="20"/>
                      <w:szCs w:val="20"/>
                    </w:rPr>
                    <w:t>Nota: carta elaborada com base no item 1</w:t>
                  </w:r>
                  <w:r w:rsidR="00806F91" w:rsidRPr="0050194C">
                    <w:rPr>
                      <w:rFonts w:asciiTheme="minorHAnsi" w:eastAsia="Batang" w:hAnsiTheme="minorHAnsi" w:cs="Calibri"/>
                      <w:color w:val="000000"/>
                      <w:sz w:val="20"/>
                      <w:szCs w:val="20"/>
                    </w:rPr>
                    <w:t>3</w:t>
                  </w:r>
                  <w:r w:rsidRPr="0050194C">
                    <w:rPr>
                      <w:rFonts w:asciiTheme="minorHAnsi" w:eastAsia="Batang" w:hAnsiTheme="minorHAnsi" w:cs="Calibri"/>
                      <w:color w:val="000000"/>
                      <w:sz w:val="20"/>
                      <w:szCs w:val="20"/>
                    </w:rPr>
                    <w:t>.3, do Edital.</w:t>
                  </w:r>
                </w:p>
              </w:tc>
            </w:tr>
            <w:tr w:rsidR="001E3649" w:rsidRPr="0050194C" w:rsidTr="006E5C81">
              <w:trPr>
                <w:trHeight w:val="503"/>
                <w:jc w:val="center"/>
              </w:trPr>
              <w:tc>
                <w:tcPr>
                  <w:tcW w:w="611" w:type="dxa"/>
                  <w:vAlign w:val="center"/>
                </w:tcPr>
                <w:p w:rsidR="001E3649" w:rsidRPr="0050194C" w:rsidRDefault="001E3649" w:rsidP="006E5C81">
                  <w:pPr>
                    <w:tabs>
                      <w:tab w:val="left" w:pos="7200"/>
                    </w:tabs>
                    <w:spacing w:after="0" w:line="240" w:lineRule="auto"/>
                    <w:jc w:val="center"/>
                    <w:rPr>
                      <w:rFonts w:asciiTheme="minorHAnsi" w:eastAsia="Batang" w:hAnsiTheme="minorHAnsi" w:cs="Calibri"/>
                      <w:color w:val="000000"/>
                      <w:sz w:val="20"/>
                      <w:szCs w:val="20"/>
                    </w:rPr>
                  </w:pPr>
                  <w:r w:rsidRPr="0050194C">
                    <w:rPr>
                      <w:rFonts w:asciiTheme="minorHAnsi" w:eastAsia="Batang" w:hAnsiTheme="minorHAnsi" w:cs="Calibri"/>
                      <w:color w:val="000000"/>
                      <w:sz w:val="20"/>
                      <w:szCs w:val="20"/>
                    </w:rPr>
                    <w:t>Item</w:t>
                  </w:r>
                </w:p>
              </w:tc>
              <w:tc>
                <w:tcPr>
                  <w:tcW w:w="851" w:type="dxa"/>
                  <w:vAlign w:val="center"/>
                </w:tcPr>
                <w:p w:rsidR="001E3649" w:rsidRPr="0050194C" w:rsidRDefault="001E3649" w:rsidP="006E5C81">
                  <w:pPr>
                    <w:tabs>
                      <w:tab w:val="left" w:pos="7200"/>
                    </w:tabs>
                    <w:spacing w:after="0" w:line="240" w:lineRule="auto"/>
                    <w:jc w:val="center"/>
                    <w:rPr>
                      <w:rFonts w:asciiTheme="minorHAnsi" w:eastAsia="Batang" w:hAnsiTheme="minorHAnsi" w:cs="Calibri"/>
                      <w:color w:val="000000"/>
                      <w:sz w:val="20"/>
                      <w:szCs w:val="20"/>
                    </w:rPr>
                  </w:pPr>
                  <w:r w:rsidRPr="0050194C">
                    <w:rPr>
                      <w:rFonts w:asciiTheme="minorHAnsi" w:eastAsia="Batang" w:hAnsiTheme="minorHAnsi" w:cs="Calibri"/>
                      <w:color w:val="000000"/>
                      <w:sz w:val="20"/>
                      <w:szCs w:val="20"/>
                    </w:rPr>
                    <w:t>Unidade</w:t>
                  </w:r>
                </w:p>
              </w:tc>
              <w:tc>
                <w:tcPr>
                  <w:tcW w:w="3490" w:type="dxa"/>
                  <w:vAlign w:val="center"/>
                </w:tcPr>
                <w:p w:rsidR="001E3649" w:rsidRPr="0050194C" w:rsidRDefault="001E3649" w:rsidP="006E5C81">
                  <w:pPr>
                    <w:tabs>
                      <w:tab w:val="left" w:pos="7200"/>
                    </w:tabs>
                    <w:spacing w:after="0" w:line="240" w:lineRule="auto"/>
                    <w:jc w:val="center"/>
                    <w:rPr>
                      <w:rFonts w:asciiTheme="minorHAnsi" w:eastAsia="Batang" w:hAnsiTheme="minorHAnsi" w:cs="Calibri"/>
                      <w:color w:val="000000"/>
                      <w:sz w:val="20"/>
                      <w:szCs w:val="20"/>
                    </w:rPr>
                  </w:pPr>
                  <w:r w:rsidRPr="0050194C">
                    <w:rPr>
                      <w:rFonts w:asciiTheme="minorHAnsi" w:eastAsia="Batang" w:hAnsiTheme="minorHAnsi" w:cs="Calibri"/>
                      <w:color w:val="000000"/>
                      <w:sz w:val="20"/>
                      <w:szCs w:val="20"/>
                    </w:rPr>
                    <w:t>Descrição resumida</w:t>
                  </w:r>
                </w:p>
              </w:tc>
              <w:tc>
                <w:tcPr>
                  <w:tcW w:w="1110" w:type="dxa"/>
                  <w:vAlign w:val="center"/>
                </w:tcPr>
                <w:p w:rsidR="001E3649" w:rsidRPr="0050194C" w:rsidRDefault="001E3649" w:rsidP="006E5C81">
                  <w:pPr>
                    <w:tabs>
                      <w:tab w:val="left" w:pos="7200"/>
                    </w:tabs>
                    <w:spacing w:after="0" w:line="240" w:lineRule="auto"/>
                    <w:jc w:val="center"/>
                    <w:rPr>
                      <w:rFonts w:asciiTheme="minorHAnsi" w:eastAsia="Batang" w:hAnsiTheme="minorHAnsi" w:cs="Calibri"/>
                      <w:color w:val="000000"/>
                      <w:sz w:val="20"/>
                      <w:szCs w:val="20"/>
                    </w:rPr>
                  </w:pPr>
                  <w:r w:rsidRPr="0050194C">
                    <w:rPr>
                      <w:rFonts w:asciiTheme="minorHAnsi" w:eastAsia="Batang" w:hAnsiTheme="minorHAnsi" w:cs="Calibri"/>
                      <w:color w:val="000000"/>
                      <w:sz w:val="20"/>
                      <w:szCs w:val="20"/>
                    </w:rPr>
                    <w:t>Marca</w:t>
                  </w:r>
                </w:p>
              </w:tc>
              <w:tc>
                <w:tcPr>
                  <w:tcW w:w="1111" w:type="dxa"/>
                  <w:vAlign w:val="center"/>
                </w:tcPr>
                <w:p w:rsidR="001E3649" w:rsidRPr="0050194C" w:rsidRDefault="001E3649" w:rsidP="006E5C81">
                  <w:pPr>
                    <w:tabs>
                      <w:tab w:val="left" w:pos="7200"/>
                    </w:tabs>
                    <w:spacing w:after="0" w:line="240" w:lineRule="auto"/>
                    <w:jc w:val="center"/>
                    <w:rPr>
                      <w:rFonts w:asciiTheme="minorHAnsi" w:eastAsia="Batang" w:hAnsiTheme="minorHAnsi" w:cs="Calibri"/>
                      <w:color w:val="000000"/>
                      <w:sz w:val="20"/>
                      <w:szCs w:val="20"/>
                    </w:rPr>
                  </w:pPr>
                  <w:proofErr w:type="spellStart"/>
                  <w:r w:rsidRPr="0050194C">
                    <w:rPr>
                      <w:rFonts w:asciiTheme="minorHAnsi" w:eastAsia="Batang" w:hAnsiTheme="minorHAnsi" w:cs="Calibri"/>
                      <w:color w:val="000000"/>
                      <w:sz w:val="20"/>
                      <w:szCs w:val="20"/>
                    </w:rPr>
                    <w:t>Vlr</w:t>
                  </w:r>
                  <w:proofErr w:type="spellEnd"/>
                  <w:r w:rsidRPr="0050194C">
                    <w:rPr>
                      <w:rFonts w:asciiTheme="minorHAnsi" w:eastAsia="Batang" w:hAnsiTheme="minorHAnsi" w:cs="Calibri"/>
                      <w:color w:val="000000"/>
                      <w:sz w:val="20"/>
                      <w:szCs w:val="20"/>
                    </w:rPr>
                    <w:t xml:space="preserve"> Unitário</w:t>
                  </w:r>
                </w:p>
                <w:p w:rsidR="001E3649" w:rsidRPr="0050194C" w:rsidRDefault="001E3649" w:rsidP="006E5C81">
                  <w:pPr>
                    <w:tabs>
                      <w:tab w:val="left" w:pos="7200"/>
                    </w:tabs>
                    <w:spacing w:after="0" w:line="240" w:lineRule="auto"/>
                    <w:jc w:val="center"/>
                    <w:rPr>
                      <w:rFonts w:asciiTheme="minorHAnsi" w:eastAsia="Batang" w:hAnsiTheme="minorHAnsi" w:cs="Calibri"/>
                      <w:color w:val="000000"/>
                      <w:sz w:val="20"/>
                      <w:szCs w:val="20"/>
                    </w:rPr>
                  </w:pPr>
                  <w:r w:rsidRPr="0050194C">
                    <w:rPr>
                      <w:rFonts w:asciiTheme="minorHAnsi" w:eastAsia="Batang" w:hAnsiTheme="minorHAnsi" w:cs="Calibri"/>
                      <w:color w:val="000000"/>
                      <w:sz w:val="20"/>
                      <w:szCs w:val="20"/>
                    </w:rPr>
                    <w:t>(R$)</w:t>
                  </w:r>
                </w:p>
              </w:tc>
              <w:tc>
                <w:tcPr>
                  <w:tcW w:w="1955" w:type="dxa"/>
                  <w:vAlign w:val="center"/>
                </w:tcPr>
                <w:p w:rsidR="001E3649" w:rsidRPr="0050194C" w:rsidRDefault="001E3649" w:rsidP="006E5C81">
                  <w:pPr>
                    <w:tabs>
                      <w:tab w:val="left" w:pos="7200"/>
                    </w:tabs>
                    <w:spacing w:after="0" w:line="240" w:lineRule="auto"/>
                    <w:jc w:val="center"/>
                    <w:rPr>
                      <w:rFonts w:asciiTheme="minorHAnsi" w:eastAsia="Batang" w:hAnsiTheme="minorHAnsi" w:cs="Calibri"/>
                      <w:color w:val="000000"/>
                      <w:sz w:val="20"/>
                      <w:szCs w:val="20"/>
                    </w:rPr>
                  </w:pPr>
                  <w:r w:rsidRPr="0050194C">
                    <w:rPr>
                      <w:rFonts w:asciiTheme="minorHAnsi" w:eastAsia="Batang" w:hAnsiTheme="minorHAnsi" w:cs="Calibri"/>
                      <w:color w:val="000000"/>
                      <w:sz w:val="20"/>
                      <w:szCs w:val="20"/>
                    </w:rPr>
                    <w:t>Valor Total (R$)</w:t>
                  </w:r>
                </w:p>
              </w:tc>
            </w:tr>
            <w:tr w:rsidR="001E3649" w:rsidRPr="0050194C" w:rsidTr="006E5C81">
              <w:trPr>
                <w:trHeight w:val="245"/>
                <w:jc w:val="center"/>
              </w:trPr>
              <w:tc>
                <w:tcPr>
                  <w:tcW w:w="611" w:type="dxa"/>
                  <w:vAlign w:val="center"/>
                </w:tcPr>
                <w:p w:rsidR="001E3649" w:rsidRPr="0050194C" w:rsidRDefault="001E3649" w:rsidP="006E5C81">
                  <w:pPr>
                    <w:tabs>
                      <w:tab w:val="left" w:pos="7200"/>
                    </w:tabs>
                    <w:spacing w:after="0" w:line="240" w:lineRule="auto"/>
                    <w:jc w:val="center"/>
                    <w:rPr>
                      <w:rFonts w:asciiTheme="minorHAnsi" w:eastAsia="Batang" w:hAnsiTheme="minorHAnsi" w:cs="Calibri"/>
                      <w:color w:val="000000"/>
                      <w:sz w:val="20"/>
                      <w:szCs w:val="20"/>
                    </w:rPr>
                  </w:pPr>
                </w:p>
              </w:tc>
              <w:tc>
                <w:tcPr>
                  <w:tcW w:w="851" w:type="dxa"/>
                  <w:vAlign w:val="center"/>
                </w:tcPr>
                <w:p w:rsidR="001E3649" w:rsidRPr="0050194C" w:rsidRDefault="001E3649" w:rsidP="006E5C81">
                  <w:pPr>
                    <w:tabs>
                      <w:tab w:val="left" w:pos="7200"/>
                    </w:tabs>
                    <w:spacing w:after="0" w:line="240" w:lineRule="auto"/>
                    <w:jc w:val="center"/>
                    <w:rPr>
                      <w:rFonts w:asciiTheme="minorHAnsi" w:eastAsia="Batang" w:hAnsiTheme="minorHAnsi" w:cs="Calibri"/>
                      <w:color w:val="000000"/>
                      <w:sz w:val="20"/>
                      <w:szCs w:val="20"/>
                    </w:rPr>
                  </w:pPr>
                </w:p>
              </w:tc>
              <w:tc>
                <w:tcPr>
                  <w:tcW w:w="3490" w:type="dxa"/>
                  <w:vAlign w:val="center"/>
                </w:tcPr>
                <w:p w:rsidR="001E3649" w:rsidRPr="0050194C" w:rsidRDefault="001E3649" w:rsidP="006E5C81">
                  <w:pPr>
                    <w:tabs>
                      <w:tab w:val="left" w:pos="7200"/>
                    </w:tabs>
                    <w:spacing w:after="0" w:line="240" w:lineRule="auto"/>
                    <w:jc w:val="center"/>
                    <w:rPr>
                      <w:rFonts w:asciiTheme="minorHAnsi" w:eastAsia="Batang" w:hAnsiTheme="minorHAnsi" w:cs="Calibri"/>
                      <w:color w:val="000000"/>
                      <w:sz w:val="20"/>
                      <w:szCs w:val="20"/>
                    </w:rPr>
                  </w:pPr>
                </w:p>
              </w:tc>
              <w:tc>
                <w:tcPr>
                  <w:tcW w:w="1110" w:type="dxa"/>
                  <w:vAlign w:val="center"/>
                </w:tcPr>
                <w:p w:rsidR="001E3649" w:rsidRPr="0050194C" w:rsidRDefault="001E3649" w:rsidP="006E5C81">
                  <w:pPr>
                    <w:tabs>
                      <w:tab w:val="left" w:pos="7200"/>
                    </w:tabs>
                    <w:spacing w:after="0" w:line="240" w:lineRule="auto"/>
                    <w:jc w:val="center"/>
                    <w:rPr>
                      <w:rFonts w:asciiTheme="minorHAnsi" w:eastAsia="Batang" w:hAnsiTheme="minorHAnsi" w:cs="Calibri"/>
                      <w:color w:val="000000"/>
                      <w:sz w:val="20"/>
                      <w:szCs w:val="20"/>
                    </w:rPr>
                  </w:pPr>
                </w:p>
              </w:tc>
              <w:tc>
                <w:tcPr>
                  <w:tcW w:w="1111" w:type="dxa"/>
                  <w:vAlign w:val="center"/>
                </w:tcPr>
                <w:p w:rsidR="001E3649" w:rsidRPr="0050194C" w:rsidRDefault="001E3649" w:rsidP="006E5C81">
                  <w:pPr>
                    <w:tabs>
                      <w:tab w:val="left" w:pos="7200"/>
                    </w:tabs>
                    <w:spacing w:after="0" w:line="240" w:lineRule="auto"/>
                    <w:jc w:val="center"/>
                    <w:rPr>
                      <w:rFonts w:asciiTheme="minorHAnsi" w:eastAsia="Batang" w:hAnsiTheme="minorHAnsi" w:cs="Calibri"/>
                      <w:color w:val="000000"/>
                      <w:sz w:val="20"/>
                      <w:szCs w:val="20"/>
                    </w:rPr>
                  </w:pPr>
                </w:p>
              </w:tc>
              <w:tc>
                <w:tcPr>
                  <w:tcW w:w="1955" w:type="dxa"/>
                  <w:vAlign w:val="center"/>
                </w:tcPr>
                <w:p w:rsidR="001E3649" w:rsidRPr="0050194C" w:rsidRDefault="001E3649" w:rsidP="006E5C81">
                  <w:pPr>
                    <w:tabs>
                      <w:tab w:val="left" w:pos="7200"/>
                    </w:tabs>
                    <w:spacing w:after="0" w:line="240" w:lineRule="auto"/>
                    <w:jc w:val="center"/>
                    <w:rPr>
                      <w:rFonts w:asciiTheme="minorHAnsi" w:eastAsia="Batang" w:hAnsiTheme="minorHAnsi" w:cs="Calibri"/>
                      <w:color w:val="000000"/>
                      <w:sz w:val="20"/>
                      <w:szCs w:val="20"/>
                    </w:rPr>
                  </w:pPr>
                </w:p>
              </w:tc>
            </w:tr>
            <w:tr w:rsidR="001E3649" w:rsidRPr="0050194C" w:rsidTr="006E5C81">
              <w:trPr>
                <w:trHeight w:val="245"/>
                <w:jc w:val="center"/>
              </w:trPr>
              <w:tc>
                <w:tcPr>
                  <w:tcW w:w="611" w:type="dxa"/>
                </w:tcPr>
                <w:p w:rsidR="001E3649" w:rsidRPr="0050194C" w:rsidRDefault="001E3649" w:rsidP="006E5C81">
                  <w:pPr>
                    <w:tabs>
                      <w:tab w:val="left" w:pos="7200"/>
                    </w:tabs>
                    <w:spacing w:after="0" w:line="240" w:lineRule="auto"/>
                    <w:jc w:val="both"/>
                    <w:rPr>
                      <w:rFonts w:asciiTheme="minorHAnsi" w:eastAsia="Batang" w:hAnsiTheme="minorHAnsi" w:cs="Calibri"/>
                      <w:color w:val="000000"/>
                      <w:sz w:val="20"/>
                      <w:szCs w:val="20"/>
                    </w:rPr>
                  </w:pPr>
                </w:p>
              </w:tc>
              <w:tc>
                <w:tcPr>
                  <w:tcW w:w="851" w:type="dxa"/>
                </w:tcPr>
                <w:p w:rsidR="001E3649" w:rsidRPr="0050194C" w:rsidRDefault="001E3649" w:rsidP="006E5C81">
                  <w:pPr>
                    <w:tabs>
                      <w:tab w:val="left" w:pos="7200"/>
                    </w:tabs>
                    <w:spacing w:after="0" w:line="240" w:lineRule="auto"/>
                    <w:jc w:val="both"/>
                    <w:rPr>
                      <w:rFonts w:asciiTheme="minorHAnsi" w:eastAsia="Batang" w:hAnsiTheme="minorHAnsi" w:cs="Calibri"/>
                      <w:color w:val="000000"/>
                      <w:sz w:val="20"/>
                      <w:szCs w:val="20"/>
                    </w:rPr>
                  </w:pPr>
                </w:p>
              </w:tc>
              <w:tc>
                <w:tcPr>
                  <w:tcW w:w="3490" w:type="dxa"/>
                </w:tcPr>
                <w:p w:rsidR="001E3649" w:rsidRPr="0050194C" w:rsidRDefault="001E3649" w:rsidP="006E5C81">
                  <w:pPr>
                    <w:tabs>
                      <w:tab w:val="left" w:pos="7200"/>
                    </w:tabs>
                    <w:spacing w:after="0" w:line="240" w:lineRule="auto"/>
                    <w:jc w:val="both"/>
                    <w:rPr>
                      <w:rFonts w:asciiTheme="minorHAnsi" w:eastAsia="Batang" w:hAnsiTheme="minorHAnsi" w:cs="Calibri"/>
                      <w:color w:val="000000"/>
                      <w:sz w:val="20"/>
                      <w:szCs w:val="20"/>
                    </w:rPr>
                  </w:pPr>
                </w:p>
              </w:tc>
              <w:tc>
                <w:tcPr>
                  <w:tcW w:w="1110" w:type="dxa"/>
                </w:tcPr>
                <w:p w:rsidR="001E3649" w:rsidRPr="0050194C" w:rsidRDefault="001E3649" w:rsidP="006E5C81">
                  <w:pPr>
                    <w:tabs>
                      <w:tab w:val="left" w:pos="7200"/>
                    </w:tabs>
                    <w:spacing w:after="0" w:line="240" w:lineRule="auto"/>
                    <w:jc w:val="both"/>
                    <w:rPr>
                      <w:rFonts w:asciiTheme="minorHAnsi" w:eastAsia="Batang" w:hAnsiTheme="minorHAnsi" w:cs="Calibri"/>
                      <w:color w:val="000000"/>
                      <w:sz w:val="20"/>
                      <w:szCs w:val="20"/>
                    </w:rPr>
                  </w:pPr>
                </w:p>
              </w:tc>
              <w:tc>
                <w:tcPr>
                  <w:tcW w:w="1111" w:type="dxa"/>
                </w:tcPr>
                <w:p w:rsidR="001E3649" w:rsidRPr="0050194C" w:rsidRDefault="001E3649" w:rsidP="006E5C81">
                  <w:pPr>
                    <w:tabs>
                      <w:tab w:val="left" w:pos="7200"/>
                    </w:tabs>
                    <w:spacing w:after="0" w:line="240" w:lineRule="auto"/>
                    <w:jc w:val="both"/>
                    <w:rPr>
                      <w:rFonts w:asciiTheme="minorHAnsi" w:eastAsia="Batang" w:hAnsiTheme="minorHAnsi" w:cs="Calibri"/>
                      <w:color w:val="000000"/>
                      <w:sz w:val="20"/>
                      <w:szCs w:val="20"/>
                    </w:rPr>
                  </w:pPr>
                </w:p>
              </w:tc>
              <w:tc>
                <w:tcPr>
                  <w:tcW w:w="1955" w:type="dxa"/>
                </w:tcPr>
                <w:p w:rsidR="001E3649" w:rsidRPr="0050194C" w:rsidRDefault="001E3649" w:rsidP="006E5C81">
                  <w:pPr>
                    <w:tabs>
                      <w:tab w:val="left" w:pos="7200"/>
                    </w:tabs>
                    <w:spacing w:after="0" w:line="240" w:lineRule="auto"/>
                    <w:jc w:val="both"/>
                    <w:rPr>
                      <w:rFonts w:asciiTheme="minorHAnsi" w:eastAsia="Batang" w:hAnsiTheme="minorHAnsi" w:cs="Calibri"/>
                      <w:color w:val="000000"/>
                      <w:sz w:val="20"/>
                      <w:szCs w:val="20"/>
                    </w:rPr>
                  </w:pPr>
                </w:p>
              </w:tc>
            </w:tr>
            <w:tr w:rsidR="001E3649" w:rsidRPr="0050194C" w:rsidTr="006E5C81">
              <w:trPr>
                <w:trHeight w:val="258"/>
                <w:jc w:val="center"/>
              </w:trPr>
              <w:tc>
                <w:tcPr>
                  <w:tcW w:w="611" w:type="dxa"/>
                </w:tcPr>
                <w:p w:rsidR="001E3649" w:rsidRPr="0050194C" w:rsidRDefault="001E3649" w:rsidP="006E5C81">
                  <w:pPr>
                    <w:tabs>
                      <w:tab w:val="left" w:pos="7200"/>
                    </w:tabs>
                    <w:spacing w:after="0" w:line="240" w:lineRule="auto"/>
                    <w:jc w:val="both"/>
                    <w:rPr>
                      <w:rFonts w:asciiTheme="minorHAnsi" w:eastAsia="Batang" w:hAnsiTheme="minorHAnsi" w:cs="Calibri"/>
                      <w:color w:val="000000"/>
                      <w:sz w:val="20"/>
                      <w:szCs w:val="20"/>
                    </w:rPr>
                  </w:pPr>
                </w:p>
              </w:tc>
              <w:tc>
                <w:tcPr>
                  <w:tcW w:w="851" w:type="dxa"/>
                </w:tcPr>
                <w:p w:rsidR="001E3649" w:rsidRPr="0050194C" w:rsidRDefault="001E3649" w:rsidP="006E5C81">
                  <w:pPr>
                    <w:tabs>
                      <w:tab w:val="left" w:pos="7200"/>
                    </w:tabs>
                    <w:spacing w:after="0" w:line="240" w:lineRule="auto"/>
                    <w:jc w:val="both"/>
                    <w:rPr>
                      <w:rFonts w:asciiTheme="minorHAnsi" w:eastAsia="Batang" w:hAnsiTheme="minorHAnsi" w:cs="Calibri"/>
                      <w:color w:val="000000"/>
                      <w:sz w:val="20"/>
                      <w:szCs w:val="20"/>
                    </w:rPr>
                  </w:pPr>
                </w:p>
              </w:tc>
              <w:tc>
                <w:tcPr>
                  <w:tcW w:w="3490" w:type="dxa"/>
                </w:tcPr>
                <w:p w:rsidR="001E3649" w:rsidRPr="0050194C" w:rsidRDefault="001E3649" w:rsidP="006E5C81">
                  <w:pPr>
                    <w:tabs>
                      <w:tab w:val="left" w:pos="7200"/>
                    </w:tabs>
                    <w:spacing w:after="0" w:line="240" w:lineRule="auto"/>
                    <w:jc w:val="both"/>
                    <w:rPr>
                      <w:rFonts w:asciiTheme="minorHAnsi" w:eastAsia="Batang" w:hAnsiTheme="minorHAnsi" w:cs="Calibri"/>
                      <w:color w:val="000000"/>
                      <w:sz w:val="20"/>
                      <w:szCs w:val="20"/>
                    </w:rPr>
                  </w:pPr>
                </w:p>
              </w:tc>
              <w:tc>
                <w:tcPr>
                  <w:tcW w:w="1110" w:type="dxa"/>
                </w:tcPr>
                <w:p w:rsidR="001E3649" w:rsidRPr="0050194C" w:rsidRDefault="001E3649" w:rsidP="006E5C81">
                  <w:pPr>
                    <w:tabs>
                      <w:tab w:val="left" w:pos="7200"/>
                    </w:tabs>
                    <w:spacing w:after="0" w:line="240" w:lineRule="auto"/>
                    <w:jc w:val="both"/>
                    <w:rPr>
                      <w:rFonts w:asciiTheme="minorHAnsi" w:eastAsia="Batang" w:hAnsiTheme="minorHAnsi" w:cs="Calibri"/>
                      <w:color w:val="000000"/>
                      <w:sz w:val="20"/>
                      <w:szCs w:val="20"/>
                    </w:rPr>
                  </w:pPr>
                </w:p>
              </w:tc>
              <w:tc>
                <w:tcPr>
                  <w:tcW w:w="1111" w:type="dxa"/>
                </w:tcPr>
                <w:p w:rsidR="001E3649" w:rsidRPr="0050194C" w:rsidRDefault="001E3649" w:rsidP="006E5C81">
                  <w:pPr>
                    <w:tabs>
                      <w:tab w:val="left" w:pos="7200"/>
                    </w:tabs>
                    <w:spacing w:after="0" w:line="240" w:lineRule="auto"/>
                    <w:jc w:val="both"/>
                    <w:rPr>
                      <w:rFonts w:asciiTheme="minorHAnsi" w:eastAsia="Batang" w:hAnsiTheme="minorHAnsi" w:cs="Calibri"/>
                      <w:color w:val="000000"/>
                      <w:sz w:val="20"/>
                      <w:szCs w:val="20"/>
                    </w:rPr>
                  </w:pPr>
                </w:p>
              </w:tc>
              <w:tc>
                <w:tcPr>
                  <w:tcW w:w="1955" w:type="dxa"/>
                </w:tcPr>
                <w:p w:rsidR="001E3649" w:rsidRPr="0050194C" w:rsidRDefault="001E3649" w:rsidP="006E5C81">
                  <w:pPr>
                    <w:tabs>
                      <w:tab w:val="left" w:pos="7200"/>
                    </w:tabs>
                    <w:spacing w:after="0" w:line="240" w:lineRule="auto"/>
                    <w:jc w:val="both"/>
                    <w:rPr>
                      <w:rFonts w:asciiTheme="minorHAnsi" w:eastAsia="Batang" w:hAnsiTheme="minorHAnsi" w:cs="Calibri"/>
                      <w:color w:val="000000"/>
                      <w:sz w:val="20"/>
                      <w:szCs w:val="20"/>
                    </w:rPr>
                  </w:pPr>
                </w:p>
              </w:tc>
            </w:tr>
            <w:tr w:rsidR="001E3649" w:rsidRPr="0050194C" w:rsidTr="006E5C81">
              <w:trPr>
                <w:trHeight w:val="245"/>
                <w:jc w:val="center"/>
              </w:trPr>
              <w:tc>
                <w:tcPr>
                  <w:tcW w:w="7175" w:type="dxa"/>
                  <w:gridSpan w:val="5"/>
                </w:tcPr>
                <w:p w:rsidR="001E3649" w:rsidRPr="0050194C" w:rsidRDefault="001E3649" w:rsidP="006E5C81">
                  <w:pPr>
                    <w:tabs>
                      <w:tab w:val="left" w:pos="7200"/>
                    </w:tabs>
                    <w:spacing w:after="0" w:line="240" w:lineRule="auto"/>
                    <w:jc w:val="center"/>
                    <w:rPr>
                      <w:rFonts w:asciiTheme="minorHAnsi" w:eastAsia="Batang" w:hAnsiTheme="minorHAnsi" w:cs="Calibri"/>
                      <w:color w:val="000000"/>
                      <w:sz w:val="20"/>
                      <w:szCs w:val="20"/>
                    </w:rPr>
                  </w:pPr>
                  <w:r w:rsidRPr="0050194C">
                    <w:rPr>
                      <w:rFonts w:asciiTheme="minorHAnsi" w:eastAsia="Batang" w:hAnsiTheme="minorHAnsi" w:cs="Calibri"/>
                      <w:color w:val="000000"/>
                      <w:sz w:val="20"/>
                      <w:szCs w:val="20"/>
                    </w:rPr>
                    <w:t>Total</w:t>
                  </w:r>
                </w:p>
              </w:tc>
              <w:tc>
                <w:tcPr>
                  <w:tcW w:w="1955" w:type="dxa"/>
                </w:tcPr>
                <w:p w:rsidR="001E3649" w:rsidRPr="0050194C" w:rsidRDefault="001E3649" w:rsidP="006E5C81">
                  <w:pPr>
                    <w:tabs>
                      <w:tab w:val="left" w:pos="7200"/>
                    </w:tabs>
                    <w:spacing w:after="0" w:line="240" w:lineRule="auto"/>
                    <w:jc w:val="both"/>
                    <w:rPr>
                      <w:rFonts w:asciiTheme="minorHAnsi" w:eastAsia="Batang" w:hAnsiTheme="minorHAnsi" w:cs="Calibri"/>
                      <w:color w:val="000000"/>
                      <w:sz w:val="20"/>
                      <w:szCs w:val="20"/>
                    </w:rPr>
                  </w:pPr>
                </w:p>
              </w:tc>
            </w:tr>
            <w:tr w:rsidR="001E3649" w:rsidRPr="0050194C" w:rsidTr="006E5C81">
              <w:trPr>
                <w:trHeight w:val="333"/>
                <w:jc w:val="center"/>
              </w:trPr>
              <w:tc>
                <w:tcPr>
                  <w:tcW w:w="9130" w:type="dxa"/>
                  <w:gridSpan w:val="6"/>
                  <w:vAlign w:val="bottom"/>
                </w:tcPr>
                <w:p w:rsidR="001E3649" w:rsidRPr="0050194C" w:rsidRDefault="001E3649" w:rsidP="006E5C81">
                  <w:pPr>
                    <w:tabs>
                      <w:tab w:val="left" w:pos="7200"/>
                    </w:tabs>
                    <w:spacing w:after="0" w:line="240" w:lineRule="auto"/>
                    <w:jc w:val="center"/>
                    <w:rPr>
                      <w:rFonts w:asciiTheme="minorHAnsi" w:eastAsia="Batang" w:hAnsiTheme="minorHAnsi" w:cs="Calibri"/>
                      <w:color w:val="000000"/>
                      <w:sz w:val="20"/>
                      <w:szCs w:val="20"/>
                    </w:rPr>
                  </w:pPr>
                  <w:r w:rsidRPr="0050194C">
                    <w:rPr>
                      <w:rFonts w:asciiTheme="minorHAnsi" w:eastAsia="Batang" w:hAnsiTheme="minorHAnsi" w:cs="Calibri"/>
                      <w:color w:val="000000"/>
                      <w:sz w:val="20"/>
                      <w:szCs w:val="20"/>
                    </w:rPr>
                    <w:t>__________________________</w:t>
                  </w:r>
                </w:p>
                <w:p w:rsidR="001E3649" w:rsidRPr="0050194C" w:rsidRDefault="001E3649" w:rsidP="006E5C81">
                  <w:pPr>
                    <w:tabs>
                      <w:tab w:val="left" w:pos="7200"/>
                    </w:tabs>
                    <w:spacing w:after="0" w:line="240" w:lineRule="auto"/>
                    <w:jc w:val="center"/>
                    <w:rPr>
                      <w:rFonts w:asciiTheme="minorHAnsi" w:eastAsia="Batang" w:hAnsiTheme="minorHAnsi" w:cs="Calibri"/>
                      <w:color w:val="000000"/>
                      <w:sz w:val="20"/>
                      <w:szCs w:val="20"/>
                    </w:rPr>
                  </w:pPr>
                  <w:r w:rsidRPr="0050194C">
                    <w:rPr>
                      <w:rFonts w:asciiTheme="minorHAnsi" w:eastAsia="Batang" w:hAnsiTheme="minorHAnsi" w:cs="Calibri"/>
                      <w:color w:val="000000"/>
                      <w:sz w:val="20"/>
                      <w:szCs w:val="20"/>
                    </w:rPr>
                    <w:t>Pregoeiro</w:t>
                  </w:r>
                </w:p>
              </w:tc>
            </w:tr>
          </w:tbl>
          <w:p w:rsidR="001E3649" w:rsidRPr="0050194C" w:rsidRDefault="001E3649" w:rsidP="006E5C81">
            <w:pPr>
              <w:widowControl w:val="0"/>
              <w:autoSpaceDE w:val="0"/>
              <w:autoSpaceDN w:val="0"/>
              <w:adjustRightInd w:val="0"/>
              <w:spacing w:after="0" w:line="240" w:lineRule="auto"/>
              <w:jc w:val="center"/>
              <w:rPr>
                <w:rFonts w:asciiTheme="minorHAnsi" w:hAnsiTheme="minorHAnsi" w:cs="Calibri"/>
                <w:b/>
                <w:bCs/>
                <w:color w:val="000000"/>
                <w:sz w:val="20"/>
                <w:szCs w:val="20"/>
              </w:rPr>
            </w:pPr>
          </w:p>
          <w:p w:rsidR="001E3649" w:rsidRPr="0050194C" w:rsidRDefault="001E3649" w:rsidP="006E5C81">
            <w:pPr>
              <w:widowControl w:val="0"/>
              <w:autoSpaceDE w:val="0"/>
              <w:autoSpaceDN w:val="0"/>
              <w:adjustRightInd w:val="0"/>
              <w:spacing w:after="0" w:line="240" w:lineRule="auto"/>
              <w:jc w:val="center"/>
              <w:rPr>
                <w:rFonts w:asciiTheme="minorHAnsi" w:hAnsiTheme="minorHAnsi" w:cs="Calibri"/>
                <w:b/>
                <w:bCs/>
                <w:color w:val="000000"/>
                <w:sz w:val="20"/>
                <w:szCs w:val="20"/>
              </w:rPr>
            </w:pPr>
          </w:p>
        </w:tc>
      </w:tr>
    </w:tbl>
    <w:p w:rsidR="00CC7E57" w:rsidRDefault="00CC7E57" w:rsidP="009963B0">
      <w:pPr>
        <w:pStyle w:val="Corpodetexto2"/>
        <w:spacing w:before="120" w:line="240" w:lineRule="auto"/>
        <w:ind w:right="516"/>
        <w:jc w:val="center"/>
        <w:rPr>
          <w:rFonts w:asciiTheme="minorHAnsi" w:hAnsiTheme="minorHAnsi" w:cs="Arial"/>
          <w:b/>
          <w:sz w:val="20"/>
          <w:szCs w:val="20"/>
        </w:rPr>
      </w:pPr>
    </w:p>
    <w:p w:rsidR="00CC7E57" w:rsidRDefault="00CC7E57">
      <w:pPr>
        <w:spacing w:after="0" w:line="240" w:lineRule="auto"/>
        <w:rPr>
          <w:rFonts w:asciiTheme="minorHAnsi" w:hAnsiTheme="minorHAnsi" w:cs="Arial"/>
          <w:b/>
          <w:sz w:val="20"/>
          <w:szCs w:val="20"/>
        </w:rPr>
      </w:pPr>
      <w:r>
        <w:rPr>
          <w:rFonts w:asciiTheme="minorHAnsi" w:hAnsiTheme="minorHAnsi" w:cs="Arial"/>
          <w:b/>
          <w:sz w:val="20"/>
          <w:szCs w:val="20"/>
        </w:rPr>
        <w:br w:type="page"/>
      </w:r>
    </w:p>
    <w:p w:rsidR="00713809" w:rsidRPr="0050194C" w:rsidRDefault="00713809" w:rsidP="00BF54CC">
      <w:pPr>
        <w:widowControl w:val="0"/>
        <w:autoSpaceDE w:val="0"/>
        <w:autoSpaceDN w:val="0"/>
        <w:adjustRightInd w:val="0"/>
        <w:spacing w:before="33" w:after="0" w:line="240" w:lineRule="auto"/>
        <w:ind w:left="2034" w:right="2043"/>
        <w:jc w:val="center"/>
        <w:rPr>
          <w:rFonts w:asciiTheme="minorHAnsi" w:hAnsiTheme="minorHAnsi"/>
          <w:b/>
          <w:bCs/>
          <w:color w:val="000000"/>
          <w:spacing w:val="-1"/>
          <w:sz w:val="20"/>
          <w:szCs w:val="20"/>
        </w:rPr>
      </w:pPr>
    </w:p>
    <w:p w:rsidR="00713809" w:rsidRPr="0050194C" w:rsidRDefault="00713809" w:rsidP="00BF54CC">
      <w:pPr>
        <w:widowControl w:val="0"/>
        <w:autoSpaceDE w:val="0"/>
        <w:autoSpaceDN w:val="0"/>
        <w:adjustRightInd w:val="0"/>
        <w:spacing w:before="33" w:after="0" w:line="240" w:lineRule="auto"/>
        <w:ind w:left="2034" w:right="2043"/>
        <w:jc w:val="center"/>
        <w:rPr>
          <w:rFonts w:asciiTheme="minorHAnsi" w:hAnsiTheme="minorHAnsi"/>
          <w:b/>
          <w:bCs/>
          <w:color w:val="000000"/>
          <w:spacing w:val="-1"/>
          <w:sz w:val="20"/>
          <w:szCs w:val="20"/>
        </w:rPr>
      </w:pPr>
    </w:p>
    <w:p w:rsidR="00713809" w:rsidRPr="0050194C" w:rsidRDefault="00713809" w:rsidP="00BF54CC">
      <w:pPr>
        <w:widowControl w:val="0"/>
        <w:autoSpaceDE w:val="0"/>
        <w:autoSpaceDN w:val="0"/>
        <w:adjustRightInd w:val="0"/>
        <w:spacing w:before="33" w:after="0" w:line="240" w:lineRule="auto"/>
        <w:ind w:left="2034" w:right="2043"/>
        <w:jc w:val="center"/>
        <w:rPr>
          <w:rFonts w:asciiTheme="minorHAnsi" w:hAnsiTheme="minorHAnsi"/>
          <w:b/>
          <w:bCs/>
          <w:color w:val="000000"/>
          <w:spacing w:val="-1"/>
          <w:sz w:val="20"/>
          <w:szCs w:val="20"/>
        </w:rPr>
      </w:pPr>
    </w:p>
    <w:p w:rsidR="00713809" w:rsidRPr="0050194C"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Calibri"/>
          <w:b/>
          <w:bCs/>
          <w:color w:val="000000"/>
          <w:sz w:val="20"/>
          <w:szCs w:val="20"/>
        </w:rPr>
      </w:pPr>
      <w:r w:rsidRPr="0050194C">
        <w:rPr>
          <w:rFonts w:asciiTheme="minorHAnsi" w:hAnsiTheme="minorHAnsi" w:cs="Calibri"/>
          <w:b/>
          <w:bCs/>
          <w:color w:val="000000"/>
          <w:sz w:val="20"/>
          <w:szCs w:val="20"/>
        </w:rPr>
        <w:t xml:space="preserve">MODELO </w:t>
      </w:r>
      <w:proofErr w:type="gramStart"/>
      <w:r w:rsidRPr="0050194C">
        <w:rPr>
          <w:rFonts w:asciiTheme="minorHAnsi" w:hAnsiTheme="minorHAnsi" w:cs="Calibri"/>
          <w:b/>
          <w:bCs/>
          <w:color w:val="000000"/>
          <w:sz w:val="20"/>
          <w:szCs w:val="20"/>
        </w:rPr>
        <w:t>5</w:t>
      </w:r>
      <w:proofErr w:type="gramEnd"/>
    </w:p>
    <w:p w:rsidR="00713809" w:rsidRPr="0050194C"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Calibri"/>
          <w:b/>
          <w:bCs/>
          <w:color w:val="000000"/>
          <w:sz w:val="20"/>
          <w:szCs w:val="20"/>
        </w:rPr>
      </w:pPr>
    </w:p>
    <w:p w:rsidR="00713809" w:rsidRPr="0050194C"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Calibri"/>
          <w:b/>
          <w:bCs/>
          <w:color w:val="000000"/>
          <w:sz w:val="20"/>
          <w:szCs w:val="20"/>
        </w:rPr>
      </w:pPr>
      <w:r w:rsidRPr="0050194C">
        <w:rPr>
          <w:rFonts w:asciiTheme="minorHAnsi" w:hAnsiTheme="minorHAnsi" w:cs="Calibri"/>
          <w:b/>
          <w:bCs/>
          <w:color w:val="000000"/>
          <w:sz w:val="20"/>
          <w:szCs w:val="20"/>
        </w:rPr>
        <w:t>Declaração de atendimento ao art. 9º, inciso III da Lei 8.666/93</w:t>
      </w:r>
    </w:p>
    <w:p w:rsidR="00713809" w:rsidRPr="0050194C"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
          <w:bCs/>
          <w:color w:val="000000"/>
          <w:sz w:val="20"/>
          <w:szCs w:val="20"/>
        </w:rPr>
      </w:pPr>
    </w:p>
    <w:p w:rsidR="00713809" w:rsidRPr="0050194C" w:rsidRDefault="00713809" w:rsidP="00713809">
      <w:pPr>
        <w:pStyle w:val="Default"/>
        <w:pBdr>
          <w:top w:val="single" w:sz="4" w:space="1" w:color="auto"/>
          <w:left w:val="single" w:sz="4" w:space="4" w:color="auto"/>
          <w:bottom w:val="single" w:sz="4" w:space="1" w:color="auto"/>
          <w:right w:val="single" w:sz="4" w:space="4" w:color="auto"/>
        </w:pBdr>
        <w:jc w:val="both"/>
        <w:rPr>
          <w:rFonts w:asciiTheme="minorHAnsi" w:hAnsiTheme="minorHAnsi"/>
          <w:sz w:val="20"/>
          <w:szCs w:val="20"/>
        </w:rPr>
      </w:pPr>
      <w:r w:rsidRPr="0050194C">
        <w:rPr>
          <w:rFonts w:asciiTheme="minorHAnsi" w:hAnsiTheme="minorHAnsi"/>
          <w:sz w:val="20"/>
          <w:szCs w:val="20"/>
        </w:rPr>
        <w:t>Ref.: Pregão Eletrônico N° ________/201</w:t>
      </w:r>
      <w:r w:rsidR="00A16903">
        <w:rPr>
          <w:rFonts w:asciiTheme="minorHAnsi" w:hAnsiTheme="minorHAnsi"/>
          <w:sz w:val="20"/>
          <w:szCs w:val="20"/>
        </w:rPr>
        <w:t>8</w:t>
      </w:r>
      <w:r w:rsidRPr="0050194C">
        <w:rPr>
          <w:rFonts w:asciiTheme="minorHAnsi" w:hAnsiTheme="minorHAnsi"/>
          <w:sz w:val="20"/>
          <w:szCs w:val="20"/>
        </w:rPr>
        <w:t xml:space="preserve">. </w:t>
      </w:r>
    </w:p>
    <w:p w:rsidR="00713809" w:rsidRPr="0050194C" w:rsidRDefault="00713809" w:rsidP="00713809">
      <w:pPr>
        <w:pStyle w:val="Default"/>
        <w:pBdr>
          <w:top w:val="single" w:sz="4" w:space="1" w:color="auto"/>
          <w:left w:val="single" w:sz="4" w:space="4" w:color="auto"/>
          <w:bottom w:val="single" w:sz="4" w:space="1" w:color="auto"/>
          <w:right w:val="single" w:sz="4" w:space="4" w:color="auto"/>
        </w:pBdr>
        <w:jc w:val="both"/>
        <w:rPr>
          <w:rFonts w:asciiTheme="minorHAnsi" w:hAnsiTheme="minorHAnsi"/>
          <w:sz w:val="20"/>
          <w:szCs w:val="20"/>
        </w:rPr>
      </w:pPr>
    </w:p>
    <w:p w:rsidR="00713809" w:rsidRPr="0050194C"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right"/>
        <w:rPr>
          <w:rFonts w:asciiTheme="minorHAnsi" w:hAnsiTheme="minorHAnsi" w:cs="Calibri"/>
          <w:bCs/>
          <w:color w:val="000000"/>
          <w:sz w:val="20"/>
          <w:szCs w:val="20"/>
        </w:rPr>
      </w:pPr>
      <w:proofErr w:type="spellStart"/>
      <w:r w:rsidRPr="0050194C">
        <w:rPr>
          <w:rFonts w:asciiTheme="minorHAnsi" w:hAnsiTheme="minorHAnsi" w:cs="Calibri"/>
          <w:bCs/>
          <w:color w:val="000000"/>
          <w:sz w:val="20"/>
          <w:szCs w:val="20"/>
        </w:rPr>
        <w:t>Palmas-TO</w:t>
      </w:r>
      <w:proofErr w:type="spellEnd"/>
      <w:proofErr w:type="gramStart"/>
      <w:r w:rsidRPr="0050194C">
        <w:rPr>
          <w:rFonts w:asciiTheme="minorHAnsi" w:hAnsiTheme="minorHAnsi" w:cs="Calibri"/>
          <w:bCs/>
          <w:color w:val="000000"/>
          <w:sz w:val="20"/>
          <w:szCs w:val="20"/>
        </w:rPr>
        <w:t>, ...</w:t>
      </w:r>
      <w:proofErr w:type="gramEnd"/>
      <w:r w:rsidRPr="0050194C">
        <w:rPr>
          <w:rFonts w:asciiTheme="minorHAnsi" w:hAnsiTheme="minorHAnsi" w:cs="Calibri"/>
          <w:bCs/>
          <w:color w:val="000000"/>
          <w:sz w:val="20"/>
          <w:szCs w:val="20"/>
        </w:rPr>
        <w:t xml:space="preserve">....de .................................... </w:t>
      </w:r>
      <w:proofErr w:type="gramStart"/>
      <w:r w:rsidRPr="0050194C">
        <w:rPr>
          <w:rFonts w:asciiTheme="minorHAnsi" w:hAnsiTheme="minorHAnsi" w:cs="Calibri"/>
          <w:bCs/>
          <w:color w:val="000000"/>
          <w:sz w:val="20"/>
          <w:szCs w:val="20"/>
        </w:rPr>
        <w:t>de</w:t>
      </w:r>
      <w:proofErr w:type="gramEnd"/>
      <w:r w:rsidRPr="0050194C">
        <w:rPr>
          <w:rFonts w:asciiTheme="minorHAnsi" w:hAnsiTheme="minorHAnsi" w:cs="Calibri"/>
          <w:bCs/>
          <w:color w:val="000000"/>
          <w:sz w:val="20"/>
          <w:szCs w:val="20"/>
        </w:rPr>
        <w:t xml:space="preserve"> 201</w:t>
      </w:r>
      <w:r w:rsidR="00A16903">
        <w:rPr>
          <w:rFonts w:asciiTheme="minorHAnsi" w:hAnsiTheme="minorHAnsi" w:cs="Calibri"/>
          <w:bCs/>
          <w:color w:val="000000"/>
          <w:sz w:val="20"/>
          <w:szCs w:val="20"/>
        </w:rPr>
        <w:t>8</w:t>
      </w:r>
      <w:r w:rsidRPr="0050194C">
        <w:rPr>
          <w:rFonts w:asciiTheme="minorHAnsi" w:hAnsiTheme="minorHAnsi" w:cs="Calibri"/>
          <w:bCs/>
          <w:color w:val="000000"/>
          <w:sz w:val="20"/>
          <w:szCs w:val="20"/>
        </w:rPr>
        <w:t xml:space="preserve">. </w:t>
      </w:r>
    </w:p>
    <w:p w:rsidR="00713809" w:rsidRPr="0050194C"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Calibri"/>
          <w:bCs/>
          <w:color w:val="000000"/>
          <w:sz w:val="20"/>
          <w:szCs w:val="20"/>
        </w:rPr>
      </w:pPr>
    </w:p>
    <w:p w:rsidR="00713809" w:rsidRPr="0050194C"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Calibri"/>
          <w:bCs/>
          <w:color w:val="000000"/>
          <w:sz w:val="20"/>
          <w:szCs w:val="20"/>
        </w:rPr>
      </w:pPr>
      <w:r w:rsidRPr="0050194C">
        <w:rPr>
          <w:rFonts w:asciiTheme="minorHAnsi" w:hAnsiTheme="minorHAnsi" w:cs="Calibri"/>
          <w:bCs/>
          <w:color w:val="000000"/>
          <w:sz w:val="20"/>
          <w:szCs w:val="20"/>
        </w:rPr>
        <w:t xml:space="preserve">Proponente: (razão social da empresa proponente) </w:t>
      </w:r>
    </w:p>
    <w:p w:rsidR="00713809" w:rsidRPr="0050194C"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Calibri"/>
          <w:bCs/>
          <w:color w:val="000000"/>
          <w:sz w:val="20"/>
          <w:szCs w:val="20"/>
        </w:rPr>
      </w:pPr>
      <w:r w:rsidRPr="0050194C">
        <w:rPr>
          <w:rFonts w:asciiTheme="minorHAnsi" w:hAnsiTheme="minorHAnsi" w:cs="Calibri"/>
          <w:bCs/>
          <w:color w:val="000000"/>
          <w:sz w:val="20"/>
          <w:szCs w:val="20"/>
        </w:rPr>
        <w:t xml:space="preserve">Objeto Licitado: </w:t>
      </w:r>
    </w:p>
    <w:p w:rsidR="00713809" w:rsidRPr="0050194C"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Calibri"/>
          <w:b/>
          <w:bCs/>
          <w:i/>
          <w:iCs/>
          <w:color w:val="000000"/>
          <w:sz w:val="20"/>
          <w:szCs w:val="20"/>
        </w:rPr>
      </w:pPr>
      <w:r w:rsidRPr="0050194C">
        <w:rPr>
          <w:rFonts w:asciiTheme="minorHAnsi" w:hAnsiTheme="minorHAnsi" w:cs="Calibri"/>
          <w:bCs/>
          <w:i/>
          <w:iCs/>
          <w:color w:val="000000"/>
          <w:sz w:val="20"/>
          <w:szCs w:val="20"/>
        </w:rPr>
        <w:t>(discrição do objeto)</w:t>
      </w:r>
    </w:p>
    <w:p w:rsidR="00713809" w:rsidRPr="0050194C"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Calibri"/>
          <w:b/>
          <w:bCs/>
          <w:color w:val="000000"/>
          <w:sz w:val="20"/>
          <w:szCs w:val="20"/>
        </w:rPr>
      </w:pPr>
    </w:p>
    <w:p w:rsidR="00713809" w:rsidRPr="0050194C"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
          <w:bCs/>
          <w:color w:val="000000"/>
          <w:sz w:val="20"/>
          <w:szCs w:val="20"/>
        </w:rPr>
      </w:pPr>
    </w:p>
    <w:p w:rsidR="00713809" w:rsidRPr="0050194C"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Cs/>
          <w:color w:val="000000"/>
          <w:sz w:val="20"/>
          <w:szCs w:val="20"/>
        </w:rPr>
      </w:pPr>
      <w:r w:rsidRPr="0050194C">
        <w:rPr>
          <w:rFonts w:asciiTheme="minorHAnsi" w:hAnsiTheme="minorHAnsi" w:cs="Calibri"/>
          <w:bCs/>
          <w:color w:val="000000"/>
          <w:sz w:val="20"/>
          <w:szCs w:val="20"/>
        </w:rPr>
        <w:t xml:space="preserve">                                    A empresa _____ pessoa jurídica de direito privado, inscrita no CNPJ nº. _______, localizada no endereço _______, neste ato representada </w:t>
      </w:r>
      <w:proofErr w:type="gramStart"/>
      <w:r w:rsidRPr="0050194C">
        <w:rPr>
          <w:rFonts w:asciiTheme="minorHAnsi" w:hAnsiTheme="minorHAnsi" w:cs="Calibri"/>
          <w:bCs/>
          <w:color w:val="000000"/>
          <w:sz w:val="20"/>
          <w:szCs w:val="20"/>
        </w:rPr>
        <w:t>pelo(</w:t>
      </w:r>
      <w:proofErr w:type="gramEnd"/>
      <w:r w:rsidRPr="0050194C">
        <w:rPr>
          <w:rFonts w:asciiTheme="minorHAnsi" w:hAnsiTheme="minorHAnsi" w:cs="Calibri"/>
          <w:bCs/>
          <w:color w:val="000000"/>
          <w:sz w:val="20"/>
          <w:szCs w:val="20"/>
        </w:rPr>
        <w:t>a) Sr.(a) ________, portador do RG nº ________, e CPF/MF nº ________, vem declarar que não existe em meu quadro de empregados, servidores públicos da contratante exercendo funções de Gerência, Administração ou Tomada de Decisão, na forma do art. 9º, inciso III da Lei 8.666/93.</w:t>
      </w:r>
    </w:p>
    <w:p w:rsidR="00713809" w:rsidRPr="0050194C"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Cs/>
          <w:color w:val="000000"/>
          <w:sz w:val="20"/>
          <w:szCs w:val="20"/>
        </w:rPr>
      </w:pPr>
    </w:p>
    <w:p w:rsidR="00713809" w:rsidRPr="0050194C"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Calibri"/>
          <w:bCs/>
          <w:color w:val="000000"/>
          <w:sz w:val="20"/>
          <w:szCs w:val="20"/>
        </w:rPr>
      </w:pPr>
    </w:p>
    <w:p w:rsidR="00713809" w:rsidRPr="0050194C"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Calibri"/>
          <w:bCs/>
          <w:color w:val="000000"/>
          <w:sz w:val="20"/>
          <w:szCs w:val="20"/>
        </w:rPr>
      </w:pPr>
      <w:r w:rsidRPr="0050194C">
        <w:rPr>
          <w:rFonts w:asciiTheme="minorHAnsi" w:hAnsiTheme="minorHAnsi" w:cs="Calibri"/>
          <w:bCs/>
          <w:color w:val="000000"/>
          <w:sz w:val="20"/>
          <w:szCs w:val="20"/>
        </w:rPr>
        <w:t>Nome e Assinatura do Responsável Legal da Empresa</w:t>
      </w:r>
    </w:p>
    <w:p w:rsidR="00713809" w:rsidRPr="0050194C" w:rsidRDefault="00713809" w:rsidP="00BF54CC">
      <w:pPr>
        <w:widowControl w:val="0"/>
        <w:autoSpaceDE w:val="0"/>
        <w:autoSpaceDN w:val="0"/>
        <w:adjustRightInd w:val="0"/>
        <w:spacing w:before="33" w:after="0" w:line="240" w:lineRule="auto"/>
        <w:ind w:left="2034" w:right="2043"/>
        <w:jc w:val="center"/>
        <w:rPr>
          <w:rFonts w:asciiTheme="minorHAnsi" w:hAnsiTheme="minorHAnsi"/>
          <w:b/>
          <w:bCs/>
          <w:color w:val="000000"/>
          <w:spacing w:val="-1"/>
          <w:sz w:val="20"/>
          <w:szCs w:val="20"/>
        </w:rPr>
      </w:pPr>
    </w:p>
    <w:p w:rsidR="00713809" w:rsidRPr="0050194C" w:rsidRDefault="00713809" w:rsidP="00BF54CC">
      <w:pPr>
        <w:widowControl w:val="0"/>
        <w:autoSpaceDE w:val="0"/>
        <w:autoSpaceDN w:val="0"/>
        <w:adjustRightInd w:val="0"/>
        <w:spacing w:before="33" w:after="0" w:line="240" w:lineRule="auto"/>
        <w:ind w:left="2034" w:right="2043"/>
        <w:jc w:val="center"/>
        <w:rPr>
          <w:rFonts w:asciiTheme="minorHAnsi" w:hAnsiTheme="minorHAnsi"/>
          <w:b/>
          <w:bCs/>
          <w:color w:val="000000"/>
          <w:spacing w:val="-1"/>
          <w:sz w:val="20"/>
          <w:szCs w:val="20"/>
        </w:rPr>
      </w:pPr>
    </w:p>
    <w:p w:rsidR="00713809" w:rsidRDefault="00713809" w:rsidP="00BF54CC">
      <w:pPr>
        <w:widowControl w:val="0"/>
        <w:autoSpaceDE w:val="0"/>
        <w:autoSpaceDN w:val="0"/>
        <w:adjustRightInd w:val="0"/>
        <w:spacing w:before="33" w:after="0" w:line="240" w:lineRule="auto"/>
        <w:ind w:left="2034" w:right="2043"/>
        <w:jc w:val="center"/>
        <w:rPr>
          <w:rFonts w:asciiTheme="minorHAnsi" w:hAnsiTheme="minorHAnsi"/>
          <w:b/>
          <w:bCs/>
          <w:color w:val="000000"/>
          <w:spacing w:val="-1"/>
          <w:sz w:val="20"/>
          <w:szCs w:val="20"/>
        </w:rPr>
      </w:pPr>
    </w:p>
    <w:p w:rsidR="006225C3" w:rsidRDefault="006225C3" w:rsidP="00BF54CC">
      <w:pPr>
        <w:widowControl w:val="0"/>
        <w:autoSpaceDE w:val="0"/>
        <w:autoSpaceDN w:val="0"/>
        <w:adjustRightInd w:val="0"/>
        <w:spacing w:before="33" w:after="0" w:line="240" w:lineRule="auto"/>
        <w:ind w:left="2034" w:right="2043"/>
        <w:jc w:val="center"/>
        <w:rPr>
          <w:rFonts w:asciiTheme="minorHAnsi" w:hAnsiTheme="minorHAnsi"/>
          <w:b/>
          <w:bCs/>
          <w:color w:val="000000"/>
          <w:spacing w:val="-1"/>
          <w:sz w:val="20"/>
          <w:szCs w:val="20"/>
        </w:rPr>
      </w:pPr>
    </w:p>
    <w:p w:rsidR="006225C3" w:rsidRDefault="006225C3" w:rsidP="00BF54CC">
      <w:pPr>
        <w:widowControl w:val="0"/>
        <w:autoSpaceDE w:val="0"/>
        <w:autoSpaceDN w:val="0"/>
        <w:adjustRightInd w:val="0"/>
        <w:spacing w:before="33" w:after="0" w:line="240" w:lineRule="auto"/>
        <w:ind w:left="2034" w:right="2043"/>
        <w:jc w:val="center"/>
        <w:rPr>
          <w:rFonts w:asciiTheme="minorHAnsi" w:hAnsiTheme="minorHAnsi"/>
          <w:b/>
          <w:bCs/>
          <w:color w:val="000000"/>
          <w:spacing w:val="-1"/>
          <w:sz w:val="20"/>
          <w:szCs w:val="20"/>
        </w:rPr>
      </w:pPr>
    </w:p>
    <w:p w:rsidR="006225C3" w:rsidRDefault="006225C3" w:rsidP="00BF54CC">
      <w:pPr>
        <w:widowControl w:val="0"/>
        <w:autoSpaceDE w:val="0"/>
        <w:autoSpaceDN w:val="0"/>
        <w:adjustRightInd w:val="0"/>
        <w:spacing w:before="33" w:after="0" w:line="240" w:lineRule="auto"/>
        <w:ind w:left="2034" w:right="2043"/>
        <w:jc w:val="center"/>
        <w:rPr>
          <w:rFonts w:asciiTheme="minorHAnsi" w:hAnsiTheme="minorHAnsi"/>
          <w:b/>
          <w:bCs/>
          <w:color w:val="000000"/>
          <w:spacing w:val="-1"/>
          <w:sz w:val="20"/>
          <w:szCs w:val="20"/>
        </w:rPr>
      </w:pPr>
    </w:p>
    <w:p w:rsidR="006225C3" w:rsidRDefault="006225C3" w:rsidP="00BF54CC">
      <w:pPr>
        <w:widowControl w:val="0"/>
        <w:autoSpaceDE w:val="0"/>
        <w:autoSpaceDN w:val="0"/>
        <w:adjustRightInd w:val="0"/>
        <w:spacing w:before="33" w:after="0" w:line="240" w:lineRule="auto"/>
        <w:ind w:left="2034" w:right="2043"/>
        <w:jc w:val="center"/>
        <w:rPr>
          <w:rFonts w:asciiTheme="minorHAnsi" w:hAnsiTheme="minorHAnsi"/>
          <w:b/>
          <w:bCs/>
          <w:color w:val="000000"/>
          <w:spacing w:val="-1"/>
          <w:sz w:val="20"/>
          <w:szCs w:val="20"/>
        </w:rPr>
      </w:pPr>
    </w:p>
    <w:p w:rsidR="006225C3" w:rsidRDefault="006225C3" w:rsidP="00BF54CC">
      <w:pPr>
        <w:widowControl w:val="0"/>
        <w:autoSpaceDE w:val="0"/>
        <w:autoSpaceDN w:val="0"/>
        <w:adjustRightInd w:val="0"/>
        <w:spacing w:before="33" w:after="0" w:line="240" w:lineRule="auto"/>
        <w:ind w:left="2034" w:right="2043"/>
        <w:jc w:val="center"/>
        <w:rPr>
          <w:rFonts w:asciiTheme="minorHAnsi" w:hAnsiTheme="minorHAnsi"/>
          <w:b/>
          <w:bCs/>
          <w:color w:val="000000"/>
          <w:spacing w:val="-1"/>
          <w:sz w:val="20"/>
          <w:szCs w:val="20"/>
        </w:rPr>
      </w:pPr>
    </w:p>
    <w:p w:rsidR="006225C3" w:rsidRDefault="006225C3" w:rsidP="00BF54CC">
      <w:pPr>
        <w:widowControl w:val="0"/>
        <w:autoSpaceDE w:val="0"/>
        <w:autoSpaceDN w:val="0"/>
        <w:adjustRightInd w:val="0"/>
        <w:spacing w:before="33" w:after="0" w:line="240" w:lineRule="auto"/>
        <w:ind w:left="2034" w:right="2043"/>
        <w:jc w:val="center"/>
        <w:rPr>
          <w:rFonts w:asciiTheme="minorHAnsi" w:hAnsiTheme="minorHAnsi"/>
          <w:b/>
          <w:bCs/>
          <w:color w:val="000000"/>
          <w:spacing w:val="-1"/>
          <w:sz w:val="20"/>
          <w:szCs w:val="20"/>
        </w:rPr>
      </w:pPr>
    </w:p>
    <w:p w:rsidR="006225C3" w:rsidRDefault="006225C3" w:rsidP="00BF54CC">
      <w:pPr>
        <w:widowControl w:val="0"/>
        <w:autoSpaceDE w:val="0"/>
        <w:autoSpaceDN w:val="0"/>
        <w:adjustRightInd w:val="0"/>
        <w:spacing w:before="33" w:after="0" w:line="240" w:lineRule="auto"/>
        <w:ind w:left="2034" w:right="2043"/>
        <w:jc w:val="center"/>
        <w:rPr>
          <w:rFonts w:asciiTheme="minorHAnsi" w:hAnsiTheme="minorHAnsi"/>
          <w:b/>
          <w:bCs/>
          <w:color w:val="000000"/>
          <w:spacing w:val="-1"/>
          <w:sz w:val="20"/>
          <w:szCs w:val="20"/>
        </w:rPr>
      </w:pPr>
    </w:p>
    <w:p w:rsidR="006225C3" w:rsidRDefault="006225C3" w:rsidP="00BF54CC">
      <w:pPr>
        <w:widowControl w:val="0"/>
        <w:autoSpaceDE w:val="0"/>
        <w:autoSpaceDN w:val="0"/>
        <w:adjustRightInd w:val="0"/>
        <w:spacing w:before="33" w:after="0" w:line="240" w:lineRule="auto"/>
        <w:ind w:left="2034" w:right="2043"/>
        <w:jc w:val="center"/>
        <w:rPr>
          <w:rFonts w:asciiTheme="minorHAnsi" w:hAnsiTheme="minorHAnsi"/>
          <w:b/>
          <w:bCs/>
          <w:color w:val="000000"/>
          <w:spacing w:val="-1"/>
          <w:sz w:val="20"/>
          <w:szCs w:val="20"/>
        </w:rPr>
      </w:pPr>
    </w:p>
    <w:p w:rsidR="006225C3" w:rsidRDefault="006225C3" w:rsidP="00BF54CC">
      <w:pPr>
        <w:widowControl w:val="0"/>
        <w:autoSpaceDE w:val="0"/>
        <w:autoSpaceDN w:val="0"/>
        <w:adjustRightInd w:val="0"/>
        <w:spacing w:before="33" w:after="0" w:line="240" w:lineRule="auto"/>
        <w:ind w:left="2034" w:right="2043"/>
        <w:jc w:val="center"/>
        <w:rPr>
          <w:rFonts w:asciiTheme="minorHAnsi" w:hAnsiTheme="minorHAnsi"/>
          <w:b/>
          <w:bCs/>
          <w:color w:val="000000"/>
          <w:spacing w:val="-1"/>
          <w:sz w:val="20"/>
          <w:szCs w:val="20"/>
        </w:rPr>
      </w:pPr>
    </w:p>
    <w:p w:rsidR="006225C3" w:rsidRDefault="006225C3" w:rsidP="00BF54CC">
      <w:pPr>
        <w:widowControl w:val="0"/>
        <w:autoSpaceDE w:val="0"/>
        <w:autoSpaceDN w:val="0"/>
        <w:adjustRightInd w:val="0"/>
        <w:spacing w:before="33" w:after="0" w:line="240" w:lineRule="auto"/>
        <w:ind w:left="2034" w:right="2043"/>
        <w:jc w:val="center"/>
        <w:rPr>
          <w:rFonts w:asciiTheme="minorHAnsi" w:hAnsiTheme="minorHAnsi"/>
          <w:b/>
          <w:bCs/>
          <w:color w:val="000000"/>
          <w:spacing w:val="-1"/>
          <w:sz w:val="20"/>
          <w:szCs w:val="20"/>
        </w:rPr>
      </w:pPr>
    </w:p>
    <w:p w:rsidR="006225C3" w:rsidRDefault="006225C3" w:rsidP="00BF54CC">
      <w:pPr>
        <w:widowControl w:val="0"/>
        <w:autoSpaceDE w:val="0"/>
        <w:autoSpaceDN w:val="0"/>
        <w:adjustRightInd w:val="0"/>
        <w:spacing w:before="33" w:after="0" w:line="240" w:lineRule="auto"/>
        <w:ind w:left="2034" w:right="2043"/>
        <w:jc w:val="center"/>
        <w:rPr>
          <w:rFonts w:asciiTheme="minorHAnsi" w:hAnsiTheme="minorHAnsi"/>
          <w:b/>
          <w:bCs/>
          <w:color w:val="000000"/>
          <w:spacing w:val="-1"/>
          <w:sz w:val="20"/>
          <w:szCs w:val="20"/>
        </w:rPr>
      </w:pPr>
    </w:p>
    <w:p w:rsidR="006225C3" w:rsidRDefault="006225C3" w:rsidP="00BF54CC">
      <w:pPr>
        <w:widowControl w:val="0"/>
        <w:autoSpaceDE w:val="0"/>
        <w:autoSpaceDN w:val="0"/>
        <w:adjustRightInd w:val="0"/>
        <w:spacing w:before="33" w:after="0" w:line="240" w:lineRule="auto"/>
        <w:ind w:left="2034" w:right="2043"/>
        <w:jc w:val="center"/>
        <w:rPr>
          <w:rFonts w:asciiTheme="minorHAnsi" w:hAnsiTheme="minorHAnsi"/>
          <w:b/>
          <w:bCs/>
          <w:color w:val="000000"/>
          <w:spacing w:val="-1"/>
          <w:sz w:val="20"/>
          <w:szCs w:val="20"/>
        </w:rPr>
      </w:pPr>
    </w:p>
    <w:p w:rsidR="006225C3" w:rsidRDefault="006225C3" w:rsidP="00BF54CC">
      <w:pPr>
        <w:widowControl w:val="0"/>
        <w:autoSpaceDE w:val="0"/>
        <w:autoSpaceDN w:val="0"/>
        <w:adjustRightInd w:val="0"/>
        <w:spacing w:before="33" w:after="0" w:line="240" w:lineRule="auto"/>
        <w:ind w:left="2034" w:right="2043"/>
        <w:jc w:val="center"/>
        <w:rPr>
          <w:rFonts w:asciiTheme="minorHAnsi" w:hAnsiTheme="minorHAnsi"/>
          <w:b/>
          <w:bCs/>
          <w:color w:val="000000"/>
          <w:spacing w:val="-1"/>
          <w:sz w:val="20"/>
          <w:szCs w:val="20"/>
        </w:rPr>
      </w:pPr>
    </w:p>
    <w:p w:rsidR="006225C3" w:rsidRDefault="006225C3" w:rsidP="00BF54CC">
      <w:pPr>
        <w:widowControl w:val="0"/>
        <w:autoSpaceDE w:val="0"/>
        <w:autoSpaceDN w:val="0"/>
        <w:adjustRightInd w:val="0"/>
        <w:spacing w:before="33" w:after="0" w:line="240" w:lineRule="auto"/>
        <w:ind w:left="2034" w:right="2043"/>
        <w:jc w:val="center"/>
        <w:rPr>
          <w:rFonts w:asciiTheme="minorHAnsi" w:hAnsiTheme="minorHAnsi"/>
          <w:b/>
          <w:bCs/>
          <w:color w:val="000000"/>
          <w:spacing w:val="-1"/>
          <w:sz w:val="20"/>
          <w:szCs w:val="20"/>
        </w:rPr>
      </w:pPr>
    </w:p>
    <w:p w:rsidR="006225C3" w:rsidRDefault="006225C3" w:rsidP="00BF54CC">
      <w:pPr>
        <w:widowControl w:val="0"/>
        <w:autoSpaceDE w:val="0"/>
        <w:autoSpaceDN w:val="0"/>
        <w:adjustRightInd w:val="0"/>
        <w:spacing w:before="33" w:after="0" w:line="240" w:lineRule="auto"/>
        <w:ind w:left="2034" w:right="2043"/>
        <w:jc w:val="center"/>
        <w:rPr>
          <w:rFonts w:asciiTheme="minorHAnsi" w:hAnsiTheme="minorHAnsi"/>
          <w:b/>
          <w:bCs/>
          <w:color w:val="000000"/>
          <w:spacing w:val="-1"/>
          <w:sz w:val="20"/>
          <w:szCs w:val="20"/>
        </w:rPr>
      </w:pPr>
    </w:p>
    <w:p w:rsidR="00EA4D61" w:rsidRDefault="00EA4D61" w:rsidP="00BF54CC">
      <w:pPr>
        <w:widowControl w:val="0"/>
        <w:autoSpaceDE w:val="0"/>
        <w:autoSpaceDN w:val="0"/>
        <w:adjustRightInd w:val="0"/>
        <w:spacing w:before="33" w:after="0" w:line="240" w:lineRule="auto"/>
        <w:ind w:left="2034" w:right="2043"/>
        <w:jc w:val="center"/>
        <w:rPr>
          <w:rFonts w:asciiTheme="minorHAnsi" w:hAnsiTheme="minorHAnsi"/>
          <w:b/>
          <w:bCs/>
          <w:color w:val="000000"/>
          <w:spacing w:val="-1"/>
          <w:sz w:val="20"/>
          <w:szCs w:val="20"/>
        </w:rPr>
      </w:pPr>
    </w:p>
    <w:p w:rsidR="00EA4D61" w:rsidRDefault="00EA4D61" w:rsidP="00BF54CC">
      <w:pPr>
        <w:widowControl w:val="0"/>
        <w:autoSpaceDE w:val="0"/>
        <w:autoSpaceDN w:val="0"/>
        <w:adjustRightInd w:val="0"/>
        <w:spacing w:before="33" w:after="0" w:line="240" w:lineRule="auto"/>
        <w:ind w:left="2034" w:right="2043"/>
        <w:jc w:val="center"/>
        <w:rPr>
          <w:rFonts w:asciiTheme="minorHAnsi" w:hAnsiTheme="minorHAnsi"/>
          <w:b/>
          <w:bCs/>
          <w:color w:val="000000"/>
          <w:spacing w:val="-1"/>
          <w:sz w:val="20"/>
          <w:szCs w:val="20"/>
        </w:rPr>
      </w:pPr>
    </w:p>
    <w:p w:rsidR="0049657C" w:rsidRDefault="0049657C">
      <w:pPr>
        <w:spacing w:after="0" w:line="240" w:lineRule="auto"/>
        <w:rPr>
          <w:rFonts w:asciiTheme="minorHAnsi" w:hAnsiTheme="minorHAnsi"/>
          <w:b/>
          <w:bCs/>
          <w:color w:val="000000"/>
          <w:spacing w:val="-1"/>
          <w:sz w:val="20"/>
          <w:szCs w:val="20"/>
        </w:rPr>
      </w:pPr>
      <w:r>
        <w:rPr>
          <w:rFonts w:asciiTheme="minorHAnsi" w:hAnsiTheme="minorHAnsi"/>
          <w:b/>
          <w:bCs/>
          <w:color w:val="000000"/>
          <w:spacing w:val="-1"/>
          <w:sz w:val="20"/>
          <w:szCs w:val="20"/>
        </w:rPr>
        <w:br w:type="page"/>
      </w:r>
    </w:p>
    <w:p w:rsidR="006225C3" w:rsidRDefault="006225C3" w:rsidP="00BF54CC">
      <w:pPr>
        <w:widowControl w:val="0"/>
        <w:autoSpaceDE w:val="0"/>
        <w:autoSpaceDN w:val="0"/>
        <w:adjustRightInd w:val="0"/>
        <w:spacing w:before="33" w:after="0" w:line="240" w:lineRule="auto"/>
        <w:ind w:left="2034" w:right="2043"/>
        <w:jc w:val="center"/>
        <w:rPr>
          <w:rFonts w:asciiTheme="minorHAnsi" w:hAnsiTheme="minorHAnsi"/>
          <w:b/>
          <w:bCs/>
          <w:color w:val="000000"/>
          <w:spacing w:val="-1"/>
          <w:sz w:val="20"/>
          <w:szCs w:val="20"/>
        </w:rPr>
      </w:pPr>
    </w:p>
    <w:p w:rsidR="006225C3" w:rsidRDefault="006225C3" w:rsidP="00BF54CC">
      <w:pPr>
        <w:widowControl w:val="0"/>
        <w:autoSpaceDE w:val="0"/>
        <w:autoSpaceDN w:val="0"/>
        <w:adjustRightInd w:val="0"/>
        <w:spacing w:before="33" w:after="0" w:line="240" w:lineRule="auto"/>
        <w:ind w:left="2034" w:right="2043"/>
        <w:jc w:val="center"/>
        <w:rPr>
          <w:rFonts w:asciiTheme="minorHAnsi" w:hAnsiTheme="minorHAnsi"/>
          <w:b/>
          <w:bCs/>
          <w:color w:val="000000"/>
          <w:spacing w:val="-1"/>
          <w:sz w:val="20"/>
          <w:szCs w:val="20"/>
        </w:rPr>
      </w:pPr>
    </w:p>
    <w:p w:rsidR="006225C3" w:rsidRPr="00F1194B" w:rsidRDefault="006225C3" w:rsidP="006225C3">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Calibri"/>
          <w:b/>
          <w:bCs/>
          <w:color w:val="000000"/>
          <w:sz w:val="20"/>
          <w:szCs w:val="20"/>
          <w:u w:val="single"/>
        </w:rPr>
      </w:pPr>
      <w:r w:rsidRPr="00F1194B">
        <w:rPr>
          <w:rFonts w:asciiTheme="minorHAnsi" w:hAnsiTheme="minorHAnsi" w:cs="Calibri"/>
          <w:b/>
          <w:bCs/>
          <w:color w:val="000000"/>
          <w:sz w:val="20"/>
          <w:szCs w:val="20"/>
          <w:u w:val="single"/>
        </w:rPr>
        <w:t xml:space="preserve">MODELO </w:t>
      </w:r>
      <w:proofErr w:type="gramStart"/>
      <w:r w:rsidRPr="00F1194B">
        <w:rPr>
          <w:rFonts w:asciiTheme="minorHAnsi" w:hAnsiTheme="minorHAnsi" w:cs="Calibri"/>
          <w:b/>
          <w:bCs/>
          <w:color w:val="000000"/>
          <w:sz w:val="20"/>
          <w:szCs w:val="20"/>
          <w:u w:val="single"/>
        </w:rPr>
        <w:t>6</w:t>
      </w:r>
      <w:proofErr w:type="gramEnd"/>
    </w:p>
    <w:p w:rsidR="006225C3" w:rsidRPr="00F1194B" w:rsidRDefault="0049657C" w:rsidP="006225C3">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Calibri"/>
          <w:b/>
          <w:bCs/>
          <w:color w:val="000000"/>
          <w:sz w:val="20"/>
          <w:szCs w:val="20"/>
          <w:u w:val="single"/>
        </w:rPr>
      </w:pPr>
      <w:r w:rsidRPr="00F1194B">
        <w:rPr>
          <w:rFonts w:asciiTheme="minorHAnsi" w:hAnsiTheme="minorHAnsi" w:cs="Calibri"/>
          <w:b/>
          <w:bCs/>
          <w:color w:val="000000"/>
          <w:sz w:val="20"/>
          <w:szCs w:val="20"/>
          <w:u w:val="single"/>
        </w:rPr>
        <w:t>PROPOSTA DE PREÇOS</w:t>
      </w:r>
    </w:p>
    <w:p w:rsidR="006225C3" w:rsidRPr="00F1194B" w:rsidRDefault="006225C3" w:rsidP="006225C3">
      <w:pPr>
        <w:pStyle w:val="Default"/>
        <w:pBdr>
          <w:top w:val="single" w:sz="4" w:space="1" w:color="auto"/>
          <w:left w:val="single" w:sz="4" w:space="4" w:color="auto"/>
          <w:bottom w:val="single" w:sz="4" w:space="1" w:color="auto"/>
          <w:right w:val="single" w:sz="4" w:space="4" w:color="auto"/>
        </w:pBdr>
        <w:jc w:val="both"/>
        <w:rPr>
          <w:rFonts w:asciiTheme="minorHAnsi" w:hAnsiTheme="minorHAnsi"/>
          <w:sz w:val="20"/>
          <w:szCs w:val="20"/>
        </w:rPr>
      </w:pPr>
    </w:p>
    <w:p w:rsidR="0049657C" w:rsidRPr="00F1194B" w:rsidRDefault="0049657C" w:rsidP="006225C3">
      <w:pPr>
        <w:pStyle w:val="Default"/>
        <w:pBdr>
          <w:top w:val="single" w:sz="4" w:space="1" w:color="auto"/>
          <w:left w:val="single" w:sz="4" w:space="4" w:color="auto"/>
          <w:bottom w:val="single" w:sz="4" w:space="1" w:color="auto"/>
          <w:right w:val="single" w:sz="4" w:space="4" w:color="auto"/>
        </w:pBdr>
        <w:jc w:val="both"/>
        <w:rPr>
          <w:rFonts w:asciiTheme="minorHAnsi" w:hAnsiTheme="minorHAnsi"/>
          <w:sz w:val="20"/>
          <w:szCs w:val="20"/>
        </w:rPr>
      </w:pPr>
      <w:r w:rsidRPr="00F1194B">
        <w:rPr>
          <w:rFonts w:asciiTheme="minorHAnsi" w:hAnsiTheme="minorHAnsi"/>
          <w:sz w:val="20"/>
          <w:szCs w:val="20"/>
        </w:rPr>
        <w:t>A Secretaria da Saúde do Estado do Tocantins</w:t>
      </w:r>
    </w:p>
    <w:p w:rsidR="0049657C" w:rsidRPr="00F1194B" w:rsidRDefault="0049657C" w:rsidP="006225C3">
      <w:pPr>
        <w:pStyle w:val="Default"/>
        <w:pBdr>
          <w:top w:val="single" w:sz="4" w:space="1" w:color="auto"/>
          <w:left w:val="single" w:sz="4" w:space="4" w:color="auto"/>
          <w:bottom w:val="single" w:sz="4" w:space="1" w:color="auto"/>
          <w:right w:val="single" w:sz="4" w:space="4" w:color="auto"/>
        </w:pBdr>
        <w:jc w:val="both"/>
        <w:rPr>
          <w:rFonts w:asciiTheme="minorHAnsi" w:hAnsiTheme="minorHAnsi"/>
          <w:sz w:val="20"/>
          <w:szCs w:val="20"/>
        </w:rPr>
      </w:pPr>
    </w:p>
    <w:p w:rsidR="0081059F" w:rsidRPr="00F1194B" w:rsidRDefault="0049657C" w:rsidP="006225C3">
      <w:pPr>
        <w:pStyle w:val="Default"/>
        <w:pBdr>
          <w:top w:val="single" w:sz="4" w:space="1" w:color="auto"/>
          <w:left w:val="single" w:sz="4" w:space="4" w:color="auto"/>
          <w:bottom w:val="single" w:sz="4" w:space="1" w:color="auto"/>
          <w:right w:val="single" w:sz="4" w:space="4" w:color="auto"/>
        </w:pBdr>
        <w:jc w:val="both"/>
        <w:rPr>
          <w:rFonts w:asciiTheme="minorHAnsi" w:hAnsiTheme="minorHAnsi"/>
          <w:sz w:val="20"/>
          <w:szCs w:val="20"/>
        </w:rPr>
      </w:pPr>
      <w:r w:rsidRPr="00F1194B">
        <w:rPr>
          <w:rFonts w:asciiTheme="minorHAnsi" w:hAnsiTheme="minorHAnsi"/>
          <w:b/>
          <w:sz w:val="20"/>
          <w:szCs w:val="20"/>
        </w:rPr>
        <w:t xml:space="preserve">Assunto: </w:t>
      </w:r>
      <w:r w:rsidR="006225C3" w:rsidRPr="00F1194B">
        <w:rPr>
          <w:rFonts w:asciiTheme="minorHAnsi" w:hAnsiTheme="minorHAnsi"/>
          <w:sz w:val="20"/>
          <w:szCs w:val="20"/>
        </w:rPr>
        <w:t>Ref.: Pregão Eletrônico N° ________/201</w:t>
      </w:r>
      <w:r w:rsidR="00A16903">
        <w:rPr>
          <w:rFonts w:asciiTheme="minorHAnsi" w:hAnsiTheme="minorHAnsi"/>
          <w:sz w:val="20"/>
          <w:szCs w:val="20"/>
        </w:rPr>
        <w:t>8</w:t>
      </w:r>
      <w:r w:rsidR="0081059F" w:rsidRPr="00F1194B">
        <w:rPr>
          <w:rFonts w:asciiTheme="minorHAnsi" w:hAnsiTheme="minorHAnsi"/>
          <w:sz w:val="20"/>
          <w:szCs w:val="20"/>
        </w:rPr>
        <w:t xml:space="preserve"> – Processo Administrativo nº 2016/30550/000149</w:t>
      </w:r>
    </w:p>
    <w:p w:rsidR="006225C3" w:rsidRPr="00F1194B" w:rsidRDefault="006225C3" w:rsidP="00CC7E57">
      <w:pPr>
        <w:pStyle w:val="Default"/>
        <w:pBdr>
          <w:top w:val="single" w:sz="4" w:space="1" w:color="auto"/>
          <w:left w:val="single" w:sz="4" w:space="4" w:color="auto"/>
          <w:bottom w:val="single" w:sz="4" w:space="1" w:color="auto"/>
          <w:right w:val="single" w:sz="4" w:space="4" w:color="auto"/>
        </w:pBdr>
        <w:jc w:val="both"/>
        <w:rPr>
          <w:rFonts w:asciiTheme="minorHAnsi" w:hAnsiTheme="minorHAnsi"/>
          <w:sz w:val="20"/>
          <w:szCs w:val="20"/>
        </w:rPr>
      </w:pPr>
      <w:r w:rsidRPr="00F1194B">
        <w:rPr>
          <w:rFonts w:asciiTheme="minorHAnsi" w:hAnsiTheme="minorHAnsi"/>
          <w:sz w:val="20"/>
          <w:szCs w:val="20"/>
        </w:rPr>
        <w:t xml:space="preserve"> </w:t>
      </w:r>
    </w:p>
    <w:p w:rsidR="006225C3" w:rsidRPr="00F1194B" w:rsidRDefault="0081059F" w:rsidP="00CC7E5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1134"/>
        <w:rPr>
          <w:rFonts w:asciiTheme="minorHAnsi" w:hAnsiTheme="minorHAnsi" w:cs="Calibri"/>
          <w:b/>
          <w:bCs/>
          <w:color w:val="000000"/>
          <w:sz w:val="20"/>
          <w:szCs w:val="20"/>
        </w:rPr>
      </w:pPr>
      <w:r w:rsidRPr="00F1194B">
        <w:rPr>
          <w:rFonts w:asciiTheme="minorHAnsi" w:hAnsiTheme="minorHAnsi" w:cs="Calibri"/>
          <w:bCs/>
          <w:color w:val="000000"/>
          <w:sz w:val="20"/>
          <w:szCs w:val="20"/>
        </w:rPr>
        <w:t>Senhor Pregoeiro, segue abaixo nossa proposta de preços devidamente realinhada conforme fase de lances, do Pregão Eletrônico em epígrafe, conforme segue:</w:t>
      </w:r>
    </w:p>
    <w:tbl>
      <w:tblPr>
        <w:tblStyle w:val="Tabelacomgrade"/>
        <w:tblW w:w="0" w:type="auto"/>
        <w:tblLook w:val="04A0" w:firstRow="1" w:lastRow="0" w:firstColumn="1" w:lastColumn="0" w:noHBand="0" w:noVBand="1"/>
      </w:tblPr>
      <w:tblGrid>
        <w:gridCol w:w="817"/>
        <w:gridCol w:w="709"/>
        <w:gridCol w:w="3685"/>
        <w:gridCol w:w="741"/>
        <w:gridCol w:w="1488"/>
        <w:gridCol w:w="1489"/>
      </w:tblGrid>
      <w:tr w:rsidR="0081059F" w:rsidRPr="00F1194B" w:rsidTr="0081059F">
        <w:tc>
          <w:tcPr>
            <w:tcW w:w="817" w:type="dxa"/>
            <w:vAlign w:val="center"/>
          </w:tcPr>
          <w:p w:rsidR="0081059F" w:rsidRPr="00F1194B" w:rsidRDefault="0081059F" w:rsidP="00CC7E57">
            <w:pPr>
              <w:widowControl w:val="0"/>
              <w:autoSpaceDE w:val="0"/>
              <w:autoSpaceDN w:val="0"/>
              <w:adjustRightInd w:val="0"/>
              <w:spacing w:after="0" w:line="240" w:lineRule="auto"/>
              <w:jc w:val="center"/>
              <w:rPr>
                <w:rFonts w:asciiTheme="minorHAnsi" w:hAnsiTheme="minorHAnsi" w:cs="Calibri"/>
                <w:b/>
                <w:bCs/>
                <w:color w:val="000000"/>
                <w:sz w:val="20"/>
                <w:szCs w:val="20"/>
              </w:rPr>
            </w:pPr>
            <w:r w:rsidRPr="00F1194B">
              <w:rPr>
                <w:rFonts w:asciiTheme="minorHAnsi" w:hAnsiTheme="minorHAnsi" w:cs="Calibri"/>
                <w:b/>
                <w:bCs/>
                <w:color w:val="000000"/>
                <w:sz w:val="20"/>
                <w:szCs w:val="20"/>
              </w:rPr>
              <w:t>Item</w:t>
            </w:r>
          </w:p>
        </w:tc>
        <w:tc>
          <w:tcPr>
            <w:tcW w:w="709" w:type="dxa"/>
            <w:vAlign w:val="center"/>
          </w:tcPr>
          <w:p w:rsidR="0081059F" w:rsidRPr="00F1194B" w:rsidRDefault="0081059F" w:rsidP="00CC7E57">
            <w:pPr>
              <w:widowControl w:val="0"/>
              <w:autoSpaceDE w:val="0"/>
              <w:autoSpaceDN w:val="0"/>
              <w:adjustRightInd w:val="0"/>
              <w:spacing w:after="0" w:line="240" w:lineRule="auto"/>
              <w:jc w:val="center"/>
              <w:rPr>
                <w:rFonts w:asciiTheme="minorHAnsi" w:hAnsiTheme="minorHAnsi" w:cs="Calibri"/>
                <w:b/>
                <w:bCs/>
                <w:color w:val="000000"/>
                <w:sz w:val="20"/>
                <w:szCs w:val="20"/>
              </w:rPr>
            </w:pPr>
            <w:proofErr w:type="spellStart"/>
            <w:r w:rsidRPr="00F1194B">
              <w:rPr>
                <w:rFonts w:asciiTheme="minorHAnsi" w:hAnsiTheme="minorHAnsi" w:cs="Calibri"/>
                <w:b/>
                <w:bCs/>
                <w:color w:val="000000"/>
                <w:sz w:val="20"/>
                <w:szCs w:val="20"/>
              </w:rPr>
              <w:t>Und</w:t>
            </w:r>
            <w:proofErr w:type="spellEnd"/>
            <w:r w:rsidRPr="00F1194B">
              <w:rPr>
                <w:rFonts w:asciiTheme="minorHAnsi" w:hAnsiTheme="minorHAnsi" w:cs="Calibri"/>
                <w:b/>
                <w:bCs/>
                <w:color w:val="000000"/>
                <w:sz w:val="20"/>
                <w:szCs w:val="20"/>
              </w:rPr>
              <w:t>.</w:t>
            </w:r>
          </w:p>
        </w:tc>
        <w:tc>
          <w:tcPr>
            <w:tcW w:w="3685" w:type="dxa"/>
            <w:vAlign w:val="center"/>
          </w:tcPr>
          <w:p w:rsidR="0081059F" w:rsidRPr="00F1194B" w:rsidRDefault="0081059F" w:rsidP="00CC7E57">
            <w:pPr>
              <w:widowControl w:val="0"/>
              <w:autoSpaceDE w:val="0"/>
              <w:autoSpaceDN w:val="0"/>
              <w:adjustRightInd w:val="0"/>
              <w:spacing w:after="0" w:line="240" w:lineRule="auto"/>
              <w:jc w:val="center"/>
              <w:rPr>
                <w:rFonts w:asciiTheme="minorHAnsi" w:hAnsiTheme="minorHAnsi" w:cs="Calibri"/>
                <w:b/>
                <w:bCs/>
                <w:color w:val="000000"/>
                <w:sz w:val="20"/>
                <w:szCs w:val="20"/>
              </w:rPr>
            </w:pPr>
            <w:r w:rsidRPr="00F1194B">
              <w:rPr>
                <w:rFonts w:asciiTheme="minorHAnsi" w:hAnsiTheme="minorHAnsi" w:cs="Calibri"/>
                <w:b/>
                <w:bCs/>
                <w:color w:val="000000"/>
                <w:sz w:val="20"/>
                <w:szCs w:val="20"/>
              </w:rPr>
              <w:t>Descrição</w:t>
            </w:r>
          </w:p>
        </w:tc>
        <w:tc>
          <w:tcPr>
            <w:tcW w:w="741" w:type="dxa"/>
            <w:vAlign w:val="center"/>
          </w:tcPr>
          <w:p w:rsidR="0081059F" w:rsidRPr="00F1194B" w:rsidRDefault="0081059F" w:rsidP="00CC7E57">
            <w:pPr>
              <w:widowControl w:val="0"/>
              <w:autoSpaceDE w:val="0"/>
              <w:autoSpaceDN w:val="0"/>
              <w:adjustRightInd w:val="0"/>
              <w:spacing w:after="0" w:line="240" w:lineRule="auto"/>
              <w:jc w:val="center"/>
              <w:rPr>
                <w:rFonts w:asciiTheme="minorHAnsi" w:hAnsiTheme="minorHAnsi" w:cs="Calibri"/>
                <w:b/>
                <w:bCs/>
                <w:color w:val="000000"/>
                <w:sz w:val="20"/>
                <w:szCs w:val="20"/>
              </w:rPr>
            </w:pPr>
            <w:r w:rsidRPr="00F1194B">
              <w:rPr>
                <w:rFonts w:asciiTheme="minorHAnsi" w:hAnsiTheme="minorHAnsi" w:cs="Calibri"/>
                <w:b/>
                <w:bCs/>
                <w:color w:val="000000"/>
                <w:sz w:val="20"/>
                <w:szCs w:val="20"/>
              </w:rPr>
              <w:t>Qtd.</w:t>
            </w:r>
          </w:p>
        </w:tc>
        <w:tc>
          <w:tcPr>
            <w:tcW w:w="1488" w:type="dxa"/>
            <w:vAlign w:val="center"/>
          </w:tcPr>
          <w:p w:rsidR="0081059F" w:rsidRPr="00F1194B" w:rsidRDefault="0081059F" w:rsidP="00CC7E57">
            <w:pPr>
              <w:widowControl w:val="0"/>
              <w:autoSpaceDE w:val="0"/>
              <w:autoSpaceDN w:val="0"/>
              <w:adjustRightInd w:val="0"/>
              <w:spacing w:after="0" w:line="240" w:lineRule="auto"/>
              <w:jc w:val="center"/>
              <w:rPr>
                <w:rFonts w:asciiTheme="minorHAnsi" w:hAnsiTheme="minorHAnsi" w:cs="Calibri"/>
                <w:b/>
                <w:bCs/>
                <w:color w:val="000000"/>
                <w:sz w:val="20"/>
                <w:szCs w:val="20"/>
              </w:rPr>
            </w:pPr>
            <w:proofErr w:type="spellStart"/>
            <w:r w:rsidRPr="00F1194B">
              <w:rPr>
                <w:rFonts w:asciiTheme="minorHAnsi" w:hAnsiTheme="minorHAnsi" w:cs="Calibri"/>
                <w:b/>
                <w:bCs/>
                <w:color w:val="000000"/>
                <w:sz w:val="20"/>
                <w:szCs w:val="20"/>
              </w:rPr>
              <w:t>Vlr</w:t>
            </w:r>
            <w:proofErr w:type="spellEnd"/>
            <w:r w:rsidRPr="00F1194B">
              <w:rPr>
                <w:rFonts w:asciiTheme="minorHAnsi" w:hAnsiTheme="minorHAnsi" w:cs="Calibri"/>
                <w:b/>
                <w:bCs/>
                <w:color w:val="000000"/>
                <w:sz w:val="20"/>
                <w:szCs w:val="20"/>
              </w:rPr>
              <w:t>. Unitário</w:t>
            </w:r>
          </w:p>
        </w:tc>
        <w:tc>
          <w:tcPr>
            <w:tcW w:w="1489" w:type="dxa"/>
            <w:vAlign w:val="center"/>
          </w:tcPr>
          <w:p w:rsidR="0081059F" w:rsidRPr="00F1194B" w:rsidRDefault="0081059F" w:rsidP="00CC7E57">
            <w:pPr>
              <w:widowControl w:val="0"/>
              <w:autoSpaceDE w:val="0"/>
              <w:autoSpaceDN w:val="0"/>
              <w:adjustRightInd w:val="0"/>
              <w:spacing w:after="0" w:line="240" w:lineRule="auto"/>
              <w:jc w:val="center"/>
              <w:rPr>
                <w:rFonts w:asciiTheme="minorHAnsi" w:hAnsiTheme="minorHAnsi" w:cs="Calibri"/>
                <w:b/>
                <w:bCs/>
                <w:color w:val="000000"/>
                <w:sz w:val="20"/>
                <w:szCs w:val="20"/>
              </w:rPr>
            </w:pPr>
            <w:proofErr w:type="spellStart"/>
            <w:r w:rsidRPr="00F1194B">
              <w:rPr>
                <w:rFonts w:asciiTheme="minorHAnsi" w:hAnsiTheme="minorHAnsi" w:cs="Calibri"/>
                <w:b/>
                <w:bCs/>
                <w:color w:val="000000"/>
                <w:sz w:val="20"/>
                <w:szCs w:val="20"/>
              </w:rPr>
              <w:t>Vlr</w:t>
            </w:r>
            <w:proofErr w:type="spellEnd"/>
            <w:r w:rsidRPr="00F1194B">
              <w:rPr>
                <w:rFonts w:asciiTheme="minorHAnsi" w:hAnsiTheme="minorHAnsi" w:cs="Calibri"/>
                <w:b/>
                <w:bCs/>
                <w:color w:val="000000"/>
                <w:sz w:val="20"/>
                <w:szCs w:val="20"/>
              </w:rPr>
              <w:t>. Total</w:t>
            </w:r>
          </w:p>
        </w:tc>
      </w:tr>
      <w:tr w:rsidR="0081059F" w:rsidRPr="00F1194B" w:rsidTr="0081059F">
        <w:tc>
          <w:tcPr>
            <w:tcW w:w="817" w:type="dxa"/>
          </w:tcPr>
          <w:p w:rsidR="0081059F" w:rsidRPr="00F1194B" w:rsidRDefault="0081059F" w:rsidP="00CC7E57">
            <w:pPr>
              <w:widowControl w:val="0"/>
              <w:autoSpaceDE w:val="0"/>
              <w:autoSpaceDN w:val="0"/>
              <w:adjustRightInd w:val="0"/>
              <w:spacing w:after="0" w:line="240" w:lineRule="auto"/>
              <w:jc w:val="both"/>
              <w:rPr>
                <w:rFonts w:asciiTheme="minorHAnsi" w:hAnsiTheme="minorHAnsi" w:cs="Calibri"/>
                <w:bCs/>
                <w:color w:val="000000"/>
                <w:sz w:val="20"/>
                <w:szCs w:val="20"/>
              </w:rPr>
            </w:pPr>
          </w:p>
        </w:tc>
        <w:tc>
          <w:tcPr>
            <w:tcW w:w="709" w:type="dxa"/>
          </w:tcPr>
          <w:p w:rsidR="0081059F" w:rsidRPr="00F1194B" w:rsidRDefault="0081059F" w:rsidP="00CC7E57">
            <w:pPr>
              <w:widowControl w:val="0"/>
              <w:autoSpaceDE w:val="0"/>
              <w:autoSpaceDN w:val="0"/>
              <w:adjustRightInd w:val="0"/>
              <w:spacing w:after="0" w:line="240" w:lineRule="auto"/>
              <w:jc w:val="both"/>
              <w:rPr>
                <w:rFonts w:asciiTheme="minorHAnsi" w:hAnsiTheme="minorHAnsi" w:cs="Calibri"/>
                <w:bCs/>
                <w:color w:val="000000"/>
                <w:sz w:val="20"/>
                <w:szCs w:val="20"/>
              </w:rPr>
            </w:pPr>
          </w:p>
        </w:tc>
        <w:tc>
          <w:tcPr>
            <w:tcW w:w="3685" w:type="dxa"/>
          </w:tcPr>
          <w:p w:rsidR="0081059F" w:rsidRPr="00F1194B" w:rsidRDefault="0081059F" w:rsidP="00CC7E57">
            <w:pPr>
              <w:widowControl w:val="0"/>
              <w:autoSpaceDE w:val="0"/>
              <w:autoSpaceDN w:val="0"/>
              <w:adjustRightInd w:val="0"/>
              <w:spacing w:after="0" w:line="240" w:lineRule="auto"/>
              <w:jc w:val="both"/>
              <w:rPr>
                <w:rFonts w:asciiTheme="minorHAnsi" w:hAnsiTheme="minorHAnsi" w:cs="Calibri"/>
                <w:bCs/>
                <w:color w:val="000000"/>
                <w:sz w:val="20"/>
                <w:szCs w:val="20"/>
              </w:rPr>
            </w:pPr>
            <w:r w:rsidRPr="00F1194B">
              <w:rPr>
                <w:rFonts w:asciiTheme="minorHAnsi" w:hAnsiTheme="minorHAnsi" w:cs="Calibri"/>
                <w:bCs/>
                <w:color w:val="000000"/>
                <w:sz w:val="20"/>
                <w:szCs w:val="20"/>
              </w:rPr>
              <w:t>Produto:</w:t>
            </w:r>
          </w:p>
          <w:p w:rsidR="0081059F" w:rsidRPr="00F1194B" w:rsidRDefault="0081059F" w:rsidP="00CC7E57">
            <w:pPr>
              <w:widowControl w:val="0"/>
              <w:autoSpaceDE w:val="0"/>
              <w:autoSpaceDN w:val="0"/>
              <w:adjustRightInd w:val="0"/>
              <w:spacing w:after="0" w:line="240" w:lineRule="auto"/>
              <w:jc w:val="both"/>
              <w:rPr>
                <w:rFonts w:asciiTheme="minorHAnsi" w:hAnsiTheme="minorHAnsi" w:cs="Calibri"/>
                <w:bCs/>
                <w:color w:val="000000"/>
                <w:sz w:val="20"/>
                <w:szCs w:val="20"/>
              </w:rPr>
            </w:pPr>
            <w:r w:rsidRPr="00F1194B">
              <w:rPr>
                <w:rFonts w:asciiTheme="minorHAnsi" w:hAnsiTheme="minorHAnsi" w:cs="Calibri"/>
                <w:bCs/>
                <w:color w:val="000000"/>
                <w:sz w:val="20"/>
                <w:szCs w:val="20"/>
              </w:rPr>
              <w:t>Nome Comercial:</w:t>
            </w:r>
          </w:p>
          <w:p w:rsidR="0081059F" w:rsidRPr="00F1194B" w:rsidRDefault="0081059F" w:rsidP="00CC7E57">
            <w:pPr>
              <w:widowControl w:val="0"/>
              <w:autoSpaceDE w:val="0"/>
              <w:autoSpaceDN w:val="0"/>
              <w:adjustRightInd w:val="0"/>
              <w:spacing w:after="0" w:line="240" w:lineRule="auto"/>
              <w:jc w:val="both"/>
              <w:rPr>
                <w:rFonts w:asciiTheme="minorHAnsi" w:hAnsiTheme="minorHAnsi" w:cs="Calibri"/>
                <w:bCs/>
                <w:color w:val="000000"/>
                <w:sz w:val="20"/>
                <w:szCs w:val="20"/>
              </w:rPr>
            </w:pPr>
            <w:r w:rsidRPr="00F1194B">
              <w:rPr>
                <w:rFonts w:asciiTheme="minorHAnsi" w:hAnsiTheme="minorHAnsi" w:cs="Calibri"/>
                <w:bCs/>
                <w:color w:val="000000"/>
                <w:sz w:val="20"/>
                <w:szCs w:val="20"/>
              </w:rPr>
              <w:t>Fabricante:</w:t>
            </w:r>
          </w:p>
          <w:p w:rsidR="0081059F" w:rsidRPr="00F1194B" w:rsidRDefault="0081059F" w:rsidP="00CC7E57">
            <w:pPr>
              <w:widowControl w:val="0"/>
              <w:autoSpaceDE w:val="0"/>
              <w:autoSpaceDN w:val="0"/>
              <w:adjustRightInd w:val="0"/>
              <w:spacing w:after="0" w:line="240" w:lineRule="auto"/>
              <w:jc w:val="both"/>
              <w:rPr>
                <w:rFonts w:asciiTheme="minorHAnsi" w:hAnsiTheme="minorHAnsi" w:cs="Calibri"/>
                <w:bCs/>
                <w:color w:val="000000"/>
                <w:sz w:val="20"/>
                <w:szCs w:val="20"/>
              </w:rPr>
            </w:pPr>
            <w:r w:rsidRPr="00F1194B">
              <w:rPr>
                <w:rFonts w:asciiTheme="minorHAnsi" w:hAnsiTheme="minorHAnsi" w:cs="Calibri"/>
                <w:bCs/>
                <w:color w:val="000000"/>
                <w:sz w:val="20"/>
                <w:szCs w:val="20"/>
              </w:rPr>
              <w:t>Quantidade por embalagem:</w:t>
            </w:r>
          </w:p>
          <w:p w:rsidR="0081059F" w:rsidRPr="00F1194B" w:rsidRDefault="0081059F" w:rsidP="00CC7E57">
            <w:pPr>
              <w:widowControl w:val="0"/>
              <w:autoSpaceDE w:val="0"/>
              <w:autoSpaceDN w:val="0"/>
              <w:adjustRightInd w:val="0"/>
              <w:spacing w:after="0" w:line="240" w:lineRule="auto"/>
              <w:jc w:val="both"/>
              <w:rPr>
                <w:rFonts w:asciiTheme="minorHAnsi" w:hAnsiTheme="minorHAnsi" w:cs="Calibri"/>
                <w:bCs/>
                <w:color w:val="000000"/>
                <w:sz w:val="20"/>
                <w:szCs w:val="20"/>
              </w:rPr>
            </w:pPr>
            <w:r w:rsidRPr="00F1194B">
              <w:rPr>
                <w:rFonts w:asciiTheme="minorHAnsi" w:hAnsiTheme="minorHAnsi" w:cs="Calibri"/>
                <w:bCs/>
                <w:color w:val="000000"/>
                <w:sz w:val="20"/>
                <w:szCs w:val="20"/>
              </w:rPr>
              <w:t>Validade do produto:</w:t>
            </w:r>
          </w:p>
          <w:p w:rsidR="0081059F" w:rsidRPr="00F1194B" w:rsidRDefault="0081059F" w:rsidP="00CC7E57">
            <w:pPr>
              <w:widowControl w:val="0"/>
              <w:autoSpaceDE w:val="0"/>
              <w:autoSpaceDN w:val="0"/>
              <w:adjustRightInd w:val="0"/>
              <w:spacing w:after="0" w:line="240" w:lineRule="auto"/>
              <w:jc w:val="both"/>
              <w:rPr>
                <w:rFonts w:asciiTheme="minorHAnsi" w:hAnsiTheme="minorHAnsi" w:cs="Calibri"/>
                <w:bCs/>
                <w:color w:val="000000"/>
                <w:sz w:val="20"/>
                <w:szCs w:val="20"/>
              </w:rPr>
            </w:pPr>
            <w:r w:rsidRPr="00F1194B">
              <w:rPr>
                <w:rFonts w:asciiTheme="minorHAnsi" w:hAnsiTheme="minorHAnsi" w:cs="Calibri"/>
                <w:bCs/>
                <w:color w:val="000000"/>
                <w:sz w:val="20"/>
                <w:szCs w:val="20"/>
              </w:rPr>
              <w:t>Número do registro do produto na ANVISA/MS/:</w:t>
            </w:r>
          </w:p>
        </w:tc>
        <w:tc>
          <w:tcPr>
            <w:tcW w:w="741" w:type="dxa"/>
          </w:tcPr>
          <w:p w:rsidR="0081059F" w:rsidRPr="00F1194B" w:rsidRDefault="0081059F" w:rsidP="00CC7E57">
            <w:pPr>
              <w:widowControl w:val="0"/>
              <w:autoSpaceDE w:val="0"/>
              <w:autoSpaceDN w:val="0"/>
              <w:adjustRightInd w:val="0"/>
              <w:spacing w:after="0" w:line="240" w:lineRule="auto"/>
              <w:jc w:val="both"/>
              <w:rPr>
                <w:rFonts w:asciiTheme="minorHAnsi" w:hAnsiTheme="minorHAnsi" w:cs="Calibri"/>
                <w:bCs/>
                <w:color w:val="000000"/>
                <w:sz w:val="20"/>
                <w:szCs w:val="20"/>
              </w:rPr>
            </w:pPr>
          </w:p>
        </w:tc>
        <w:tc>
          <w:tcPr>
            <w:tcW w:w="1488" w:type="dxa"/>
          </w:tcPr>
          <w:p w:rsidR="0081059F" w:rsidRPr="00F1194B" w:rsidRDefault="0081059F" w:rsidP="00CC7E57">
            <w:pPr>
              <w:widowControl w:val="0"/>
              <w:autoSpaceDE w:val="0"/>
              <w:autoSpaceDN w:val="0"/>
              <w:adjustRightInd w:val="0"/>
              <w:spacing w:after="0" w:line="240" w:lineRule="auto"/>
              <w:jc w:val="both"/>
              <w:rPr>
                <w:rFonts w:asciiTheme="minorHAnsi" w:hAnsiTheme="minorHAnsi" w:cs="Calibri"/>
                <w:bCs/>
                <w:color w:val="000000"/>
                <w:sz w:val="20"/>
                <w:szCs w:val="20"/>
              </w:rPr>
            </w:pPr>
          </w:p>
        </w:tc>
        <w:tc>
          <w:tcPr>
            <w:tcW w:w="1489" w:type="dxa"/>
          </w:tcPr>
          <w:p w:rsidR="0081059F" w:rsidRPr="00F1194B" w:rsidRDefault="0081059F" w:rsidP="00CC7E57">
            <w:pPr>
              <w:widowControl w:val="0"/>
              <w:autoSpaceDE w:val="0"/>
              <w:autoSpaceDN w:val="0"/>
              <w:adjustRightInd w:val="0"/>
              <w:spacing w:after="0" w:line="240" w:lineRule="auto"/>
              <w:jc w:val="both"/>
              <w:rPr>
                <w:rFonts w:asciiTheme="minorHAnsi" w:hAnsiTheme="minorHAnsi" w:cs="Calibri"/>
                <w:bCs/>
                <w:color w:val="000000"/>
                <w:sz w:val="20"/>
                <w:szCs w:val="20"/>
              </w:rPr>
            </w:pPr>
          </w:p>
        </w:tc>
      </w:tr>
      <w:tr w:rsidR="0081059F" w:rsidRPr="00F1194B" w:rsidTr="0081059F">
        <w:tc>
          <w:tcPr>
            <w:tcW w:w="7440" w:type="dxa"/>
            <w:gridSpan w:val="5"/>
            <w:vAlign w:val="center"/>
          </w:tcPr>
          <w:p w:rsidR="0081059F" w:rsidRPr="00F1194B" w:rsidRDefault="0081059F" w:rsidP="00CC7E57">
            <w:pPr>
              <w:widowControl w:val="0"/>
              <w:autoSpaceDE w:val="0"/>
              <w:autoSpaceDN w:val="0"/>
              <w:adjustRightInd w:val="0"/>
              <w:spacing w:after="0" w:line="240" w:lineRule="auto"/>
              <w:jc w:val="center"/>
              <w:rPr>
                <w:rFonts w:asciiTheme="minorHAnsi" w:hAnsiTheme="minorHAnsi" w:cs="Calibri"/>
                <w:b/>
                <w:bCs/>
                <w:color w:val="000000"/>
                <w:sz w:val="20"/>
                <w:szCs w:val="20"/>
              </w:rPr>
            </w:pPr>
            <w:r w:rsidRPr="00F1194B">
              <w:rPr>
                <w:rFonts w:asciiTheme="minorHAnsi" w:hAnsiTheme="minorHAnsi" w:cs="Calibri"/>
                <w:b/>
                <w:bCs/>
                <w:color w:val="000000"/>
                <w:sz w:val="20"/>
                <w:szCs w:val="20"/>
              </w:rPr>
              <w:t>VALOR TOTAL DA PROPOSTA DE PREÇOS</w:t>
            </w:r>
          </w:p>
        </w:tc>
        <w:tc>
          <w:tcPr>
            <w:tcW w:w="1489" w:type="dxa"/>
          </w:tcPr>
          <w:p w:rsidR="0081059F" w:rsidRPr="00F1194B" w:rsidRDefault="0081059F" w:rsidP="00CC7E57">
            <w:pPr>
              <w:widowControl w:val="0"/>
              <w:autoSpaceDE w:val="0"/>
              <w:autoSpaceDN w:val="0"/>
              <w:adjustRightInd w:val="0"/>
              <w:spacing w:after="0" w:line="240" w:lineRule="auto"/>
              <w:jc w:val="both"/>
              <w:rPr>
                <w:rFonts w:asciiTheme="minorHAnsi" w:hAnsiTheme="minorHAnsi" w:cs="Calibri"/>
                <w:bCs/>
                <w:color w:val="000000"/>
                <w:sz w:val="20"/>
                <w:szCs w:val="20"/>
              </w:rPr>
            </w:pPr>
          </w:p>
        </w:tc>
      </w:tr>
    </w:tbl>
    <w:p w:rsidR="006225C3" w:rsidRPr="00F1194B" w:rsidRDefault="0081059F" w:rsidP="00CC7E5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
          <w:bCs/>
          <w:color w:val="000000"/>
          <w:sz w:val="20"/>
          <w:szCs w:val="20"/>
        </w:rPr>
      </w:pPr>
      <w:r w:rsidRPr="00F1194B">
        <w:rPr>
          <w:rFonts w:asciiTheme="minorHAnsi" w:hAnsiTheme="minorHAnsi" w:cs="Calibri"/>
          <w:b/>
          <w:bCs/>
          <w:color w:val="000000"/>
          <w:sz w:val="20"/>
          <w:szCs w:val="20"/>
        </w:rPr>
        <w:t>DADOS GERAIS:</w:t>
      </w:r>
    </w:p>
    <w:p w:rsidR="0081059F" w:rsidRPr="00F1194B" w:rsidRDefault="0081059F" w:rsidP="00CC7E5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Cs/>
          <w:color w:val="000000"/>
          <w:sz w:val="20"/>
          <w:szCs w:val="20"/>
        </w:rPr>
      </w:pPr>
      <w:r w:rsidRPr="00F1194B">
        <w:rPr>
          <w:rFonts w:asciiTheme="minorHAnsi" w:hAnsiTheme="minorHAnsi" w:cs="Calibri"/>
          <w:bCs/>
          <w:color w:val="000000"/>
          <w:sz w:val="20"/>
          <w:szCs w:val="20"/>
        </w:rPr>
        <w:t>Endereço Completo:</w:t>
      </w:r>
    </w:p>
    <w:p w:rsidR="0081059F" w:rsidRPr="00F1194B" w:rsidRDefault="0081059F" w:rsidP="00CC7E5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Cs/>
          <w:color w:val="000000"/>
          <w:sz w:val="20"/>
          <w:szCs w:val="20"/>
        </w:rPr>
      </w:pPr>
      <w:r w:rsidRPr="00F1194B">
        <w:rPr>
          <w:rFonts w:asciiTheme="minorHAnsi" w:hAnsiTheme="minorHAnsi" w:cs="Calibri"/>
          <w:bCs/>
          <w:color w:val="000000"/>
          <w:sz w:val="20"/>
          <w:szCs w:val="20"/>
        </w:rPr>
        <w:t>Telefone:</w:t>
      </w:r>
    </w:p>
    <w:p w:rsidR="0081059F" w:rsidRPr="00F1194B" w:rsidRDefault="0081059F" w:rsidP="00CC7E5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Cs/>
          <w:color w:val="000000"/>
          <w:sz w:val="20"/>
          <w:szCs w:val="20"/>
        </w:rPr>
      </w:pPr>
      <w:r w:rsidRPr="00F1194B">
        <w:rPr>
          <w:rFonts w:asciiTheme="minorHAnsi" w:hAnsiTheme="minorHAnsi" w:cs="Calibri"/>
          <w:bCs/>
          <w:color w:val="000000"/>
          <w:sz w:val="20"/>
          <w:szCs w:val="20"/>
        </w:rPr>
        <w:t>Fax:</w:t>
      </w:r>
    </w:p>
    <w:p w:rsidR="0081059F" w:rsidRPr="00F1194B" w:rsidRDefault="0081059F" w:rsidP="00CC7E5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Cs/>
          <w:color w:val="000000"/>
          <w:sz w:val="20"/>
          <w:szCs w:val="20"/>
        </w:rPr>
      </w:pPr>
      <w:r w:rsidRPr="00F1194B">
        <w:rPr>
          <w:rFonts w:asciiTheme="minorHAnsi" w:hAnsiTheme="minorHAnsi" w:cs="Calibri"/>
          <w:bCs/>
          <w:color w:val="000000"/>
          <w:sz w:val="20"/>
          <w:szCs w:val="20"/>
        </w:rPr>
        <w:t>E-mail:</w:t>
      </w:r>
    </w:p>
    <w:p w:rsidR="0081059F" w:rsidRPr="00F1194B" w:rsidRDefault="0081059F" w:rsidP="00CC7E5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Cs/>
          <w:color w:val="000000"/>
          <w:sz w:val="20"/>
          <w:szCs w:val="20"/>
        </w:rPr>
      </w:pPr>
      <w:r w:rsidRPr="00F1194B">
        <w:rPr>
          <w:rFonts w:asciiTheme="minorHAnsi" w:hAnsiTheme="minorHAnsi" w:cs="Calibri"/>
          <w:bCs/>
          <w:color w:val="000000"/>
          <w:sz w:val="20"/>
          <w:szCs w:val="20"/>
        </w:rPr>
        <w:t>Banco:</w:t>
      </w:r>
    </w:p>
    <w:p w:rsidR="0081059F" w:rsidRPr="00F1194B" w:rsidRDefault="0081059F" w:rsidP="00CC7E5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Cs/>
          <w:color w:val="000000"/>
          <w:sz w:val="20"/>
          <w:szCs w:val="20"/>
        </w:rPr>
      </w:pPr>
      <w:r w:rsidRPr="00F1194B">
        <w:rPr>
          <w:rFonts w:asciiTheme="minorHAnsi" w:hAnsiTheme="minorHAnsi" w:cs="Calibri"/>
          <w:bCs/>
          <w:color w:val="000000"/>
          <w:sz w:val="20"/>
          <w:szCs w:val="20"/>
        </w:rPr>
        <w:t>Agência:</w:t>
      </w:r>
    </w:p>
    <w:p w:rsidR="0081059F" w:rsidRPr="00F1194B" w:rsidRDefault="0081059F" w:rsidP="00CC7E5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Cs/>
          <w:color w:val="000000"/>
          <w:sz w:val="20"/>
          <w:szCs w:val="20"/>
        </w:rPr>
      </w:pPr>
      <w:r w:rsidRPr="00F1194B">
        <w:rPr>
          <w:rFonts w:asciiTheme="minorHAnsi" w:hAnsiTheme="minorHAnsi" w:cs="Calibri"/>
          <w:bCs/>
          <w:color w:val="000000"/>
          <w:sz w:val="20"/>
          <w:szCs w:val="20"/>
        </w:rPr>
        <w:t>Conta-corrente:</w:t>
      </w:r>
    </w:p>
    <w:p w:rsidR="0081059F" w:rsidRPr="00F1194B" w:rsidRDefault="0081059F" w:rsidP="00CC7E5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Cs/>
          <w:color w:val="000000"/>
          <w:sz w:val="20"/>
          <w:szCs w:val="20"/>
        </w:rPr>
      </w:pPr>
      <w:r w:rsidRPr="00F1194B">
        <w:rPr>
          <w:rFonts w:asciiTheme="minorHAnsi" w:hAnsiTheme="minorHAnsi" w:cs="Calibri"/>
          <w:bCs/>
          <w:color w:val="000000"/>
          <w:sz w:val="20"/>
          <w:szCs w:val="20"/>
        </w:rPr>
        <w:t>CNPJ:</w:t>
      </w:r>
    </w:p>
    <w:p w:rsidR="0081059F" w:rsidRPr="00F1194B" w:rsidRDefault="0081059F" w:rsidP="00CC7E5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Cs/>
          <w:color w:val="000000"/>
          <w:sz w:val="20"/>
          <w:szCs w:val="20"/>
        </w:rPr>
      </w:pPr>
      <w:r w:rsidRPr="00F1194B">
        <w:rPr>
          <w:rFonts w:asciiTheme="minorHAnsi" w:hAnsiTheme="minorHAnsi" w:cs="Calibri"/>
          <w:bCs/>
          <w:color w:val="000000"/>
          <w:sz w:val="20"/>
          <w:szCs w:val="20"/>
        </w:rPr>
        <w:t>Prazo de entrega:</w:t>
      </w:r>
    </w:p>
    <w:p w:rsidR="0081059F" w:rsidRPr="00F1194B" w:rsidRDefault="0081059F" w:rsidP="00CC7E5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Cs/>
          <w:color w:val="000000"/>
          <w:sz w:val="20"/>
          <w:szCs w:val="20"/>
        </w:rPr>
      </w:pPr>
      <w:r w:rsidRPr="00F1194B">
        <w:rPr>
          <w:rFonts w:asciiTheme="minorHAnsi" w:hAnsiTheme="minorHAnsi" w:cs="Calibri"/>
          <w:bCs/>
          <w:color w:val="000000"/>
          <w:sz w:val="20"/>
          <w:szCs w:val="20"/>
        </w:rPr>
        <w:t>Prazo de pagamento:</w:t>
      </w:r>
    </w:p>
    <w:p w:rsidR="0081059F" w:rsidRPr="00F1194B" w:rsidRDefault="0081059F" w:rsidP="00CC7E5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Cs/>
          <w:color w:val="000000"/>
          <w:sz w:val="20"/>
          <w:szCs w:val="20"/>
        </w:rPr>
      </w:pPr>
      <w:r w:rsidRPr="00F1194B">
        <w:rPr>
          <w:rFonts w:asciiTheme="minorHAnsi" w:hAnsiTheme="minorHAnsi" w:cs="Calibri"/>
          <w:bCs/>
          <w:color w:val="000000"/>
          <w:sz w:val="20"/>
          <w:szCs w:val="20"/>
        </w:rPr>
        <w:t>Declaro que aceito todas as condições do edital.</w:t>
      </w:r>
    </w:p>
    <w:p w:rsidR="00CC7E57" w:rsidRPr="00F1194B" w:rsidRDefault="00CC7E57" w:rsidP="00CC7E5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Cs/>
          <w:color w:val="000000"/>
          <w:sz w:val="20"/>
          <w:szCs w:val="20"/>
        </w:rPr>
      </w:pPr>
    </w:p>
    <w:p w:rsidR="00CC7E57" w:rsidRPr="00F1194B" w:rsidRDefault="00CC7E57" w:rsidP="00CC7E5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right"/>
        <w:rPr>
          <w:rFonts w:asciiTheme="minorHAnsi" w:hAnsiTheme="minorHAnsi" w:cs="Calibri"/>
          <w:bCs/>
          <w:color w:val="000000"/>
          <w:sz w:val="20"/>
          <w:szCs w:val="20"/>
        </w:rPr>
      </w:pPr>
      <w:r w:rsidRPr="00F1194B">
        <w:rPr>
          <w:rFonts w:asciiTheme="minorHAnsi" w:hAnsiTheme="minorHAnsi" w:cs="Calibri"/>
          <w:bCs/>
          <w:color w:val="000000"/>
          <w:sz w:val="20"/>
          <w:szCs w:val="20"/>
        </w:rPr>
        <w:t>Local / data</w:t>
      </w:r>
    </w:p>
    <w:p w:rsidR="00CC7E57" w:rsidRPr="00F1194B" w:rsidRDefault="00CC7E57" w:rsidP="00CC7E5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Cs/>
          <w:color w:val="000000"/>
          <w:sz w:val="20"/>
          <w:szCs w:val="20"/>
        </w:rPr>
      </w:pPr>
      <w:r w:rsidRPr="00F1194B">
        <w:rPr>
          <w:rFonts w:asciiTheme="minorHAnsi" w:hAnsiTheme="minorHAnsi" w:cs="Calibri"/>
          <w:bCs/>
          <w:color w:val="000000"/>
          <w:sz w:val="20"/>
          <w:szCs w:val="20"/>
        </w:rPr>
        <w:t>Atenciosamente,</w:t>
      </w:r>
    </w:p>
    <w:p w:rsidR="00CC7E57" w:rsidRPr="00F1194B" w:rsidRDefault="00CC7E57" w:rsidP="00CC7E5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Calibri"/>
          <w:bCs/>
          <w:color w:val="000000"/>
          <w:sz w:val="20"/>
          <w:szCs w:val="20"/>
        </w:rPr>
      </w:pPr>
      <w:r w:rsidRPr="00F1194B">
        <w:rPr>
          <w:rFonts w:asciiTheme="minorHAnsi" w:hAnsiTheme="minorHAnsi" w:cs="Calibri"/>
          <w:bCs/>
          <w:color w:val="000000"/>
          <w:sz w:val="20"/>
          <w:szCs w:val="20"/>
        </w:rPr>
        <w:t>Nome completo e assinatura do responsável</w:t>
      </w:r>
    </w:p>
    <w:p w:rsidR="00CC7E57" w:rsidRPr="00F1194B" w:rsidRDefault="00CC7E57" w:rsidP="00CC7E5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Cs/>
          <w:color w:val="000000"/>
          <w:sz w:val="20"/>
          <w:szCs w:val="20"/>
        </w:rPr>
      </w:pPr>
      <w:r w:rsidRPr="00F1194B">
        <w:rPr>
          <w:rFonts w:asciiTheme="minorHAnsi" w:hAnsiTheme="minorHAnsi" w:cs="Calibri"/>
          <w:bCs/>
          <w:color w:val="000000"/>
          <w:sz w:val="20"/>
          <w:szCs w:val="20"/>
        </w:rPr>
        <w:t>Notas:</w:t>
      </w:r>
    </w:p>
    <w:p w:rsidR="00CC7E57" w:rsidRPr="00F1194B" w:rsidRDefault="00CC7E57" w:rsidP="00CC7E5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Cs/>
          <w:color w:val="000000"/>
          <w:sz w:val="20"/>
          <w:szCs w:val="20"/>
        </w:rPr>
      </w:pPr>
      <w:r w:rsidRPr="00F1194B">
        <w:rPr>
          <w:rFonts w:asciiTheme="minorHAnsi" w:hAnsiTheme="minorHAnsi" w:cs="Calibri"/>
          <w:bCs/>
          <w:color w:val="000000"/>
          <w:sz w:val="20"/>
          <w:szCs w:val="20"/>
        </w:rPr>
        <w:t>a) Poderá ser adotado outro modelo deste que contenha todas as informações acima;</w:t>
      </w:r>
    </w:p>
    <w:p w:rsidR="00CC7E57" w:rsidRPr="00F1194B" w:rsidRDefault="00CC7E57" w:rsidP="00CC7E5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Cs/>
          <w:color w:val="000000"/>
          <w:sz w:val="20"/>
          <w:szCs w:val="20"/>
        </w:rPr>
      </w:pPr>
      <w:r w:rsidRPr="00F1194B">
        <w:rPr>
          <w:rFonts w:asciiTheme="minorHAnsi" w:hAnsiTheme="minorHAnsi" w:cs="Calibri"/>
          <w:bCs/>
          <w:color w:val="000000"/>
          <w:sz w:val="20"/>
          <w:szCs w:val="20"/>
        </w:rPr>
        <w:t xml:space="preserve">b) Caso o produto seja isente, no campo “Nº do Registro na ANVISA”, deve ser informado </w:t>
      </w:r>
      <w:proofErr w:type="gramStart"/>
      <w:r w:rsidRPr="00F1194B">
        <w:rPr>
          <w:rFonts w:asciiTheme="minorHAnsi" w:hAnsiTheme="minorHAnsi" w:cs="Calibri"/>
          <w:bCs/>
          <w:color w:val="000000"/>
          <w:sz w:val="20"/>
          <w:szCs w:val="20"/>
        </w:rPr>
        <w:t>a</w:t>
      </w:r>
      <w:proofErr w:type="gramEnd"/>
      <w:r w:rsidRPr="00F1194B">
        <w:rPr>
          <w:rFonts w:asciiTheme="minorHAnsi" w:hAnsiTheme="minorHAnsi" w:cs="Calibri"/>
          <w:bCs/>
          <w:color w:val="000000"/>
          <w:sz w:val="20"/>
          <w:szCs w:val="20"/>
        </w:rPr>
        <w:t xml:space="preserve"> norma que isenta de Registro;</w:t>
      </w:r>
    </w:p>
    <w:p w:rsidR="00CC7E57" w:rsidRPr="00F1194B" w:rsidRDefault="00CC7E57" w:rsidP="00CC7E5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Cs/>
          <w:color w:val="000000"/>
          <w:sz w:val="20"/>
          <w:szCs w:val="20"/>
        </w:rPr>
      </w:pPr>
      <w:r w:rsidRPr="00F1194B">
        <w:rPr>
          <w:rFonts w:asciiTheme="minorHAnsi" w:hAnsiTheme="minorHAnsi" w:cs="Calibri"/>
          <w:bCs/>
          <w:color w:val="000000"/>
          <w:sz w:val="20"/>
          <w:szCs w:val="20"/>
        </w:rPr>
        <w:t>c) Estando o registro vencido, apresentará a cópia autenticada e legível da solicitação de sua revalidação, conforme parágrafo 6º do art. 14, do Decreto nº 79.094, de 05 de janeiro de 1977, acompanhada de cópia da publicação do registro vencido.</w:t>
      </w:r>
    </w:p>
    <w:sectPr w:rsidR="00CC7E57" w:rsidRPr="00F1194B" w:rsidSect="00AA386B">
      <w:headerReference w:type="default" r:id="rId19"/>
      <w:footerReference w:type="default" r:id="rId20"/>
      <w:pgSz w:w="11920" w:h="16840"/>
      <w:pgMar w:top="2666" w:right="1430" w:bottom="142" w:left="1701" w:header="568" w:footer="509" w:gutter="0"/>
      <w:cols w:space="720" w:equalWidth="0">
        <w:col w:w="878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659" w:rsidRDefault="00E07659">
      <w:pPr>
        <w:spacing w:after="0" w:line="240" w:lineRule="auto"/>
      </w:pPr>
      <w:r>
        <w:separator/>
      </w:r>
    </w:p>
  </w:endnote>
  <w:endnote w:type="continuationSeparator" w:id="0">
    <w:p w:rsidR="00E07659" w:rsidRDefault="00E07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vantGarde Md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Malgun Gothic"/>
    <w:charset w:val="00"/>
    <w:family w:val="swiss"/>
    <w:pitch w:val="variable"/>
    <w:sig w:usb0="00000003" w:usb1="1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MT">
    <w:altName w:val="Arial Unicode MS"/>
    <w:panose1 w:val="00000000000000000000"/>
    <w:charset w:val="88"/>
    <w:family w:val="auto"/>
    <w:notTrueType/>
    <w:pitch w:val="default"/>
    <w:sig w:usb0="00000003" w:usb1="08080000"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659" w:rsidRDefault="00E07659" w:rsidP="00AA386B">
    <w:pPr>
      <w:pStyle w:val="Rodap"/>
      <w:tabs>
        <w:tab w:val="right" w:pos="8789"/>
      </w:tabs>
      <w:spacing w:after="0" w:line="240" w:lineRule="auto"/>
      <w:rPr>
        <w:rFonts w:ascii="Arial" w:hAnsi="Arial" w:cs="Arial"/>
        <w:sz w:val="24"/>
        <w:szCs w:val="24"/>
      </w:rPr>
    </w:pPr>
    <w:r>
      <w:rPr>
        <w:rFonts w:ascii="Arial" w:hAnsi="Arial" w:cs="Arial"/>
        <w:color w:val="000000"/>
      </w:rPr>
      <w:tab/>
    </w:r>
    <w:r>
      <w:rPr>
        <w:rFonts w:ascii="Arial" w:hAnsi="Arial" w:cs="Arial"/>
        <w:color w:val="000000"/>
      </w:rPr>
      <w:tab/>
    </w:r>
    <w:r w:rsidRPr="00AA386B">
      <w:rPr>
        <w:rFonts w:ascii="Arial" w:hAnsi="Arial" w:cs="Arial"/>
        <w:color w:val="000000"/>
        <w:sz w:val="18"/>
      </w:rPr>
      <w:tab/>
      <w:t>SCL/DL</w:t>
    </w:r>
    <w:r>
      <w:rPr>
        <w:rFonts w:ascii="Arial" w:hAnsi="Arial" w:cs="Arial"/>
        <w:noProof/>
        <w:sz w:val="20"/>
        <w:szCs w:val="20"/>
      </w:rPr>
      <w:pict>
        <v:rect id="Rectangle 5" o:spid="_x0000_s12289" style="position:absolute;margin-left:550.75pt;margin-top:661.6pt;width:46.55pt;height:115.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" o:allowincell="f" filled="f" stroked="f">
          <v:textbox style="layout-flow:vertical;mso-layout-flow-alt:bottom-to-top;mso-fit-shape-to-text:t">
            <w:txbxContent>
              <w:p w:rsidR="00E07659" w:rsidRPr="00171348" w:rsidRDefault="00E07659" w:rsidP="00462D92">
                <w:pPr>
                  <w:pStyle w:val="Rodap"/>
                  <w:rPr>
                    <w:rFonts w:ascii="Cambria" w:hAnsi="Cambria"/>
                    <w:sz w:val="32"/>
                    <w:szCs w:val="44"/>
                  </w:rPr>
                </w:pPr>
                <w:r w:rsidRPr="00171348">
                  <w:rPr>
                    <w:rFonts w:ascii="Cambria" w:hAnsi="Cambria"/>
                    <w:sz w:val="16"/>
                  </w:rPr>
                  <w:t>Página</w:t>
                </w:r>
                <w:r w:rsidRPr="00171348">
                  <w:rPr>
                    <w:sz w:val="16"/>
                  </w:rPr>
                  <w:fldChar w:fldCharType="begin"/>
                </w:r>
                <w:r w:rsidRPr="00171348">
                  <w:rPr>
                    <w:sz w:val="16"/>
                  </w:rPr>
                  <w:instrText xml:space="preserve"> PAGE    \* MERGEFORMAT </w:instrText>
                </w:r>
                <w:r w:rsidRPr="00171348">
                  <w:rPr>
                    <w:sz w:val="16"/>
                  </w:rPr>
                  <w:fldChar w:fldCharType="separate"/>
                </w:r>
                <w:r w:rsidR="00A16903" w:rsidRPr="00A16903">
                  <w:rPr>
                    <w:rFonts w:ascii="Cambria" w:hAnsi="Cambria"/>
                    <w:noProof/>
                    <w:sz w:val="32"/>
                    <w:szCs w:val="44"/>
                  </w:rPr>
                  <w:t>2</w:t>
                </w:r>
                <w:r w:rsidRPr="00171348">
                  <w:rPr>
                    <w:sz w:val="16"/>
                  </w:rPr>
                  <w:fldChar w:fldCharType="end"/>
                </w:r>
              </w:p>
            </w:txbxContent>
          </v:textbox>
          <w10:wrap anchorx="page" anchory="page"/>
        </v:rect>
      </w:pict>
    </w:r>
  </w:p>
  <w:p w:rsidR="00E07659" w:rsidRDefault="00E07659" w:rsidP="00376B72">
    <w:pPr>
      <w:pStyle w:val="Rodap"/>
      <w:spacing w:after="0" w:line="240" w:lineRule="auto"/>
      <w:rPr>
        <w:rFonts w:ascii="Arial" w:hAnsi="Arial" w:cs="Arial"/>
        <w:sz w:val="20"/>
        <w:szCs w:val="20"/>
      </w:rPr>
    </w:pPr>
    <w:r w:rsidRPr="00D57641">
      <w:rPr>
        <w:rFonts w:ascii="Arial" w:hAnsi="Arial" w:cs="Arial"/>
        <w:noProof/>
        <w:sz w:val="20"/>
        <w:szCs w:val="20"/>
      </w:rPr>
      <w:drawing>
        <wp:anchor distT="0" distB="0" distL="114300" distR="114300" simplePos="0" relativeHeight="251665920" behindDoc="0" locked="0" layoutInCell="1" allowOverlap="1">
          <wp:simplePos x="0" y="0"/>
          <wp:positionH relativeFrom="column">
            <wp:posOffset>-401127</wp:posOffset>
          </wp:positionH>
          <wp:positionV relativeFrom="paragraph">
            <wp:posOffset>-11596</wp:posOffset>
          </wp:positionV>
          <wp:extent cx="6230040" cy="636105"/>
          <wp:effectExtent l="19050" t="0" r="635" b="0"/>
          <wp:wrapSquare wrapText="bothSides"/>
          <wp:docPr id="20"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228715" cy="635635"/>
                  </a:xfrm>
                  <a:prstGeom prst="rect">
                    <a:avLst/>
                  </a:prstGeom>
                  <a:noFill/>
                  <a:ln w="9525">
                    <a:noFill/>
                    <a:miter lim="800000"/>
                    <a:headEnd/>
                    <a:tailEnd/>
                  </a:ln>
                </pic:spPr>
              </pic:pic>
            </a:graphicData>
          </a:graphic>
        </wp:anchor>
      </w:drawing>
    </w:r>
  </w:p>
  <w:p w:rsidR="00E07659" w:rsidRPr="005D646A" w:rsidRDefault="00E07659">
    <w:pPr>
      <w:pStyle w:val="Rodap"/>
      <w:rPr>
        <w:sz w:val="20"/>
      </w:rPr>
    </w:pPr>
  </w:p>
  <w:p w:rsidR="00E07659" w:rsidRDefault="00E07659" w:rsidP="00E71722">
    <w:pPr>
      <w:widowControl w:val="0"/>
      <w:autoSpaceDE w:val="0"/>
      <w:autoSpaceDN w:val="0"/>
      <w:adjustRightInd w:val="0"/>
      <w:spacing w:after="0" w:line="200" w:lineRule="exact"/>
      <w:jc w:val="right"/>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659" w:rsidRDefault="00E07659">
      <w:pPr>
        <w:spacing w:after="0" w:line="240" w:lineRule="auto"/>
      </w:pPr>
      <w:r>
        <w:separator/>
      </w:r>
    </w:p>
  </w:footnote>
  <w:footnote w:type="continuationSeparator" w:id="0">
    <w:p w:rsidR="00E07659" w:rsidRDefault="00E076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659" w:rsidRDefault="00E07659" w:rsidP="00D57641">
    <w:pPr>
      <w:widowControl w:val="0"/>
      <w:tabs>
        <w:tab w:val="left" w:pos="889"/>
      </w:tabs>
      <w:autoSpaceDE w:val="0"/>
      <w:autoSpaceDN w:val="0"/>
      <w:adjustRightInd w:val="0"/>
      <w:spacing w:after="0" w:line="240" w:lineRule="auto"/>
      <w:jc w:val="right"/>
      <w:rPr>
        <w:noProof/>
      </w:rPr>
    </w:pPr>
    <w:r w:rsidRPr="00D57641">
      <w:rPr>
        <w:noProof/>
      </w:rPr>
      <w:drawing>
        <wp:anchor distT="0" distB="0" distL="114300" distR="114300" simplePos="0" relativeHeight="251663872" behindDoc="1" locked="0" layoutInCell="1" allowOverlap="1">
          <wp:simplePos x="0" y="0"/>
          <wp:positionH relativeFrom="page">
            <wp:posOffset>-52070</wp:posOffset>
          </wp:positionH>
          <wp:positionV relativeFrom="page">
            <wp:posOffset>20955</wp:posOffset>
          </wp:positionV>
          <wp:extent cx="7590790" cy="1414780"/>
          <wp:effectExtent l="0" t="0" r="0" b="0"/>
          <wp:wrapNone/>
          <wp:docPr id="1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srcRect/>
                  <a:stretch>
                    <a:fillRect/>
                  </a:stretch>
                </pic:blipFill>
                <pic:spPr bwMode="auto">
                  <a:xfrm>
                    <a:off x="0" y="0"/>
                    <a:ext cx="7590790" cy="1414780"/>
                  </a:xfrm>
                  <a:prstGeom prst="rect">
                    <a:avLst/>
                  </a:prstGeom>
                  <a:noFill/>
                  <a:ln w="9525">
                    <a:noFill/>
                    <a:miter lim="800000"/>
                    <a:headEnd/>
                    <a:tailEnd/>
                  </a:ln>
                </pic:spPr>
              </pic:pic>
            </a:graphicData>
          </a:graphic>
        </wp:anchor>
      </w:drawing>
    </w:r>
  </w:p>
  <w:p w:rsidR="00E07659" w:rsidRDefault="00E07659" w:rsidP="00376B72">
    <w:pPr>
      <w:widowControl w:val="0"/>
      <w:tabs>
        <w:tab w:val="left" w:pos="1390"/>
      </w:tabs>
      <w:autoSpaceDE w:val="0"/>
      <w:autoSpaceDN w:val="0"/>
      <w:adjustRightInd w:val="0"/>
      <w:spacing w:after="0" w:line="200" w:lineRule="exact"/>
      <w:rPr>
        <w:noProof/>
      </w:rPr>
    </w:pPr>
    <w:r>
      <w:rPr>
        <w:noProof/>
      </w:rPr>
      <w:tab/>
    </w:r>
  </w:p>
  <w:p w:rsidR="00E07659" w:rsidRDefault="00E07659" w:rsidP="00376B72">
    <w:pPr>
      <w:widowControl w:val="0"/>
      <w:tabs>
        <w:tab w:val="left" w:pos="889"/>
      </w:tabs>
      <w:autoSpaceDE w:val="0"/>
      <w:autoSpaceDN w:val="0"/>
      <w:adjustRightInd w:val="0"/>
      <w:spacing w:after="0" w:line="200" w:lineRule="exact"/>
      <w:rPr>
        <w:noProof/>
      </w:rPr>
    </w:pPr>
  </w:p>
  <w:p w:rsidR="00E07659" w:rsidRDefault="00E07659" w:rsidP="00376B72">
    <w:pPr>
      <w:widowControl w:val="0"/>
      <w:tabs>
        <w:tab w:val="left" w:pos="889"/>
      </w:tabs>
      <w:autoSpaceDE w:val="0"/>
      <w:autoSpaceDN w:val="0"/>
      <w:adjustRightInd w:val="0"/>
      <w:spacing w:after="0" w:line="200" w:lineRule="exact"/>
      <w:rPr>
        <w:noProof/>
      </w:rPr>
    </w:pPr>
  </w:p>
  <w:p w:rsidR="00E07659" w:rsidRDefault="00E07659" w:rsidP="00376B72">
    <w:pPr>
      <w:widowControl w:val="0"/>
      <w:tabs>
        <w:tab w:val="left" w:pos="889"/>
      </w:tabs>
      <w:autoSpaceDE w:val="0"/>
      <w:autoSpaceDN w:val="0"/>
      <w:adjustRightInd w:val="0"/>
      <w:spacing w:after="0" w:line="200" w:lineRule="exact"/>
      <w:rPr>
        <w:noProof/>
      </w:rPr>
    </w:pPr>
  </w:p>
  <w:p w:rsidR="00E07659" w:rsidRDefault="00E07659" w:rsidP="00376B72">
    <w:pPr>
      <w:widowControl w:val="0"/>
      <w:tabs>
        <w:tab w:val="left" w:pos="889"/>
      </w:tabs>
      <w:autoSpaceDE w:val="0"/>
      <w:autoSpaceDN w:val="0"/>
      <w:adjustRightInd w:val="0"/>
      <w:spacing w:after="0" w:line="200" w:lineRule="exact"/>
      <w:rPr>
        <w:noProof/>
      </w:rPr>
    </w:pPr>
  </w:p>
  <w:p w:rsidR="00E07659" w:rsidRDefault="00E07659" w:rsidP="00376B72">
    <w:pPr>
      <w:widowControl w:val="0"/>
      <w:tabs>
        <w:tab w:val="left" w:pos="889"/>
      </w:tabs>
      <w:autoSpaceDE w:val="0"/>
      <w:autoSpaceDN w:val="0"/>
      <w:adjustRightInd w:val="0"/>
      <w:spacing w:after="0" w:line="200" w:lineRule="exact"/>
      <w:jc w:val="center"/>
      <w:rPr>
        <w:noProof/>
      </w:rPr>
    </w:pPr>
  </w:p>
  <w:p w:rsidR="00E07659" w:rsidRDefault="00E07659" w:rsidP="00AA386B">
    <w:pPr>
      <w:widowControl w:val="0"/>
      <w:tabs>
        <w:tab w:val="left" w:pos="889"/>
        <w:tab w:val="left" w:pos="5130"/>
      </w:tabs>
      <w:autoSpaceDE w:val="0"/>
      <w:autoSpaceDN w:val="0"/>
      <w:adjustRightInd w:val="0"/>
      <w:spacing w:after="0" w:line="200" w:lineRule="exact"/>
      <w:rPr>
        <w:rFonts w:ascii="Arial" w:hAnsi="Arial" w:cs="Arial"/>
        <w:b/>
        <w:bCs/>
        <w:sz w:val="18"/>
      </w:rPr>
    </w:pPr>
    <w:r>
      <w:rPr>
        <w:noProof/>
      </w:rPr>
      <w:tab/>
    </w:r>
    <w:r>
      <w:rPr>
        <w:noProof/>
      </w:rPr>
      <w:tab/>
    </w:r>
  </w:p>
  <w:p w:rsidR="00E07659" w:rsidRPr="00376B72" w:rsidRDefault="00E07659" w:rsidP="005D3A14">
    <w:pPr>
      <w:widowControl w:val="0"/>
      <w:shd w:val="clear" w:color="auto" w:fill="BFBFBF"/>
      <w:autoSpaceDE w:val="0"/>
      <w:autoSpaceDN w:val="0"/>
      <w:adjustRightInd w:val="0"/>
      <w:spacing w:after="120" w:line="200" w:lineRule="exact"/>
      <w:jc w:val="center"/>
      <w:rPr>
        <w:noProof/>
      </w:rPr>
    </w:pPr>
    <w:r w:rsidRPr="007A0D5C">
      <w:rPr>
        <w:rFonts w:ascii="Arial" w:hAnsi="Arial" w:cs="Arial"/>
        <w:b/>
        <w:bCs/>
        <w:sz w:val="18"/>
      </w:rPr>
      <w:t>E</w:t>
    </w:r>
    <w:r w:rsidRPr="004B2232">
      <w:rPr>
        <w:rFonts w:ascii="Arial Narrow" w:hAnsi="Arial Narrow" w:cs="Arial"/>
        <w:b/>
        <w:bCs/>
        <w:color w:val="000000"/>
        <w:sz w:val="18"/>
      </w:rPr>
      <w:t xml:space="preserve">dital do Pregão Eletrônico nº </w:t>
    </w:r>
    <w:r>
      <w:rPr>
        <w:rFonts w:ascii="Arial Narrow" w:hAnsi="Arial Narrow" w:cs="Arial"/>
        <w:b/>
        <w:bCs/>
        <w:color w:val="000000"/>
        <w:sz w:val="18"/>
      </w:rPr>
      <w:t>036</w:t>
    </w:r>
    <w:r w:rsidRPr="004B2232">
      <w:rPr>
        <w:rFonts w:ascii="Arial Narrow" w:hAnsi="Arial Narrow" w:cs="Arial"/>
        <w:b/>
        <w:bCs/>
        <w:color w:val="000000"/>
        <w:sz w:val="18"/>
      </w:rPr>
      <w:t>/201</w:t>
    </w:r>
    <w:r>
      <w:rPr>
        <w:rFonts w:ascii="Arial Narrow" w:hAnsi="Arial Narrow" w:cs="Arial"/>
        <w:b/>
        <w:bCs/>
        <w:color w:val="000000"/>
        <w:sz w:val="18"/>
      </w:rPr>
      <w:t>8</w:t>
    </w:r>
    <w:r w:rsidRPr="004B2232">
      <w:rPr>
        <w:rFonts w:ascii="Arial Narrow" w:hAnsi="Arial Narrow" w:cs="Arial"/>
        <w:b/>
        <w:bCs/>
        <w:color w:val="000000"/>
        <w:sz w:val="18"/>
      </w:rPr>
      <w:t xml:space="preserve"> - Processo: 201</w:t>
    </w:r>
    <w:r>
      <w:rPr>
        <w:rFonts w:ascii="Arial Narrow" w:hAnsi="Arial Narrow" w:cs="Arial"/>
        <w:b/>
        <w:bCs/>
        <w:color w:val="000000"/>
        <w:sz w:val="18"/>
      </w:rPr>
      <w:t>6/30550/00</w:t>
    </w:r>
    <w:r>
      <w:rPr>
        <w:noProof/>
      </w:rPr>
      <w:pict>
        <v:rect id="Rectangle 1" o:spid="_x0000_s12292" style="position:absolute;left:0;text-align:left;margin-left:0;margin-top:-.65pt;width:597.3pt;height:216.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" o:allowincell="f" filled="f" stroked="f">
          <v:textbox inset="0,0,0,0">
            <w:txbxContent>
              <w:p w:rsidR="00E07659" w:rsidRDefault="00E07659">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Pr>
        <w:noProof/>
      </w:rPr>
      <w:pict>
        <v:shapetype id="_x0000_t202" coordsize="21600,21600" o:spt="202" path="m,l,21600r21600,l21600,xe">
          <v:stroke joinstyle="miter"/>
          <v:path gradientshapeok="t" o:connecttype="rect"/>
        </v:shapetype>
        <v:shape id="Text Box 2" o:spid="_x0000_s12291" type="#_x0000_t202" style="position:absolute;left:0;text-align:left;margin-left:386.55pt;margin-top:54pt;width:76.35pt;height: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" o:allowincell="f" filled="f" stroked="f">
          <v:textbox inset="0,0,0,0">
            <w:txbxContent>
              <w:p w:rsidR="00E07659" w:rsidRDefault="00E07659">
                <w:pPr>
                  <w:widowControl w:val="0"/>
                  <w:autoSpaceDE w:val="0"/>
                  <w:autoSpaceDN w:val="0"/>
                  <w:adjustRightInd w:val="0"/>
                  <w:spacing w:after="0" w:line="225" w:lineRule="exact"/>
                  <w:ind w:left="20" w:right="-26"/>
                  <w:rPr>
                    <w:rFonts w:ascii="Arial Narrow" w:hAnsi="Arial Narrow" w:cs="Arial Narrow"/>
                    <w:color w:val="000000"/>
                    <w:sz w:val="20"/>
                    <w:szCs w:val="20"/>
                  </w:rPr>
                </w:pPr>
                <w:r>
                  <w:rPr>
                    <w:rFonts w:ascii="Arial Narrow" w:hAnsi="Arial Narrow" w:cs="Arial Narrow"/>
                    <w:color w:val="FFFFFF"/>
                    <w:spacing w:val="-1"/>
                    <w:sz w:val="20"/>
                    <w:szCs w:val="20"/>
                  </w:rPr>
                  <w:t>S</w:t>
                </w:r>
                <w:r>
                  <w:rPr>
                    <w:rFonts w:ascii="Arial Narrow" w:hAnsi="Arial Narrow" w:cs="Arial Narrow"/>
                    <w:color w:val="FFFFFF"/>
                    <w:sz w:val="20"/>
                    <w:szCs w:val="20"/>
                  </w:rPr>
                  <w:t>ec</w:t>
                </w:r>
                <w:r>
                  <w:rPr>
                    <w:rFonts w:ascii="Arial Narrow" w:hAnsi="Arial Narrow" w:cs="Arial Narrow"/>
                    <w:color w:val="FFFFFF"/>
                    <w:spacing w:val="1"/>
                    <w:sz w:val="20"/>
                    <w:szCs w:val="20"/>
                  </w:rPr>
                  <w:t>r</w:t>
                </w:r>
                <w:r>
                  <w:rPr>
                    <w:rFonts w:ascii="Arial Narrow" w:hAnsi="Arial Narrow" w:cs="Arial Narrow"/>
                    <w:color w:val="FFFFFF"/>
                    <w:sz w:val="20"/>
                    <w:szCs w:val="20"/>
                  </w:rPr>
                  <w:t>et</w:t>
                </w:r>
                <w:r>
                  <w:rPr>
                    <w:rFonts w:ascii="Arial Narrow" w:hAnsi="Arial Narrow" w:cs="Arial Narrow"/>
                    <w:color w:val="FFFFFF"/>
                    <w:spacing w:val="1"/>
                    <w:sz w:val="20"/>
                    <w:szCs w:val="20"/>
                  </w:rPr>
                  <w:t>ar</w:t>
                </w:r>
                <w:r>
                  <w:rPr>
                    <w:rFonts w:ascii="Arial Narrow" w:hAnsi="Arial Narrow" w:cs="Arial Narrow"/>
                    <w:color w:val="FFFFFF"/>
                    <w:sz w:val="20"/>
                    <w:szCs w:val="20"/>
                  </w:rPr>
                  <w:t>ia</w:t>
                </w:r>
                <w:r>
                  <w:rPr>
                    <w:rFonts w:ascii="Arial Narrow" w:hAnsi="Arial Narrow" w:cs="Arial Narrow"/>
                    <w:color w:val="FFFFFF"/>
                    <w:spacing w:val="1"/>
                    <w:sz w:val="20"/>
                    <w:szCs w:val="20"/>
                  </w:rPr>
                  <w:t>M</w:t>
                </w:r>
                <w:r>
                  <w:rPr>
                    <w:rFonts w:ascii="Arial Narrow" w:hAnsi="Arial Narrow" w:cs="Arial Narrow"/>
                    <w:color w:val="FFFFFF"/>
                    <w:sz w:val="20"/>
                    <w:szCs w:val="20"/>
                  </w:rPr>
                  <w:t>u</w:t>
                </w:r>
                <w:r>
                  <w:rPr>
                    <w:rFonts w:ascii="Arial Narrow" w:hAnsi="Arial Narrow" w:cs="Arial Narrow"/>
                    <w:color w:val="FFFFFF"/>
                    <w:spacing w:val="1"/>
                    <w:sz w:val="20"/>
                    <w:szCs w:val="20"/>
                  </w:rPr>
                  <w:t>n</w:t>
                </w:r>
                <w:r>
                  <w:rPr>
                    <w:rFonts w:ascii="Arial Narrow" w:hAnsi="Arial Narrow" w:cs="Arial Narrow"/>
                    <w:color w:val="FFFFFF"/>
                    <w:sz w:val="20"/>
                    <w:szCs w:val="20"/>
                  </w:rPr>
                  <w:t>icipal</w:t>
                </w:r>
              </w:p>
            </w:txbxContent>
          </v:textbox>
          <w10:wrap anchorx="page" anchory="page"/>
        </v:shape>
      </w:pict>
    </w:r>
    <w:r>
      <w:rPr>
        <w:noProof/>
      </w:rPr>
      <w:pict>
        <v:shape id="Text Box 3" o:spid="_x0000_s12290" type="#_x0000_t202" style="position:absolute;left:0;text-align:left;margin-left:124.05pt;margin-top:74.15pt;width:172.6pt;height:1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i2rwIAALA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" o:allowincell="f" filled="f" stroked="f">
          <v:textbox inset="0,0,0,0">
            <w:txbxContent>
              <w:p w:rsidR="00E07659" w:rsidRPr="00886D34" w:rsidRDefault="00E07659" w:rsidP="00886D34">
                <w:pPr>
                  <w:rPr>
                    <w:szCs w:val="21"/>
                  </w:rPr>
                </w:pPr>
              </w:p>
            </w:txbxContent>
          </v:textbox>
          <w10:wrap anchorx="page" anchory="page"/>
        </v:shape>
      </w:pict>
    </w:r>
    <w:r>
      <w:rPr>
        <w:rFonts w:ascii="Arial Narrow" w:hAnsi="Arial Narrow" w:cs="Arial"/>
        <w:b/>
        <w:bCs/>
        <w:color w:val="000000"/>
        <w:sz w:val="18"/>
      </w:rPr>
      <w:t>0149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5CB0"/>
    <w:multiLevelType w:val="hybridMultilevel"/>
    <w:tmpl w:val="775220EA"/>
    <w:lvl w:ilvl="0" w:tplc="04160001">
      <w:start w:val="1"/>
      <w:numFmt w:val="bullet"/>
      <w:lvlText w:val=""/>
      <w:lvlJc w:val="left"/>
      <w:pPr>
        <w:ind w:left="795" w:hanging="360"/>
      </w:pPr>
      <w:rPr>
        <w:rFonts w:ascii="Symbol" w:hAnsi="Symbol" w:hint="default"/>
      </w:rPr>
    </w:lvl>
    <w:lvl w:ilvl="1" w:tplc="04160003" w:tentative="1">
      <w:start w:val="1"/>
      <w:numFmt w:val="bullet"/>
      <w:lvlText w:val="o"/>
      <w:lvlJc w:val="left"/>
      <w:pPr>
        <w:ind w:left="1515" w:hanging="360"/>
      </w:pPr>
      <w:rPr>
        <w:rFonts w:ascii="Courier New" w:hAnsi="Courier New" w:cs="Courier New" w:hint="default"/>
      </w:rPr>
    </w:lvl>
    <w:lvl w:ilvl="2" w:tplc="04160005" w:tentative="1">
      <w:start w:val="1"/>
      <w:numFmt w:val="bullet"/>
      <w:lvlText w:val=""/>
      <w:lvlJc w:val="left"/>
      <w:pPr>
        <w:ind w:left="2235" w:hanging="360"/>
      </w:pPr>
      <w:rPr>
        <w:rFonts w:ascii="Wingdings" w:hAnsi="Wingdings" w:hint="default"/>
      </w:rPr>
    </w:lvl>
    <w:lvl w:ilvl="3" w:tplc="04160001" w:tentative="1">
      <w:start w:val="1"/>
      <w:numFmt w:val="bullet"/>
      <w:lvlText w:val=""/>
      <w:lvlJc w:val="left"/>
      <w:pPr>
        <w:ind w:left="2955" w:hanging="360"/>
      </w:pPr>
      <w:rPr>
        <w:rFonts w:ascii="Symbol" w:hAnsi="Symbol" w:hint="default"/>
      </w:rPr>
    </w:lvl>
    <w:lvl w:ilvl="4" w:tplc="04160003" w:tentative="1">
      <w:start w:val="1"/>
      <w:numFmt w:val="bullet"/>
      <w:lvlText w:val="o"/>
      <w:lvlJc w:val="left"/>
      <w:pPr>
        <w:ind w:left="3675" w:hanging="360"/>
      </w:pPr>
      <w:rPr>
        <w:rFonts w:ascii="Courier New" w:hAnsi="Courier New" w:cs="Courier New" w:hint="default"/>
      </w:rPr>
    </w:lvl>
    <w:lvl w:ilvl="5" w:tplc="04160005" w:tentative="1">
      <w:start w:val="1"/>
      <w:numFmt w:val="bullet"/>
      <w:lvlText w:val=""/>
      <w:lvlJc w:val="left"/>
      <w:pPr>
        <w:ind w:left="4395" w:hanging="360"/>
      </w:pPr>
      <w:rPr>
        <w:rFonts w:ascii="Wingdings" w:hAnsi="Wingdings" w:hint="default"/>
      </w:rPr>
    </w:lvl>
    <w:lvl w:ilvl="6" w:tplc="04160001" w:tentative="1">
      <w:start w:val="1"/>
      <w:numFmt w:val="bullet"/>
      <w:lvlText w:val=""/>
      <w:lvlJc w:val="left"/>
      <w:pPr>
        <w:ind w:left="5115" w:hanging="360"/>
      </w:pPr>
      <w:rPr>
        <w:rFonts w:ascii="Symbol" w:hAnsi="Symbol" w:hint="default"/>
      </w:rPr>
    </w:lvl>
    <w:lvl w:ilvl="7" w:tplc="04160003" w:tentative="1">
      <w:start w:val="1"/>
      <w:numFmt w:val="bullet"/>
      <w:lvlText w:val="o"/>
      <w:lvlJc w:val="left"/>
      <w:pPr>
        <w:ind w:left="5835" w:hanging="360"/>
      </w:pPr>
      <w:rPr>
        <w:rFonts w:ascii="Courier New" w:hAnsi="Courier New" w:cs="Courier New" w:hint="default"/>
      </w:rPr>
    </w:lvl>
    <w:lvl w:ilvl="8" w:tplc="04160005" w:tentative="1">
      <w:start w:val="1"/>
      <w:numFmt w:val="bullet"/>
      <w:lvlText w:val=""/>
      <w:lvlJc w:val="left"/>
      <w:pPr>
        <w:ind w:left="6555" w:hanging="360"/>
      </w:pPr>
      <w:rPr>
        <w:rFonts w:ascii="Wingdings" w:hAnsi="Wingdings" w:hint="default"/>
      </w:rPr>
    </w:lvl>
  </w:abstractNum>
  <w:abstractNum w:abstractNumId="1">
    <w:nsid w:val="077D043A"/>
    <w:multiLevelType w:val="singleLevel"/>
    <w:tmpl w:val="3E2A5550"/>
    <w:lvl w:ilvl="0">
      <w:start w:val="1"/>
      <w:numFmt w:val="lowerLetter"/>
      <w:lvlText w:val="%1)"/>
      <w:lvlJc w:val="left"/>
      <w:pPr>
        <w:tabs>
          <w:tab w:val="num" w:pos="1770"/>
        </w:tabs>
        <w:ind w:left="1770" w:hanging="360"/>
      </w:pPr>
      <w:rPr>
        <w:rFonts w:hint="default"/>
      </w:rPr>
    </w:lvl>
  </w:abstractNum>
  <w:abstractNum w:abstractNumId="2">
    <w:nsid w:val="0BF72F07"/>
    <w:multiLevelType w:val="singleLevel"/>
    <w:tmpl w:val="4BFEC128"/>
    <w:lvl w:ilvl="0">
      <w:start w:val="1"/>
      <w:numFmt w:val="lowerLetter"/>
      <w:lvlText w:val="%1)"/>
      <w:lvlJc w:val="left"/>
      <w:pPr>
        <w:tabs>
          <w:tab w:val="num" w:pos="360"/>
        </w:tabs>
        <w:ind w:left="360" w:hanging="360"/>
      </w:pPr>
      <w:rPr>
        <w:rFonts w:hint="default"/>
        <w:b/>
      </w:rPr>
    </w:lvl>
  </w:abstractNum>
  <w:abstractNum w:abstractNumId="3">
    <w:nsid w:val="0CD45005"/>
    <w:multiLevelType w:val="multilevel"/>
    <w:tmpl w:val="2EBC4AE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BE20F3"/>
    <w:multiLevelType w:val="multilevel"/>
    <w:tmpl w:val="61B0278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1084445D"/>
    <w:multiLevelType w:val="multilevel"/>
    <w:tmpl w:val="BC8E465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11983857"/>
    <w:multiLevelType w:val="multilevel"/>
    <w:tmpl w:val="B04E410C"/>
    <w:lvl w:ilvl="0">
      <w:start w:val="1"/>
      <w:numFmt w:val="decimal"/>
      <w:lvlText w:val="%1."/>
      <w:lvlJc w:val="left"/>
      <w:pPr>
        <w:ind w:left="360" w:hanging="360"/>
      </w:pPr>
      <w:rPr>
        <w:b/>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222661D"/>
    <w:multiLevelType w:val="hybridMultilevel"/>
    <w:tmpl w:val="6E122410"/>
    <w:lvl w:ilvl="0" w:tplc="008AF66E">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14D263BA"/>
    <w:multiLevelType w:val="multilevel"/>
    <w:tmpl w:val="479EEF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16600C18"/>
    <w:multiLevelType w:val="hybridMultilevel"/>
    <w:tmpl w:val="9A541A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80244E7"/>
    <w:multiLevelType w:val="multilevel"/>
    <w:tmpl w:val="2EBC4AE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80A7924"/>
    <w:multiLevelType w:val="multilevel"/>
    <w:tmpl w:val="2EBC4AE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9C1405A"/>
    <w:multiLevelType w:val="multilevel"/>
    <w:tmpl w:val="1AA8E4F8"/>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19D81F10"/>
    <w:multiLevelType w:val="hybridMultilevel"/>
    <w:tmpl w:val="BF6400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1BA11A32"/>
    <w:multiLevelType w:val="hybridMultilevel"/>
    <w:tmpl w:val="514646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3140212"/>
    <w:multiLevelType w:val="multilevel"/>
    <w:tmpl w:val="2EBC4AE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51E3254"/>
    <w:multiLevelType w:val="multilevel"/>
    <w:tmpl w:val="BE28AE46"/>
    <w:lvl w:ilvl="0">
      <w:start w:val="1"/>
      <w:numFmt w:val="decimal"/>
      <w:lvlText w:val="%1."/>
      <w:lvlJc w:val="left"/>
      <w:pPr>
        <w:ind w:left="720" w:hanging="360"/>
      </w:pPr>
      <w:rPr>
        <w:rFonts w:cs="Times New Roman" w:hint="default"/>
        <w:b w:val="0"/>
        <w:bCs w:val="0"/>
        <w:color w:val="auto"/>
      </w:rPr>
    </w:lvl>
    <w:lvl w:ilvl="1">
      <w:start w:val="1"/>
      <w:numFmt w:val="decimal"/>
      <w:isLgl/>
      <w:lvlText w:val="%1.%2."/>
      <w:lvlJc w:val="left"/>
      <w:pPr>
        <w:ind w:left="720" w:hanging="360"/>
      </w:pPr>
      <w:rPr>
        <w:rFonts w:ascii="Calibri" w:hAnsi="Calibri" w:cs="Calibri" w:hint="default"/>
        <w:b w:val="0"/>
        <w:bCs w:val="0"/>
        <w:color w:val="auto"/>
        <w:sz w:val="24"/>
        <w:szCs w:val="24"/>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2DE90536"/>
    <w:multiLevelType w:val="multilevel"/>
    <w:tmpl w:val="52E2029C"/>
    <w:lvl w:ilvl="0">
      <w:start w:val="10"/>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35924A2"/>
    <w:multiLevelType w:val="multilevel"/>
    <w:tmpl w:val="46C08F98"/>
    <w:lvl w:ilvl="0">
      <w:start w:val="1"/>
      <w:numFmt w:val="decimal"/>
      <w:lvlText w:val="%1."/>
      <w:lvlJc w:val="left"/>
      <w:pPr>
        <w:ind w:left="360" w:hanging="360"/>
      </w:pPr>
      <w:rPr>
        <w:rFonts w:eastAsia="Batang" w:cs="Courier New" w:hint="default"/>
        <w:color w:val="000000"/>
      </w:rPr>
    </w:lvl>
    <w:lvl w:ilvl="1">
      <w:start w:val="2"/>
      <w:numFmt w:val="decimal"/>
      <w:lvlText w:val="%1.%2."/>
      <w:lvlJc w:val="left"/>
      <w:pPr>
        <w:ind w:left="360" w:hanging="360"/>
      </w:pPr>
      <w:rPr>
        <w:rFonts w:eastAsia="Batang" w:cs="Courier New" w:hint="default"/>
        <w:color w:val="000000"/>
      </w:rPr>
    </w:lvl>
    <w:lvl w:ilvl="2">
      <w:start w:val="1"/>
      <w:numFmt w:val="decimal"/>
      <w:lvlText w:val="%1.%2.%3."/>
      <w:lvlJc w:val="left"/>
      <w:pPr>
        <w:ind w:left="720" w:hanging="720"/>
      </w:pPr>
      <w:rPr>
        <w:rFonts w:eastAsia="Batang" w:cs="Courier New" w:hint="default"/>
        <w:color w:val="000000"/>
      </w:rPr>
    </w:lvl>
    <w:lvl w:ilvl="3">
      <w:start w:val="1"/>
      <w:numFmt w:val="decimal"/>
      <w:lvlText w:val="%1.%2.%3.%4."/>
      <w:lvlJc w:val="left"/>
      <w:pPr>
        <w:ind w:left="720" w:hanging="720"/>
      </w:pPr>
      <w:rPr>
        <w:rFonts w:eastAsia="Batang" w:cs="Courier New" w:hint="default"/>
        <w:color w:val="000000"/>
      </w:rPr>
    </w:lvl>
    <w:lvl w:ilvl="4">
      <w:start w:val="1"/>
      <w:numFmt w:val="decimal"/>
      <w:lvlText w:val="%1.%2.%3.%4.%5."/>
      <w:lvlJc w:val="left"/>
      <w:pPr>
        <w:ind w:left="1080" w:hanging="1080"/>
      </w:pPr>
      <w:rPr>
        <w:rFonts w:eastAsia="Batang" w:cs="Courier New" w:hint="default"/>
        <w:color w:val="000000"/>
      </w:rPr>
    </w:lvl>
    <w:lvl w:ilvl="5">
      <w:start w:val="1"/>
      <w:numFmt w:val="decimal"/>
      <w:lvlText w:val="%1.%2.%3.%4.%5.%6."/>
      <w:lvlJc w:val="left"/>
      <w:pPr>
        <w:ind w:left="1080" w:hanging="1080"/>
      </w:pPr>
      <w:rPr>
        <w:rFonts w:eastAsia="Batang" w:cs="Courier New" w:hint="default"/>
        <w:color w:val="000000"/>
      </w:rPr>
    </w:lvl>
    <w:lvl w:ilvl="6">
      <w:start w:val="1"/>
      <w:numFmt w:val="decimal"/>
      <w:lvlText w:val="%1.%2.%3.%4.%5.%6.%7."/>
      <w:lvlJc w:val="left"/>
      <w:pPr>
        <w:ind w:left="1440" w:hanging="1440"/>
      </w:pPr>
      <w:rPr>
        <w:rFonts w:eastAsia="Batang" w:cs="Courier New" w:hint="default"/>
        <w:color w:val="000000"/>
      </w:rPr>
    </w:lvl>
    <w:lvl w:ilvl="7">
      <w:start w:val="1"/>
      <w:numFmt w:val="decimal"/>
      <w:lvlText w:val="%1.%2.%3.%4.%5.%6.%7.%8."/>
      <w:lvlJc w:val="left"/>
      <w:pPr>
        <w:ind w:left="1440" w:hanging="1440"/>
      </w:pPr>
      <w:rPr>
        <w:rFonts w:eastAsia="Batang" w:cs="Courier New" w:hint="default"/>
        <w:color w:val="000000"/>
      </w:rPr>
    </w:lvl>
    <w:lvl w:ilvl="8">
      <w:start w:val="1"/>
      <w:numFmt w:val="decimal"/>
      <w:lvlText w:val="%1.%2.%3.%4.%5.%6.%7.%8.%9."/>
      <w:lvlJc w:val="left"/>
      <w:pPr>
        <w:ind w:left="1800" w:hanging="1800"/>
      </w:pPr>
      <w:rPr>
        <w:rFonts w:eastAsia="Batang" w:cs="Courier New" w:hint="default"/>
        <w:color w:val="000000"/>
      </w:rPr>
    </w:lvl>
  </w:abstractNum>
  <w:abstractNum w:abstractNumId="19">
    <w:nsid w:val="366576A2"/>
    <w:multiLevelType w:val="hybridMultilevel"/>
    <w:tmpl w:val="E00A97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C1D7628"/>
    <w:multiLevelType w:val="multilevel"/>
    <w:tmpl w:val="07BC33CE"/>
    <w:lvl w:ilvl="0">
      <w:start w:val="1"/>
      <w:numFmt w:val="decimal"/>
      <w:lvlText w:val="%1."/>
      <w:lvlJc w:val="left"/>
      <w:pPr>
        <w:ind w:left="753" w:hanging="360"/>
      </w:pPr>
      <w:rPr>
        <w:rFonts w:hint="default"/>
      </w:rPr>
    </w:lvl>
    <w:lvl w:ilvl="1">
      <w:start w:val="1"/>
      <w:numFmt w:val="decimal"/>
      <w:isLgl/>
      <w:lvlText w:val="%1.%2."/>
      <w:lvlJc w:val="left"/>
      <w:pPr>
        <w:ind w:left="798" w:hanging="405"/>
      </w:pPr>
      <w:rPr>
        <w:rFonts w:eastAsia="Times New Roman" w:cs="Times New Roman" w:hint="default"/>
        <w:b/>
        <w:color w:val="auto"/>
      </w:rPr>
    </w:lvl>
    <w:lvl w:ilvl="2">
      <w:start w:val="1"/>
      <w:numFmt w:val="decimal"/>
      <w:isLgl/>
      <w:lvlText w:val="%1.%2.%3."/>
      <w:lvlJc w:val="left"/>
      <w:pPr>
        <w:ind w:left="1113" w:hanging="720"/>
      </w:pPr>
      <w:rPr>
        <w:rFonts w:eastAsia="Times New Roman" w:cs="Times New Roman" w:hint="default"/>
        <w:b/>
        <w:color w:val="auto"/>
      </w:rPr>
    </w:lvl>
    <w:lvl w:ilvl="3">
      <w:start w:val="1"/>
      <w:numFmt w:val="decimal"/>
      <w:isLgl/>
      <w:lvlText w:val="%1.%2.%3.%4."/>
      <w:lvlJc w:val="left"/>
      <w:pPr>
        <w:ind w:left="1113" w:hanging="720"/>
      </w:pPr>
      <w:rPr>
        <w:rFonts w:eastAsia="Times New Roman" w:cs="Times New Roman" w:hint="default"/>
        <w:b/>
        <w:color w:val="auto"/>
      </w:rPr>
    </w:lvl>
    <w:lvl w:ilvl="4">
      <w:start w:val="1"/>
      <w:numFmt w:val="decimal"/>
      <w:isLgl/>
      <w:lvlText w:val="%1.%2.%3.%4.%5."/>
      <w:lvlJc w:val="left"/>
      <w:pPr>
        <w:ind w:left="1473" w:hanging="1080"/>
      </w:pPr>
      <w:rPr>
        <w:rFonts w:eastAsia="Times New Roman" w:cs="Times New Roman" w:hint="default"/>
        <w:b/>
        <w:color w:val="auto"/>
      </w:rPr>
    </w:lvl>
    <w:lvl w:ilvl="5">
      <w:start w:val="1"/>
      <w:numFmt w:val="decimal"/>
      <w:isLgl/>
      <w:lvlText w:val="%1.%2.%3.%4.%5.%6."/>
      <w:lvlJc w:val="left"/>
      <w:pPr>
        <w:ind w:left="1473" w:hanging="1080"/>
      </w:pPr>
      <w:rPr>
        <w:rFonts w:eastAsia="Times New Roman" w:cs="Times New Roman" w:hint="default"/>
        <w:b/>
        <w:color w:val="auto"/>
      </w:rPr>
    </w:lvl>
    <w:lvl w:ilvl="6">
      <w:start w:val="1"/>
      <w:numFmt w:val="decimal"/>
      <w:isLgl/>
      <w:lvlText w:val="%1.%2.%3.%4.%5.%6.%7."/>
      <w:lvlJc w:val="left"/>
      <w:pPr>
        <w:ind w:left="1473" w:hanging="1080"/>
      </w:pPr>
      <w:rPr>
        <w:rFonts w:eastAsia="Times New Roman" w:cs="Times New Roman" w:hint="default"/>
        <w:b/>
        <w:color w:val="auto"/>
      </w:rPr>
    </w:lvl>
    <w:lvl w:ilvl="7">
      <w:start w:val="1"/>
      <w:numFmt w:val="decimal"/>
      <w:isLgl/>
      <w:lvlText w:val="%1.%2.%3.%4.%5.%6.%7.%8."/>
      <w:lvlJc w:val="left"/>
      <w:pPr>
        <w:ind w:left="1833" w:hanging="1440"/>
      </w:pPr>
      <w:rPr>
        <w:rFonts w:eastAsia="Times New Roman" w:cs="Times New Roman" w:hint="default"/>
        <w:b/>
        <w:color w:val="auto"/>
      </w:rPr>
    </w:lvl>
    <w:lvl w:ilvl="8">
      <w:start w:val="1"/>
      <w:numFmt w:val="decimal"/>
      <w:isLgl/>
      <w:lvlText w:val="%1.%2.%3.%4.%5.%6.%7.%8.%9."/>
      <w:lvlJc w:val="left"/>
      <w:pPr>
        <w:ind w:left="1833" w:hanging="1440"/>
      </w:pPr>
      <w:rPr>
        <w:rFonts w:eastAsia="Times New Roman" w:cs="Times New Roman" w:hint="default"/>
        <w:b/>
        <w:color w:val="auto"/>
      </w:rPr>
    </w:lvl>
  </w:abstractNum>
  <w:abstractNum w:abstractNumId="21">
    <w:nsid w:val="3C486008"/>
    <w:multiLevelType w:val="multilevel"/>
    <w:tmpl w:val="EA6A89F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3293ED3"/>
    <w:multiLevelType w:val="multilevel"/>
    <w:tmpl w:val="E89E78C0"/>
    <w:lvl w:ilvl="0">
      <w:start w:val="1"/>
      <w:numFmt w:val="decimal"/>
      <w:lvlText w:val="%1."/>
      <w:lvlJc w:val="left"/>
      <w:pPr>
        <w:ind w:left="360" w:hanging="360"/>
      </w:pPr>
      <w:rPr>
        <w:rFonts w:cs="Times New Roman" w:hint="default"/>
        <w:b w:val="0"/>
        <w:bCs w:val="0"/>
        <w:color w:val="auto"/>
      </w:rPr>
    </w:lvl>
    <w:lvl w:ilvl="1">
      <w:start w:val="1"/>
      <w:numFmt w:val="decimal"/>
      <w:lvlText w:val="%1.%2."/>
      <w:lvlJc w:val="left"/>
      <w:pPr>
        <w:ind w:left="1494" w:hanging="360"/>
      </w:pPr>
      <w:rPr>
        <w:rFonts w:cs="Times New Roman" w:hint="default"/>
        <w:b/>
        <w:bCs/>
      </w:rPr>
    </w:lvl>
    <w:lvl w:ilvl="2">
      <w:start w:val="1"/>
      <w:numFmt w:val="decimal"/>
      <w:lvlText w:val="%1.%2.%3."/>
      <w:lvlJc w:val="left"/>
      <w:pPr>
        <w:ind w:left="2988" w:hanging="720"/>
      </w:pPr>
      <w:rPr>
        <w:rFonts w:cs="Times New Roman" w:hint="default"/>
      </w:rPr>
    </w:lvl>
    <w:lvl w:ilvl="3">
      <w:start w:val="1"/>
      <w:numFmt w:val="decimal"/>
      <w:lvlText w:val="%1.%2.%3.%4."/>
      <w:lvlJc w:val="left"/>
      <w:pPr>
        <w:ind w:left="4122" w:hanging="72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6750" w:hanging="108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378" w:hanging="1440"/>
      </w:pPr>
      <w:rPr>
        <w:rFonts w:cs="Times New Roman" w:hint="default"/>
      </w:rPr>
    </w:lvl>
    <w:lvl w:ilvl="8">
      <w:start w:val="1"/>
      <w:numFmt w:val="decimal"/>
      <w:lvlText w:val="%1.%2.%3.%4.%5.%6.%7.%8.%9."/>
      <w:lvlJc w:val="left"/>
      <w:pPr>
        <w:ind w:left="10872" w:hanging="1800"/>
      </w:pPr>
      <w:rPr>
        <w:rFonts w:cs="Times New Roman" w:hint="default"/>
      </w:rPr>
    </w:lvl>
  </w:abstractNum>
  <w:abstractNum w:abstractNumId="23">
    <w:nsid w:val="4D3827C5"/>
    <w:multiLevelType w:val="hybridMultilevel"/>
    <w:tmpl w:val="64B027D6"/>
    <w:lvl w:ilvl="0" w:tplc="90F814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1771A0D"/>
    <w:multiLevelType w:val="hybridMultilevel"/>
    <w:tmpl w:val="28D25C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75935B4"/>
    <w:multiLevelType w:val="hybridMultilevel"/>
    <w:tmpl w:val="EA1A9B92"/>
    <w:lvl w:ilvl="0" w:tplc="CF8E046C">
      <w:start w:val="1"/>
      <w:numFmt w:val="decimal"/>
      <w:lvlText w:val="%1."/>
      <w:lvlJc w:val="left"/>
      <w:pPr>
        <w:ind w:left="753" w:hanging="360"/>
      </w:pPr>
      <w:rPr>
        <w:rFonts w:hint="default"/>
      </w:rPr>
    </w:lvl>
    <w:lvl w:ilvl="1" w:tplc="04160019" w:tentative="1">
      <w:start w:val="1"/>
      <w:numFmt w:val="lowerLetter"/>
      <w:lvlText w:val="%2."/>
      <w:lvlJc w:val="left"/>
      <w:pPr>
        <w:ind w:left="1473" w:hanging="360"/>
      </w:pPr>
    </w:lvl>
    <w:lvl w:ilvl="2" w:tplc="0416001B" w:tentative="1">
      <w:start w:val="1"/>
      <w:numFmt w:val="lowerRoman"/>
      <w:lvlText w:val="%3."/>
      <w:lvlJc w:val="right"/>
      <w:pPr>
        <w:ind w:left="2193" w:hanging="180"/>
      </w:pPr>
    </w:lvl>
    <w:lvl w:ilvl="3" w:tplc="0416000F" w:tentative="1">
      <w:start w:val="1"/>
      <w:numFmt w:val="decimal"/>
      <w:lvlText w:val="%4."/>
      <w:lvlJc w:val="left"/>
      <w:pPr>
        <w:ind w:left="2913" w:hanging="360"/>
      </w:pPr>
    </w:lvl>
    <w:lvl w:ilvl="4" w:tplc="04160019" w:tentative="1">
      <w:start w:val="1"/>
      <w:numFmt w:val="lowerLetter"/>
      <w:lvlText w:val="%5."/>
      <w:lvlJc w:val="left"/>
      <w:pPr>
        <w:ind w:left="3633" w:hanging="360"/>
      </w:pPr>
    </w:lvl>
    <w:lvl w:ilvl="5" w:tplc="0416001B" w:tentative="1">
      <w:start w:val="1"/>
      <w:numFmt w:val="lowerRoman"/>
      <w:lvlText w:val="%6."/>
      <w:lvlJc w:val="right"/>
      <w:pPr>
        <w:ind w:left="4353" w:hanging="180"/>
      </w:pPr>
    </w:lvl>
    <w:lvl w:ilvl="6" w:tplc="0416000F" w:tentative="1">
      <w:start w:val="1"/>
      <w:numFmt w:val="decimal"/>
      <w:lvlText w:val="%7."/>
      <w:lvlJc w:val="left"/>
      <w:pPr>
        <w:ind w:left="5073" w:hanging="360"/>
      </w:pPr>
    </w:lvl>
    <w:lvl w:ilvl="7" w:tplc="04160019" w:tentative="1">
      <w:start w:val="1"/>
      <w:numFmt w:val="lowerLetter"/>
      <w:lvlText w:val="%8."/>
      <w:lvlJc w:val="left"/>
      <w:pPr>
        <w:ind w:left="5793" w:hanging="360"/>
      </w:pPr>
    </w:lvl>
    <w:lvl w:ilvl="8" w:tplc="0416001B" w:tentative="1">
      <w:start w:val="1"/>
      <w:numFmt w:val="lowerRoman"/>
      <w:lvlText w:val="%9."/>
      <w:lvlJc w:val="right"/>
      <w:pPr>
        <w:ind w:left="6513" w:hanging="180"/>
      </w:pPr>
    </w:lvl>
  </w:abstractNum>
  <w:abstractNum w:abstractNumId="26">
    <w:nsid w:val="601F49FD"/>
    <w:multiLevelType w:val="hybridMultilevel"/>
    <w:tmpl w:val="886C13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09F011A"/>
    <w:multiLevelType w:val="multilevel"/>
    <w:tmpl w:val="46C08F98"/>
    <w:lvl w:ilvl="0">
      <w:start w:val="1"/>
      <w:numFmt w:val="decimal"/>
      <w:lvlText w:val="%1."/>
      <w:lvlJc w:val="left"/>
      <w:pPr>
        <w:ind w:left="360" w:hanging="360"/>
      </w:pPr>
      <w:rPr>
        <w:rFonts w:eastAsia="Batang" w:cs="Courier New" w:hint="default"/>
        <w:color w:val="000000"/>
      </w:rPr>
    </w:lvl>
    <w:lvl w:ilvl="1">
      <w:start w:val="2"/>
      <w:numFmt w:val="decimal"/>
      <w:lvlText w:val="%1.%2."/>
      <w:lvlJc w:val="left"/>
      <w:pPr>
        <w:ind w:left="360" w:hanging="360"/>
      </w:pPr>
      <w:rPr>
        <w:rFonts w:eastAsia="Batang" w:cs="Courier New" w:hint="default"/>
        <w:color w:val="000000"/>
      </w:rPr>
    </w:lvl>
    <w:lvl w:ilvl="2">
      <w:start w:val="1"/>
      <w:numFmt w:val="decimal"/>
      <w:lvlText w:val="%1.%2.%3."/>
      <w:lvlJc w:val="left"/>
      <w:pPr>
        <w:ind w:left="720" w:hanging="720"/>
      </w:pPr>
      <w:rPr>
        <w:rFonts w:eastAsia="Batang" w:cs="Courier New" w:hint="default"/>
        <w:color w:val="000000"/>
      </w:rPr>
    </w:lvl>
    <w:lvl w:ilvl="3">
      <w:start w:val="1"/>
      <w:numFmt w:val="decimal"/>
      <w:lvlText w:val="%1.%2.%3.%4."/>
      <w:lvlJc w:val="left"/>
      <w:pPr>
        <w:ind w:left="720" w:hanging="720"/>
      </w:pPr>
      <w:rPr>
        <w:rFonts w:eastAsia="Batang" w:cs="Courier New" w:hint="default"/>
        <w:color w:val="000000"/>
      </w:rPr>
    </w:lvl>
    <w:lvl w:ilvl="4">
      <w:start w:val="1"/>
      <w:numFmt w:val="decimal"/>
      <w:lvlText w:val="%1.%2.%3.%4.%5."/>
      <w:lvlJc w:val="left"/>
      <w:pPr>
        <w:ind w:left="1080" w:hanging="1080"/>
      </w:pPr>
      <w:rPr>
        <w:rFonts w:eastAsia="Batang" w:cs="Courier New" w:hint="default"/>
        <w:color w:val="000000"/>
      </w:rPr>
    </w:lvl>
    <w:lvl w:ilvl="5">
      <w:start w:val="1"/>
      <w:numFmt w:val="decimal"/>
      <w:lvlText w:val="%1.%2.%3.%4.%5.%6."/>
      <w:lvlJc w:val="left"/>
      <w:pPr>
        <w:ind w:left="1080" w:hanging="1080"/>
      </w:pPr>
      <w:rPr>
        <w:rFonts w:eastAsia="Batang" w:cs="Courier New" w:hint="default"/>
        <w:color w:val="000000"/>
      </w:rPr>
    </w:lvl>
    <w:lvl w:ilvl="6">
      <w:start w:val="1"/>
      <w:numFmt w:val="decimal"/>
      <w:lvlText w:val="%1.%2.%3.%4.%5.%6.%7."/>
      <w:lvlJc w:val="left"/>
      <w:pPr>
        <w:ind w:left="1440" w:hanging="1440"/>
      </w:pPr>
      <w:rPr>
        <w:rFonts w:eastAsia="Batang" w:cs="Courier New" w:hint="default"/>
        <w:color w:val="000000"/>
      </w:rPr>
    </w:lvl>
    <w:lvl w:ilvl="7">
      <w:start w:val="1"/>
      <w:numFmt w:val="decimal"/>
      <w:lvlText w:val="%1.%2.%3.%4.%5.%6.%7.%8."/>
      <w:lvlJc w:val="left"/>
      <w:pPr>
        <w:ind w:left="1440" w:hanging="1440"/>
      </w:pPr>
      <w:rPr>
        <w:rFonts w:eastAsia="Batang" w:cs="Courier New" w:hint="default"/>
        <w:color w:val="000000"/>
      </w:rPr>
    </w:lvl>
    <w:lvl w:ilvl="8">
      <w:start w:val="1"/>
      <w:numFmt w:val="decimal"/>
      <w:lvlText w:val="%1.%2.%3.%4.%5.%6.%7.%8.%9."/>
      <w:lvlJc w:val="left"/>
      <w:pPr>
        <w:ind w:left="1800" w:hanging="1800"/>
      </w:pPr>
      <w:rPr>
        <w:rFonts w:eastAsia="Batang" w:cs="Courier New" w:hint="default"/>
        <w:color w:val="000000"/>
      </w:rPr>
    </w:lvl>
  </w:abstractNum>
  <w:abstractNum w:abstractNumId="28">
    <w:nsid w:val="61A41D22"/>
    <w:multiLevelType w:val="hybridMultilevel"/>
    <w:tmpl w:val="DC007B1A"/>
    <w:lvl w:ilvl="0" w:tplc="04160001">
      <w:start w:val="1"/>
      <w:numFmt w:val="bullet"/>
      <w:lvlText w:val=""/>
      <w:lvlJc w:val="left"/>
      <w:pPr>
        <w:tabs>
          <w:tab w:val="num" w:pos="720"/>
        </w:tabs>
        <w:ind w:left="720" w:hanging="360"/>
      </w:pPr>
      <w:rPr>
        <w:rFonts w:ascii="Symbol" w:hAnsi="Symbol" w:hint="default"/>
      </w:rPr>
    </w:lvl>
    <w:lvl w:ilvl="1" w:tplc="F97C97E6">
      <w:start w:val="12"/>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6C0D0D61"/>
    <w:multiLevelType w:val="hybridMultilevel"/>
    <w:tmpl w:val="C60E97A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711E60F2"/>
    <w:multiLevelType w:val="hybridMultilevel"/>
    <w:tmpl w:val="D212AEC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3710309"/>
    <w:multiLevelType w:val="hybridMultilevel"/>
    <w:tmpl w:val="4FBA234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nsid w:val="77930400"/>
    <w:multiLevelType w:val="multilevel"/>
    <w:tmpl w:val="DFF413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8E36503"/>
    <w:multiLevelType w:val="multilevel"/>
    <w:tmpl w:val="C1DC881C"/>
    <w:lvl w:ilvl="0">
      <w:start w:val="1"/>
      <w:numFmt w:val="decimal"/>
      <w:lvlText w:val="%1."/>
      <w:lvlJc w:val="left"/>
      <w:pPr>
        <w:ind w:left="360" w:hanging="360"/>
      </w:pPr>
      <w:rPr>
        <w:rFonts w:hint="default"/>
        <w:b w:val="0"/>
      </w:rPr>
    </w:lvl>
    <w:lvl w:ilvl="1">
      <w:start w:val="1"/>
      <w:numFmt w:val="decimal"/>
      <w:lvlText w:val="%1.%2."/>
      <w:lvlJc w:val="left"/>
      <w:pPr>
        <w:ind w:left="502" w:hanging="360"/>
      </w:pPr>
      <w:rPr>
        <w:rFonts w:hint="default"/>
        <w:b/>
        <w:sz w:val="22"/>
        <w:szCs w:val="22"/>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num w:numId="1">
    <w:abstractNumId w:val="25"/>
  </w:num>
  <w:num w:numId="2">
    <w:abstractNumId w:val="5"/>
  </w:num>
  <w:num w:numId="3">
    <w:abstractNumId w:val="4"/>
  </w:num>
  <w:num w:numId="4">
    <w:abstractNumId w:val="16"/>
  </w:num>
  <w:num w:numId="5">
    <w:abstractNumId w:val="22"/>
  </w:num>
  <w:num w:numId="6">
    <w:abstractNumId w:val="7"/>
  </w:num>
  <w:num w:numId="7">
    <w:abstractNumId w:val="12"/>
  </w:num>
  <w:num w:numId="8">
    <w:abstractNumId w:val="1"/>
  </w:num>
  <w:num w:numId="9">
    <w:abstractNumId w:val="23"/>
  </w:num>
  <w:num w:numId="10">
    <w:abstractNumId w:val="14"/>
  </w:num>
  <w:num w:numId="11">
    <w:abstractNumId w:val="2"/>
  </w:num>
  <w:num w:numId="12">
    <w:abstractNumId w:val="8"/>
  </w:num>
  <w:num w:numId="13">
    <w:abstractNumId w:val="28"/>
  </w:num>
  <w:num w:numId="14">
    <w:abstractNumId w:val="20"/>
  </w:num>
  <w:num w:numId="15">
    <w:abstractNumId w:val="32"/>
  </w:num>
  <w:num w:numId="16">
    <w:abstractNumId w:val="11"/>
  </w:num>
  <w:num w:numId="17">
    <w:abstractNumId w:val="3"/>
  </w:num>
  <w:num w:numId="18">
    <w:abstractNumId w:val="10"/>
  </w:num>
  <w:num w:numId="19">
    <w:abstractNumId w:val="15"/>
  </w:num>
  <w:num w:numId="20">
    <w:abstractNumId w:val="19"/>
  </w:num>
  <w:num w:numId="21">
    <w:abstractNumId w:val="24"/>
  </w:num>
  <w:num w:numId="22">
    <w:abstractNumId w:val="9"/>
  </w:num>
  <w:num w:numId="23">
    <w:abstractNumId w:val="30"/>
  </w:num>
  <w:num w:numId="24">
    <w:abstractNumId w:val="21"/>
  </w:num>
  <w:num w:numId="25">
    <w:abstractNumId w:val="33"/>
  </w:num>
  <w:num w:numId="26">
    <w:abstractNumId w:val="18"/>
  </w:num>
  <w:num w:numId="27">
    <w:abstractNumId w:val="27"/>
  </w:num>
  <w:num w:numId="28">
    <w:abstractNumId w:val="26"/>
  </w:num>
  <w:num w:numId="29">
    <w:abstractNumId w:val="17"/>
  </w:num>
  <w:num w:numId="30">
    <w:abstractNumId w:val="29"/>
  </w:num>
  <w:num w:numId="31">
    <w:abstractNumId w:val="13"/>
  </w:num>
  <w:num w:numId="32">
    <w:abstractNumId w:val="0"/>
  </w:num>
  <w:num w:numId="33">
    <w:abstractNumId w:val="6"/>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2295"/>
    <o:shapelayout v:ext="edit">
      <o:idmap v:ext="edit" data="12"/>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
  <w:rsids>
    <w:rsidRoot w:val="0009681A"/>
    <w:rsid w:val="00005616"/>
    <w:rsid w:val="00014B0A"/>
    <w:rsid w:val="00014FEB"/>
    <w:rsid w:val="000151FA"/>
    <w:rsid w:val="000161D6"/>
    <w:rsid w:val="000206D8"/>
    <w:rsid w:val="00020BB7"/>
    <w:rsid w:val="00021FC3"/>
    <w:rsid w:val="0002302C"/>
    <w:rsid w:val="00025C98"/>
    <w:rsid w:val="00025CE9"/>
    <w:rsid w:val="00027D31"/>
    <w:rsid w:val="00031B2D"/>
    <w:rsid w:val="00032526"/>
    <w:rsid w:val="000325AF"/>
    <w:rsid w:val="00034930"/>
    <w:rsid w:val="00034F10"/>
    <w:rsid w:val="0003511E"/>
    <w:rsid w:val="000363D0"/>
    <w:rsid w:val="00041DAE"/>
    <w:rsid w:val="0004672D"/>
    <w:rsid w:val="0004748C"/>
    <w:rsid w:val="00051AAF"/>
    <w:rsid w:val="00052FFF"/>
    <w:rsid w:val="00054F6A"/>
    <w:rsid w:val="00056856"/>
    <w:rsid w:val="00057024"/>
    <w:rsid w:val="00063361"/>
    <w:rsid w:val="00063BA6"/>
    <w:rsid w:val="000701A3"/>
    <w:rsid w:val="0007136A"/>
    <w:rsid w:val="00071501"/>
    <w:rsid w:val="00073513"/>
    <w:rsid w:val="00074675"/>
    <w:rsid w:val="00075130"/>
    <w:rsid w:val="00076D6C"/>
    <w:rsid w:val="00080133"/>
    <w:rsid w:val="000817C5"/>
    <w:rsid w:val="000857F2"/>
    <w:rsid w:val="000861E8"/>
    <w:rsid w:val="00086BC2"/>
    <w:rsid w:val="00087DE4"/>
    <w:rsid w:val="00090106"/>
    <w:rsid w:val="0009024A"/>
    <w:rsid w:val="00091D33"/>
    <w:rsid w:val="000922C6"/>
    <w:rsid w:val="0009549F"/>
    <w:rsid w:val="00095808"/>
    <w:rsid w:val="000963C2"/>
    <w:rsid w:val="0009681A"/>
    <w:rsid w:val="000971DA"/>
    <w:rsid w:val="000A00B6"/>
    <w:rsid w:val="000A261E"/>
    <w:rsid w:val="000A79A2"/>
    <w:rsid w:val="000A79D8"/>
    <w:rsid w:val="000B022E"/>
    <w:rsid w:val="000B0790"/>
    <w:rsid w:val="000B16BC"/>
    <w:rsid w:val="000B2BBF"/>
    <w:rsid w:val="000B4B6B"/>
    <w:rsid w:val="000C1924"/>
    <w:rsid w:val="000C5541"/>
    <w:rsid w:val="000C7CDE"/>
    <w:rsid w:val="000D21A3"/>
    <w:rsid w:val="000D30D3"/>
    <w:rsid w:val="000D3E3E"/>
    <w:rsid w:val="000D4323"/>
    <w:rsid w:val="000D6055"/>
    <w:rsid w:val="000E0279"/>
    <w:rsid w:val="000E213B"/>
    <w:rsid w:val="000E50C1"/>
    <w:rsid w:val="000E58FA"/>
    <w:rsid w:val="000E5D4F"/>
    <w:rsid w:val="000E6C5E"/>
    <w:rsid w:val="000F07AE"/>
    <w:rsid w:val="000F28E2"/>
    <w:rsid w:val="000F454F"/>
    <w:rsid w:val="000F7DFB"/>
    <w:rsid w:val="00100E8F"/>
    <w:rsid w:val="001037FC"/>
    <w:rsid w:val="00107799"/>
    <w:rsid w:val="00111077"/>
    <w:rsid w:val="0011567F"/>
    <w:rsid w:val="001214D3"/>
    <w:rsid w:val="00123068"/>
    <w:rsid w:val="00123515"/>
    <w:rsid w:val="0012557F"/>
    <w:rsid w:val="001270A0"/>
    <w:rsid w:val="001359E2"/>
    <w:rsid w:val="00144989"/>
    <w:rsid w:val="001452F5"/>
    <w:rsid w:val="00153D31"/>
    <w:rsid w:val="00153FC8"/>
    <w:rsid w:val="00155086"/>
    <w:rsid w:val="001552EE"/>
    <w:rsid w:val="00160904"/>
    <w:rsid w:val="00162246"/>
    <w:rsid w:val="001626F9"/>
    <w:rsid w:val="00162B86"/>
    <w:rsid w:val="00164DF3"/>
    <w:rsid w:val="00166183"/>
    <w:rsid w:val="00167617"/>
    <w:rsid w:val="00170326"/>
    <w:rsid w:val="00173B20"/>
    <w:rsid w:val="00176976"/>
    <w:rsid w:val="00176CC1"/>
    <w:rsid w:val="0017768B"/>
    <w:rsid w:val="001801EE"/>
    <w:rsid w:val="001821C8"/>
    <w:rsid w:val="00182D15"/>
    <w:rsid w:val="00185F99"/>
    <w:rsid w:val="00186591"/>
    <w:rsid w:val="00191DBF"/>
    <w:rsid w:val="00192A62"/>
    <w:rsid w:val="00195B28"/>
    <w:rsid w:val="00195BEB"/>
    <w:rsid w:val="0019657B"/>
    <w:rsid w:val="00196B2C"/>
    <w:rsid w:val="001972C1"/>
    <w:rsid w:val="001974C1"/>
    <w:rsid w:val="001A16C1"/>
    <w:rsid w:val="001A2F8E"/>
    <w:rsid w:val="001A3BA7"/>
    <w:rsid w:val="001A4C40"/>
    <w:rsid w:val="001A51BF"/>
    <w:rsid w:val="001A5C19"/>
    <w:rsid w:val="001A645B"/>
    <w:rsid w:val="001A660A"/>
    <w:rsid w:val="001B16E6"/>
    <w:rsid w:val="001B1CD8"/>
    <w:rsid w:val="001B4D61"/>
    <w:rsid w:val="001B7DC5"/>
    <w:rsid w:val="001C0403"/>
    <w:rsid w:val="001C0814"/>
    <w:rsid w:val="001C3C43"/>
    <w:rsid w:val="001C43EE"/>
    <w:rsid w:val="001C6B58"/>
    <w:rsid w:val="001D2C43"/>
    <w:rsid w:val="001D4521"/>
    <w:rsid w:val="001D4C88"/>
    <w:rsid w:val="001D51AE"/>
    <w:rsid w:val="001D56D2"/>
    <w:rsid w:val="001E1518"/>
    <w:rsid w:val="001E216F"/>
    <w:rsid w:val="001E230E"/>
    <w:rsid w:val="001E3649"/>
    <w:rsid w:val="001E450C"/>
    <w:rsid w:val="001E4A83"/>
    <w:rsid w:val="001E7995"/>
    <w:rsid w:val="001F2647"/>
    <w:rsid w:val="001F2B1B"/>
    <w:rsid w:val="001F2F69"/>
    <w:rsid w:val="001F34C2"/>
    <w:rsid w:val="001F4070"/>
    <w:rsid w:val="001F4858"/>
    <w:rsid w:val="001F74AC"/>
    <w:rsid w:val="00200436"/>
    <w:rsid w:val="00200B9F"/>
    <w:rsid w:val="00200FA2"/>
    <w:rsid w:val="00202FDF"/>
    <w:rsid w:val="0020437A"/>
    <w:rsid w:val="002069ED"/>
    <w:rsid w:val="002102D8"/>
    <w:rsid w:val="00212127"/>
    <w:rsid w:val="002151B2"/>
    <w:rsid w:val="0021573B"/>
    <w:rsid w:val="00220941"/>
    <w:rsid w:val="00220B6B"/>
    <w:rsid w:val="00224E68"/>
    <w:rsid w:val="00225100"/>
    <w:rsid w:val="00226517"/>
    <w:rsid w:val="00226A15"/>
    <w:rsid w:val="00232920"/>
    <w:rsid w:val="0023546F"/>
    <w:rsid w:val="00235B5B"/>
    <w:rsid w:val="00235E58"/>
    <w:rsid w:val="002377C8"/>
    <w:rsid w:val="00244A77"/>
    <w:rsid w:val="00245101"/>
    <w:rsid w:val="00250367"/>
    <w:rsid w:val="00250688"/>
    <w:rsid w:val="00250EE2"/>
    <w:rsid w:val="00253CAE"/>
    <w:rsid w:val="00266E4B"/>
    <w:rsid w:val="002676BE"/>
    <w:rsid w:val="00272C48"/>
    <w:rsid w:val="00273950"/>
    <w:rsid w:val="00275074"/>
    <w:rsid w:val="002750E0"/>
    <w:rsid w:val="0027599D"/>
    <w:rsid w:val="00280953"/>
    <w:rsid w:val="0028153D"/>
    <w:rsid w:val="00281E49"/>
    <w:rsid w:val="0028287D"/>
    <w:rsid w:val="00282A05"/>
    <w:rsid w:val="00283CE5"/>
    <w:rsid w:val="002852F8"/>
    <w:rsid w:val="00286D23"/>
    <w:rsid w:val="002917AD"/>
    <w:rsid w:val="00293BDC"/>
    <w:rsid w:val="002959C0"/>
    <w:rsid w:val="00297AFD"/>
    <w:rsid w:val="002A0356"/>
    <w:rsid w:val="002A17AD"/>
    <w:rsid w:val="002A2083"/>
    <w:rsid w:val="002A5014"/>
    <w:rsid w:val="002A5C62"/>
    <w:rsid w:val="002A6BAC"/>
    <w:rsid w:val="002B2363"/>
    <w:rsid w:val="002B24D6"/>
    <w:rsid w:val="002B3089"/>
    <w:rsid w:val="002B65AD"/>
    <w:rsid w:val="002B6C99"/>
    <w:rsid w:val="002C11F2"/>
    <w:rsid w:val="002C2FB9"/>
    <w:rsid w:val="002C39B5"/>
    <w:rsid w:val="002C7430"/>
    <w:rsid w:val="002C7529"/>
    <w:rsid w:val="002D46FD"/>
    <w:rsid w:val="002D485F"/>
    <w:rsid w:val="002D52C8"/>
    <w:rsid w:val="002E4185"/>
    <w:rsid w:val="002F0392"/>
    <w:rsid w:val="002F7107"/>
    <w:rsid w:val="00305D35"/>
    <w:rsid w:val="003074CF"/>
    <w:rsid w:val="003102A1"/>
    <w:rsid w:val="003156FF"/>
    <w:rsid w:val="00315CF6"/>
    <w:rsid w:val="00323E04"/>
    <w:rsid w:val="00327921"/>
    <w:rsid w:val="00331083"/>
    <w:rsid w:val="00331327"/>
    <w:rsid w:val="003313B0"/>
    <w:rsid w:val="00333713"/>
    <w:rsid w:val="00336CBD"/>
    <w:rsid w:val="00336E8B"/>
    <w:rsid w:val="00340D5A"/>
    <w:rsid w:val="003420A5"/>
    <w:rsid w:val="00343707"/>
    <w:rsid w:val="00344632"/>
    <w:rsid w:val="00344E12"/>
    <w:rsid w:val="00345C40"/>
    <w:rsid w:val="003516E5"/>
    <w:rsid w:val="003528E2"/>
    <w:rsid w:val="00352CFD"/>
    <w:rsid w:val="00353111"/>
    <w:rsid w:val="00355751"/>
    <w:rsid w:val="0035606A"/>
    <w:rsid w:val="00356C8F"/>
    <w:rsid w:val="0035728D"/>
    <w:rsid w:val="003574D4"/>
    <w:rsid w:val="00360641"/>
    <w:rsid w:val="00361289"/>
    <w:rsid w:val="00362188"/>
    <w:rsid w:val="00365BB3"/>
    <w:rsid w:val="00365CDC"/>
    <w:rsid w:val="00367D0D"/>
    <w:rsid w:val="003709D6"/>
    <w:rsid w:val="00372592"/>
    <w:rsid w:val="00372C21"/>
    <w:rsid w:val="00373D8B"/>
    <w:rsid w:val="00375D5A"/>
    <w:rsid w:val="00376B72"/>
    <w:rsid w:val="00376CF1"/>
    <w:rsid w:val="00384F13"/>
    <w:rsid w:val="00385582"/>
    <w:rsid w:val="00390104"/>
    <w:rsid w:val="00395565"/>
    <w:rsid w:val="00396EEE"/>
    <w:rsid w:val="00397856"/>
    <w:rsid w:val="00397C41"/>
    <w:rsid w:val="003A1638"/>
    <w:rsid w:val="003A1C35"/>
    <w:rsid w:val="003A4F98"/>
    <w:rsid w:val="003B261F"/>
    <w:rsid w:val="003B45C8"/>
    <w:rsid w:val="003B4AD0"/>
    <w:rsid w:val="003B6103"/>
    <w:rsid w:val="003B6487"/>
    <w:rsid w:val="003B683C"/>
    <w:rsid w:val="003B6A8E"/>
    <w:rsid w:val="003B7C99"/>
    <w:rsid w:val="003C0868"/>
    <w:rsid w:val="003C2C09"/>
    <w:rsid w:val="003C42ED"/>
    <w:rsid w:val="003C4CE4"/>
    <w:rsid w:val="003C6465"/>
    <w:rsid w:val="003D0C53"/>
    <w:rsid w:val="003D1922"/>
    <w:rsid w:val="003D2878"/>
    <w:rsid w:val="003D47FD"/>
    <w:rsid w:val="003D57FB"/>
    <w:rsid w:val="003D5BC9"/>
    <w:rsid w:val="003D65BF"/>
    <w:rsid w:val="003E0AAD"/>
    <w:rsid w:val="003E0C0F"/>
    <w:rsid w:val="003E10B5"/>
    <w:rsid w:val="003E1296"/>
    <w:rsid w:val="003E1ADA"/>
    <w:rsid w:val="003E2A41"/>
    <w:rsid w:val="003E3302"/>
    <w:rsid w:val="003E573D"/>
    <w:rsid w:val="003E7DE1"/>
    <w:rsid w:val="003F0393"/>
    <w:rsid w:val="003F1F20"/>
    <w:rsid w:val="003F250F"/>
    <w:rsid w:val="003F3530"/>
    <w:rsid w:val="003F4743"/>
    <w:rsid w:val="003F60FA"/>
    <w:rsid w:val="004010E1"/>
    <w:rsid w:val="004017F6"/>
    <w:rsid w:val="00401DBE"/>
    <w:rsid w:val="004036CC"/>
    <w:rsid w:val="00404259"/>
    <w:rsid w:val="004061C6"/>
    <w:rsid w:val="004075AA"/>
    <w:rsid w:val="0041141D"/>
    <w:rsid w:val="004117FC"/>
    <w:rsid w:val="00411ACA"/>
    <w:rsid w:val="0041375C"/>
    <w:rsid w:val="00416768"/>
    <w:rsid w:val="00416C75"/>
    <w:rsid w:val="00421849"/>
    <w:rsid w:val="0042593C"/>
    <w:rsid w:val="00425D44"/>
    <w:rsid w:val="004307A9"/>
    <w:rsid w:val="004330BE"/>
    <w:rsid w:val="004342E1"/>
    <w:rsid w:val="004347E4"/>
    <w:rsid w:val="00434DF3"/>
    <w:rsid w:val="00435487"/>
    <w:rsid w:val="004373A1"/>
    <w:rsid w:val="00443B6E"/>
    <w:rsid w:val="0044416A"/>
    <w:rsid w:val="00444A12"/>
    <w:rsid w:val="00445692"/>
    <w:rsid w:val="004458FD"/>
    <w:rsid w:val="0044603F"/>
    <w:rsid w:val="0044748B"/>
    <w:rsid w:val="0045186C"/>
    <w:rsid w:val="00453444"/>
    <w:rsid w:val="00455919"/>
    <w:rsid w:val="00456308"/>
    <w:rsid w:val="004564C1"/>
    <w:rsid w:val="00457A54"/>
    <w:rsid w:val="004605AF"/>
    <w:rsid w:val="004609F5"/>
    <w:rsid w:val="00462D92"/>
    <w:rsid w:val="00463190"/>
    <w:rsid w:val="00467A26"/>
    <w:rsid w:val="004709DE"/>
    <w:rsid w:val="004728EC"/>
    <w:rsid w:val="00473367"/>
    <w:rsid w:val="00473B76"/>
    <w:rsid w:val="00473BBF"/>
    <w:rsid w:val="00473CD6"/>
    <w:rsid w:val="004741D4"/>
    <w:rsid w:val="004779F5"/>
    <w:rsid w:val="0048183B"/>
    <w:rsid w:val="00485207"/>
    <w:rsid w:val="004854F8"/>
    <w:rsid w:val="00485B8F"/>
    <w:rsid w:val="004861B8"/>
    <w:rsid w:val="00487C8C"/>
    <w:rsid w:val="00490DF9"/>
    <w:rsid w:val="00493836"/>
    <w:rsid w:val="00493CF6"/>
    <w:rsid w:val="0049657C"/>
    <w:rsid w:val="00496948"/>
    <w:rsid w:val="004A0DE6"/>
    <w:rsid w:val="004A1F08"/>
    <w:rsid w:val="004A4C34"/>
    <w:rsid w:val="004A7D4F"/>
    <w:rsid w:val="004B6147"/>
    <w:rsid w:val="004B77E4"/>
    <w:rsid w:val="004C11E1"/>
    <w:rsid w:val="004C1843"/>
    <w:rsid w:val="004C1E27"/>
    <w:rsid w:val="004C2A6C"/>
    <w:rsid w:val="004D007E"/>
    <w:rsid w:val="004D11E4"/>
    <w:rsid w:val="004D1C38"/>
    <w:rsid w:val="004D2480"/>
    <w:rsid w:val="004D2E04"/>
    <w:rsid w:val="004D4A34"/>
    <w:rsid w:val="004D60C8"/>
    <w:rsid w:val="004D785B"/>
    <w:rsid w:val="004E248E"/>
    <w:rsid w:val="004E28ED"/>
    <w:rsid w:val="004E306E"/>
    <w:rsid w:val="004E3F06"/>
    <w:rsid w:val="004E6CFF"/>
    <w:rsid w:val="004E6FC1"/>
    <w:rsid w:val="004F0D65"/>
    <w:rsid w:val="004F14B9"/>
    <w:rsid w:val="004F14F1"/>
    <w:rsid w:val="004F3368"/>
    <w:rsid w:val="004F3BBC"/>
    <w:rsid w:val="004F3CFF"/>
    <w:rsid w:val="004F3E8C"/>
    <w:rsid w:val="004F4C41"/>
    <w:rsid w:val="0050194C"/>
    <w:rsid w:val="005027CA"/>
    <w:rsid w:val="00502FD9"/>
    <w:rsid w:val="00503101"/>
    <w:rsid w:val="0050347E"/>
    <w:rsid w:val="00504872"/>
    <w:rsid w:val="00510017"/>
    <w:rsid w:val="005152B4"/>
    <w:rsid w:val="00516035"/>
    <w:rsid w:val="005169CE"/>
    <w:rsid w:val="005200CD"/>
    <w:rsid w:val="005203EF"/>
    <w:rsid w:val="00521C3B"/>
    <w:rsid w:val="00524132"/>
    <w:rsid w:val="005259A6"/>
    <w:rsid w:val="00525B94"/>
    <w:rsid w:val="0053045B"/>
    <w:rsid w:val="00530767"/>
    <w:rsid w:val="00531412"/>
    <w:rsid w:val="00535932"/>
    <w:rsid w:val="00536287"/>
    <w:rsid w:val="00542A83"/>
    <w:rsid w:val="0054320F"/>
    <w:rsid w:val="0054373B"/>
    <w:rsid w:val="00543A27"/>
    <w:rsid w:val="00545B25"/>
    <w:rsid w:val="00553DE0"/>
    <w:rsid w:val="0055439C"/>
    <w:rsid w:val="005604F7"/>
    <w:rsid w:val="00565363"/>
    <w:rsid w:val="00572346"/>
    <w:rsid w:val="005725F1"/>
    <w:rsid w:val="00572F93"/>
    <w:rsid w:val="005747E2"/>
    <w:rsid w:val="00575DAC"/>
    <w:rsid w:val="005767EF"/>
    <w:rsid w:val="00583B7F"/>
    <w:rsid w:val="0058433C"/>
    <w:rsid w:val="00586446"/>
    <w:rsid w:val="00586AD5"/>
    <w:rsid w:val="00586EA7"/>
    <w:rsid w:val="0059034F"/>
    <w:rsid w:val="0059074C"/>
    <w:rsid w:val="00595080"/>
    <w:rsid w:val="005956C9"/>
    <w:rsid w:val="005968B1"/>
    <w:rsid w:val="00597BB3"/>
    <w:rsid w:val="005A1C7A"/>
    <w:rsid w:val="005A22B4"/>
    <w:rsid w:val="005A2BEC"/>
    <w:rsid w:val="005A592E"/>
    <w:rsid w:val="005A5B6D"/>
    <w:rsid w:val="005A64E3"/>
    <w:rsid w:val="005A65D0"/>
    <w:rsid w:val="005A7C11"/>
    <w:rsid w:val="005A7CB9"/>
    <w:rsid w:val="005B17ED"/>
    <w:rsid w:val="005B1E1A"/>
    <w:rsid w:val="005B34B7"/>
    <w:rsid w:val="005B36EC"/>
    <w:rsid w:val="005B3832"/>
    <w:rsid w:val="005B40BC"/>
    <w:rsid w:val="005B4DDE"/>
    <w:rsid w:val="005C04E9"/>
    <w:rsid w:val="005C086A"/>
    <w:rsid w:val="005C4415"/>
    <w:rsid w:val="005C4813"/>
    <w:rsid w:val="005C59C5"/>
    <w:rsid w:val="005C6969"/>
    <w:rsid w:val="005C7683"/>
    <w:rsid w:val="005D02CA"/>
    <w:rsid w:val="005D0909"/>
    <w:rsid w:val="005D0DA5"/>
    <w:rsid w:val="005D3A14"/>
    <w:rsid w:val="005D4ECE"/>
    <w:rsid w:val="005D646A"/>
    <w:rsid w:val="005D663D"/>
    <w:rsid w:val="005E075A"/>
    <w:rsid w:val="005E1CAB"/>
    <w:rsid w:val="005E3822"/>
    <w:rsid w:val="005E3A8B"/>
    <w:rsid w:val="005F5DBA"/>
    <w:rsid w:val="005F6698"/>
    <w:rsid w:val="006007D6"/>
    <w:rsid w:val="00601024"/>
    <w:rsid w:val="00606801"/>
    <w:rsid w:val="006109D2"/>
    <w:rsid w:val="00611FE6"/>
    <w:rsid w:val="00613BCE"/>
    <w:rsid w:val="006161DB"/>
    <w:rsid w:val="0061637B"/>
    <w:rsid w:val="0061647D"/>
    <w:rsid w:val="00617132"/>
    <w:rsid w:val="00617BFE"/>
    <w:rsid w:val="00621113"/>
    <w:rsid w:val="0062161B"/>
    <w:rsid w:val="006225C3"/>
    <w:rsid w:val="006249AC"/>
    <w:rsid w:val="00627D98"/>
    <w:rsid w:val="00627DAE"/>
    <w:rsid w:val="00630A6B"/>
    <w:rsid w:val="0063209B"/>
    <w:rsid w:val="006332C9"/>
    <w:rsid w:val="0063374C"/>
    <w:rsid w:val="006364DB"/>
    <w:rsid w:val="00640F8F"/>
    <w:rsid w:val="00642F15"/>
    <w:rsid w:val="006437FA"/>
    <w:rsid w:val="00650D01"/>
    <w:rsid w:val="00651B3C"/>
    <w:rsid w:val="00652012"/>
    <w:rsid w:val="00652328"/>
    <w:rsid w:val="006621F9"/>
    <w:rsid w:val="00663F6A"/>
    <w:rsid w:val="00665F19"/>
    <w:rsid w:val="006663B5"/>
    <w:rsid w:val="00667583"/>
    <w:rsid w:val="006703EA"/>
    <w:rsid w:val="006706CA"/>
    <w:rsid w:val="00671CBC"/>
    <w:rsid w:val="006728E0"/>
    <w:rsid w:val="006763D6"/>
    <w:rsid w:val="00676D42"/>
    <w:rsid w:val="006777EA"/>
    <w:rsid w:val="00680A97"/>
    <w:rsid w:val="00686590"/>
    <w:rsid w:val="00687289"/>
    <w:rsid w:val="0069143B"/>
    <w:rsid w:val="006946AE"/>
    <w:rsid w:val="006949F7"/>
    <w:rsid w:val="006A3A8A"/>
    <w:rsid w:val="006A5776"/>
    <w:rsid w:val="006A6F97"/>
    <w:rsid w:val="006A7107"/>
    <w:rsid w:val="006B2BD2"/>
    <w:rsid w:val="006B3517"/>
    <w:rsid w:val="006B5A81"/>
    <w:rsid w:val="006C56E3"/>
    <w:rsid w:val="006C5C3C"/>
    <w:rsid w:val="006D42AB"/>
    <w:rsid w:val="006D72FF"/>
    <w:rsid w:val="006E0309"/>
    <w:rsid w:val="006E2022"/>
    <w:rsid w:val="006E2533"/>
    <w:rsid w:val="006E351F"/>
    <w:rsid w:val="006E462F"/>
    <w:rsid w:val="006E5900"/>
    <w:rsid w:val="006E5C81"/>
    <w:rsid w:val="006F1ABE"/>
    <w:rsid w:val="006F2E18"/>
    <w:rsid w:val="006F33C9"/>
    <w:rsid w:val="006F610C"/>
    <w:rsid w:val="007001F5"/>
    <w:rsid w:val="00700E6C"/>
    <w:rsid w:val="00701D85"/>
    <w:rsid w:val="00704429"/>
    <w:rsid w:val="00706368"/>
    <w:rsid w:val="00710332"/>
    <w:rsid w:val="00713809"/>
    <w:rsid w:val="0071431E"/>
    <w:rsid w:val="00715350"/>
    <w:rsid w:val="00716717"/>
    <w:rsid w:val="00716CF9"/>
    <w:rsid w:val="0071768B"/>
    <w:rsid w:val="00723846"/>
    <w:rsid w:val="00725DFF"/>
    <w:rsid w:val="00725F87"/>
    <w:rsid w:val="0073024D"/>
    <w:rsid w:val="007317B9"/>
    <w:rsid w:val="00733E98"/>
    <w:rsid w:val="00735FD2"/>
    <w:rsid w:val="00741C7C"/>
    <w:rsid w:val="00743F36"/>
    <w:rsid w:val="00747A9E"/>
    <w:rsid w:val="0075202E"/>
    <w:rsid w:val="00754080"/>
    <w:rsid w:val="00754A82"/>
    <w:rsid w:val="00754EEA"/>
    <w:rsid w:val="00754F8B"/>
    <w:rsid w:val="00757ECD"/>
    <w:rsid w:val="00761785"/>
    <w:rsid w:val="00764FC1"/>
    <w:rsid w:val="007656B6"/>
    <w:rsid w:val="007672CB"/>
    <w:rsid w:val="00770332"/>
    <w:rsid w:val="00771337"/>
    <w:rsid w:val="00772854"/>
    <w:rsid w:val="00772BC2"/>
    <w:rsid w:val="00775F92"/>
    <w:rsid w:val="007818B7"/>
    <w:rsid w:val="00782628"/>
    <w:rsid w:val="007838FD"/>
    <w:rsid w:val="00784357"/>
    <w:rsid w:val="00784E19"/>
    <w:rsid w:val="00786A5C"/>
    <w:rsid w:val="00792966"/>
    <w:rsid w:val="0079483E"/>
    <w:rsid w:val="0079638F"/>
    <w:rsid w:val="00796CCE"/>
    <w:rsid w:val="0079748B"/>
    <w:rsid w:val="007A5A6D"/>
    <w:rsid w:val="007A68DE"/>
    <w:rsid w:val="007A6D37"/>
    <w:rsid w:val="007B1A5E"/>
    <w:rsid w:val="007B3215"/>
    <w:rsid w:val="007B3248"/>
    <w:rsid w:val="007B5B51"/>
    <w:rsid w:val="007C18BC"/>
    <w:rsid w:val="007C1A99"/>
    <w:rsid w:val="007C22A9"/>
    <w:rsid w:val="007C3977"/>
    <w:rsid w:val="007C46C9"/>
    <w:rsid w:val="007C6305"/>
    <w:rsid w:val="007C6677"/>
    <w:rsid w:val="007D10C3"/>
    <w:rsid w:val="007D57B0"/>
    <w:rsid w:val="007D707E"/>
    <w:rsid w:val="007D7B5F"/>
    <w:rsid w:val="007E1B60"/>
    <w:rsid w:val="007E38CB"/>
    <w:rsid w:val="007F7435"/>
    <w:rsid w:val="007F7726"/>
    <w:rsid w:val="0080023A"/>
    <w:rsid w:val="0080033E"/>
    <w:rsid w:val="008016F5"/>
    <w:rsid w:val="008028A7"/>
    <w:rsid w:val="0080322E"/>
    <w:rsid w:val="0080494C"/>
    <w:rsid w:val="0080514C"/>
    <w:rsid w:val="0080585F"/>
    <w:rsid w:val="008058ED"/>
    <w:rsid w:val="00806F91"/>
    <w:rsid w:val="0081059F"/>
    <w:rsid w:val="00810D8C"/>
    <w:rsid w:val="0081464D"/>
    <w:rsid w:val="00817264"/>
    <w:rsid w:val="008209F0"/>
    <w:rsid w:val="00820B5B"/>
    <w:rsid w:val="00820BDF"/>
    <w:rsid w:val="00822A16"/>
    <w:rsid w:val="00826D35"/>
    <w:rsid w:val="00827372"/>
    <w:rsid w:val="008309DF"/>
    <w:rsid w:val="00830C03"/>
    <w:rsid w:val="00831475"/>
    <w:rsid w:val="00833C21"/>
    <w:rsid w:val="00834267"/>
    <w:rsid w:val="008366FB"/>
    <w:rsid w:val="00836F07"/>
    <w:rsid w:val="00840537"/>
    <w:rsid w:val="00840676"/>
    <w:rsid w:val="00842D5B"/>
    <w:rsid w:val="00843CCC"/>
    <w:rsid w:val="00845594"/>
    <w:rsid w:val="00847DC5"/>
    <w:rsid w:val="00851A42"/>
    <w:rsid w:val="00851B14"/>
    <w:rsid w:val="00851F22"/>
    <w:rsid w:val="008526AD"/>
    <w:rsid w:val="008532B9"/>
    <w:rsid w:val="00854C9E"/>
    <w:rsid w:val="00855B82"/>
    <w:rsid w:val="00855F4A"/>
    <w:rsid w:val="00857887"/>
    <w:rsid w:val="00860844"/>
    <w:rsid w:val="00862F09"/>
    <w:rsid w:val="008632C4"/>
    <w:rsid w:val="00863876"/>
    <w:rsid w:val="00866700"/>
    <w:rsid w:val="00873F35"/>
    <w:rsid w:val="00874DCC"/>
    <w:rsid w:val="00875827"/>
    <w:rsid w:val="008778CF"/>
    <w:rsid w:val="00877BF1"/>
    <w:rsid w:val="00881E49"/>
    <w:rsid w:val="0088262D"/>
    <w:rsid w:val="00882EDC"/>
    <w:rsid w:val="0088365D"/>
    <w:rsid w:val="0088367F"/>
    <w:rsid w:val="008836DF"/>
    <w:rsid w:val="00883FD5"/>
    <w:rsid w:val="00886D34"/>
    <w:rsid w:val="00886EEB"/>
    <w:rsid w:val="0088772D"/>
    <w:rsid w:val="00891870"/>
    <w:rsid w:val="00895965"/>
    <w:rsid w:val="00895ECC"/>
    <w:rsid w:val="0089651B"/>
    <w:rsid w:val="00896E13"/>
    <w:rsid w:val="008A6B12"/>
    <w:rsid w:val="008A7A56"/>
    <w:rsid w:val="008B6744"/>
    <w:rsid w:val="008B67F7"/>
    <w:rsid w:val="008C291D"/>
    <w:rsid w:val="008C29FF"/>
    <w:rsid w:val="008C2A46"/>
    <w:rsid w:val="008C3009"/>
    <w:rsid w:val="008C34DB"/>
    <w:rsid w:val="008C3E5E"/>
    <w:rsid w:val="008C5C25"/>
    <w:rsid w:val="008C6D19"/>
    <w:rsid w:val="008D429D"/>
    <w:rsid w:val="008D706D"/>
    <w:rsid w:val="008D7322"/>
    <w:rsid w:val="008E5409"/>
    <w:rsid w:val="008E63FA"/>
    <w:rsid w:val="008E65F7"/>
    <w:rsid w:val="008E7DBD"/>
    <w:rsid w:val="008F280E"/>
    <w:rsid w:val="008F40D1"/>
    <w:rsid w:val="008F4EB0"/>
    <w:rsid w:val="00901BD0"/>
    <w:rsid w:val="00902CF7"/>
    <w:rsid w:val="009043C4"/>
    <w:rsid w:val="00905C8D"/>
    <w:rsid w:val="00907F99"/>
    <w:rsid w:val="00911BC0"/>
    <w:rsid w:val="00913420"/>
    <w:rsid w:val="00913E20"/>
    <w:rsid w:val="00913FDE"/>
    <w:rsid w:val="009172D2"/>
    <w:rsid w:val="00921B72"/>
    <w:rsid w:val="009237F3"/>
    <w:rsid w:val="009252A0"/>
    <w:rsid w:val="009258C9"/>
    <w:rsid w:val="0093470F"/>
    <w:rsid w:val="009347EE"/>
    <w:rsid w:val="009357FB"/>
    <w:rsid w:val="009379D3"/>
    <w:rsid w:val="0094142E"/>
    <w:rsid w:val="00944C9B"/>
    <w:rsid w:val="00945589"/>
    <w:rsid w:val="00946F78"/>
    <w:rsid w:val="0094706E"/>
    <w:rsid w:val="00950D81"/>
    <w:rsid w:val="0095252B"/>
    <w:rsid w:val="00967891"/>
    <w:rsid w:val="009678B2"/>
    <w:rsid w:val="009707DE"/>
    <w:rsid w:val="009711AB"/>
    <w:rsid w:val="0097214A"/>
    <w:rsid w:val="0097321E"/>
    <w:rsid w:val="0097373E"/>
    <w:rsid w:val="00975295"/>
    <w:rsid w:val="00982060"/>
    <w:rsid w:val="00984DB9"/>
    <w:rsid w:val="00985E64"/>
    <w:rsid w:val="00986392"/>
    <w:rsid w:val="00987037"/>
    <w:rsid w:val="0098711E"/>
    <w:rsid w:val="009963B0"/>
    <w:rsid w:val="009A2BF6"/>
    <w:rsid w:val="009A789B"/>
    <w:rsid w:val="009B1BAC"/>
    <w:rsid w:val="009B384F"/>
    <w:rsid w:val="009B4B66"/>
    <w:rsid w:val="009C228C"/>
    <w:rsid w:val="009C28D9"/>
    <w:rsid w:val="009C382F"/>
    <w:rsid w:val="009C38DD"/>
    <w:rsid w:val="009C482D"/>
    <w:rsid w:val="009C5093"/>
    <w:rsid w:val="009C61A3"/>
    <w:rsid w:val="009D1D1D"/>
    <w:rsid w:val="009D20AB"/>
    <w:rsid w:val="009D3410"/>
    <w:rsid w:val="009D3993"/>
    <w:rsid w:val="009D79A0"/>
    <w:rsid w:val="009E010B"/>
    <w:rsid w:val="009E2C6A"/>
    <w:rsid w:val="009E4D4D"/>
    <w:rsid w:val="009F487A"/>
    <w:rsid w:val="009F4A6D"/>
    <w:rsid w:val="00A001D4"/>
    <w:rsid w:val="00A01877"/>
    <w:rsid w:val="00A04CDE"/>
    <w:rsid w:val="00A0638C"/>
    <w:rsid w:val="00A06B20"/>
    <w:rsid w:val="00A07947"/>
    <w:rsid w:val="00A1054E"/>
    <w:rsid w:val="00A15D73"/>
    <w:rsid w:val="00A160B3"/>
    <w:rsid w:val="00A16903"/>
    <w:rsid w:val="00A17FB4"/>
    <w:rsid w:val="00A203E3"/>
    <w:rsid w:val="00A23052"/>
    <w:rsid w:val="00A253F3"/>
    <w:rsid w:val="00A27610"/>
    <w:rsid w:val="00A301B0"/>
    <w:rsid w:val="00A31A30"/>
    <w:rsid w:val="00A33C8D"/>
    <w:rsid w:val="00A354DB"/>
    <w:rsid w:val="00A36270"/>
    <w:rsid w:val="00A377A0"/>
    <w:rsid w:val="00A40897"/>
    <w:rsid w:val="00A4279C"/>
    <w:rsid w:val="00A430BC"/>
    <w:rsid w:val="00A447FB"/>
    <w:rsid w:val="00A44E0E"/>
    <w:rsid w:val="00A47621"/>
    <w:rsid w:val="00A47E4A"/>
    <w:rsid w:val="00A514D2"/>
    <w:rsid w:val="00A60D88"/>
    <w:rsid w:val="00A62F51"/>
    <w:rsid w:val="00A63100"/>
    <w:rsid w:val="00A6378D"/>
    <w:rsid w:val="00A6380A"/>
    <w:rsid w:val="00A67D5F"/>
    <w:rsid w:val="00A70DEA"/>
    <w:rsid w:val="00A752BF"/>
    <w:rsid w:val="00A829F9"/>
    <w:rsid w:val="00A83E1D"/>
    <w:rsid w:val="00A865E8"/>
    <w:rsid w:val="00A90579"/>
    <w:rsid w:val="00A93217"/>
    <w:rsid w:val="00A962B4"/>
    <w:rsid w:val="00A96722"/>
    <w:rsid w:val="00A97A4E"/>
    <w:rsid w:val="00AA22D6"/>
    <w:rsid w:val="00AA2752"/>
    <w:rsid w:val="00AA3008"/>
    <w:rsid w:val="00AA386B"/>
    <w:rsid w:val="00AA5946"/>
    <w:rsid w:val="00AA5F59"/>
    <w:rsid w:val="00AA6768"/>
    <w:rsid w:val="00AA6DC1"/>
    <w:rsid w:val="00AB0DF0"/>
    <w:rsid w:val="00AB1E8B"/>
    <w:rsid w:val="00AB3FC5"/>
    <w:rsid w:val="00AB4F42"/>
    <w:rsid w:val="00AB5118"/>
    <w:rsid w:val="00AB7C04"/>
    <w:rsid w:val="00AC1697"/>
    <w:rsid w:val="00AC20CA"/>
    <w:rsid w:val="00AC2941"/>
    <w:rsid w:val="00AC6521"/>
    <w:rsid w:val="00AD007E"/>
    <w:rsid w:val="00AD1933"/>
    <w:rsid w:val="00AD1F48"/>
    <w:rsid w:val="00AD306F"/>
    <w:rsid w:val="00AD375C"/>
    <w:rsid w:val="00AD4B9F"/>
    <w:rsid w:val="00AD5CC5"/>
    <w:rsid w:val="00AD7843"/>
    <w:rsid w:val="00AD7BDE"/>
    <w:rsid w:val="00AD7F43"/>
    <w:rsid w:val="00AE1C0E"/>
    <w:rsid w:val="00AE2EBF"/>
    <w:rsid w:val="00AE36C6"/>
    <w:rsid w:val="00AE4ABE"/>
    <w:rsid w:val="00AE5F3A"/>
    <w:rsid w:val="00AE6D76"/>
    <w:rsid w:val="00AF3C66"/>
    <w:rsid w:val="00AF429F"/>
    <w:rsid w:val="00AF59C0"/>
    <w:rsid w:val="00B018E8"/>
    <w:rsid w:val="00B04653"/>
    <w:rsid w:val="00B04EE6"/>
    <w:rsid w:val="00B07711"/>
    <w:rsid w:val="00B10D21"/>
    <w:rsid w:val="00B122D5"/>
    <w:rsid w:val="00B1552E"/>
    <w:rsid w:val="00B16881"/>
    <w:rsid w:val="00B1692F"/>
    <w:rsid w:val="00B17A5F"/>
    <w:rsid w:val="00B216D5"/>
    <w:rsid w:val="00B27273"/>
    <w:rsid w:val="00B30D74"/>
    <w:rsid w:val="00B31106"/>
    <w:rsid w:val="00B33954"/>
    <w:rsid w:val="00B36DE8"/>
    <w:rsid w:val="00B44AA8"/>
    <w:rsid w:val="00B47D86"/>
    <w:rsid w:val="00B53EFF"/>
    <w:rsid w:val="00B5470C"/>
    <w:rsid w:val="00B557D1"/>
    <w:rsid w:val="00B55F40"/>
    <w:rsid w:val="00B57B0B"/>
    <w:rsid w:val="00B67DE3"/>
    <w:rsid w:val="00B70A69"/>
    <w:rsid w:val="00B70FB9"/>
    <w:rsid w:val="00B7120D"/>
    <w:rsid w:val="00B71C39"/>
    <w:rsid w:val="00B744F3"/>
    <w:rsid w:val="00B747E8"/>
    <w:rsid w:val="00B76FAA"/>
    <w:rsid w:val="00B946A1"/>
    <w:rsid w:val="00B950BD"/>
    <w:rsid w:val="00BA15D3"/>
    <w:rsid w:val="00BA258E"/>
    <w:rsid w:val="00BB059D"/>
    <w:rsid w:val="00BB16D8"/>
    <w:rsid w:val="00BB6432"/>
    <w:rsid w:val="00BB692A"/>
    <w:rsid w:val="00BB7A60"/>
    <w:rsid w:val="00BC0356"/>
    <w:rsid w:val="00BC0996"/>
    <w:rsid w:val="00BC23E7"/>
    <w:rsid w:val="00BC38DA"/>
    <w:rsid w:val="00BD26A5"/>
    <w:rsid w:val="00BD275B"/>
    <w:rsid w:val="00BD3DE0"/>
    <w:rsid w:val="00BD4429"/>
    <w:rsid w:val="00BE0184"/>
    <w:rsid w:val="00BE06A3"/>
    <w:rsid w:val="00BE0C04"/>
    <w:rsid w:val="00BE2B40"/>
    <w:rsid w:val="00BE3DED"/>
    <w:rsid w:val="00BE405B"/>
    <w:rsid w:val="00BF002D"/>
    <w:rsid w:val="00BF54CC"/>
    <w:rsid w:val="00BF6653"/>
    <w:rsid w:val="00BF70C1"/>
    <w:rsid w:val="00C00D4F"/>
    <w:rsid w:val="00C017AC"/>
    <w:rsid w:val="00C01D4C"/>
    <w:rsid w:val="00C020A0"/>
    <w:rsid w:val="00C02FC4"/>
    <w:rsid w:val="00C059A4"/>
    <w:rsid w:val="00C10A03"/>
    <w:rsid w:val="00C10EB7"/>
    <w:rsid w:val="00C142C3"/>
    <w:rsid w:val="00C16F6E"/>
    <w:rsid w:val="00C21B7B"/>
    <w:rsid w:val="00C22078"/>
    <w:rsid w:val="00C2256E"/>
    <w:rsid w:val="00C25259"/>
    <w:rsid w:val="00C2576C"/>
    <w:rsid w:val="00C27149"/>
    <w:rsid w:val="00C279FE"/>
    <w:rsid w:val="00C3056F"/>
    <w:rsid w:val="00C317FA"/>
    <w:rsid w:val="00C32626"/>
    <w:rsid w:val="00C3336E"/>
    <w:rsid w:val="00C338FD"/>
    <w:rsid w:val="00C34788"/>
    <w:rsid w:val="00C40CC7"/>
    <w:rsid w:val="00C43537"/>
    <w:rsid w:val="00C44517"/>
    <w:rsid w:val="00C44BBD"/>
    <w:rsid w:val="00C460BE"/>
    <w:rsid w:val="00C463FF"/>
    <w:rsid w:val="00C532A8"/>
    <w:rsid w:val="00C53A1C"/>
    <w:rsid w:val="00C5499C"/>
    <w:rsid w:val="00C55862"/>
    <w:rsid w:val="00C55B44"/>
    <w:rsid w:val="00C64EFD"/>
    <w:rsid w:val="00C709E9"/>
    <w:rsid w:val="00C7205F"/>
    <w:rsid w:val="00C72A40"/>
    <w:rsid w:val="00C735AD"/>
    <w:rsid w:val="00C738D0"/>
    <w:rsid w:val="00C77CAD"/>
    <w:rsid w:val="00C80151"/>
    <w:rsid w:val="00C82F66"/>
    <w:rsid w:val="00C83C07"/>
    <w:rsid w:val="00C84E42"/>
    <w:rsid w:val="00C93155"/>
    <w:rsid w:val="00C935B8"/>
    <w:rsid w:val="00C9388B"/>
    <w:rsid w:val="00C95883"/>
    <w:rsid w:val="00C95C50"/>
    <w:rsid w:val="00CA0190"/>
    <w:rsid w:val="00CB0124"/>
    <w:rsid w:val="00CB08E0"/>
    <w:rsid w:val="00CB1B5D"/>
    <w:rsid w:val="00CB220E"/>
    <w:rsid w:val="00CB2EF8"/>
    <w:rsid w:val="00CC0358"/>
    <w:rsid w:val="00CC1024"/>
    <w:rsid w:val="00CC1EAA"/>
    <w:rsid w:val="00CC34E1"/>
    <w:rsid w:val="00CC5233"/>
    <w:rsid w:val="00CC56E6"/>
    <w:rsid w:val="00CC5DDD"/>
    <w:rsid w:val="00CC6145"/>
    <w:rsid w:val="00CC7E57"/>
    <w:rsid w:val="00CD0289"/>
    <w:rsid w:val="00CD08B1"/>
    <w:rsid w:val="00CD1942"/>
    <w:rsid w:val="00CD1ADE"/>
    <w:rsid w:val="00CD233E"/>
    <w:rsid w:val="00CD26D3"/>
    <w:rsid w:val="00CD3371"/>
    <w:rsid w:val="00CD54CD"/>
    <w:rsid w:val="00CD5791"/>
    <w:rsid w:val="00CE2719"/>
    <w:rsid w:val="00CE3A6C"/>
    <w:rsid w:val="00CE636E"/>
    <w:rsid w:val="00CE6479"/>
    <w:rsid w:val="00CE780B"/>
    <w:rsid w:val="00CE7838"/>
    <w:rsid w:val="00CF0C51"/>
    <w:rsid w:val="00CF17AE"/>
    <w:rsid w:val="00CF2E36"/>
    <w:rsid w:val="00CF3404"/>
    <w:rsid w:val="00CF38B3"/>
    <w:rsid w:val="00CF5F26"/>
    <w:rsid w:val="00D03FB1"/>
    <w:rsid w:val="00D122F8"/>
    <w:rsid w:val="00D13E5A"/>
    <w:rsid w:val="00D13FED"/>
    <w:rsid w:val="00D14D65"/>
    <w:rsid w:val="00D150E6"/>
    <w:rsid w:val="00D16027"/>
    <w:rsid w:val="00D16135"/>
    <w:rsid w:val="00D2006A"/>
    <w:rsid w:val="00D20857"/>
    <w:rsid w:val="00D23DDC"/>
    <w:rsid w:val="00D242E6"/>
    <w:rsid w:val="00D257B6"/>
    <w:rsid w:val="00D25A59"/>
    <w:rsid w:val="00D25F1B"/>
    <w:rsid w:val="00D260B3"/>
    <w:rsid w:val="00D3173C"/>
    <w:rsid w:val="00D32258"/>
    <w:rsid w:val="00D3616A"/>
    <w:rsid w:val="00D43913"/>
    <w:rsid w:val="00D4474A"/>
    <w:rsid w:val="00D46DE6"/>
    <w:rsid w:val="00D530CA"/>
    <w:rsid w:val="00D5318C"/>
    <w:rsid w:val="00D531BF"/>
    <w:rsid w:val="00D54879"/>
    <w:rsid w:val="00D559F7"/>
    <w:rsid w:val="00D5717F"/>
    <w:rsid w:val="00D57641"/>
    <w:rsid w:val="00D609CA"/>
    <w:rsid w:val="00D618BF"/>
    <w:rsid w:val="00D64153"/>
    <w:rsid w:val="00D64389"/>
    <w:rsid w:val="00D64E35"/>
    <w:rsid w:val="00D659C2"/>
    <w:rsid w:val="00D67DB9"/>
    <w:rsid w:val="00D7044B"/>
    <w:rsid w:val="00D70BFB"/>
    <w:rsid w:val="00D70CAC"/>
    <w:rsid w:val="00D70EC4"/>
    <w:rsid w:val="00D72C43"/>
    <w:rsid w:val="00D736E5"/>
    <w:rsid w:val="00D73A03"/>
    <w:rsid w:val="00D77EF9"/>
    <w:rsid w:val="00D83CA5"/>
    <w:rsid w:val="00D84104"/>
    <w:rsid w:val="00D85985"/>
    <w:rsid w:val="00D93CEA"/>
    <w:rsid w:val="00D93D78"/>
    <w:rsid w:val="00D96460"/>
    <w:rsid w:val="00DA2071"/>
    <w:rsid w:val="00DA2A20"/>
    <w:rsid w:val="00DA4AFE"/>
    <w:rsid w:val="00DA53FB"/>
    <w:rsid w:val="00DB2576"/>
    <w:rsid w:val="00DB3EA8"/>
    <w:rsid w:val="00DB5945"/>
    <w:rsid w:val="00DC2E7F"/>
    <w:rsid w:val="00DC3E33"/>
    <w:rsid w:val="00DC68C5"/>
    <w:rsid w:val="00DD1266"/>
    <w:rsid w:val="00DD2B5B"/>
    <w:rsid w:val="00DD5616"/>
    <w:rsid w:val="00DE01C6"/>
    <w:rsid w:val="00DE2D56"/>
    <w:rsid w:val="00DE2F28"/>
    <w:rsid w:val="00DE6276"/>
    <w:rsid w:val="00DE77D6"/>
    <w:rsid w:val="00DF500B"/>
    <w:rsid w:val="00DF67AD"/>
    <w:rsid w:val="00DF7EFD"/>
    <w:rsid w:val="00E007E2"/>
    <w:rsid w:val="00E00DF3"/>
    <w:rsid w:val="00E01044"/>
    <w:rsid w:val="00E07659"/>
    <w:rsid w:val="00E07CA6"/>
    <w:rsid w:val="00E07D22"/>
    <w:rsid w:val="00E12BEF"/>
    <w:rsid w:val="00E12F54"/>
    <w:rsid w:val="00E136B1"/>
    <w:rsid w:val="00E15006"/>
    <w:rsid w:val="00E166E5"/>
    <w:rsid w:val="00E20320"/>
    <w:rsid w:val="00E227A0"/>
    <w:rsid w:val="00E245A5"/>
    <w:rsid w:val="00E272A4"/>
    <w:rsid w:val="00E27E78"/>
    <w:rsid w:val="00E30274"/>
    <w:rsid w:val="00E30CF9"/>
    <w:rsid w:val="00E32622"/>
    <w:rsid w:val="00E34247"/>
    <w:rsid w:val="00E34948"/>
    <w:rsid w:val="00E3596D"/>
    <w:rsid w:val="00E4087D"/>
    <w:rsid w:val="00E413F3"/>
    <w:rsid w:val="00E511E1"/>
    <w:rsid w:val="00E53FF8"/>
    <w:rsid w:val="00E549D3"/>
    <w:rsid w:val="00E57146"/>
    <w:rsid w:val="00E57C00"/>
    <w:rsid w:val="00E612DE"/>
    <w:rsid w:val="00E6415E"/>
    <w:rsid w:val="00E65C59"/>
    <w:rsid w:val="00E710F3"/>
    <w:rsid w:val="00E71722"/>
    <w:rsid w:val="00E71B49"/>
    <w:rsid w:val="00E72072"/>
    <w:rsid w:val="00E7236F"/>
    <w:rsid w:val="00E72465"/>
    <w:rsid w:val="00E75101"/>
    <w:rsid w:val="00E76DD5"/>
    <w:rsid w:val="00E813F7"/>
    <w:rsid w:val="00E822CF"/>
    <w:rsid w:val="00E8676A"/>
    <w:rsid w:val="00E90B91"/>
    <w:rsid w:val="00E91E07"/>
    <w:rsid w:val="00E93B88"/>
    <w:rsid w:val="00E948B2"/>
    <w:rsid w:val="00E951E9"/>
    <w:rsid w:val="00E96672"/>
    <w:rsid w:val="00EA0243"/>
    <w:rsid w:val="00EA0D46"/>
    <w:rsid w:val="00EA3D83"/>
    <w:rsid w:val="00EA4756"/>
    <w:rsid w:val="00EA485E"/>
    <w:rsid w:val="00EA4D0C"/>
    <w:rsid w:val="00EA4D61"/>
    <w:rsid w:val="00EB1CF4"/>
    <w:rsid w:val="00EB373D"/>
    <w:rsid w:val="00EB7A3B"/>
    <w:rsid w:val="00EB7B8F"/>
    <w:rsid w:val="00EB7BE4"/>
    <w:rsid w:val="00EC3D56"/>
    <w:rsid w:val="00EC43FE"/>
    <w:rsid w:val="00ED4E30"/>
    <w:rsid w:val="00ED58D4"/>
    <w:rsid w:val="00EE7DEF"/>
    <w:rsid w:val="00EF1CB7"/>
    <w:rsid w:val="00EF1D29"/>
    <w:rsid w:val="00EF3C89"/>
    <w:rsid w:val="00F02488"/>
    <w:rsid w:val="00F02BD0"/>
    <w:rsid w:val="00F047B6"/>
    <w:rsid w:val="00F05288"/>
    <w:rsid w:val="00F06BA0"/>
    <w:rsid w:val="00F06BE1"/>
    <w:rsid w:val="00F0762F"/>
    <w:rsid w:val="00F1073D"/>
    <w:rsid w:val="00F1194B"/>
    <w:rsid w:val="00F11A25"/>
    <w:rsid w:val="00F12A20"/>
    <w:rsid w:val="00F134C9"/>
    <w:rsid w:val="00F15AC5"/>
    <w:rsid w:val="00F15E38"/>
    <w:rsid w:val="00F17704"/>
    <w:rsid w:val="00F21D91"/>
    <w:rsid w:val="00F22FDD"/>
    <w:rsid w:val="00F23E0C"/>
    <w:rsid w:val="00F2442D"/>
    <w:rsid w:val="00F2479D"/>
    <w:rsid w:val="00F253D2"/>
    <w:rsid w:val="00F305C4"/>
    <w:rsid w:val="00F30973"/>
    <w:rsid w:val="00F32451"/>
    <w:rsid w:val="00F32A4C"/>
    <w:rsid w:val="00F37057"/>
    <w:rsid w:val="00F4112A"/>
    <w:rsid w:val="00F50F91"/>
    <w:rsid w:val="00F51D8C"/>
    <w:rsid w:val="00F53A48"/>
    <w:rsid w:val="00F54522"/>
    <w:rsid w:val="00F567A2"/>
    <w:rsid w:val="00F60FDB"/>
    <w:rsid w:val="00F63580"/>
    <w:rsid w:val="00F64457"/>
    <w:rsid w:val="00F6723B"/>
    <w:rsid w:val="00F713B2"/>
    <w:rsid w:val="00F7152B"/>
    <w:rsid w:val="00F722F2"/>
    <w:rsid w:val="00F72BF0"/>
    <w:rsid w:val="00F74A20"/>
    <w:rsid w:val="00F7637C"/>
    <w:rsid w:val="00F81762"/>
    <w:rsid w:val="00F81813"/>
    <w:rsid w:val="00F82A2F"/>
    <w:rsid w:val="00F94161"/>
    <w:rsid w:val="00F97601"/>
    <w:rsid w:val="00F977B8"/>
    <w:rsid w:val="00FA0280"/>
    <w:rsid w:val="00FA0520"/>
    <w:rsid w:val="00FA0834"/>
    <w:rsid w:val="00FA413C"/>
    <w:rsid w:val="00FA5890"/>
    <w:rsid w:val="00FA650C"/>
    <w:rsid w:val="00FA7929"/>
    <w:rsid w:val="00FA7941"/>
    <w:rsid w:val="00FB153B"/>
    <w:rsid w:val="00FB50B8"/>
    <w:rsid w:val="00FB71A1"/>
    <w:rsid w:val="00FB71EA"/>
    <w:rsid w:val="00FB7DF1"/>
    <w:rsid w:val="00FC28FD"/>
    <w:rsid w:val="00FC2B0E"/>
    <w:rsid w:val="00FC47D3"/>
    <w:rsid w:val="00FC5029"/>
    <w:rsid w:val="00FC6BCA"/>
    <w:rsid w:val="00FC76E0"/>
    <w:rsid w:val="00FD0694"/>
    <w:rsid w:val="00FD439C"/>
    <w:rsid w:val="00FD5507"/>
    <w:rsid w:val="00FD56C2"/>
    <w:rsid w:val="00FD5DBE"/>
    <w:rsid w:val="00FD67D5"/>
    <w:rsid w:val="00FD7C00"/>
    <w:rsid w:val="00FE0983"/>
    <w:rsid w:val="00FE0D08"/>
    <w:rsid w:val="00FE2D76"/>
    <w:rsid w:val="00FE3B08"/>
    <w:rsid w:val="00FE5918"/>
    <w:rsid w:val="00FE5A21"/>
    <w:rsid w:val="00FE680B"/>
    <w:rsid w:val="00FE6FA7"/>
    <w:rsid w:val="00FF729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DAE"/>
    <w:pPr>
      <w:spacing w:after="200" w:line="276" w:lineRule="auto"/>
    </w:pPr>
    <w:rPr>
      <w:sz w:val="22"/>
      <w:szCs w:val="22"/>
    </w:rPr>
  </w:style>
  <w:style w:type="paragraph" w:styleId="Ttulo1">
    <w:name w:val="heading 1"/>
    <w:basedOn w:val="Normal"/>
    <w:next w:val="Normal"/>
    <w:link w:val="Ttulo1Char"/>
    <w:qFormat/>
    <w:rsid w:val="00A17FB4"/>
    <w:pPr>
      <w:keepNext/>
      <w:spacing w:after="0" w:line="240" w:lineRule="auto"/>
      <w:jc w:val="both"/>
      <w:outlineLvl w:val="0"/>
    </w:pPr>
    <w:rPr>
      <w:rFonts w:ascii="Century Gothic" w:hAnsi="Century Gothic"/>
      <w:b/>
      <w:bCs/>
      <w:sz w:val="16"/>
      <w:szCs w:val="20"/>
    </w:rPr>
  </w:style>
  <w:style w:type="paragraph" w:styleId="Ttulo2">
    <w:name w:val="heading 2"/>
    <w:basedOn w:val="Normal"/>
    <w:next w:val="Normal"/>
    <w:link w:val="Ttulo2Char"/>
    <w:qFormat/>
    <w:rsid w:val="00176CC1"/>
    <w:pPr>
      <w:keepNext/>
      <w:spacing w:after="0" w:line="240" w:lineRule="auto"/>
      <w:jc w:val="center"/>
      <w:outlineLvl w:val="1"/>
    </w:pPr>
    <w:rPr>
      <w:b/>
      <w:sz w:val="20"/>
      <w:szCs w:val="20"/>
    </w:rPr>
  </w:style>
  <w:style w:type="paragraph" w:styleId="Ttulo3">
    <w:name w:val="heading 3"/>
    <w:basedOn w:val="Normal"/>
    <w:next w:val="Normal"/>
    <w:link w:val="Ttulo3Char"/>
    <w:unhideWhenUsed/>
    <w:qFormat/>
    <w:rsid w:val="00A17FB4"/>
    <w:pPr>
      <w:keepNext/>
      <w:spacing w:before="240" w:after="60" w:line="240" w:lineRule="auto"/>
      <w:outlineLvl w:val="2"/>
    </w:pPr>
    <w:rPr>
      <w:rFonts w:ascii="Cambria" w:hAnsi="Cambria"/>
      <w:b/>
      <w:bCs/>
      <w:sz w:val="26"/>
      <w:szCs w:val="26"/>
    </w:rPr>
  </w:style>
  <w:style w:type="paragraph" w:styleId="Ttulo4">
    <w:name w:val="heading 4"/>
    <w:basedOn w:val="Normal"/>
    <w:next w:val="Normal"/>
    <w:link w:val="Ttulo4Char"/>
    <w:qFormat/>
    <w:rsid w:val="0050194C"/>
    <w:pPr>
      <w:keepNext/>
      <w:spacing w:after="0" w:line="240" w:lineRule="auto"/>
      <w:outlineLvl w:val="3"/>
    </w:pPr>
    <w:rPr>
      <w:rFonts w:ascii="AvantGarde Md BT" w:hAnsi="AvantGarde Md BT"/>
      <w:sz w:val="28"/>
      <w:szCs w:val="20"/>
    </w:rPr>
  </w:style>
  <w:style w:type="paragraph" w:styleId="Ttulo5">
    <w:name w:val="heading 5"/>
    <w:basedOn w:val="Normal"/>
    <w:next w:val="Normal"/>
    <w:link w:val="Ttulo5Char"/>
    <w:qFormat/>
    <w:rsid w:val="00176CC1"/>
    <w:pPr>
      <w:keepNext/>
      <w:spacing w:after="0" w:line="240" w:lineRule="auto"/>
      <w:jc w:val="both"/>
      <w:outlineLvl w:val="4"/>
    </w:pPr>
    <w:rPr>
      <w:sz w:val="24"/>
      <w:szCs w:val="20"/>
    </w:rPr>
  </w:style>
  <w:style w:type="paragraph" w:styleId="Ttulo6">
    <w:name w:val="heading 6"/>
    <w:basedOn w:val="Normal"/>
    <w:next w:val="Normal"/>
    <w:link w:val="Ttulo6Char"/>
    <w:qFormat/>
    <w:rsid w:val="00176CC1"/>
    <w:pPr>
      <w:keepNext/>
      <w:spacing w:after="0" w:line="240" w:lineRule="auto"/>
      <w:jc w:val="center"/>
      <w:outlineLvl w:val="5"/>
    </w:pPr>
    <w:rPr>
      <w:sz w:val="24"/>
      <w:szCs w:val="20"/>
    </w:rPr>
  </w:style>
  <w:style w:type="paragraph" w:styleId="Ttulo7">
    <w:name w:val="heading 7"/>
    <w:basedOn w:val="Normal"/>
    <w:next w:val="Normal"/>
    <w:link w:val="Ttulo7Char"/>
    <w:qFormat/>
    <w:rsid w:val="00176CC1"/>
    <w:pPr>
      <w:keepNext/>
      <w:spacing w:after="0" w:line="360" w:lineRule="auto"/>
      <w:jc w:val="center"/>
      <w:outlineLvl w:val="6"/>
    </w:pPr>
    <w:rPr>
      <w:rFonts w:ascii="Arial" w:hAnsi="Arial"/>
      <w:b/>
      <w:bCs/>
      <w:szCs w:val="20"/>
    </w:rPr>
  </w:style>
  <w:style w:type="paragraph" w:styleId="Ttulo9">
    <w:name w:val="heading 9"/>
    <w:basedOn w:val="Normal"/>
    <w:next w:val="Normal"/>
    <w:link w:val="Ttulo9Char"/>
    <w:qFormat/>
    <w:rsid w:val="00176CC1"/>
    <w:pPr>
      <w:spacing w:before="240" w:after="60" w:line="240" w:lineRule="auto"/>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h,HeaderNN"/>
    <w:basedOn w:val="Normal"/>
    <w:link w:val="CabealhoChar"/>
    <w:unhideWhenUsed/>
    <w:rsid w:val="00E71722"/>
    <w:pPr>
      <w:tabs>
        <w:tab w:val="center" w:pos="4252"/>
        <w:tab w:val="right" w:pos="8504"/>
      </w:tabs>
    </w:pPr>
  </w:style>
  <w:style w:type="character" w:customStyle="1" w:styleId="CabealhoChar">
    <w:name w:val="Cabeçalho Char"/>
    <w:aliases w:val="hd Char,he Char,Cabeçalho superior Char,Heading 1a Char,h Char,HeaderNN Char"/>
    <w:basedOn w:val="Fontepargpadro"/>
    <w:link w:val="Cabealho"/>
    <w:rsid w:val="00E71722"/>
    <w:rPr>
      <w:sz w:val="22"/>
      <w:szCs w:val="22"/>
    </w:rPr>
  </w:style>
  <w:style w:type="paragraph" w:styleId="Rodap">
    <w:name w:val="footer"/>
    <w:basedOn w:val="Normal"/>
    <w:link w:val="RodapChar"/>
    <w:uiPriority w:val="99"/>
    <w:unhideWhenUsed/>
    <w:rsid w:val="00E71722"/>
    <w:pPr>
      <w:tabs>
        <w:tab w:val="center" w:pos="4252"/>
        <w:tab w:val="right" w:pos="8504"/>
      </w:tabs>
    </w:pPr>
  </w:style>
  <w:style w:type="character" w:customStyle="1" w:styleId="RodapChar">
    <w:name w:val="Rodapé Char"/>
    <w:basedOn w:val="Fontepargpadro"/>
    <w:link w:val="Rodap"/>
    <w:uiPriority w:val="99"/>
    <w:rsid w:val="00E71722"/>
    <w:rPr>
      <w:sz w:val="22"/>
      <w:szCs w:val="22"/>
    </w:rPr>
  </w:style>
  <w:style w:type="paragraph" w:styleId="Textodebalo">
    <w:name w:val="Balloon Text"/>
    <w:basedOn w:val="Normal"/>
    <w:link w:val="TextodebaloChar"/>
    <w:unhideWhenUsed/>
    <w:rsid w:val="00886D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886D34"/>
    <w:rPr>
      <w:rFonts w:ascii="Tahoma" w:hAnsi="Tahoma" w:cs="Tahoma"/>
      <w:sz w:val="16"/>
      <w:szCs w:val="16"/>
    </w:rPr>
  </w:style>
  <w:style w:type="table" w:styleId="Tabelacomgrade">
    <w:name w:val="Table Grid"/>
    <w:basedOn w:val="Tabelanormal"/>
    <w:rsid w:val="00D257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AB5118"/>
    <w:pPr>
      <w:spacing w:before="100" w:beforeAutospacing="1" w:after="100" w:afterAutospacing="1" w:line="240" w:lineRule="auto"/>
    </w:pPr>
    <w:rPr>
      <w:rFonts w:ascii="Times New Roman" w:hAnsi="Times New Roman"/>
      <w:sz w:val="24"/>
      <w:szCs w:val="24"/>
    </w:rPr>
  </w:style>
  <w:style w:type="character" w:styleId="Hyperlink">
    <w:name w:val="Hyperlink"/>
    <w:basedOn w:val="Fontepargpadro"/>
    <w:uiPriority w:val="99"/>
    <w:unhideWhenUsed/>
    <w:rsid w:val="00820B5B"/>
    <w:rPr>
      <w:color w:val="0000FF"/>
      <w:u w:val="single"/>
    </w:rPr>
  </w:style>
  <w:style w:type="paragraph" w:customStyle="1" w:styleId="PargrafodaLista1">
    <w:name w:val="Parágrafo da Lista1"/>
    <w:basedOn w:val="Normal"/>
    <w:uiPriority w:val="99"/>
    <w:rsid w:val="00100E8F"/>
    <w:pPr>
      <w:ind w:left="720"/>
    </w:pPr>
    <w:rPr>
      <w:rFonts w:cs="Calibri"/>
      <w:lang w:eastAsia="en-US"/>
    </w:rPr>
  </w:style>
  <w:style w:type="paragraph" w:customStyle="1" w:styleId="Default">
    <w:name w:val="Default"/>
    <w:basedOn w:val="Normal"/>
    <w:rsid w:val="00100E8F"/>
    <w:pPr>
      <w:autoSpaceDE w:val="0"/>
      <w:autoSpaceDN w:val="0"/>
      <w:spacing w:after="0" w:line="240" w:lineRule="auto"/>
    </w:pPr>
    <w:rPr>
      <w:rFonts w:cs="Calibri"/>
      <w:color w:val="000000"/>
      <w:sz w:val="24"/>
      <w:szCs w:val="24"/>
    </w:rPr>
  </w:style>
  <w:style w:type="paragraph" w:customStyle="1" w:styleId="CharCharCarCarCharCharCarCharCharCarCharCharCarCharCharChar">
    <w:name w:val="Char Char Car Car Char Char Car Char Char Car Char Char Car Char Char Char"/>
    <w:basedOn w:val="Normal"/>
    <w:uiPriority w:val="99"/>
    <w:rsid w:val="00100E8F"/>
    <w:pPr>
      <w:spacing w:after="160" w:line="240" w:lineRule="exact"/>
    </w:pPr>
    <w:rPr>
      <w:rFonts w:ascii="Tahoma" w:hAnsi="Tahoma" w:cs="Tahoma"/>
      <w:sz w:val="20"/>
      <w:szCs w:val="20"/>
      <w:lang w:val="en-US" w:eastAsia="en-US"/>
    </w:rPr>
  </w:style>
  <w:style w:type="paragraph" w:styleId="Corpodetexto3">
    <w:name w:val="Body Text 3"/>
    <w:basedOn w:val="Normal"/>
    <w:link w:val="Corpodetexto3Char"/>
    <w:rsid w:val="00100E8F"/>
    <w:pPr>
      <w:spacing w:after="120" w:line="240" w:lineRule="auto"/>
      <w:jc w:val="center"/>
    </w:pPr>
    <w:rPr>
      <w:rFonts w:ascii="Times New Roman" w:hAnsi="Times New Roman"/>
      <w:b/>
      <w:bCs/>
      <w:sz w:val="20"/>
      <w:szCs w:val="20"/>
    </w:rPr>
  </w:style>
  <w:style w:type="character" w:customStyle="1" w:styleId="Corpodetexto3Char">
    <w:name w:val="Corpo de texto 3 Char"/>
    <w:basedOn w:val="Fontepargpadro"/>
    <w:link w:val="Corpodetexto3"/>
    <w:rsid w:val="00100E8F"/>
    <w:rPr>
      <w:rFonts w:ascii="Times New Roman" w:hAnsi="Times New Roman"/>
      <w:b/>
      <w:bCs/>
    </w:rPr>
  </w:style>
  <w:style w:type="paragraph" w:styleId="Corpodetexto">
    <w:name w:val="Body Text"/>
    <w:basedOn w:val="Normal"/>
    <w:link w:val="CorpodetextoChar"/>
    <w:rsid w:val="00100E8F"/>
    <w:pPr>
      <w:spacing w:after="120" w:line="240" w:lineRule="auto"/>
    </w:pPr>
    <w:rPr>
      <w:rFonts w:ascii="Times New Roman" w:hAnsi="Times New Roman"/>
      <w:sz w:val="24"/>
      <w:szCs w:val="24"/>
    </w:rPr>
  </w:style>
  <w:style w:type="character" w:customStyle="1" w:styleId="CorpodetextoChar">
    <w:name w:val="Corpo de texto Char"/>
    <w:basedOn w:val="Fontepargpadro"/>
    <w:link w:val="Corpodetexto"/>
    <w:uiPriority w:val="99"/>
    <w:rsid w:val="00100E8F"/>
    <w:rPr>
      <w:rFonts w:ascii="Times New Roman" w:hAnsi="Times New Roman"/>
      <w:sz w:val="24"/>
      <w:szCs w:val="24"/>
    </w:rPr>
  </w:style>
  <w:style w:type="paragraph" w:customStyle="1" w:styleId="CharCharCarCarCharCharCarCharCharCarCharCharCarCharCharChar2">
    <w:name w:val="Char Char Car Car Char Char Car Char Char Car Char Char Car Char Char Char2"/>
    <w:basedOn w:val="Normal"/>
    <w:uiPriority w:val="99"/>
    <w:rsid w:val="00100E8F"/>
    <w:pPr>
      <w:spacing w:after="160" w:line="240" w:lineRule="exact"/>
    </w:pPr>
    <w:rPr>
      <w:rFonts w:ascii="Tahoma" w:hAnsi="Tahoma" w:cs="Tahoma"/>
      <w:sz w:val="20"/>
      <w:szCs w:val="20"/>
      <w:lang w:val="en-US" w:eastAsia="en-US"/>
    </w:rPr>
  </w:style>
  <w:style w:type="paragraph" w:customStyle="1" w:styleId="P30">
    <w:name w:val="P30"/>
    <w:basedOn w:val="Normal"/>
    <w:uiPriority w:val="99"/>
    <w:rsid w:val="00100E8F"/>
    <w:pPr>
      <w:spacing w:after="0" w:line="240" w:lineRule="auto"/>
      <w:jc w:val="both"/>
    </w:pPr>
    <w:rPr>
      <w:rFonts w:ascii="Times New Roman" w:hAnsi="Times New Roman"/>
      <w:b/>
      <w:bCs/>
      <w:sz w:val="24"/>
      <w:szCs w:val="24"/>
    </w:rPr>
  </w:style>
  <w:style w:type="paragraph" w:customStyle="1" w:styleId="CharCharCarCarCharCharCarCharCharCarCharCharCarCharCharChar1">
    <w:name w:val="Char Char Car Car Char Char Car Char Char Car Char Char Car Char Char Char1"/>
    <w:basedOn w:val="Normal"/>
    <w:uiPriority w:val="99"/>
    <w:rsid w:val="00100E8F"/>
    <w:pPr>
      <w:spacing w:after="160" w:line="240" w:lineRule="exact"/>
    </w:pPr>
    <w:rPr>
      <w:rFonts w:ascii="Tahoma" w:hAnsi="Tahoma" w:cs="Tahoma"/>
      <w:sz w:val="20"/>
      <w:szCs w:val="20"/>
      <w:lang w:val="en-US" w:eastAsia="en-US"/>
    </w:rPr>
  </w:style>
  <w:style w:type="paragraph" w:customStyle="1" w:styleId="font0">
    <w:name w:val="font0"/>
    <w:basedOn w:val="Normal"/>
    <w:rsid w:val="00100E8F"/>
    <w:pPr>
      <w:spacing w:before="100" w:beforeAutospacing="1" w:after="100" w:afterAutospacing="1" w:line="240" w:lineRule="auto"/>
    </w:pPr>
    <w:rPr>
      <w:color w:val="000000"/>
    </w:rPr>
  </w:style>
  <w:style w:type="paragraph" w:customStyle="1" w:styleId="font5">
    <w:name w:val="font5"/>
    <w:basedOn w:val="Normal"/>
    <w:rsid w:val="00100E8F"/>
    <w:pPr>
      <w:spacing w:before="100" w:beforeAutospacing="1" w:after="100" w:afterAutospacing="1" w:line="240" w:lineRule="auto"/>
    </w:pPr>
    <w:rPr>
      <w:b/>
      <w:bCs/>
      <w:color w:val="000000"/>
    </w:rPr>
  </w:style>
  <w:style w:type="paragraph" w:customStyle="1" w:styleId="xl65">
    <w:name w:val="xl65"/>
    <w:basedOn w:val="Normal"/>
    <w:rsid w:val="00100E8F"/>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100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67">
    <w:name w:val="xl6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68">
    <w:name w:val="xl6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70">
    <w:name w:val="xl7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72">
    <w:name w:val="xl7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8"/>
      <w:szCs w:val="28"/>
    </w:rPr>
  </w:style>
  <w:style w:type="paragraph" w:customStyle="1" w:styleId="xl73">
    <w:name w:val="xl7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rPr>
  </w:style>
  <w:style w:type="paragraph" w:customStyle="1" w:styleId="xl74">
    <w:name w:val="xl7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100E8F"/>
    <w:pPr>
      <w:pBdr>
        <w:top w:val="single" w:sz="8" w:space="0" w:color="auto"/>
        <w:bottom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76">
    <w:name w:val="xl76"/>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Normal"/>
    <w:rsid w:val="00100E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color w:val="000000"/>
      <w:sz w:val="20"/>
      <w:szCs w:val="20"/>
    </w:rPr>
  </w:style>
  <w:style w:type="paragraph" w:customStyle="1" w:styleId="xl80">
    <w:name w:val="xl80"/>
    <w:basedOn w:val="Normal"/>
    <w:rsid w:val="00100E8F"/>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82">
    <w:name w:val="xl82"/>
    <w:basedOn w:val="Normal"/>
    <w:rsid w:val="00100E8F"/>
    <w:pPr>
      <w:pBdr>
        <w:bottom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3">
    <w:name w:val="xl83"/>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5">
    <w:name w:val="xl85"/>
    <w:basedOn w:val="Normal"/>
    <w:rsid w:val="00100E8F"/>
    <w:pPr>
      <w:pBdr>
        <w:bottom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6">
    <w:name w:val="xl8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8">
    <w:name w:val="xl88"/>
    <w:basedOn w:val="Normal"/>
    <w:rsid w:val="00100E8F"/>
    <w:pPr>
      <w:pBdr>
        <w:bottom w:val="single" w:sz="8" w:space="0" w:color="auto"/>
        <w:right w:val="single" w:sz="8" w:space="0" w:color="auto"/>
      </w:pBdr>
      <w:spacing w:before="100" w:beforeAutospacing="1" w:after="100" w:afterAutospacing="1" w:line="240" w:lineRule="auto"/>
      <w:jc w:val="both"/>
    </w:pPr>
    <w:rPr>
      <w:rFonts w:ascii="Times New Roman" w:hAnsi="Times New Roman"/>
      <w:sz w:val="20"/>
      <w:szCs w:val="20"/>
    </w:rPr>
  </w:style>
  <w:style w:type="paragraph" w:customStyle="1" w:styleId="xl89">
    <w:name w:val="xl8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90">
    <w:name w:val="xl90"/>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1">
    <w:name w:val="xl91"/>
    <w:basedOn w:val="Normal"/>
    <w:rsid w:val="00100E8F"/>
    <w:pPr>
      <w:pBdr>
        <w:bottom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2">
    <w:name w:val="xl92"/>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Normal"/>
    <w:rsid w:val="00100E8F"/>
    <w:pPr>
      <w:pBdr>
        <w:bottom w:val="single" w:sz="8"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100E8F"/>
    <w:pPr>
      <w:pBdr>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99">
    <w:name w:val="xl99"/>
    <w:basedOn w:val="Normal"/>
    <w:rsid w:val="00100E8F"/>
    <w:pPr>
      <w:pBdr>
        <w:bottom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0">
    <w:name w:val="xl100"/>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3">
    <w:name w:val="xl10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4">
    <w:name w:val="xl104"/>
    <w:basedOn w:val="Normal"/>
    <w:rsid w:val="00100E8F"/>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5">
    <w:name w:val="xl10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6">
    <w:name w:val="xl10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7">
    <w:name w:val="xl107"/>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8">
    <w:name w:val="xl10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09">
    <w:name w:val="xl109"/>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10">
    <w:name w:val="xl11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11">
    <w:name w:val="xl111"/>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113">
    <w:name w:val="xl11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16"/>
      <w:szCs w:val="16"/>
    </w:rPr>
  </w:style>
  <w:style w:type="paragraph" w:customStyle="1" w:styleId="xl114">
    <w:name w:val="xl11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15">
    <w:name w:val="xl115"/>
    <w:basedOn w:val="Normal"/>
    <w:rsid w:val="00100E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6">
    <w:name w:val="xl11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7">
    <w:name w:val="xl117"/>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9">
    <w:name w:val="xl119"/>
    <w:basedOn w:val="Normal"/>
    <w:rsid w:val="00100E8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0">
    <w:name w:val="xl12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1">
    <w:name w:val="xl121"/>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2">
    <w:name w:val="xl122"/>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4">
    <w:name w:val="xl124"/>
    <w:basedOn w:val="Normal"/>
    <w:rsid w:val="00100E8F"/>
    <w:pP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25">
    <w:name w:val="xl125"/>
    <w:basedOn w:val="Normal"/>
    <w:rsid w:val="00100E8F"/>
    <w:pPr>
      <w:spacing w:before="100" w:beforeAutospacing="1" w:after="100" w:afterAutospacing="1" w:line="240" w:lineRule="auto"/>
    </w:pPr>
    <w:rPr>
      <w:rFonts w:ascii="Times New Roman" w:hAnsi="Times New Roman"/>
      <w:b/>
      <w:bCs/>
      <w:color w:val="000000"/>
      <w:sz w:val="28"/>
      <w:szCs w:val="28"/>
    </w:rPr>
  </w:style>
  <w:style w:type="paragraph" w:customStyle="1" w:styleId="xl126">
    <w:name w:val="xl126"/>
    <w:basedOn w:val="Normal"/>
    <w:rsid w:val="00100E8F"/>
    <w:pPr>
      <w:spacing w:before="100" w:beforeAutospacing="1" w:after="100" w:afterAutospacing="1" w:line="240" w:lineRule="auto"/>
      <w:jc w:val="center"/>
    </w:pPr>
    <w:rPr>
      <w:rFonts w:ascii="Times New Roman" w:hAnsi="Times New Roman"/>
      <w:b/>
      <w:bCs/>
      <w:color w:val="000000"/>
      <w:sz w:val="24"/>
      <w:szCs w:val="24"/>
    </w:rPr>
  </w:style>
  <w:style w:type="paragraph" w:customStyle="1" w:styleId="xl127">
    <w:name w:val="xl127"/>
    <w:basedOn w:val="Normal"/>
    <w:rsid w:val="00100E8F"/>
    <w:pP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29">
    <w:name w:val="xl129"/>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130">
    <w:name w:val="xl13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31">
    <w:name w:val="xl131"/>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3">
    <w:name w:val="xl133"/>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4">
    <w:name w:val="xl134"/>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5">
    <w:name w:val="xl135"/>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6">
    <w:name w:val="xl13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78">
    <w:name w:val="xl78"/>
    <w:basedOn w:val="Normal"/>
    <w:rsid w:val="00100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sz w:val="20"/>
      <w:szCs w:val="20"/>
    </w:rPr>
  </w:style>
  <w:style w:type="paragraph" w:styleId="PargrafodaLista">
    <w:name w:val="List Paragraph"/>
    <w:basedOn w:val="Normal"/>
    <w:uiPriority w:val="34"/>
    <w:qFormat/>
    <w:rsid w:val="00100E8F"/>
    <w:pPr>
      <w:ind w:left="720"/>
      <w:contextualSpacing/>
    </w:pPr>
    <w:rPr>
      <w:rFonts w:cs="Calibri"/>
      <w:lang w:eastAsia="en-US"/>
    </w:rPr>
  </w:style>
  <w:style w:type="paragraph" w:styleId="Recuodecorpodetexto2">
    <w:name w:val="Body Text Indent 2"/>
    <w:basedOn w:val="Normal"/>
    <w:rsid w:val="00176CC1"/>
    <w:pPr>
      <w:spacing w:after="120" w:line="480" w:lineRule="auto"/>
      <w:ind w:left="283"/>
    </w:pPr>
  </w:style>
  <w:style w:type="paragraph" w:styleId="Recuodecorpodetexto">
    <w:name w:val="Body Text Indent"/>
    <w:basedOn w:val="Normal"/>
    <w:rsid w:val="00176CC1"/>
    <w:pPr>
      <w:spacing w:after="120"/>
      <w:ind w:left="283"/>
    </w:pPr>
  </w:style>
  <w:style w:type="paragraph" w:styleId="Corpodetexto2">
    <w:name w:val="Body Text 2"/>
    <w:basedOn w:val="Normal"/>
    <w:rsid w:val="00176CC1"/>
    <w:pPr>
      <w:spacing w:after="120" w:line="480" w:lineRule="auto"/>
    </w:pPr>
  </w:style>
  <w:style w:type="character" w:customStyle="1" w:styleId="Ttulo2Char">
    <w:name w:val="Título 2 Char"/>
    <w:link w:val="Ttulo2"/>
    <w:rsid w:val="00176CC1"/>
    <w:rPr>
      <w:b/>
      <w:lang w:bidi="ar-SA"/>
    </w:rPr>
  </w:style>
  <w:style w:type="character" w:customStyle="1" w:styleId="Ttulo5Char">
    <w:name w:val="Título 5 Char"/>
    <w:link w:val="Ttulo5"/>
    <w:rsid w:val="00176CC1"/>
    <w:rPr>
      <w:sz w:val="24"/>
      <w:lang w:bidi="ar-SA"/>
    </w:rPr>
  </w:style>
  <w:style w:type="character" w:customStyle="1" w:styleId="Ttulo6Char">
    <w:name w:val="Título 6 Char"/>
    <w:link w:val="Ttulo6"/>
    <w:rsid w:val="00176CC1"/>
    <w:rPr>
      <w:sz w:val="24"/>
      <w:lang w:bidi="ar-SA"/>
    </w:rPr>
  </w:style>
  <w:style w:type="character" w:customStyle="1" w:styleId="Ttulo7Char">
    <w:name w:val="Título 7 Char"/>
    <w:link w:val="Ttulo7"/>
    <w:rsid w:val="00176CC1"/>
    <w:rPr>
      <w:rFonts w:ascii="Arial" w:hAnsi="Arial"/>
      <w:b/>
      <w:bCs/>
      <w:sz w:val="22"/>
      <w:lang w:bidi="ar-SA"/>
    </w:rPr>
  </w:style>
  <w:style w:type="character" w:customStyle="1" w:styleId="Ttulo9Char">
    <w:name w:val="Título 9 Char"/>
    <w:link w:val="Ttulo9"/>
    <w:rsid w:val="00176CC1"/>
    <w:rPr>
      <w:rFonts w:ascii="Arial" w:hAnsi="Arial"/>
      <w:sz w:val="22"/>
      <w:szCs w:val="22"/>
      <w:lang w:bidi="ar-SA"/>
    </w:rPr>
  </w:style>
  <w:style w:type="character" w:styleId="Refdenotaderodap">
    <w:name w:val="footnote reference"/>
    <w:semiHidden/>
    <w:rsid w:val="00176CC1"/>
    <w:rPr>
      <w:vertAlign w:val="superscript"/>
    </w:rPr>
  </w:style>
  <w:style w:type="paragraph" w:styleId="Textodenotaderodap">
    <w:name w:val="footnote text"/>
    <w:basedOn w:val="Normal"/>
    <w:link w:val="TextodenotaderodapChar"/>
    <w:semiHidden/>
    <w:rsid w:val="00176CC1"/>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176CC1"/>
    <w:rPr>
      <w:lang w:val="pt-BR" w:eastAsia="pt-BR" w:bidi="ar-SA"/>
    </w:rPr>
  </w:style>
  <w:style w:type="character" w:customStyle="1" w:styleId="titulocadastro">
    <w:name w:val="titulo_cadastro"/>
    <w:basedOn w:val="Fontepargpadro"/>
    <w:rsid w:val="00BD26A5"/>
  </w:style>
  <w:style w:type="paragraph" w:styleId="Textodecomentrio">
    <w:name w:val="annotation text"/>
    <w:basedOn w:val="Normal"/>
    <w:semiHidden/>
    <w:rsid w:val="00503101"/>
    <w:pPr>
      <w:spacing w:after="0" w:line="240" w:lineRule="auto"/>
    </w:pPr>
    <w:rPr>
      <w:rFonts w:ascii="Times New Roman" w:hAnsi="Times New Roman"/>
      <w:sz w:val="20"/>
      <w:szCs w:val="20"/>
    </w:rPr>
  </w:style>
  <w:style w:type="character" w:styleId="Forte">
    <w:name w:val="Strong"/>
    <w:qFormat/>
    <w:rsid w:val="00503101"/>
    <w:rPr>
      <w:b/>
      <w:bCs/>
    </w:rPr>
  </w:style>
  <w:style w:type="paragraph" w:customStyle="1" w:styleId="m4">
    <w:name w:val="m4"/>
    <w:basedOn w:val="Commarcadores"/>
    <w:rsid w:val="00503101"/>
    <w:pPr>
      <w:tabs>
        <w:tab w:val="clear" w:pos="360"/>
        <w:tab w:val="num" w:pos="1789"/>
      </w:tabs>
      <w:spacing w:after="0" w:line="240" w:lineRule="auto"/>
      <w:ind w:left="851" w:hanging="851"/>
      <w:jc w:val="both"/>
    </w:pPr>
    <w:rPr>
      <w:rFonts w:ascii="Times New Roman" w:hAnsi="Times New Roman"/>
      <w:sz w:val="24"/>
      <w:szCs w:val="20"/>
      <w:lang w:eastAsia="en-US"/>
    </w:rPr>
  </w:style>
  <w:style w:type="paragraph" w:customStyle="1" w:styleId="Recuodecorpodetexto21">
    <w:name w:val="Recuo de corpo de texto 21"/>
    <w:basedOn w:val="Normal"/>
    <w:rsid w:val="00503101"/>
    <w:pPr>
      <w:suppressAutoHyphens/>
      <w:spacing w:after="0" w:line="100" w:lineRule="atLeast"/>
      <w:ind w:firstLine="708"/>
      <w:jc w:val="both"/>
    </w:pPr>
    <w:rPr>
      <w:rFonts w:ascii="Times New Roman" w:eastAsia="Arial" w:hAnsi="Times New Roman"/>
      <w:sz w:val="28"/>
      <w:szCs w:val="28"/>
      <w:lang w:eastAsia="ar-SA"/>
    </w:rPr>
  </w:style>
  <w:style w:type="paragraph" w:customStyle="1" w:styleId="Recuodecorpodetexto31">
    <w:name w:val="Recuo de corpo de texto 31"/>
    <w:basedOn w:val="Normal"/>
    <w:rsid w:val="00503101"/>
    <w:pPr>
      <w:widowControl w:val="0"/>
      <w:spacing w:after="0" w:line="240" w:lineRule="auto"/>
      <w:ind w:left="1418"/>
      <w:jc w:val="both"/>
    </w:pPr>
    <w:rPr>
      <w:rFonts w:ascii="Arial" w:hAnsi="Arial"/>
      <w:sz w:val="24"/>
      <w:szCs w:val="20"/>
    </w:rPr>
  </w:style>
  <w:style w:type="paragraph" w:styleId="Commarcadores">
    <w:name w:val="List Bullet"/>
    <w:basedOn w:val="Normal"/>
    <w:rsid w:val="00503101"/>
    <w:pPr>
      <w:tabs>
        <w:tab w:val="num" w:pos="360"/>
      </w:tabs>
      <w:ind w:left="360" w:hanging="360"/>
    </w:pPr>
  </w:style>
  <w:style w:type="paragraph" w:styleId="SemEspaamento">
    <w:name w:val="No Spacing"/>
    <w:uiPriority w:val="1"/>
    <w:qFormat/>
    <w:rsid w:val="00985E64"/>
    <w:rPr>
      <w:rFonts w:cs="Calibri"/>
      <w:sz w:val="22"/>
      <w:szCs w:val="22"/>
      <w:lang w:eastAsia="en-US"/>
    </w:rPr>
  </w:style>
  <w:style w:type="character" w:customStyle="1" w:styleId="Ttulo1Char">
    <w:name w:val="Título 1 Char"/>
    <w:basedOn w:val="Fontepargpadro"/>
    <w:link w:val="Ttulo1"/>
    <w:uiPriority w:val="9"/>
    <w:rsid w:val="00A17FB4"/>
    <w:rPr>
      <w:rFonts w:ascii="Century Gothic" w:hAnsi="Century Gothic"/>
      <w:b/>
      <w:bCs/>
      <w:sz w:val="16"/>
    </w:rPr>
  </w:style>
  <w:style w:type="character" w:customStyle="1" w:styleId="apple-converted-space">
    <w:name w:val="apple-converted-space"/>
    <w:basedOn w:val="Fontepargpadro"/>
    <w:rsid w:val="00A17FB4"/>
  </w:style>
  <w:style w:type="paragraph" w:customStyle="1" w:styleId="western">
    <w:name w:val="western"/>
    <w:basedOn w:val="Normal"/>
    <w:rsid w:val="00A17FB4"/>
    <w:pPr>
      <w:spacing w:before="100" w:beforeAutospacing="1" w:after="100" w:afterAutospacing="1" w:line="240" w:lineRule="auto"/>
    </w:pPr>
    <w:rPr>
      <w:rFonts w:ascii="Times New Roman" w:hAnsi="Times New Roman"/>
      <w:sz w:val="24"/>
      <w:szCs w:val="24"/>
    </w:rPr>
  </w:style>
  <w:style w:type="character" w:customStyle="1" w:styleId="Ttulo3Char">
    <w:name w:val="Título 3 Char"/>
    <w:basedOn w:val="Fontepargpadro"/>
    <w:link w:val="Ttulo3"/>
    <w:rsid w:val="00A17FB4"/>
    <w:rPr>
      <w:rFonts w:ascii="Cambria" w:hAnsi="Cambria"/>
      <w:b/>
      <w:bCs/>
      <w:sz w:val="26"/>
      <w:szCs w:val="26"/>
    </w:rPr>
  </w:style>
  <w:style w:type="character" w:customStyle="1" w:styleId="Ttulo4Char">
    <w:name w:val="Título 4 Char"/>
    <w:basedOn w:val="Fontepargpadro"/>
    <w:link w:val="Ttulo4"/>
    <w:rsid w:val="0050194C"/>
    <w:rPr>
      <w:rFonts w:ascii="AvantGarde Md BT" w:hAnsi="AvantGarde Md BT"/>
      <w:sz w:val="28"/>
    </w:rPr>
  </w:style>
  <w:style w:type="character" w:styleId="nfase">
    <w:name w:val="Emphasis"/>
    <w:uiPriority w:val="20"/>
    <w:qFormat/>
    <w:rsid w:val="0050194C"/>
    <w:rPr>
      <w:i/>
      <w:iCs/>
    </w:rPr>
  </w:style>
  <w:style w:type="paragraph" w:customStyle="1" w:styleId="GradeColorida-nfase11">
    <w:name w:val="Grade Colorida - Ênfase 11"/>
    <w:basedOn w:val="Normal"/>
    <w:next w:val="Normal"/>
    <w:link w:val="GradeColorida-nfase1Char"/>
    <w:qFormat/>
    <w:rsid w:val="00EA4D61"/>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sz w:val="20"/>
      <w:szCs w:val="24"/>
      <w:lang w:eastAsia="en-US"/>
    </w:rPr>
  </w:style>
  <w:style w:type="character" w:customStyle="1" w:styleId="GradeColorida-nfase1Char">
    <w:name w:val="Grade Colorida - Ênfase 1 Char"/>
    <w:link w:val="GradeColorida-nfase11"/>
    <w:rsid w:val="00EA4D61"/>
    <w:rPr>
      <w:rFonts w:ascii="Ecofont_Spranq_eco_Sans" w:eastAsia="Calibri" w:hAnsi="Ecofont_Spranq_eco_Sans" w:cs="Tahoma"/>
      <w:i/>
      <w:iCs/>
      <w:color w:val="000000"/>
      <w:szCs w:val="24"/>
      <w:shd w:val="clear" w:color="auto" w:fill="FFFFCC"/>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DAE"/>
    <w:pPr>
      <w:spacing w:after="200" w:line="276" w:lineRule="auto"/>
    </w:pPr>
    <w:rPr>
      <w:sz w:val="22"/>
      <w:szCs w:val="22"/>
    </w:rPr>
  </w:style>
  <w:style w:type="paragraph" w:styleId="Ttulo1">
    <w:name w:val="heading 1"/>
    <w:basedOn w:val="Normal"/>
    <w:next w:val="Normal"/>
    <w:link w:val="Ttulo1Char"/>
    <w:qFormat/>
    <w:rsid w:val="00A17FB4"/>
    <w:pPr>
      <w:keepNext/>
      <w:spacing w:after="0" w:line="240" w:lineRule="auto"/>
      <w:jc w:val="both"/>
      <w:outlineLvl w:val="0"/>
    </w:pPr>
    <w:rPr>
      <w:rFonts w:ascii="Century Gothic" w:hAnsi="Century Gothic"/>
      <w:b/>
      <w:bCs/>
      <w:sz w:val="16"/>
      <w:szCs w:val="20"/>
    </w:rPr>
  </w:style>
  <w:style w:type="paragraph" w:styleId="Ttulo2">
    <w:name w:val="heading 2"/>
    <w:basedOn w:val="Normal"/>
    <w:next w:val="Normal"/>
    <w:link w:val="Ttulo2Char"/>
    <w:qFormat/>
    <w:rsid w:val="00176CC1"/>
    <w:pPr>
      <w:keepNext/>
      <w:spacing w:after="0" w:line="240" w:lineRule="auto"/>
      <w:jc w:val="center"/>
      <w:outlineLvl w:val="1"/>
    </w:pPr>
    <w:rPr>
      <w:b/>
      <w:sz w:val="20"/>
      <w:szCs w:val="20"/>
    </w:rPr>
  </w:style>
  <w:style w:type="paragraph" w:styleId="Ttulo3">
    <w:name w:val="heading 3"/>
    <w:basedOn w:val="Normal"/>
    <w:next w:val="Normal"/>
    <w:link w:val="Ttulo3Char"/>
    <w:unhideWhenUsed/>
    <w:qFormat/>
    <w:rsid w:val="00A17FB4"/>
    <w:pPr>
      <w:keepNext/>
      <w:spacing w:before="240" w:after="60" w:line="240" w:lineRule="auto"/>
      <w:outlineLvl w:val="2"/>
    </w:pPr>
    <w:rPr>
      <w:rFonts w:ascii="Cambria" w:hAnsi="Cambria"/>
      <w:b/>
      <w:bCs/>
      <w:sz w:val="26"/>
      <w:szCs w:val="26"/>
    </w:rPr>
  </w:style>
  <w:style w:type="paragraph" w:styleId="Ttulo4">
    <w:name w:val="heading 4"/>
    <w:basedOn w:val="Normal"/>
    <w:next w:val="Normal"/>
    <w:link w:val="Ttulo4Char"/>
    <w:qFormat/>
    <w:rsid w:val="0050194C"/>
    <w:pPr>
      <w:keepNext/>
      <w:spacing w:after="0" w:line="240" w:lineRule="auto"/>
      <w:outlineLvl w:val="3"/>
    </w:pPr>
    <w:rPr>
      <w:rFonts w:ascii="AvantGarde Md BT" w:hAnsi="AvantGarde Md BT"/>
      <w:sz w:val="28"/>
      <w:szCs w:val="20"/>
    </w:rPr>
  </w:style>
  <w:style w:type="paragraph" w:styleId="Ttulo5">
    <w:name w:val="heading 5"/>
    <w:basedOn w:val="Normal"/>
    <w:next w:val="Normal"/>
    <w:link w:val="Ttulo5Char"/>
    <w:qFormat/>
    <w:rsid w:val="00176CC1"/>
    <w:pPr>
      <w:keepNext/>
      <w:spacing w:after="0" w:line="240" w:lineRule="auto"/>
      <w:jc w:val="both"/>
      <w:outlineLvl w:val="4"/>
    </w:pPr>
    <w:rPr>
      <w:sz w:val="24"/>
      <w:szCs w:val="20"/>
    </w:rPr>
  </w:style>
  <w:style w:type="paragraph" w:styleId="Ttulo6">
    <w:name w:val="heading 6"/>
    <w:basedOn w:val="Normal"/>
    <w:next w:val="Normal"/>
    <w:link w:val="Ttulo6Char"/>
    <w:qFormat/>
    <w:rsid w:val="00176CC1"/>
    <w:pPr>
      <w:keepNext/>
      <w:spacing w:after="0" w:line="240" w:lineRule="auto"/>
      <w:jc w:val="center"/>
      <w:outlineLvl w:val="5"/>
    </w:pPr>
    <w:rPr>
      <w:sz w:val="24"/>
      <w:szCs w:val="20"/>
    </w:rPr>
  </w:style>
  <w:style w:type="paragraph" w:styleId="Ttulo7">
    <w:name w:val="heading 7"/>
    <w:basedOn w:val="Normal"/>
    <w:next w:val="Normal"/>
    <w:link w:val="Ttulo7Char"/>
    <w:qFormat/>
    <w:rsid w:val="00176CC1"/>
    <w:pPr>
      <w:keepNext/>
      <w:spacing w:after="0" w:line="360" w:lineRule="auto"/>
      <w:jc w:val="center"/>
      <w:outlineLvl w:val="6"/>
    </w:pPr>
    <w:rPr>
      <w:rFonts w:ascii="Arial" w:hAnsi="Arial"/>
      <w:b/>
      <w:bCs/>
      <w:szCs w:val="20"/>
    </w:rPr>
  </w:style>
  <w:style w:type="paragraph" w:styleId="Ttulo9">
    <w:name w:val="heading 9"/>
    <w:basedOn w:val="Normal"/>
    <w:next w:val="Normal"/>
    <w:link w:val="Ttulo9Char"/>
    <w:qFormat/>
    <w:rsid w:val="00176CC1"/>
    <w:pPr>
      <w:spacing w:before="240" w:after="60" w:line="240" w:lineRule="auto"/>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h,HeaderNN"/>
    <w:basedOn w:val="Normal"/>
    <w:link w:val="CabealhoChar"/>
    <w:unhideWhenUsed/>
    <w:rsid w:val="00E71722"/>
    <w:pPr>
      <w:tabs>
        <w:tab w:val="center" w:pos="4252"/>
        <w:tab w:val="right" w:pos="8504"/>
      </w:tabs>
    </w:pPr>
  </w:style>
  <w:style w:type="character" w:customStyle="1" w:styleId="CabealhoChar">
    <w:name w:val="Cabeçalho Char"/>
    <w:aliases w:val="hd Char,he Char,Cabeçalho superior Char,Heading 1a Char,h Char,HeaderNN Char"/>
    <w:basedOn w:val="Fontepargpadro"/>
    <w:link w:val="Cabealho"/>
    <w:rsid w:val="00E71722"/>
    <w:rPr>
      <w:sz w:val="22"/>
      <w:szCs w:val="22"/>
    </w:rPr>
  </w:style>
  <w:style w:type="paragraph" w:styleId="Rodap">
    <w:name w:val="footer"/>
    <w:basedOn w:val="Normal"/>
    <w:link w:val="RodapChar"/>
    <w:uiPriority w:val="99"/>
    <w:unhideWhenUsed/>
    <w:rsid w:val="00E71722"/>
    <w:pPr>
      <w:tabs>
        <w:tab w:val="center" w:pos="4252"/>
        <w:tab w:val="right" w:pos="8504"/>
      </w:tabs>
    </w:pPr>
  </w:style>
  <w:style w:type="character" w:customStyle="1" w:styleId="RodapChar">
    <w:name w:val="Rodapé Char"/>
    <w:basedOn w:val="Fontepargpadro"/>
    <w:link w:val="Rodap"/>
    <w:uiPriority w:val="99"/>
    <w:rsid w:val="00E71722"/>
    <w:rPr>
      <w:sz w:val="22"/>
      <w:szCs w:val="22"/>
    </w:rPr>
  </w:style>
  <w:style w:type="paragraph" w:styleId="Textodebalo">
    <w:name w:val="Balloon Text"/>
    <w:basedOn w:val="Normal"/>
    <w:link w:val="TextodebaloChar"/>
    <w:unhideWhenUsed/>
    <w:rsid w:val="00886D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886D34"/>
    <w:rPr>
      <w:rFonts w:ascii="Tahoma" w:hAnsi="Tahoma" w:cs="Tahoma"/>
      <w:sz w:val="16"/>
      <w:szCs w:val="16"/>
    </w:rPr>
  </w:style>
  <w:style w:type="table" w:styleId="Tabelacomgrade">
    <w:name w:val="Table Grid"/>
    <w:basedOn w:val="Tabelanormal"/>
    <w:rsid w:val="00D257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AB5118"/>
    <w:pPr>
      <w:spacing w:before="100" w:beforeAutospacing="1" w:after="100" w:afterAutospacing="1" w:line="240" w:lineRule="auto"/>
    </w:pPr>
    <w:rPr>
      <w:rFonts w:ascii="Times New Roman" w:hAnsi="Times New Roman"/>
      <w:sz w:val="24"/>
      <w:szCs w:val="24"/>
    </w:rPr>
  </w:style>
  <w:style w:type="character" w:styleId="Hyperlink">
    <w:name w:val="Hyperlink"/>
    <w:basedOn w:val="Fontepargpadro"/>
    <w:uiPriority w:val="99"/>
    <w:unhideWhenUsed/>
    <w:rsid w:val="00820B5B"/>
    <w:rPr>
      <w:color w:val="0000FF"/>
      <w:u w:val="single"/>
    </w:rPr>
  </w:style>
  <w:style w:type="paragraph" w:customStyle="1" w:styleId="PargrafodaLista1">
    <w:name w:val="Parágrafo da Lista1"/>
    <w:basedOn w:val="Normal"/>
    <w:uiPriority w:val="99"/>
    <w:rsid w:val="00100E8F"/>
    <w:pPr>
      <w:ind w:left="720"/>
    </w:pPr>
    <w:rPr>
      <w:rFonts w:cs="Calibri"/>
      <w:lang w:eastAsia="en-US"/>
    </w:rPr>
  </w:style>
  <w:style w:type="paragraph" w:customStyle="1" w:styleId="Default">
    <w:name w:val="Default"/>
    <w:basedOn w:val="Normal"/>
    <w:rsid w:val="00100E8F"/>
    <w:pPr>
      <w:autoSpaceDE w:val="0"/>
      <w:autoSpaceDN w:val="0"/>
      <w:spacing w:after="0" w:line="240" w:lineRule="auto"/>
    </w:pPr>
    <w:rPr>
      <w:rFonts w:cs="Calibri"/>
      <w:color w:val="000000"/>
      <w:sz w:val="24"/>
      <w:szCs w:val="24"/>
    </w:rPr>
  </w:style>
  <w:style w:type="paragraph" w:customStyle="1" w:styleId="CharCharCarCarCharCharCarCharCharCarCharCharCarCharCharChar">
    <w:name w:val="Char Char Car Car Char Char Car Char Char Car Char Char Car Char Char Char"/>
    <w:basedOn w:val="Normal"/>
    <w:uiPriority w:val="99"/>
    <w:rsid w:val="00100E8F"/>
    <w:pPr>
      <w:spacing w:after="160" w:line="240" w:lineRule="exact"/>
    </w:pPr>
    <w:rPr>
      <w:rFonts w:ascii="Tahoma" w:hAnsi="Tahoma" w:cs="Tahoma"/>
      <w:sz w:val="20"/>
      <w:szCs w:val="20"/>
      <w:lang w:val="en-US" w:eastAsia="en-US"/>
    </w:rPr>
  </w:style>
  <w:style w:type="paragraph" w:styleId="Corpodetexto3">
    <w:name w:val="Body Text 3"/>
    <w:basedOn w:val="Normal"/>
    <w:link w:val="Corpodetexto3Char"/>
    <w:rsid w:val="00100E8F"/>
    <w:pPr>
      <w:spacing w:after="120" w:line="240" w:lineRule="auto"/>
      <w:jc w:val="center"/>
    </w:pPr>
    <w:rPr>
      <w:rFonts w:ascii="Times New Roman" w:hAnsi="Times New Roman"/>
      <w:b/>
      <w:bCs/>
      <w:sz w:val="20"/>
      <w:szCs w:val="20"/>
    </w:rPr>
  </w:style>
  <w:style w:type="character" w:customStyle="1" w:styleId="Corpodetexto3Char">
    <w:name w:val="Corpo de texto 3 Char"/>
    <w:basedOn w:val="Fontepargpadro"/>
    <w:link w:val="Corpodetexto3"/>
    <w:rsid w:val="00100E8F"/>
    <w:rPr>
      <w:rFonts w:ascii="Times New Roman" w:hAnsi="Times New Roman"/>
      <w:b/>
      <w:bCs/>
    </w:rPr>
  </w:style>
  <w:style w:type="paragraph" w:styleId="Corpodetexto">
    <w:name w:val="Body Text"/>
    <w:basedOn w:val="Normal"/>
    <w:link w:val="CorpodetextoChar"/>
    <w:rsid w:val="00100E8F"/>
    <w:pPr>
      <w:spacing w:after="120" w:line="240" w:lineRule="auto"/>
    </w:pPr>
    <w:rPr>
      <w:rFonts w:ascii="Times New Roman" w:hAnsi="Times New Roman"/>
      <w:sz w:val="24"/>
      <w:szCs w:val="24"/>
    </w:rPr>
  </w:style>
  <w:style w:type="character" w:customStyle="1" w:styleId="CorpodetextoChar">
    <w:name w:val="Corpo de texto Char"/>
    <w:basedOn w:val="Fontepargpadro"/>
    <w:link w:val="Corpodetexto"/>
    <w:uiPriority w:val="99"/>
    <w:rsid w:val="00100E8F"/>
    <w:rPr>
      <w:rFonts w:ascii="Times New Roman" w:hAnsi="Times New Roman"/>
      <w:sz w:val="24"/>
      <w:szCs w:val="24"/>
    </w:rPr>
  </w:style>
  <w:style w:type="paragraph" w:customStyle="1" w:styleId="CharCharCarCarCharCharCarCharCharCarCharCharCarCharCharChar2">
    <w:name w:val="Char Char Car Car Char Char Car Char Char Car Char Char Car Char Char Char2"/>
    <w:basedOn w:val="Normal"/>
    <w:uiPriority w:val="99"/>
    <w:rsid w:val="00100E8F"/>
    <w:pPr>
      <w:spacing w:after="160" w:line="240" w:lineRule="exact"/>
    </w:pPr>
    <w:rPr>
      <w:rFonts w:ascii="Tahoma" w:hAnsi="Tahoma" w:cs="Tahoma"/>
      <w:sz w:val="20"/>
      <w:szCs w:val="20"/>
      <w:lang w:val="en-US" w:eastAsia="en-US"/>
    </w:rPr>
  </w:style>
  <w:style w:type="paragraph" w:customStyle="1" w:styleId="P30">
    <w:name w:val="P30"/>
    <w:basedOn w:val="Normal"/>
    <w:uiPriority w:val="99"/>
    <w:rsid w:val="00100E8F"/>
    <w:pPr>
      <w:spacing w:after="0" w:line="240" w:lineRule="auto"/>
      <w:jc w:val="both"/>
    </w:pPr>
    <w:rPr>
      <w:rFonts w:ascii="Times New Roman" w:hAnsi="Times New Roman"/>
      <w:b/>
      <w:bCs/>
      <w:sz w:val="24"/>
      <w:szCs w:val="24"/>
    </w:rPr>
  </w:style>
  <w:style w:type="paragraph" w:customStyle="1" w:styleId="CharCharCarCarCharCharCarCharCharCarCharCharCarCharCharChar1">
    <w:name w:val="Char Char Car Car Char Char Car Char Char Car Char Char Car Char Char Char1"/>
    <w:basedOn w:val="Normal"/>
    <w:uiPriority w:val="99"/>
    <w:rsid w:val="00100E8F"/>
    <w:pPr>
      <w:spacing w:after="160" w:line="240" w:lineRule="exact"/>
    </w:pPr>
    <w:rPr>
      <w:rFonts w:ascii="Tahoma" w:hAnsi="Tahoma" w:cs="Tahoma"/>
      <w:sz w:val="20"/>
      <w:szCs w:val="20"/>
      <w:lang w:val="en-US" w:eastAsia="en-US"/>
    </w:rPr>
  </w:style>
  <w:style w:type="paragraph" w:customStyle="1" w:styleId="font0">
    <w:name w:val="font0"/>
    <w:basedOn w:val="Normal"/>
    <w:rsid w:val="00100E8F"/>
    <w:pPr>
      <w:spacing w:before="100" w:beforeAutospacing="1" w:after="100" w:afterAutospacing="1" w:line="240" w:lineRule="auto"/>
    </w:pPr>
    <w:rPr>
      <w:color w:val="000000"/>
    </w:rPr>
  </w:style>
  <w:style w:type="paragraph" w:customStyle="1" w:styleId="font5">
    <w:name w:val="font5"/>
    <w:basedOn w:val="Normal"/>
    <w:rsid w:val="00100E8F"/>
    <w:pPr>
      <w:spacing w:before="100" w:beforeAutospacing="1" w:after="100" w:afterAutospacing="1" w:line="240" w:lineRule="auto"/>
    </w:pPr>
    <w:rPr>
      <w:b/>
      <w:bCs/>
      <w:color w:val="000000"/>
    </w:rPr>
  </w:style>
  <w:style w:type="paragraph" w:customStyle="1" w:styleId="xl65">
    <w:name w:val="xl65"/>
    <w:basedOn w:val="Normal"/>
    <w:rsid w:val="00100E8F"/>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100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67">
    <w:name w:val="xl6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68">
    <w:name w:val="xl6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70">
    <w:name w:val="xl7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72">
    <w:name w:val="xl7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8"/>
      <w:szCs w:val="28"/>
    </w:rPr>
  </w:style>
  <w:style w:type="paragraph" w:customStyle="1" w:styleId="xl73">
    <w:name w:val="xl7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rPr>
  </w:style>
  <w:style w:type="paragraph" w:customStyle="1" w:styleId="xl74">
    <w:name w:val="xl7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100E8F"/>
    <w:pPr>
      <w:pBdr>
        <w:top w:val="single" w:sz="8" w:space="0" w:color="auto"/>
        <w:bottom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76">
    <w:name w:val="xl76"/>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Normal"/>
    <w:rsid w:val="00100E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color w:val="000000"/>
      <w:sz w:val="20"/>
      <w:szCs w:val="20"/>
    </w:rPr>
  </w:style>
  <w:style w:type="paragraph" w:customStyle="1" w:styleId="xl80">
    <w:name w:val="xl80"/>
    <w:basedOn w:val="Normal"/>
    <w:rsid w:val="00100E8F"/>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82">
    <w:name w:val="xl82"/>
    <w:basedOn w:val="Normal"/>
    <w:rsid w:val="00100E8F"/>
    <w:pPr>
      <w:pBdr>
        <w:bottom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3">
    <w:name w:val="xl83"/>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5">
    <w:name w:val="xl85"/>
    <w:basedOn w:val="Normal"/>
    <w:rsid w:val="00100E8F"/>
    <w:pPr>
      <w:pBdr>
        <w:bottom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6">
    <w:name w:val="xl8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8">
    <w:name w:val="xl88"/>
    <w:basedOn w:val="Normal"/>
    <w:rsid w:val="00100E8F"/>
    <w:pPr>
      <w:pBdr>
        <w:bottom w:val="single" w:sz="8" w:space="0" w:color="auto"/>
        <w:right w:val="single" w:sz="8" w:space="0" w:color="auto"/>
      </w:pBdr>
      <w:spacing w:before="100" w:beforeAutospacing="1" w:after="100" w:afterAutospacing="1" w:line="240" w:lineRule="auto"/>
      <w:jc w:val="both"/>
    </w:pPr>
    <w:rPr>
      <w:rFonts w:ascii="Times New Roman" w:hAnsi="Times New Roman"/>
      <w:sz w:val="20"/>
      <w:szCs w:val="20"/>
    </w:rPr>
  </w:style>
  <w:style w:type="paragraph" w:customStyle="1" w:styleId="xl89">
    <w:name w:val="xl8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90">
    <w:name w:val="xl90"/>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1">
    <w:name w:val="xl91"/>
    <w:basedOn w:val="Normal"/>
    <w:rsid w:val="00100E8F"/>
    <w:pPr>
      <w:pBdr>
        <w:bottom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2">
    <w:name w:val="xl92"/>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Normal"/>
    <w:rsid w:val="00100E8F"/>
    <w:pPr>
      <w:pBdr>
        <w:bottom w:val="single" w:sz="8"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100E8F"/>
    <w:pPr>
      <w:pBdr>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99">
    <w:name w:val="xl99"/>
    <w:basedOn w:val="Normal"/>
    <w:rsid w:val="00100E8F"/>
    <w:pPr>
      <w:pBdr>
        <w:bottom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0">
    <w:name w:val="xl100"/>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3">
    <w:name w:val="xl10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4">
    <w:name w:val="xl104"/>
    <w:basedOn w:val="Normal"/>
    <w:rsid w:val="00100E8F"/>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5">
    <w:name w:val="xl10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6">
    <w:name w:val="xl10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7">
    <w:name w:val="xl107"/>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8">
    <w:name w:val="xl10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09">
    <w:name w:val="xl109"/>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10">
    <w:name w:val="xl11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11">
    <w:name w:val="xl111"/>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113">
    <w:name w:val="xl11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16"/>
      <w:szCs w:val="16"/>
    </w:rPr>
  </w:style>
  <w:style w:type="paragraph" w:customStyle="1" w:styleId="xl114">
    <w:name w:val="xl11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15">
    <w:name w:val="xl115"/>
    <w:basedOn w:val="Normal"/>
    <w:rsid w:val="00100E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6">
    <w:name w:val="xl11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7">
    <w:name w:val="xl117"/>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9">
    <w:name w:val="xl119"/>
    <w:basedOn w:val="Normal"/>
    <w:rsid w:val="00100E8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0">
    <w:name w:val="xl12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1">
    <w:name w:val="xl121"/>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2">
    <w:name w:val="xl122"/>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4">
    <w:name w:val="xl124"/>
    <w:basedOn w:val="Normal"/>
    <w:rsid w:val="00100E8F"/>
    <w:pP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25">
    <w:name w:val="xl125"/>
    <w:basedOn w:val="Normal"/>
    <w:rsid w:val="00100E8F"/>
    <w:pPr>
      <w:spacing w:before="100" w:beforeAutospacing="1" w:after="100" w:afterAutospacing="1" w:line="240" w:lineRule="auto"/>
    </w:pPr>
    <w:rPr>
      <w:rFonts w:ascii="Times New Roman" w:hAnsi="Times New Roman"/>
      <w:b/>
      <w:bCs/>
      <w:color w:val="000000"/>
      <w:sz w:val="28"/>
      <w:szCs w:val="28"/>
    </w:rPr>
  </w:style>
  <w:style w:type="paragraph" w:customStyle="1" w:styleId="xl126">
    <w:name w:val="xl126"/>
    <w:basedOn w:val="Normal"/>
    <w:rsid w:val="00100E8F"/>
    <w:pPr>
      <w:spacing w:before="100" w:beforeAutospacing="1" w:after="100" w:afterAutospacing="1" w:line="240" w:lineRule="auto"/>
      <w:jc w:val="center"/>
    </w:pPr>
    <w:rPr>
      <w:rFonts w:ascii="Times New Roman" w:hAnsi="Times New Roman"/>
      <w:b/>
      <w:bCs/>
      <w:color w:val="000000"/>
      <w:sz w:val="24"/>
      <w:szCs w:val="24"/>
    </w:rPr>
  </w:style>
  <w:style w:type="paragraph" w:customStyle="1" w:styleId="xl127">
    <w:name w:val="xl127"/>
    <w:basedOn w:val="Normal"/>
    <w:rsid w:val="00100E8F"/>
    <w:pP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29">
    <w:name w:val="xl129"/>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130">
    <w:name w:val="xl13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31">
    <w:name w:val="xl131"/>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3">
    <w:name w:val="xl133"/>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4">
    <w:name w:val="xl134"/>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5">
    <w:name w:val="xl135"/>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6">
    <w:name w:val="xl13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78">
    <w:name w:val="xl78"/>
    <w:basedOn w:val="Normal"/>
    <w:rsid w:val="00100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sz w:val="20"/>
      <w:szCs w:val="20"/>
    </w:rPr>
  </w:style>
  <w:style w:type="paragraph" w:styleId="PargrafodaLista">
    <w:name w:val="List Paragraph"/>
    <w:basedOn w:val="Normal"/>
    <w:uiPriority w:val="34"/>
    <w:qFormat/>
    <w:rsid w:val="00100E8F"/>
    <w:pPr>
      <w:ind w:left="720"/>
      <w:contextualSpacing/>
    </w:pPr>
    <w:rPr>
      <w:rFonts w:cs="Calibri"/>
      <w:lang w:eastAsia="en-US"/>
    </w:rPr>
  </w:style>
  <w:style w:type="paragraph" w:styleId="Recuodecorpodetexto2">
    <w:name w:val="Body Text Indent 2"/>
    <w:basedOn w:val="Normal"/>
    <w:rsid w:val="00176CC1"/>
    <w:pPr>
      <w:spacing w:after="120" w:line="480" w:lineRule="auto"/>
      <w:ind w:left="283"/>
    </w:pPr>
  </w:style>
  <w:style w:type="paragraph" w:styleId="Recuodecorpodetexto">
    <w:name w:val="Body Text Indent"/>
    <w:basedOn w:val="Normal"/>
    <w:rsid w:val="00176CC1"/>
    <w:pPr>
      <w:spacing w:after="120"/>
      <w:ind w:left="283"/>
    </w:pPr>
  </w:style>
  <w:style w:type="paragraph" w:styleId="Corpodetexto2">
    <w:name w:val="Body Text 2"/>
    <w:basedOn w:val="Normal"/>
    <w:rsid w:val="00176CC1"/>
    <w:pPr>
      <w:spacing w:after="120" w:line="480" w:lineRule="auto"/>
    </w:pPr>
  </w:style>
  <w:style w:type="character" w:customStyle="1" w:styleId="Ttulo2Char">
    <w:name w:val="Título 2 Char"/>
    <w:link w:val="Ttulo2"/>
    <w:rsid w:val="00176CC1"/>
    <w:rPr>
      <w:b/>
      <w:lang w:bidi="ar-SA"/>
    </w:rPr>
  </w:style>
  <w:style w:type="character" w:customStyle="1" w:styleId="Ttulo5Char">
    <w:name w:val="Título 5 Char"/>
    <w:link w:val="Ttulo5"/>
    <w:rsid w:val="00176CC1"/>
    <w:rPr>
      <w:sz w:val="24"/>
      <w:lang w:bidi="ar-SA"/>
    </w:rPr>
  </w:style>
  <w:style w:type="character" w:customStyle="1" w:styleId="Ttulo6Char">
    <w:name w:val="Título 6 Char"/>
    <w:link w:val="Ttulo6"/>
    <w:rsid w:val="00176CC1"/>
    <w:rPr>
      <w:sz w:val="24"/>
      <w:lang w:bidi="ar-SA"/>
    </w:rPr>
  </w:style>
  <w:style w:type="character" w:customStyle="1" w:styleId="Ttulo7Char">
    <w:name w:val="Título 7 Char"/>
    <w:link w:val="Ttulo7"/>
    <w:rsid w:val="00176CC1"/>
    <w:rPr>
      <w:rFonts w:ascii="Arial" w:hAnsi="Arial"/>
      <w:b/>
      <w:bCs/>
      <w:sz w:val="22"/>
      <w:lang w:bidi="ar-SA"/>
    </w:rPr>
  </w:style>
  <w:style w:type="character" w:customStyle="1" w:styleId="Ttulo9Char">
    <w:name w:val="Título 9 Char"/>
    <w:link w:val="Ttulo9"/>
    <w:rsid w:val="00176CC1"/>
    <w:rPr>
      <w:rFonts w:ascii="Arial" w:hAnsi="Arial"/>
      <w:sz w:val="22"/>
      <w:szCs w:val="22"/>
      <w:lang w:bidi="ar-SA"/>
    </w:rPr>
  </w:style>
  <w:style w:type="character" w:styleId="Refdenotaderodap">
    <w:name w:val="footnote reference"/>
    <w:semiHidden/>
    <w:rsid w:val="00176CC1"/>
    <w:rPr>
      <w:vertAlign w:val="superscript"/>
    </w:rPr>
  </w:style>
  <w:style w:type="paragraph" w:styleId="Textodenotaderodap">
    <w:name w:val="footnote text"/>
    <w:basedOn w:val="Normal"/>
    <w:link w:val="TextodenotaderodapChar"/>
    <w:semiHidden/>
    <w:rsid w:val="00176CC1"/>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176CC1"/>
    <w:rPr>
      <w:lang w:val="pt-BR" w:eastAsia="pt-BR" w:bidi="ar-SA"/>
    </w:rPr>
  </w:style>
  <w:style w:type="character" w:customStyle="1" w:styleId="titulocadastro">
    <w:name w:val="titulo_cadastro"/>
    <w:basedOn w:val="Fontepargpadro"/>
    <w:rsid w:val="00BD26A5"/>
  </w:style>
  <w:style w:type="paragraph" w:styleId="Textodecomentrio">
    <w:name w:val="annotation text"/>
    <w:basedOn w:val="Normal"/>
    <w:semiHidden/>
    <w:rsid w:val="00503101"/>
    <w:pPr>
      <w:spacing w:after="0" w:line="240" w:lineRule="auto"/>
    </w:pPr>
    <w:rPr>
      <w:rFonts w:ascii="Times New Roman" w:hAnsi="Times New Roman"/>
      <w:sz w:val="20"/>
      <w:szCs w:val="20"/>
    </w:rPr>
  </w:style>
  <w:style w:type="character" w:styleId="Forte">
    <w:name w:val="Strong"/>
    <w:qFormat/>
    <w:rsid w:val="00503101"/>
    <w:rPr>
      <w:b/>
      <w:bCs/>
    </w:rPr>
  </w:style>
  <w:style w:type="paragraph" w:customStyle="1" w:styleId="m4">
    <w:name w:val="m4"/>
    <w:basedOn w:val="Commarcadores"/>
    <w:rsid w:val="00503101"/>
    <w:pPr>
      <w:tabs>
        <w:tab w:val="clear" w:pos="360"/>
        <w:tab w:val="num" w:pos="1789"/>
      </w:tabs>
      <w:spacing w:after="0" w:line="240" w:lineRule="auto"/>
      <w:ind w:left="851" w:hanging="851"/>
      <w:jc w:val="both"/>
    </w:pPr>
    <w:rPr>
      <w:rFonts w:ascii="Times New Roman" w:hAnsi="Times New Roman"/>
      <w:sz w:val="24"/>
      <w:szCs w:val="20"/>
      <w:lang w:eastAsia="en-US"/>
    </w:rPr>
  </w:style>
  <w:style w:type="paragraph" w:customStyle="1" w:styleId="Recuodecorpodetexto21">
    <w:name w:val="Recuo de corpo de texto 21"/>
    <w:basedOn w:val="Normal"/>
    <w:rsid w:val="00503101"/>
    <w:pPr>
      <w:suppressAutoHyphens/>
      <w:spacing w:after="0" w:line="100" w:lineRule="atLeast"/>
      <w:ind w:firstLine="708"/>
      <w:jc w:val="both"/>
    </w:pPr>
    <w:rPr>
      <w:rFonts w:ascii="Times New Roman" w:eastAsia="Arial" w:hAnsi="Times New Roman"/>
      <w:sz w:val="28"/>
      <w:szCs w:val="28"/>
      <w:lang w:eastAsia="ar-SA"/>
    </w:rPr>
  </w:style>
  <w:style w:type="paragraph" w:customStyle="1" w:styleId="Recuodecorpodetexto31">
    <w:name w:val="Recuo de corpo de texto 31"/>
    <w:basedOn w:val="Normal"/>
    <w:rsid w:val="00503101"/>
    <w:pPr>
      <w:widowControl w:val="0"/>
      <w:spacing w:after="0" w:line="240" w:lineRule="auto"/>
      <w:ind w:left="1418"/>
      <w:jc w:val="both"/>
    </w:pPr>
    <w:rPr>
      <w:rFonts w:ascii="Arial" w:hAnsi="Arial"/>
      <w:sz w:val="24"/>
      <w:szCs w:val="20"/>
    </w:rPr>
  </w:style>
  <w:style w:type="paragraph" w:styleId="Commarcadores">
    <w:name w:val="List Bullet"/>
    <w:basedOn w:val="Normal"/>
    <w:rsid w:val="00503101"/>
    <w:pPr>
      <w:tabs>
        <w:tab w:val="num" w:pos="360"/>
      </w:tabs>
      <w:ind w:left="360" w:hanging="360"/>
    </w:pPr>
  </w:style>
  <w:style w:type="paragraph" w:styleId="SemEspaamento">
    <w:name w:val="No Spacing"/>
    <w:uiPriority w:val="1"/>
    <w:qFormat/>
    <w:rsid w:val="00985E64"/>
    <w:rPr>
      <w:rFonts w:cs="Calibri"/>
      <w:sz w:val="22"/>
      <w:szCs w:val="22"/>
      <w:lang w:eastAsia="en-US"/>
    </w:rPr>
  </w:style>
  <w:style w:type="character" w:customStyle="1" w:styleId="Ttulo1Char">
    <w:name w:val="Título 1 Char"/>
    <w:basedOn w:val="Fontepargpadro"/>
    <w:link w:val="Ttulo1"/>
    <w:uiPriority w:val="9"/>
    <w:rsid w:val="00A17FB4"/>
    <w:rPr>
      <w:rFonts w:ascii="Century Gothic" w:hAnsi="Century Gothic"/>
      <w:b/>
      <w:bCs/>
      <w:sz w:val="16"/>
    </w:rPr>
  </w:style>
  <w:style w:type="character" w:customStyle="1" w:styleId="apple-converted-space">
    <w:name w:val="apple-converted-space"/>
    <w:basedOn w:val="Fontepargpadro"/>
    <w:rsid w:val="00A17FB4"/>
  </w:style>
  <w:style w:type="paragraph" w:customStyle="1" w:styleId="western">
    <w:name w:val="western"/>
    <w:basedOn w:val="Normal"/>
    <w:rsid w:val="00A17FB4"/>
    <w:pPr>
      <w:spacing w:before="100" w:beforeAutospacing="1" w:after="100" w:afterAutospacing="1" w:line="240" w:lineRule="auto"/>
    </w:pPr>
    <w:rPr>
      <w:rFonts w:ascii="Times New Roman" w:hAnsi="Times New Roman"/>
      <w:sz w:val="24"/>
      <w:szCs w:val="24"/>
    </w:rPr>
  </w:style>
  <w:style w:type="character" w:customStyle="1" w:styleId="Ttulo3Char">
    <w:name w:val="Título 3 Char"/>
    <w:basedOn w:val="Fontepargpadro"/>
    <w:link w:val="Ttulo3"/>
    <w:rsid w:val="00A17FB4"/>
    <w:rPr>
      <w:rFonts w:ascii="Cambria" w:hAnsi="Cambria"/>
      <w:b/>
      <w:bCs/>
      <w:sz w:val="26"/>
      <w:szCs w:val="26"/>
    </w:rPr>
  </w:style>
  <w:style w:type="character" w:customStyle="1" w:styleId="Ttulo4Char">
    <w:name w:val="Título 4 Char"/>
    <w:basedOn w:val="Fontepargpadro"/>
    <w:link w:val="Ttulo4"/>
    <w:rsid w:val="0050194C"/>
    <w:rPr>
      <w:rFonts w:ascii="AvantGarde Md BT" w:hAnsi="AvantGarde Md BT"/>
      <w:sz w:val="28"/>
    </w:rPr>
  </w:style>
  <w:style w:type="character" w:styleId="nfase">
    <w:name w:val="Emphasis"/>
    <w:uiPriority w:val="20"/>
    <w:qFormat/>
    <w:rsid w:val="0050194C"/>
    <w:rPr>
      <w:i/>
      <w:iCs/>
    </w:rPr>
  </w:style>
  <w:style w:type="paragraph" w:customStyle="1" w:styleId="GradeColorida-nfase11">
    <w:name w:val="Grade Colorida - Ênfase 11"/>
    <w:basedOn w:val="Normal"/>
    <w:next w:val="Normal"/>
    <w:link w:val="GradeColorida-nfase1Char"/>
    <w:qFormat/>
    <w:rsid w:val="00EA4D61"/>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sz w:val="20"/>
      <w:szCs w:val="24"/>
      <w:lang w:eastAsia="en-US"/>
    </w:rPr>
  </w:style>
  <w:style w:type="character" w:customStyle="1" w:styleId="GradeColorida-nfase1Char">
    <w:name w:val="Grade Colorida - Ênfase 1 Char"/>
    <w:link w:val="GradeColorida-nfase11"/>
    <w:rsid w:val="00EA4D61"/>
    <w:rPr>
      <w:rFonts w:ascii="Ecofont_Spranq_eco_Sans" w:eastAsia="Calibri" w:hAnsi="Ecofont_Spranq_eco_Sans" w:cs="Tahoma"/>
      <w:i/>
      <w:iCs/>
      <w:color w:val="000000"/>
      <w:szCs w:val="24"/>
      <w:shd w:val="clear" w:color="auto" w:fill="FFFFC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002831">
      <w:bodyDiv w:val="1"/>
      <w:marLeft w:val="0"/>
      <w:marRight w:val="0"/>
      <w:marTop w:val="0"/>
      <w:marBottom w:val="0"/>
      <w:divBdr>
        <w:top w:val="none" w:sz="0" w:space="0" w:color="auto"/>
        <w:left w:val="none" w:sz="0" w:space="0" w:color="auto"/>
        <w:bottom w:val="none" w:sz="0" w:space="0" w:color="auto"/>
        <w:right w:val="none" w:sz="0" w:space="0" w:color="auto"/>
      </w:divBdr>
    </w:div>
    <w:div w:id="475755529">
      <w:bodyDiv w:val="1"/>
      <w:marLeft w:val="0"/>
      <w:marRight w:val="0"/>
      <w:marTop w:val="0"/>
      <w:marBottom w:val="0"/>
      <w:divBdr>
        <w:top w:val="none" w:sz="0" w:space="0" w:color="auto"/>
        <w:left w:val="none" w:sz="0" w:space="0" w:color="auto"/>
        <w:bottom w:val="none" w:sz="0" w:space="0" w:color="auto"/>
        <w:right w:val="none" w:sz="0" w:space="0" w:color="auto"/>
      </w:divBdr>
    </w:div>
    <w:div w:id="731973825">
      <w:bodyDiv w:val="1"/>
      <w:marLeft w:val="0"/>
      <w:marRight w:val="0"/>
      <w:marTop w:val="0"/>
      <w:marBottom w:val="0"/>
      <w:divBdr>
        <w:top w:val="none" w:sz="0" w:space="0" w:color="auto"/>
        <w:left w:val="none" w:sz="0" w:space="0" w:color="auto"/>
        <w:bottom w:val="none" w:sz="0" w:space="0" w:color="auto"/>
        <w:right w:val="none" w:sz="0" w:space="0" w:color="auto"/>
      </w:divBdr>
    </w:div>
    <w:div w:id="1014461573">
      <w:bodyDiv w:val="1"/>
      <w:marLeft w:val="0"/>
      <w:marRight w:val="0"/>
      <w:marTop w:val="0"/>
      <w:marBottom w:val="0"/>
      <w:divBdr>
        <w:top w:val="none" w:sz="0" w:space="0" w:color="auto"/>
        <w:left w:val="none" w:sz="0" w:space="0" w:color="auto"/>
        <w:bottom w:val="none" w:sz="0" w:space="0" w:color="auto"/>
        <w:right w:val="none" w:sz="0" w:space="0" w:color="auto"/>
      </w:divBdr>
    </w:div>
    <w:div w:id="203299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perintendencia.licitacao@saude.to.gov.br" TargetMode="External"/><Relationship Id="rId18" Type="http://schemas.openxmlformats.org/officeDocument/2006/relationships/hyperlink" Target="mailto:superintendencia.licitacao@saude.to.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publinexo.com.br" TargetMode="External"/><Relationship Id="rId17" Type="http://schemas.openxmlformats.org/officeDocument/2006/relationships/hyperlink" Target="http://www.publinexo.com.br" TargetMode="External"/><Relationship Id="rId2" Type="http://schemas.openxmlformats.org/officeDocument/2006/relationships/numbering" Target="numbering.xml"/><Relationship Id="rId16" Type="http://schemas.openxmlformats.org/officeDocument/2006/relationships/hyperlink" Target="http://www.publinexo.com.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blinexo.com.br" TargetMode="External"/><Relationship Id="rId5" Type="http://schemas.openxmlformats.org/officeDocument/2006/relationships/settings" Target="settings.xml"/><Relationship Id="rId15" Type="http://schemas.openxmlformats.org/officeDocument/2006/relationships/hyperlink" Target="http://www.publinexo.com.br" TargetMode="External"/><Relationship Id="rId10" Type="http://schemas.openxmlformats.org/officeDocument/2006/relationships/hyperlink" Target="mailto:cpl.saudeto@gmail.co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uperintendencia.licitacao@saude.to.gov.br" TargetMode="External"/><Relationship Id="rId14" Type="http://schemas.openxmlformats.org/officeDocument/2006/relationships/hyperlink" Target="mailto:superintendencia.licitacao@saude.to.gov.b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68466-81B5-43CA-B613-18E73C5ED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34</Pages>
  <Words>15875</Words>
  <Characters>91608</Characters>
  <Application>Microsoft Office Word</Application>
  <DocSecurity>0</DocSecurity>
  <Lines>763</Lines>
  <Paragraphs>214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107269</CharactersWithSpaces>
  <SharedDoc>false</SharedDoc>
  <HLinks>
    <vt:vector size="54" baseType="variant">
      <vt:variant>
        <vt:i4>6029383</vt:i4>
      </vt:variant>
      <vt:variant>
        <vt:i4>24</vt:i4>
      </vt:variant>
      <vt:variant>
        <vt:i4>0</vt:i4>
      </vt:variant>
      <vt:variant>
        <vt:i4>5</vt:i4>
      </vt:variant>
      <vt:variant>
        <vt:lpwstr>http://www.comprasnet.gov.br/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2228289</vt:i4>
      </vt:variant>
      <vt:variant>
        <vt:i4>15</vt:i4>
      </vt:variant>
      <vt:variant>
        <vt:i4>0</vt:i4>
      </vt:variant>
      <vt:variant>
        <vt:i4>5</vt:i4>
      </vt:variant>
      <vt:variant>
        <vt:lpwstr>mailto:superintendencia.licitacao@saude.to.gov.br</vt:lpwstr>
      </vt:variant>
      <vt:variant>
        <vt:lpwstr/>
      </vt:variant>
      <vt:variant>
        <vt:i4>2228289</vt:i4>
      </vt:variant>
      <vt:variant>
        <vt:i4>12</vt:i4>
      </vt:variant>
      <vt:variant>
        <vt:i4>0</vt:i4>
      </vt:variant>
      <vt:variant>
        <vt:i4>5</vt:i4>
      </vt:variant>
      <vt:variant>
        <vt:lpwstr>mailto:superintendencia.licitacao@saude.to.gov.br</vt:lpwstr>
      </vt:variant>
      <vt:variant>
        <vt:lpwstr/>
      </vt:variant>
      <vt:variant>
        <vt:i4>6029383</vt:i4>
      </vt:variant>
      <vt:variant>
        <vt:i4>9</vt:i4>
      </vt:variant>
      <vt:variant>
        <vt:i4>0</vt:i4>
      </vt:variant>
      <vt:variant>
        <vt:i4>5</vt:i4>
      </vt:variant>
      <vt:variant>
        <vt:lpwstr>http://www.comprasnet.gov.br/</vt:lpwstr>
      </vt:variant>
      <vt:variant>
        <vt:lpwstr/>
      </vt:variant>
      <vt:variant>
        <vt:i4>6029383</vt:i4>
      </vt:variant>
      <vt:variant>
        <vt:i4>6</vt:i4>
      </vt:variant>
      <vt:variant>
        <vt:i4>0</vt:i4>
      </vt:variant>
      <vt:variant>
        <vt:i4>5</vt:i4>
      </vt:variant>
      <vt:variant>
        <vt:lpwstr>http://www.comprasnet.gov.br/</vt:lpwstr>
      </vt:variant>
      <vt:variant>
        <vt:lpwstr/>
      </vt:variant>
      <vt:variant>
        <vt:i4>6029383</vt:i4>
      </vt:variant>
      <vt:variant>
        <vt:i4>3</vt:i4>
      </vt:variant>
      <vt:variant>
        <vt:i4>0</vt:i4>
      </vt:variant>
      <vt:variant>
        <vt:i4>5</vt:i4>
      </vt:variant>
      <vt:variant>
        <vt:lpwstr>http://www.comprasnet.gov.br/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Kássia Divina Pinheiro Barbosa Koell</dc:creator>
  <cp:lastModifiedBy>Patrícia Pereira da Silva</cp:lastModifiedBy>
  <cp:revision>43</cp:revision>
  <cp:lastPrinted>2017-05-04T17:53:00Z</cp:lastPrinted>
  <dcterms:created xsi:type="dcterms:W3CDTF">2017-01-10T12:20:00Z</dcterms:created>
  <dcterms:modified xsi:type="dcterms:W3CDTF">2018-02-08T13:15:00Z</dcterms:modified>
</cp:coreProperties>
</file>