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E977FC">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E977FC">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E977FC">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D8601D"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Default="00A307C1" w:rsidP="00153FC8">
      <w:pPr>
        <w:widowControl w:val="0"/>
        <w:autoSpaceDE w:val="0"/>
        <w:autoSpaceDN w:val="0"/>
        <w:adjustRightInd w:val="0"/>
        <w:spacing w:after="0"/>
        <w:ind w:left="753"/>
        <w:rPr>
          <w:b/>
          <w:bCs/>
          <w:color w:val="000000"/>
          <w:sz w:val="20"/>
          <w:szCs w:val="20"/>
        </w:rPr>
      </w:pPr>
      <w:r>
        <w:rPr>
          <w:b/>
          <w:bCs/>
          <w:color w:val="000000"/>
          <w:sz w:val="20"/>
          <w:szCs w:val="20"/>
        </w:rPr>
        <w:t>9</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A307C1">
        <w:rPr>
          <w:b/>
          <w:bCs/>
          <w:color w:val="000000"/>
          <w:sz w:val="20"/>
          <w:szCs w:val="20"/>
        </w:rPr>
        <w:t>0</w:t>
      </w:r>
      <w:r w:rsidRPr="00FC47D3">
        <w:rPr>
          <w:b/>
          <w:bCs/>
          <w:color w:val="000000"/>
          <w:sz w:val="20"/>
          <w:szCs w:val="20"/>
        </w:rPr>
        <w:t>.</w:t>
      </w:r>
      <w:r w:rsidR="00E977FC">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A307C1">
        <w:rPr>
          <w:b/>
          <w:bCs/>
          <w:color w:val="000000"/>
          <w:sz w:val="20"/>
          <w:szCs w:val="20"/>
        </w:rPr>
        <w:t>1</w:t>
      </w:r>
      <w:r w:rsidRPr="00FC47D3">
        <w:rPr>
          <w:b/>
          <w:bCs/>
          <w:color w:val="000000"/>
          <w:sz w:val="20"/>
          <w:szCs w:val="20"/>
        </w:rPr>
        <w:t>.</w:t>
      </w:r>
      <w:r w:rsidR="00E977FC">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A307C1">
        <w:rPr>
          <w:b/>
          <w:bCs/>
          <w:color w:val="000000"/>
          <w:sz w:val="20"/>
          <w:szCs w:val="20"/>
        </w:rPr>
        <w:t>2</w:t>
      </w:r>
      <w:r w:rsidRPr="00FC47D3">
        <w:rPr>
          <w:b/>
          <w:bCs/>
          <w:color w:val="000000"/>
          <w:sz w:val="20"/>
          <w:szCs w:val="20"/>
        </w:rPr>
        <w:t>.</w:t>
      </w:r>
      <w:r w:rsidR="00E977FC">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A307C1">
        <w:rPr>
          <w:b/>
          <w:bCs/>
          <w:color w:val="000000"/>
          <w:sz w:val="20"/>
          <w:szCs w:val="20"/>
        </w:rPr>
        <w:t>3</w:t>
      </w:r>
      <w:r w:rsidRPr="00FC47D3">
        <w:rPr>
          <w:b/>
          <w:bCs/>
          <w:color w:val="000000"/>
          <w:sz w:val="20"/>
          <w:szCs w:val="20"/>
        </w:rPr>
        <w:t>.</w:t>
      </w:r>
      <w:r w:rsidR="00E977FC">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307C1">
        <w:rPr>
          <w:b/>
          <w:bCs/>
          <w:color w:val="000000"/>
          <w:sz w:val="20"/>
          <w:szCs w:val="20"/>
        </w:rPr>
        <w:t>4</w:t>
      </w:r>
      <w:r w:rsidRPr="00FC47D3">
        <w:rPr>
          <w:b/>
          <w:bCs/>
          <w:color w:val="000000"/>
          <w:sz w:val="20"/>
          <w:szCs w:val="20"/>
        </w:rPr>
        <w:t>.</w:t>
      </w:r>
      <w:r w:rsidR="00E977FC">
        <w:rPr>
          <w:b/>
          <w:bCs/>
          <w:color w:val="000000"/>
          <w:sz w:val="20"/>
          <w:szCs w:val="20"/>
        </w:rPr>
        <w:t xml:space="preserve"> </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307C1">
        <w:rPr>
          <w:b/>
          <w:bCs/>
          <w:color w:val="000000"/>
          <w:sz w:val="20"/>
          <w:szCs w:val="20"/>
        </w:rPr>
        <w:t>5</w:t>
      </w:r>
      <w:r w:rsidRPr="00FC47D3">
        <w:rPr>
          <w:b/>
          <w:bCs/>
          <w:color w:val="000000"/>
          <w:sz w:val="20"/>
          <w:szCs w:val="20"/>
        </w:rPr>
        <w:t xml:space="preserve">. </w:t>
      </w:r>
      <w:r w:rsidR="00896988" w:rsidRPr="00FC47D3">
        <w:rPr>
          <w:b/>
          <w:bCs/>
          <w:color w:val="000000"/>
          <w:sz w:val="20"/>
          <w:szCs w:val="20"/>
        </w:rPr>
        <w:t>DA ATA DE REGISTRO DE PREÇOS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307C1">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307C1">
        <w:rPr>
          <w:b/>
          <w:bCs/>
          <w:color w:val="000000"/>
          <w:sz w:val="20"/>
          <w:szCs w:val="20"/>
        </w:rPr>
        <w:t>7</w:t>
      </w:r>
      <w:r w:rsidRPr="00FC47D3">
        <w:rPr>
          <w:b/>
          <w:bCs/>
          <w:color w:val="000000"/>
          <w:sz w:val="20"/>
          <w:szCs w:val="20"/>
        </w:rPr>
        <w:t xml:space="preserve">. </w:t>
      </w:r>
      <w:r w:rsidR="00FA650C" w:rsidRPr="00FC47D3">
        <w:rPr>
          <w:b/>
          <w:bCs/>
          <w:color w:val="000000"/>
          <w:sz w:val="20"/>
          <w:szCs w:val="20"/>
        </w:rPr>
        <w:t xml:space="preserve">DA </w:t>
      </w:r>
      <w:r w:rsidR="00896988">
        <w:rPr>
          <w:b/>
          <w:bCs/>
          <w:color w:val="000000"/>
          <w:sz w:val="20"/>
          <w:szCs w:val="20"/>
        </w:rPr>
        <w:t>FORMAÇÃO DO CADASTRO DE RESERVA</w:t>
      </w:r>
    </w:p>
    <w:p w:rsidR="00754F8B" w:rsidRDefault="00A307C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A307C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C72B4B">
        <w:rPr>
          <w:b/>
          <w:bCs/>
          <w:color w:val="000000"/>
          <w:sz w:val="20"/>
          <w:szCs w:val="20"/>
        </w:rPr>
        <w:t>. DAS SANÇÕES ADMINISTRATIVAS</w:t>
      </w:r>
    </w:p>
    <w:p w:rsidR="00754F8B" w:rsidRPr="00FC47D3" w:rsidRDefault="00A307C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A307C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w:t>
      </w:r>
      <w:r w:rsidR="00754F8B"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E977FC">
        <w:rPr>
          <w:color w:val="000000"/>
          <w:sz w:val="20"/>
          <w:szCs w:val="20"/>
        </w:rPr>
        <w:t xml:space="preserve"> </w:t>
      </w:r>
      <w:r w:rsidRPr="00FC47D3">
        <w:rPr>
          <w:color w:val="000000"/>
          <w:spacing w:val="-2"/>
          <w:sz w:val="20"/>
          <w:szCs w:val="20"/>
        </w:rPr>
        <w:t>I</w:t>
      </w:r>
      <w:r w:rsidR="00E977FC">
        <w:rPr>
          <w:color w:val="000000"/>
          <w:spacing w:val="-2"/>
          <w:sz w:val="20"/>
          <w:szCs w:val="20"/>
        </w:rPr>
        <w:t xml:space="preserve"> </w:t>
      </w:r>
      <w:r w:rsidR="005D646A">
        <w:rPr>
          <w:color w:val="000000"/>
          <w:sz w:val="20"/>
          <w:szCs w:val="20"/>
        </w:rPr>
        <w:t>–</w:t>
      </w:r>
      <w:r w:rsidR="00E977FC">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E977FC">
        <w:rPr>
          <w:bCs/>
          <w:sz w:val="20"/>
          <w:szCs w:val="20"/>
        </w:rPr>
        <w:t xml:space="preserve"> </w:t>
      </w:r>
      <w:r w:rsidRPr="00FC47D3">
        <w:rPr>
          <w:bCs/>
          <w:sz w:val="20"/>
          <w:szCs w:val="20"/>
        </w:rPr>
        <w:t>I</w:t>
      </w:r>
      <w:r w:rsidR="006A6F97">
        <w:rPr>
          <w:bCs/>
          <w:sz w:val="20"/>
          <w:szCs w:val="20"/>
        </w:rPr>
        <w:t>I</w:t>
      </w:r>
      <w:r w:rsidR="005D646A">
        <w:rPr>
          <w:bCs/>
          <w:sz w:val="20"/>
          <w:szCs w:val="20"/>
        </w:rPr>
        <w:t>I</w:t>
      </w:r>
      <w:r w:rsidR="00E977FC">
        <w:rPr>
          <w:bCs/>
          <w:sz w:val="20"/>
          <w:szCs w:val="20"/>
        </w:rPr>
        <w:t xml:space="preserve"> </w:t>
      </w:r>
      <w:r w:rsidR="006A6F97">
        <w:rPr>
          <w:bCs/>
          <w:sz w:val="20"/>
          <w:szCs w:val="20"/>
        </w:rPr>
        <w:t>–</w:t>
      </w:r>
      <w:r w:rsidR="00E977FC">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E977FC">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E977FC">
        <w:rPr>
          <w:color w:val="000000"/>
          <w:sz w:val="20"/>
          <w:szCs w:val="20"/>
        </w:rPr>
        <w:t xml:space="preserve"> </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E977FC">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E977FC">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E977FC">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E977FC">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E977FC">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E977FC">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E977FC">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E977FC">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E977FC">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E977FC">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00E977FC">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E977FC">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E977FC">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sidR="00E977FC">
        <w:rPr>
          <w:rFonts w:cs="Calibri"/>
          <w:color w:val="000000"/>
          <w:sz w:val="20"/>
          <w:szCs w:val="20"/>
        </w:rPr>
        <w:t xml:space="preserve"> </w:t>
      </w:r>
      <w:r>
        <w:rPr>
          <w:color w:val="000000"/>
          <w:sz w:val="20"/>
          <w:szCs w:val="20"/>
        </w:rPr>
        <w:t>–</w:t>
      </w:r>
      <w:r w:rsidR="00E977FC">
        <w:rPr>
          <w:color w:val="000000"/>
          <w:sz w:val="20"/>
          <w:szCs w:val="20"/>
        </w:rPr>
        <w:t xml:space="preserve"> </w:t>
      </w:r>
      <w:r>
        <w:rPr>
          <w:rFonts w:cs="Calibri"/>
          <w:color w:val="000000"/>
          <w:sz w:val="20"/>
          <w:szCs w:val="20"/>
        </w:rPr>
        <w:t>Declaração de atendimento ao disposto no artigo 9º, inciso III da Lei 8.666/93</w:t>
      </w:r>
    </w:p>
    <w:p w:rsidR="00667583" w:rsidRDefault="00DC244E" w:rsidP="00153FC8">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w:t>
      </w:r>
      <w:r>
        <w:rPr>
          <w:rFonts w:cs="Calibri"/>
          <w:color w:val="000000"/>
          <w:sz w:val="20"/>
          <w:szCs w:val="20"/>
        </w:rPr>
        <w:t>6</w:t>
      </w:r>
      <w:r w:rsidR="00E977FC">
        <w:rPr>
          <w:rFonts w:cs="Calibri"/>
          <w:color w:val="000000"/>
          <w:sz w:val="20"/>
          <w:szCs w:val="20"/>
        </w:rPr>
        <w:t xml:space="preserve"> </w:t>
      </w:r>
      <w:r>
        <w:rPr>
          <w:color w:val="000000"/>
          <w:sz w:val="20"/>
          <w:szCs w:val="20"/>
        </w:rPr>
        <w:t>– Proposta de Preço</w:t>
      </w:r>
    </w:p>
    <w:p w:rsidR="00B94DF4" w:rsidRDefault="00B94DF4"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A307C1" w:rsidRDefault="00A307C1" w:rsidP="00153FC8">
      <w:pPr>
        <w:widowControl w:val="0"/>
        <w:autoSpaceDE w:val="0"/>
        <w:autoSpaceDN w:val="0"/>
        <w:adjustRightInd w:val="0"/>
        <w:spacing w:after="0"/>
        <w:ind w:left="1101"/>
        <w:rPr>
          <w:bCs/>
          <w:sz w:val="20"/>
          <w:szCs w:val="20"/>
        </w:rPr>
      </w:pPr>
    </w:p>
    <w:p w:rsidR="00A307C1" w:rsidRDefault="00A307C1" w:rsidP="00153FC8">
      <w:pPr>
        <w:widowControl w:val="0"/>
        <w:autoSpaceDE w:val="0"/>
        <w:autoSpaceDN w:val="0"/>
        <w:adjustRightInd w:val="0"/>
        <w:spacing w:after="0"/>
        <w:ind w:left="1101"/>
        <w:rPr>
          <w:bCs/>
          <w:sz w:val="20"/>
          <w:szCs w:val="20"/>
        </w:rPr>
      </w:pPr>
    </w:p>
    <w:p w:rsidR="00A307C1" w:rsidRDefault="00A307C1"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A63E1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A63E10">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A63E10">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2D5B2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E977FC">
              <w:rPr>
                <w:rFonts w:cs="Arial Narrow"/>
                <w:b/>
                <w:bCs/>
                <w:spacing w:val="-1"/>
                <w:position w:val="-1"/>
                <w:sz w:val="16"/>
                <w:szCs w:val="16"/>
              </w:rPr>
              <w:t xml:space="preserve"> </w:t>
            </w:r>
            <w:r w:rsidR="00C463FF" w:rsidRPr="00CD233E">
              <w:rPr>
                <w:rFonts w:cs="Arial Narrow"/>
                <w:bCs/>
                <w:spacing w:val="-1"/>
                <w:position w:val="-1"/>
                <w:sz w:val="16"/>
                <w:szCs w:val="16"/>
              </w:rPr>
              <w:t>201</w:t>
            </w:r>
            <w:r w:rsidR="0099650B">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2D5B25">
              <w:rPr>
                <w:rFonts w:cs="Arial Narrow"/>
                <w:bCs/>
                <w:spacing w:val="-1"/>
                <w:position w:val="-1"/>
                <w:sz w:val="16"/>
                <w:szCs w:val="16"/>
              </w:rPr>
              <w:t>3212</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FB48D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CB6F94">
              <w:rPr>
                <w:rFonts w:cs="Arial Narrow"/>
                <w:b/>
                <w:bCs/>
                <w:spacing w:val="-1"/>
                <w:position w:val="-1"/>
                <w:sz w:val="16"/>
                <w:szCs w:val="16"/>
              </w:rPr>
              <w:t xml:space="preserve"> 21 de junho de 2018</w:t>
            </w:r>
            <w:r w:rsidRPr="00CD233E">
              <w:rPr>
                <w:rFonts w:cs="Arial Narrow"/>
                <w:b/>
                <w:bCs/>
                <w:spacing w:val="-1"/>
                <w:position w:val="-1"/>
                <w:sz w:val="16"/>
                <w:szCs w:val="16"/>
              </w:rPr>
              <w:tab/>
              <w:t>Hora da abertura:</w:t>
            </w:r>
            <w:r w:rsidR="00CB6F94">
              <w:rPr>
                <w:rFonts w:cs="Arial Narrow"/>
                <w:b/>
                <w:bCs/>
                <w:spacing w:val="-1"/>
                <w:position w:val="-1"/>
                <w:sz w:val="16"/>
                <w:szCs w:val="16"/>
              </w:rPr>
              <w:t xml:space="preserve"> 08h30min</w:t>
            </w:r>
            <w:r w:rsidR="00E977FC">
              <w:rPr>
                <w:rFonts w:cs="Arial Narrow"/>
                <w:b/>
                <w:bCs/>
                <w:spacing w:val="-1"/>
                <w:position w:val="-1"/>
                <w:sz w:val="16"/>
                <w:szCs w:val="16"/>
              </w:rPr>
              <w:t xml:space="preserve"> </w:t>
            </w:r>
            <w:r w:rsidR="008D4DBE">
              <w:rPr>
                <w:rFonts w:cs="Arial Narrow"/>
                <w:b/>
                <w:bCs/>
                <w:spacing w:val="-1"/>
                <w:position w:val="-1"/>
                <w:sz w:val="16"/>
                <w:szCs w:val="16"/>
              </w:rPr>
              <w:t>(Horário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w:t>
            </w:r>
            <w:r w:rsidR="00DB57F3">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977FC">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242F86">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E977FC">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242F86">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977FC">
              <w:rPr>
                <w:rFonts w:cs="Arial Narrow"/>
                <w:b/>
                <w:bCs/>
                <w:spacing w:val="-1"/>
                <w:position w:val="-1"/>
                <w:sz w:val="16"/>
                <w:szCs w:val="16"/>
              </w:rPr>
              <w:t xml:space="preserve"> </w:t>
            </w:r>
            <w:r w:rsidR="00E30274">
              <w:rPr>
                <w:rFonts w:cs="Arial Narrow"/>
                <w:bCs/>
                <w:spacing w:val="-1"/>
                <w:position w:val="-1"/>
                <w:sz w:val="16"/>
                <w:szCs w:val="16"/>
              </w:rPr>
              <w:t>4</w:t>
            </w:r>
            <w:r w:rsidR="00AB45F2">
              <w:rPr>
                <w:rFonts w:cs="Arial Narrow"/>
                <w:bCs/>
                <w:spacing w:val="-1"/>
                <w:position w:val="-1"/>
                <w:sz w:val="16"/>
                <w:szCs w:val="16"/>
              </w:rPr>
              <w:t>113/4153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4620B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E977FC">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4620B7">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Federal nº</w:t>
            </w:r>
            <w:r w:rsidR="00E977FC">
              <w:rPr>
                <w:rFonts w:cs="Arial Narrow"/>
                <w:b/>
                <w:bCs/>
                <w:spacing w:val="-1"/>
                <w:position w:val="-1"/>
                <w:sz w:val="15"/>
                <w:szCs w:val="15"/>
              </w:rPr>
              <w:t xml:space="preserve"> </w:t>
            </w:r>
            <w:r w:rsidRPr="00C27149">
              <w:rPr>
                <w:rFonts w:cs="Arial Narrow"/>
                <w:b/>
                <w:bCs/>
                <w:spacing w:val="-1"/>
                <w:position w:val="-1"/>
                <w:sz w:val="15"/>
                <w:szCs w:val="15"/>
              </w:rPr>
              <w:t xml:space="preserve">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Federal nº</w:t>
            </w:r>
            <w:r w:rsidR="00E977FC">
              <w:rPr>
                <w:rFonts w:cs="Arial Narrow"/>
                <w:b/>
                <w:bCs/>
                <w:spacing w:val="-1"/>
                <w:position w:val="-1"/>
                <w:sz w:val="15"/>
                <w:szCs w:val="15"/>
              </w:rPr>
              <w:t xml:space="preserve"> </w:t>
            </w:r>
            <w:r w:rsidRPr="00C27149">
              <w:rPr>
                <w:rFonts w:cs="Arial Narrow"/>
                <w:b/>
                <w:bCs/>
                <w:spacing w:val="-1"/>
                <w:position w:val="-1"/>
                <w:sz w:val="15"/>
                <w:szCs w:val="15"/>
              </w:rPr>
              <w:t xml:space="preserve">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FB48D1">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E977FC">
              <w:rPr>
                <w:rFonts w:cs="Arial Narrow"/>
                <w:b/>
                <w:bCs/>
                <w:spacing w:val="-1"/>
                <w:position w:val="-1"/>
                <w:sz w:val="16"/>
                <w:szCs w:val="16"/>
              </w:rPr>
              <w:t xml:space="preserve"> </w:t>
            </w:r>
            <w:r w:rsidR="00CB6F94">
              <w:rPr>
                <w:rFonts w:cs="Arial Narrow"/>
                <w:b/>
                <w:bCs/>
                <w:spacing w:val="-1"/>
                <w:position w:val="-1"/>
                <w:sz w:val="16"/>
                <w:szCs w:val="16"/>
              </w:rPr>
              <w:t>Thiago Borges Silva</w:t>
            </w:r>
          </w:p>
        </w:tc>
      </w:tr>
      <w:tr w:rsidR="001974C1" w:rsidRPr="00CD233E" w:rsidTr="00840676">
        <w:tc>
          <w:tcPr>
            <w:tcW w:w="8789" w:type="dxa"/>
            <w:shd w:val="clear" w:color="auto" w:fill="auto"/>
          </w:tcPr>
          <w:p w:rsidR="001974C1" w:rsidRPr="00CD233E" w:rsidRDefault="001974C1" w:rsidP="00E977FC">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E977FC">
              <w:rPr>
                <w:rFonts w:cs="Arial Narrow"/>
                <w:bCs/>
                <w:spacing w:val="-1"/>
                <w:position w:val="-1"/>
                <w:sz w:val="16"/>
                <w:szCs w:val="16"/>
              </w:rPr>
              <w:t>1715/1722/3247</w:t>
            </w:r>
            <w:r w:rsidR="008D4DBE">
              <w:rPr>
                <w:rFonts w:cs="Arial Narrow"/>
                <w:bCs/>
                <w:spacing w:val="-1"/>
                <w:position w:val="-1"/>
                <w:sz w:val="16"/>
                <w:szCs w:val="16"/>
              </w:rPr>
              <w:t xml:space="preserve">                                         E</w:t>
            </w:r>
            <w:r w:rsidRPr="00CD233E">
              <w:rPr>
                <w:rFonts w:cs="Arial Narrow"/>
                <w:b/>
                <w:bCs/>
                <w:spacing w:val="-1"/>
                <w:position w:val="-1"/>
                <w:sz w:val="16"/>
                <w:szCs w:val="16"/>
              </w:rPr>
              <w:t>-mail:</w:t>
            </w:r>
            <w:r w:rsidR="00E977FC">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E977FC">
              <w:rPr>
                <w:rFonts w:cs="Arial Narrow"/>
                <w:b/>
                <w:bCs/>
                <w:spacing w:val="-1"/>
                <w:position w:val="-1"/>
                <w:sz w:val="16"/>
                <w:szCs w:val="16"/>
              </w:rPr>
              <w:t xml:space="preserve"> </w:t>
            </w:r>
            <w:r w:rsidR="00617132" w:rsidRPr="00CD233E">
              <w:rPr>
                <w:rFonts w:cs="Arial Narrow"/>
                <w:bCs/>
                <w:spacing w:val="-1"/>
                <w:position w:val="-1"/>
                <w:sz w:val="16"/>
                <w:szCs w:val="16"/>
              </w:rPr>
              <w:t>Av.</w:t>
            </w:r>
            <w:r w:rsidR="00E977FC">
              <w:rPr>
                <w:rFonts w:cs="Arial Narrow"/>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BA775C" w:rsidRPr="00CD233E" w:rsidTr="00840676">
        <w:tc>
          <w:tcPr>
            <w:tcW w:w="8789" w:type="dxa"/>
            <w:shd w:val="clear" w:color="auto" w:fill="auto"/>
          </w:tcPr>
          <w:p w:rsidR="00BA775C" w:rsidRPr="00BA775C" w:rsidRDefault="00BA775C" w:rsidP="00CB6F94">
            <w:pPr>
              <w:spacing w:after="0"/>
              <w:rPr>
                <w:rFonts w:cs="Arial Narrow"/>
                <w:bCs/>
                <w:spacing w:val="-1"/>
                <w:position w:val="-1"/>
                <w:sz w:val="16"/>
                <w:szCs w:val="16"/>
              </w:rPr>
            </w:pPr>
            <w:r w:rsidRPr="00FD0DA3">
              <w:rPr>
                <w:rFonts w:cs="Arial Narrow"/>
                <w:b/>
                <w:bCs/>
                <w:spacing w:val="-1"/>
                <w:position w:val="-1"/>
                <w:sz w:val="16"/>
                <w:szCs w:val="16"/>
              </w:rPr>
              <w:t>Horário de Atendimento:</w:t>
            </w:r>
            <w:r w:rsidR="00E977FC">
              <w:rPr>
                <w:rFonts w:cs="Arial Narrow"/>
                <w:b/>
                <w:bCs/>
                <w:spacing w:val="-1"/>
                <w:position w:val="-1"/>
                <w:sz w:val="16"/>
                <w:szCs w:val="16"/>
              </w:rPr>
              <w:t xml:space="preserve"> </w:t>
            </w:r>
            <w:r w:rsidRPr="00FD0DA3">
              <w:rPr>
                <w:rFonts w:cs="Arial Narrow"/>
                <w:bCs/>
                <w:spacing w:val="-1"/>
                <w:position w:val="-1"/>
                <w:sz w:val="16"/>
                <w:szCs w:val="16"/>
              </w:rPr>
              <w:t>Das 08h00min às 1</w:t>
            </w:r>
            <w:r w:rsidR="00CB6F94">
              <w:rPr>
                <w:rFonts w:cs="Arial Narrow"/>
                <w:bCs/>
                <w:spacing w:val="-1"/>
                <w:position w:val="-1"/>
                <w:sz w:val="16"/>
                <w:szCs w:val="16"/>
              </w:rPr>
              <w:t>4</w:t>
            </w:r>
            <w:r w:rsidRPr="00FD0DA3">
              <w:rPr>
                <w:rFonts w:cs="Arial Narrow"/>
                <w:bCs/>
                <w:spacing w:val="-1"/>
                <w:position w:val="-1"/>
                <w:sz w:val="16"/>
                <w:szCs w:val="16"/>
              </w:rPr>
              <w:t>h00min</w:t>
            </w:r>
            <w:r w:rsidR="00CB6F94">
              <w:rPr>
                <w:rFonts w:cs="Arial Narrow"/>
                <w:bCs/>
                <w:spacing w:val="-1"/>
                <w:position w:val="-1"/>
                <w:sz w:val="16"/>
                <w:szCs w:val="16"/>
              </w:rPr>
              <w:t>.</w:t>
            </w:r>
          </w:p>
        </w:tc>
      </w:tr>
    </w:tbl>
    <w:p w:rsidR="001A51BF" w:rsidRPr="00387078" w:rsidRDefault="00E245A5" w:rsidP="00E2766E">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387078">
        <w:rPr>
          <w:rFonts w:asciiTheme="minorHAnsi" w:hAnsiTheme="minorHAnsi" w:cstheme="minorHAnsi"/>
          <w:b/>
          <w:bCs/>
          <w:spacing w:val="-1"/>
          <w:sz w:val="20"/>
          <w:szCs w:val="20"/>
        </w:rPr>
        <w:lastRenderedPageBreak/>
        <w:t>D</w:t>
      </w:r>
      <w:r w:rsidR="001A51BF" w:rsidRPr="00387078">
        <w:rPr>
          <w:rFonts w:asciiTheme="minorHAnsi" w:hAnsiTheme="minorHAnsi" w:cstheme="minorHAnsi"/>
          <w:b/>
          <w:bCs/>
          <w:sz w:val="20"/>
          <w:szCs w:val="20"/>
        </w:rPr>
        <w:t>O</w:t>
      </w:r>
      <w:r w:rsidR="00E977FC">
        <w:rPr>
          <w:rFonts w:asciiTheme="minorHAnsi" w:hAnsiTheme="minorHAnsi" w:cstheme="minorHAnsi"/>
          <w:b/>
          <w:bCs/>
          <w:sz w:val="20"/>
          <w:szCs w:val="20"/>
        </w:rPr>
        <w:t xml:space="preserve"> </w:t>
      </w:r>
      <w:r w:rsidR="001A51BF" w:rsidRPr="00387078">
        <w:rPr>
          <w:rFonts w:asciiTheme="minorHAnsi" w:hAnsiTheme="minorHAnsi" w:cstheme="minorHAnsi"/>
          <w:b/>
          <w:bCs/>
          <w:spacing w:val="-1"/>
          <w:sz w:val="20"/>
          <w:szCs w:val="20"/>
        </w:rPr>
        <w:t>O</w:t>
      </w:r>
      <w:r w:rsidR="001A51BF" w:rsidRPr="00387078">
        <w:rPr>
          <w:rFonts w:asciiTheme="minorHAnsi" w:hAnsiTheme="minorHAnsi" w:cstheme="minorHAnsi"/>
          <w:b/>
          <w:bCs/>
          <w:spacing w:val="1"/>
          <w:sz w:val="20"/>
          <w:szCs w:val="20"/>
        </w:rPr>
        <w:t>B</w:t>
      </w:r>
      <w:r w:rsidR="001A51BF" w:rsidRPr="00387078">
        <w:rPr>
          <w:rFonts w:asciiTheme="minorHAnsi" w:hAnsiTheme="minorHAnsi" w:cstheme="minorHAnsi"/>
          <w:b/>
          <w:bCs/>
          <w:sz w:val="20"/>
          <w:szCs w:val="20"/>
        </w:rPr>
        <w:t>J</w:t>
      </w:r>
      <w:r w:rsidR="001A51BF" w:rsidRPr="00387078">
        <w:rPr>
          <w:rFonts w:asciiTheme="minorHAnsi" w:hAnsiTheme="minorHAnsi" w:cstheme="minorHAnsi"/>
          <w:b/>
          <w:bCs/>
          <w:spacing w:val="-1"/>
          <w:sz w:val="20"/>
          <w:szCs w:val="20"/>
        </w:rPr>
        <w:t>E</w:t>
      </w:r>
      <w:r w:rsidR="001A51BF" w:rsidRPr="00387078">
        <w:rPr>
          <w:rFonts w:asciiTheme="minorHAnsi" w:hAnsiTheme="minorHAnsi" w:cstheme="minorHAnsi"/>
          <w:b/>
          <w:bCs/>
          <w:spacing w:val="-3"/>
          <w:sz w:val="20"/>
          <w:szCs w:val="20"/>
        </w:rPr>
        <w:t>T</w:t>
      </w:r>
      <w:r w:rsidR="001A51BF" w:rsidRPr="00387078">
        <w:rPr>
          <w:rFonts w:asciiTheme="minorHAnsi" w:hAnsiTheme="minorHAnsi" w:cstheme="minorHAnsi"/>
          <w:b/>
          <w:bCs/>
          <w:sz w:val="20"/>
          <w:szCs w:val="20"/>
        </w:rPr>
        <w:t>O</w:t>
      </w:r>
    </w:p>
    <w:p w:rsidR="00E2766E" w:rsidRPr="00387078" w:rsidRDefault="0093470F" w:rsidP="00E2766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eastAsia="Batang" w:hAnsiTheme="minorHAnsi" w:cstheme="minorHAnsi"/>
          <w:b/>
          <w:color w:val="000000"/>
          <w:sz w:val="20"/>
          <w:szCs w:val="20"/>
        </w:rPr>
        <w:t>1.1.</w:t>
      </w:r>
      <w:r w:rsidRPr="00387078">
        <w:rPr>
          <w:rFonts w:asciiTheme="minorHAnsi" w:eastAsia="Batang" w:hAnsiTheme="minorHAnsi" w:cstheme="minorHAnsi"/>
          <w:color w:val="000000"/>
          <w:sz w:val="20"/>
          <w:szCs w:val="20"/>
        </w:rPr>
        <w:t xml:space="preserve"> O presente pregão tem por objeto </w:t>
      </w:r>
      <w:r w:rsidR="00824428" w:rsidRPr="00387078">
        <w:rPr>
          <w:rFonts w:asciiTheme="minorHAnsi" w:eastAsia="Batang" w:hAnsiTheme="minorHAnsi" w:cstheme="minorHAnsi"/>
          <w:color w:val="000000"/>
          <w:sz w:val="20"/>
          <w:szCs w:val="20"/>
        </w:rPr>
        <w:t>aquisição</w:t>
      </w:r>
      <w:r w:rsidR="006D40AE" w:rsidRPr="00387078">
        <w:rPr>
          <w:rFonts w:asciiTheme="minorHAnsi" w:eastAsia="Batang" w:hAnsiTheme="minorHAnsi" w:cstheme="minorHAnsi"/>
          <w:color w:val="000000"/>
          <w:sz w:val="20"/>
          <w:szCs w:val="20"/>
        </w:rPr>
        <w:t>, através de Registro de Preço</w:t>
      </w:r>
      <w:r w:rsidR="00824428" w:rsidRPr="00387078">
        <w:rPr>
          <w:rFonts w:asciiTheme="minorHAnsi" w:eastAsia="Batang" w:hAnsiTheme="minorHAnsi" w:cstheme="minorHAnsi"/>
          <w:color w:val="000000"/>
          <w:sz w:val="20"/>
          <w:szCs w:val="20"/>
        </w:rPr>
        <w:t>,</w:t>
      </w:r>
      <w:r w:rsidR="00E2766E" w:rsidRPr="00387078">
        <w:rPr>
          <w:rFonts w:asciiTheme="minorHAnsi" w:hAnsiTheme="minorHAnsi" w:cstheme="minorHAnsi"/>
          <w:sz w:val="20"/>
          <w:szCs w:val="20"/>
        </w:rPr>
        <w:t xml:space="preserve"> de</w:t>
      </w:r>
      <w:r w:rsidR="00E2766E" w:rsidRPr="00387078">
        <w:rPr>
          <w:rFonts w:asciiTheme="minorHAnsi" w:hAnsiTheme="minorHAnsi" w:cstheme="minorHAnsi"/>
          <w:b/>
          <w:sz w:val="20"/>
          <w:szCs w:val="20"/>
        </w:rPr>
        <w:t xml:space="preserve"> MATERIAL HOSPITALAR GRUPO </w:t>
      </w:r>
      <w:r w:rsidR="00824428" w:rsidRPr="00387078">
        <w:rPr>
          <w:rFonts w:asciiTheme="minorHAnsi" w:hAnsiTheme="minorHAnsi" w:cstheme="minorHAnsi"/>
          <w:b/>
          <w:sz w:val="20"/>
          <w:szCs w:val="20"/>
        </w:rPr>
        <w:t>13</w:t>
      </w:r>
      <w:r w:rsidR="00E2766E" w:rsidRPr="00387078">
        <w:rPr>
          <w:rFonts w:asciiTheme="minorHAnsi" w:hAnsiTheme="minorHAnsi" w:cstheme="minorHAnsi"/>
          <w:b/>
          <w:sz w:val="20"/>
          <w:szCs w:val="20"/>
        </w:rPr>
        <w:t xml:space="preserve"> PARTE I </w:t>
      </w:r>
      <w:r w:rsidR="00E2766E" w:rsidRPr="00387078">
        <w:rPr>
          <w:rFonts w:asciiTheme="minorHAnsi" w:hAnsiTheme="minorHAnsi" w:cstheme="minorHAnsi"/>
          <w:sz w:val="20"/>
          <w:szCs w:val="20"/>
        </w:rPr>
        <w:t>destinados aos Hospitais do Estado.</w:t>
      </w:r>
    </w:p>
    <w:p w:rsidR="00E2766E" w:rsidRPr="00387078" w:rsidRDefault="00E2766E" w:rsidP="00E2766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1.2.</w:t>
      </w:r>
      <w:r w:rsidR="00E977FC">
        <w:rPr>
          <w:rFonts w:asciiTheme="minorHAnsi" w:hAnsiTheme="minorHAnsi" w:cstheme="minorHAnsi"/>
          <w:b/>
          <w:sz w:val="20"/>
          <w:szCs w:val="20"/>
        </w:rPr>
        <w:t xml:space="preserve"> </w:t>
      </w:r>
      <w:r w:rsidRPr="00387078">
        <w:rPr>
          <w:rFonts w:asciiTheme="minorHAnsi" w:hAnsiTheme="minorHAnsi" w:cstheme="minorHAnsi"/>
          <w:sz w:val="20"/>
          <w:szCs w:val="20"/>
        </w:rPr>
        <w:t xml:space="preserve">Para </w:t>
      </w:r>
      <w:proofErr w:type="gramStart"/>
      <w:r w:rsidRPr="00387078">
        <w:rPr>
          <w:rFonts w:asciiTheme="minorHAnsi" w:hAnsiTheme="minorHAnsi" w:cstheme="minorHAnsi"/>
          <w:sz w:val="20"/>
          <w:szCs w:val="20"/>
        </w:rPr>
        <w:t>fins Edital</w:t>
      </w:r>
      <w:proofErr w:type="gramEnd"/>
      <w:r w:rsidRPr="00387078">
        <w:rPr>
          <w:rFonts w:asciiTheme="minorHAnsi" w:hAnsiTheme="minorHAnsi" w:cstheme="minorHAnsi"/>
          <w:sz w:val="20"/>
          <w:szCs w:val="20"/>
        </w:rPr>
        <w:t xml:space="preserve">, </w:t>
      </w:r>
      <w:r w:rsidRPr="00387078">
        <w:rPr>
          <w:rFonts w:asciiTheme="minorHAnsi" w:hAnsiTheme="minorHAnsi" w:cstheme="minorHAnsi"/>
          <w:b/>
          <w:bCs/>
          <w:sz w:val="20"/>
          <w:szCs w:val="20"/>
        </w:rPr>
        <w:t>produto(s)</w:t>
      </w:r>
      <w:r w:rsidRPr="00387078">
        <w:rPr>
          <w:rFonts w:asciiTheme="minorHAnsi" w:hAnsiTheme="minorHAnsi" w:cstheme="minorHAnsi"/>
          <w:sz w:val="20"/>
          <w:szCs w:val="20"/>
        </w:rPr>
        <w:t xml:space="preserve">, leia-se </w:t>
      </w:r>
      <w:r w:rsidRPr="00387078">
        <w:rPr>
          <w:rFonts w:asciiTheme="minorHAnsi" w:hAnsiTheme="minorHAnsi" w:cstheme="minorHAnsi"/>
          <w:b/>
          <w:sz w:val="20"/>
          <w:szCs w:val="20"/>
        </w:rPr>
        <w:t>MATERIAL HOSPITALAR.</w:t>
      </w:r>
    </w:p>
    <w:p w:rsidR="00E2766E" w:rsidRPr="00387078" w:rsidRDefault="00E2766E" w:rsidP="00E2766E">
      <w:pPr>
        <w:autoSpaceDE w:val="0"/>
        <w:autoSpaceDN w:val="0"/>
        <w:adjustRightInd w:val="0"/>
        <w:spacing w:after="0" w:line="240" w:lineRule="auto"/>
        <w:jc w:val="both"/>
        <w:rPr>
          <w:rFonts w:asciiTheme="minorHAnsi" w:hAnsiTheme="minorHAnsi" w:cstheme="minorHAnsi"/>
          <w:b/>
          <w:bCs/>
          <w:color w:val="000000"/>
          <w:spacing w:val="-1"/>
          <w:sz w:val="20"/>
          <w:szCs w:val="20"/>
        </w:rPr>
      </w:pPr>
    </w:p>
    <w:p w:rsidR="001A51BF" w:rsidRPr="00387078" w:rsidRDefault="00C7205F" w:rsidP="006D40A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
          <w:bCs/>
          <w:color w:val="000000"/>
          <w:sz w:val="20"/>
          <w:szCs w:val="20"/>
        </w:rPr>
      </w:pPr>
      <w:r w:rsidRPr="00387078">
        <w:rPr>
          <w:rFonts w:asciiTheme="minorHAnsi" w:hAnsiTheme="minorHAnsi" w:cstheme="minorHAnsi"/>
          <w:b/>
          <w:bCs/>
          <w:color w:val="000000"/>
          <w:spacing w:val="-1"/>
          <w:sz w:val="20"/>
          <w:szCs w:val="20"/>
        </w:rPr>
        <w:t xml:space="preserve">2. </w:t>
      </w:r>
      <w:r w:rsidR="001A51BF" w:rsidRPr="00387078">
        <w:rPr>
          <w:rFonts w:asciiTheme="minorHAnsi" w:hAnsiTheme="minorHAnsi" w:cstheme="minorHAnsi"/>
          <w:b/>
          <w:bCs/>
          <w:color w:val="000000"/>
          <w:spacing w:val="-1"/>
          <w:sz w:val="20"/>
          <w:szCs w:val="20"/>
        </w:rPr>
        <w:t>D</w:t>
      </w:r>
      <w:r w:rsidR="001A51BF" w:rsidRPr="00387078">
        <w:rPr>
          <w:rFonts w:asciiTheme="minorHAnsi" w:hAnsiTheme="minorHAnsi" w:cstheme="minorHAnsi"/>
          <w:b/>
          <w:bCs/>
          <w:color w:val="000000"/>
          <w:sz w:val="20"/>
          <w:szCs w:val="20"/>
        </w:rPr>
        <w:t>A</w:t>
      </w:r>
      <w:r w:rsidR="0020437A" w:rsidRPr="00387078">
        <w:rPr>
          <w:rFonts w:asciiTheme="minorHAnsi" w:hAnsiTheme="minorHAnsi" w:cstheme="minorHAnsi"/>
          <w:b/>
          <w:bCs/>
          <w:color w:val="000000"/>
          <w:sz w:val="20"/>
          <w:szCs w:val="20"/>
        </w:rPr>
        <w:t xml:space="preserve">S CONDIÇÕES </w:t>
      </w:r>
      <w:r w:rsidR="0007136A" w:rsidRPr="00387078">
        <w:rPr>
          <w:rFonts w:asciiTheme="minorHAnsi" w:hAnsiTheme="minorHAnsi" w:cstheme="minorHAnsi"/>
          <w:b/>
          <w:bCs/>
          <w:color w:val="000000"/>
          <w:sz w:val="20"/>
          <w:szCs w:val="20"/>
        </w:rPr>
        <w:t>PARA</w:t>
      </w:r>
      <w:r w:rsidR="00D34958">
        <w:rPr>
          <w:rFonts w:asciiTheme="minorHAnsi" w:hAnsiTheme="minorHAnsi" w:cstheme="minorHAnsi"/>
          <w:b/>
          <w:bCs/>
          <w:color w:val="000000"/>
          <w:sz w:val="20"/>
          <w:szCs w:val="20"/>
        </w:rPr>
        <w:t xml:space="preserve"> </w:t>
      </w:r>
      <w:r w:rsidR="001A51BF" w:rsidRPr="00387078">
        <w:rPr>
          <w:rFonts w:asciiTheme="minorHAnsi" w:hAnsiTheme="minorHAnsi" w:cstheme="minorHAnsi"/>
          <w:b/>
          <w:bCs/>
          <w:color w:val="000000"/>
          <w:spacing w:val="2"/>
          <w:sz w:val="20"/>
          <w:szCs w:val="20"/>
        </w:rPr>
        <w:t>P</w:t>
      </w:r>
      <w:r w:rsidR="001A51BF" w:rsidRPr="00387078">
        <w:rPr>
          <w:rFonts w:asciiTheme="minorHAnsi" w:hAnsiTheme="minorHAnsi" w:cstheme="minorHAnsi"/>
          <w:b/>
          <w:bCs/>
          <w:color w:val="000000"/>
          <w:spacing w:val="-1"/>
          <w:sz w:val="20"/>
          <w:szCs w:val="20"/>
        </w:rPr>
        <w:t>ART</w:t>
      </w:r>
      <w:r w:rsidR="001A51BF" w:rsidRPr="00387078">
        <w:rPr>
          <w:rFonts w:asciiTheme="minorHAnsi" w:hAnsiTheme="minorHAnsi" w:cstheme="minorHAnsi"/>
          <w:b/>
          <w:bCs/>
          <w:color w:val="000000"/>
          <w:sz w:val="20"/>
          <w:szCs w:val="20"/>
        </w:rPr>
        <w:t>IC</w:t>
      </w:r>
      <w:r w:rsidR="001A51BF" w:rsidRPr="00387078">
        <w:rPr>
          <w:rFonts w:asciiTheme="minorHAnsi" w:hAnsiTheme="minorHAnsi" w:cstheme="minorHAnsi"/>
          <w:b/>
          <w:bCs/>
          <w:color w:val="000000"/>
          <w:spacing w:val="-2"/>
          <w:sz w:val="20"/>
          <w:szCs w:val="20"/>
        </w:rPr>
        <w:t>I</w:t>
      </w:r>
      <w:r w:rsidR="001A51BF" w:rsidRPr="00387078">
        <w:rPr>
          <w:rFonts w:asciiTheme="minorHAnsi" w:hAnsiTheme="minorHAnsi" w:cstheme="minorHAnsi"/>
          <w:b/>
          <w:bCs/>
          <w:color w:val="000000"/>
          <w:spacing w:val="2"/>
          <w:sz w:val="20"/>
          <w:szCs w:val="20"/>
        </w:rPr>
        <w:t>P</w:t>
      </w:r>
      <w:r w:rsidR="001A51BF" w:rsidRPr="00387078">
        <w:rPr>
          <w:rFonts w:asciiTheme="minorHAnsi" w:hAnsiTheme="minorHAnsi" w:cstheme="minorHAnsi"/>
          <w:b/>
          <w:bCs/>
          <w:color w:val="000000"/>
          <w:spacing w:val="-1"/>
          <w:sz w:val="20"/>
          <w:szCs w:val="20"/>
        </w:rPr>
        <w:t>AÇÃ</w:t>
      </w:r>
      <w:r w:rsidR="001A51BF" w:rsidRPr="00387078">
        <w:rPr>
          <w:rFonts w:asciiTheme="minorHAnsi" w:hAnsiTheme="minorHAnsi" w:cstheme="minorHAnsi"/>
          <w:b/>
          <w:bCs/>
          <w:color w:val="000000"/>
          <w:sz w:val="20"/>
          <w:szCs w:val="20"/>
        </w:rPr>
        <w:t>O</w:t>
      </w:r>
    </w:p>
    <w:p w:rsidR="008D429D" w:rsidRPr="00387078" w:rsidRDefault="008D429D" w:rsidP="004307A9">
      <w:pPr>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1</w:t>
      </w:r>
      <w:r w:rsidRPr="00387078">
        <w:rPr>
          <w:rFonts w:asciiTheme="minorHAnsi" w:hAnsiTheme="minorHAnsi" w:cstheme="minorHAnsi"/>
          <w:b/>
          <w:bCs/>
          <w:color w:val="000000"/>
          <w:sz w:val="20"/>
          <w:szCs w:val="20"/>
        </w:rPr>
        <w:t>.</w:t>
      </w:r>
      <w:r w:rsidR="00D34958">
        <w:rPr>
          <w:rFonts w:asciiTheme="minorHAnsi" w:hAnsiTheme="minorHAnsi" w:cstheme="minorHAnsi"/>
          <w:b/>
          <w:bCs/>
          <w:color w:val="000000"/>
          <w:sz w:val="20"/>
          <w:szCs w:val="20"/>
        </w:rPr>
        <w:t xml:space="preserve"> </w:t>
      </w:r>
      <w:r w:rsidR="00595080" w:rsidRPr="00387078">
        <w:rPr>
          <w:rFonts w:asciiTheme="minorHAnsi" w:hAnsiTheme="minorHAnsi" w:cstheme="minorHAnsi"/>
          <w:color w:val="000000"/>
          <w:sz w:val="20"/>
          <w:szCs w:val="20"/>
        </w:rPr>
        <w:t xml:space="preserve">Poderão participar deste Pregão </w:t>
      </w:r>
      <w:r w:rsidR="00EB373D" w:rsidRPr="00387078">
        <w:rPr>
          <w:rFonts w:asciiTheme="minorHAnsi" w:hAnsiTheme="minorHAnsi" w:cstheme="minorHAnsi"/>
          <w:color w:val="000000"/>
          <w:sz w:val="20"/>
          <w:szCs w:val="20"/>
        </w:rPr>
        <w:t>a</w:t>
      </w:r>
      <w:r w:rsidR="00595080" w:rsidRPr="00387078">
        <w:rPr>
          <w:rFonts w:asciiTheme="minorHAnsi" w:hAnsiTheme="minorHAnsi" w:cstheme="minorHAnsi"/>
          <w:color w:val="000000"/>
          <w:sz w:val="20"/>
          <w:szCs w:val="20"/>
        </w:rPr>
        <w:t>s interessad</w:t>
      </w:r>
      <w:r w:rsidR="00EB373D" w:rsidRPr="00387078">
        <w:rPr>
          <w:rFonts w:asciiTheme="minorHAnsi" w:hAnsiTheme="minorHAnsi" w:cstheme="minorHAnsi"/>
          <w:color w:val="000000"/>
          <w:sz w:val="20"/>
          <w:szCs w:val="20"/>
        </w:rPr>
        <w:t>a</w:t>
      </w:r>
      <w:r w:rsidR="00595080" w:rsidRPr="00387078">
        <w:rPr>
          <w:rFonts w:asciiTheme="minorHAnsi" w:hAnsiTheme="minorHAnsi" w:cstheme="minorHAnsi"/>
          <w:color w:val="000000"/>
          <w:sz w:val="20"/>
          <w:szCs w:val="20"/>
        </w:rPr>
        <w:t>s previamente credenciad</w:t>
      </w:r>
      <w:r w:rsidR="00EB373D" w:rsidRPr="00387078">
        <w:rPr>
          <w:rFonts w:asciiTheme="minorHAnsi" w:hAnsiTheme="minorHAnsi" w:cstheme="minorHAnsi"/>
          <w:color w:val="000000"/>
          <w:sz w:val="20"/>
          <w:szCs w:val="20"/>
        </w:rPr>
        <w:t>a</w:t>
      </w:r>
      <w:r w:rsidR="00595080" w:rsidRPr="00387078">
        <w:rPr>
          <w:rFonts w:asciiTheme="minorHAnsi" w:hAnsiTheme="minorHAnsi" w:cstheme="minorHAnsi"/>
          <w:color w:val="000000"/>
          <w:sz w:val="20"/>
          <w:szCs w:val="20"/>
        </w:rPr>
        <w:t xml:space="preserve">s no </w:t>
      </w:r>
      <w:r w:rsidR="00595080" w:rsidRPr="00387078">
        <w:rPr>
          <w:rFonts w:asciiTheme="minorHAnsi" w:hAnsiTheme="minorHAnsi" w:cstheme="minorHAnsi"/>
          <w:b/>
          <w:color w:val="000000"/>
          <w:sz w:val="20"/>
          <w:szCs w:val="20"/>
        </w:rPr>
        <w:t xml:space="preserve">Sistema </w:t>
      </w:r>
      <w:proofErr w:type="spellStart"/>
      <w:r w:rsidR="00595080" w:rsidRPr="00387078">
        <w:rPr>
          <w:rFonts w:asciiTheme="minorHAnsi" w:hAnsiTheme="minorHAnsi" w:cstheme="minorHAnsi"/>
          <w:b/>
          <w:color w:val="000000"/>
          <w:sz w:val="20"/>
          <w:szCs w:val="20"/>
        </w:rPr>
        <w:t>Publinexo</w:t>
      </w:r>
      <w:proofErr w:type="spellEnd"/>
      <w:r w:rsidR="00595080" w:rsidRPr="00387078">
        <w:rPr>
          <w:rFonts w:asciiTheme="minorHAnsi" w:hAnsiTheme="minorHAnsi" w:cstheme="minorHAnsi"/>
          <w:color w:val="000000"/>
          <w:sz w:val="20"/>
          <w:szCs w:val="20"/>
        </w:rPr>
        <w:t xml:space="preserve">, onde para cadastrarem-se, as empresas deverão acessar o site: </w:t>
      </w:r>
      <w:hyperlink r:id="rId9" w:history="1">
        <w:r w:rsidR="00595080" w:rsidRPr="00387078">
          <w:rPr>
            <w:rFonts w:asciiTheme="minorHAnsi" w:hAnsiTheme="minorHAnsi" w:cstheme="minorHAnsi"/>
            <w:b/>
            <w:color w:val="000000"/>
            <w:sz w:val="20"/>
            <w:szCs w:val="20"/>
          </w:rPr>
          <w:t>www.publinexo.com.br</w:t>
        </w:r>
      </w:hyperlink>
      <w:r w:rsidR="00595080" w:rsidRPr="00387078">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r w:rsidRPr="00387078">
        <w:rPr>
          <w:rFonts w:asciiTheme="minorHAnsi" w:hAnsiTheme="minorHAnsi" w:cstheme="minorHAnsi"/>
          <w:color w:val="000000"/>
          <w:sz w:val="20"/>
          <w:szCs w:val="20"/>
        </w:rPr>
        <w:t>.</w:t>
      </w:r>
    </w:p>
    <w:p w:rsidR="008D429D" w:rsidRPr="00387078"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2</w:t>
      </w:r>
      <w:r w:rsidR="00C7205F" w:rsidRPr="00387078">
        <w:rPr>
          <w:rFonts w:asciiTheme="minorHAnsi" w:hAnsiTheme="minorHAnsi" w:cstheme="minorHAnsi"/>
          <w:b/>
          <w:bCs/>
          <w:color w:val="000000"/>
          <w:sz w:val="20"/>
          <w:szCs w:val="20"/>
        </w:rPr>
        <w:t>.</w:t>
      </w:r>
      <w:r w:rsidRPr="00387078">
        <w:rPr>
          <w:rFonts w:asciiTheme="minorHAnsi" w:hAnsiTheme="minorHAnsi" w:cstheme="minorHAnsi"/>
          <w:bCs/>
          <w:color w:val="000000"/>
          <w:sz w:val="20"/>
          <w:szCs w:val="20"/>
        </w:rPr>
        <w:t xml:space="preserve"> O uso da senha de acesso pela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é de sua responsabilidade exclusiva, incluindo qualquer transação por el</w:t>
      </w:r>
      <w:r w:rsidR="0009549F"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387078"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Pr="00387078">
        <w:rPr>
          <w:rFonts w:asciiTheme="minorHAnsi" w:hAnsiTheme="minorHAnsi" w:cstheme="minorHAnsi"/>
          <w:b/>
          <w:bCs/>
          <w:color w:val="000000"/>
          <w:sz w:val="20"/>
          <w:szCs w:val="20"/>
        </w:rPr>
        <w:t>.</w:t>
      </w:r>
      <w:r w:rsidR="0007136A" w:rsidRPr="00387078">
        <w:rPr>
          <w:rFonts w:asciiTheme="minorHAnsi" w:hAnsiTheme="minorHAnsi" w:cstheme="minorHAnsi"/>
          <w:b/>
          <w:bCs/>
          <w:color w:val="000000"/>
          <w:sz w:val="20"/>
          <w:szCs w:val="20"/>
        </w:rPr>
        <w:t xml:space="preserve"> Não poderão participar deste Pregão:</w:t>
      </w:r>
    </w:p>
    <w:p w:rsidR="0007136A" w:rsidRPr="00387078"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.1.</w:t>
      </w:r>
      <w:r w:rsidR="0007136A" w:rsidRPr="00387078">
        <w:rPr>
          <w:rFonts w:asciiTheme="minorHAnsi" w:hAnsiTheme="minorHAnsi" w:cstheme="minorHAnsi"/>
          <w:bCs/>
          <w:color w:val="000000"/>
          <w:sz w:val="20"/>
          <w:szCs w:val="20"/>
        </w:rPr>
        <w:t xml:space="preserve"> Empresa </w:t>
      </w:r>
      <w:r w:rsidR="0007136A" w:rsidRPr="00387078">
        <w:rPr>
          <w:rFonts w:asciiTheme="minorHAnsi" w:hAnsiTheme="minorHAnsi" w:cstheme="minorHAnsi"/>
          <w:b/>
          <w:bCs/>
          <w:color w:val="000000"/>
          <w:sz w:val="20"/>
          <w:szCs w:val="20"/>
        </w:rPr>
        <w:t>suspensa</w:t>
      </w:r>
      <w:r w:rsidR="0007136A" w:rsidRPr="00387078">
        <w:rPr>
          <w:rFonts w:asciiTheme="minorHAnsi" w:hAnsiTheme="minorHAnsi" w:cstheme="minorHAnsi"/>
          <w:bCs/>
          <w:color w:val="000000"/>
          <w:sz w:val="20"/>
          <w:szCs w:val="20"/>
        </w:rPr>
        <w:t xml:space="preserve"> de participar de licitação ou de contratar com a </w:t>
      </w:r>
      <w:r w:rsidR="005B17ED" w:rsidRPr="00387078">
        <w:rPr>
          <w:rFonts w:asciiTheme="minorHAnsi" w:hAnsiTheme="minorHAnsi" w:cstheme="minorHAnsi"/>
          <w:bCs/>
          <w:color w:val="000000"/>
          <w:sz w:val="20"/>
          <w:szCs w:val="20"/>
          <w:shd w:val="clear" w:color="auto" w:fill="FFFFFF"/>
        </w:rPr>
        <w:t xml:space="preserve">Administração Pública </w:t>
      </w:r>
      <w:r w:rsidR="00C10A03" w:rsidRPr="00387078">
        <w:rPr>
          <w:rFonts w:asciiTheme="minorHAnsi" w:hAnsiTheme="minorHAnsi" w:cstheme="minorHAnsi"/>
          <w:bCs/>
          <w:color w:val="000000"/>
          <w:sz w:val="20"/>
          <w:szCs w:val="20"/>
          <w:shd w:val="clear" w:color="auto" w:fill="FFFFFF"/>
        </w:rPr>
        <w:t>Direta e Indireta da União, dos Estados, do Distrito Federal e dos Municípios</w:t>
      </w:r>
      <w:r w:rsidR="0007136A" w:rsidRPr="00387078">
        <w:rPr>
          <w:rFonts w:asciiTheme="minorHAnsi" w:hAnsiTheme="minorHAnsi" w:cstheme="minorHAnsi"/>
          <w:bCs/>
          <w:color w:val="000000"/>
          <w:sz w:val="20"/>
          <w:szCs w:val="20"/>
        </w:rPr>
        <w:t>, durante o prazo da sanção aplicada;</w:t>
      </w:r>
    </w:p>
    <w:p w:rsidR="0007136A" w:rsidRPr="00387078"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.2.</w:t>
      </w:r>
      <w:r w:rsidR="0007136A" w:rsidRPr="00387078">
        <w:rPr>
          <w:rFonts w:asciiTheme="minorHAnsi" w:hAnsiTheme="minorHAnsi" w:cstheme="minorHAnsi"/>
          <w:bCs/>
          <w:color w:val="000000"/>
          <w:sz w:val="20"/>
          <w:szCs w:val="20"/>
        </w:rPr>
        <w:t xml:space="preserve"> Empresa </w:t>
      </w:r>
      <w:r w:rsidR="0007136A" w:rsidRPr="00387078">
        <w:rPr>
          <w:rFonts w:asciiTheme="minorHAnsi" w:hAnsiTheme="minorHAnsi" w:cstheme="minorHAnsi"/>
          <w:b/>
          <w:bCs/>
          <w:color w:val="000000"/>
          <w:sz w:val="20"/>
          <w:szCs w:val="20"/>
        </w:rPr>
        <w:t>impedida</w:t>
      </w:r>
      <w:r w:rsidR="0007136A" w:rsidRPr="00387078">
        <w:rPr>
          <w:rFonts w:asciiTheme="minorHAnsi" w:hAnsiTheme="minorHAnsi" w:cstheme="minorHAnsi"/>
          <w:bCs/>
          <w:color w:val="000000"/>
          <w:sz w:val="20"/>
          <w:szCs w:val="20"/>
        </w:rPr>
        <w:t xml:space="preserve"> de participar de licitação ou de contratar com </w:t>
      </w:r>
      <w:r w:rsidR="00361289" w:rsidRPr="00387078">
        <w:rPr>
          <w:rFonts w:asciiTheme="minorHAnsi" w:hAnsiTheme="minorHAnsi" w:cstheme="minorHAnsi"/>
          <w:bCs/>
          <w:color w:val="000000"/>
          <w:sz w:val="20"/>
          <w:szCs w:val="20"/>
        </w:rPr>
        <w:t>a</w:t>
      </w:r>
      <w:r w:rsidR="00C10A03" w:rsidRPr="00387078">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387078">
        <w:rPr>
          <w:rFonts w:asciiTheme="minorHAnsi" w:hAnsiTheme="minorHAnsi" w:cstheme="minorHAnsi"/>
          <w:bCs/>
          <w:color w:val="000000"/>
          <w:sz w:val="20"/>
          <w:szCs w:val="20"/>
        </w:rPr>
        <w:t>, durante o prazo da sanção aplicada;</w:t>
      </w:r>
    </w:p>
    <w:p w:rsidR="0007136A" w:rsidRPr="00387078"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.3.</w:t>
      </w:r>
      <w:r w:rsidR="0007136A" w:rsidRPr="00387078">
        <w:rPr>
          <w:rFonts w:asciiTheme="minorHAnsi" w:hAnsiTheme="minorHAnsi" w:cstheme="minorHAnsi"/>
          <w:bCs/>
          <w:color w:val="000000"/>
          <w:sz w:val="20"/>
          <w:szCs w:val="20"/>
        </w:rPr>
        <w:t xml:space="preserve"> Empresa </w:t>
      </w:r>
      <w:r w:rsidR="0007136A" w:rsidRPr="00387078">
        <w:rPr>
          <w:rFonts w:asciiTheme="minorHAnsi" w:hAnsiTheme="minorHAnsi" w:cstheme="minorHAnsi"/>
          <w:b/>
          <w:bCs/>
          <w:color w:val="000000"/>
          <w:sz w:val="20"/>
          <w:szCs w:val="20"/>
        </w:rPr>
        <w:t>declarada</w:t>
      </w:r>
      <w:r w:rsidR="0007136A" w:rsidRPr="00387078">
        <w:rPr>
          <w:rFonts w:asciiTheme="minorHAnsi" w:hAnsiTheme="minorHAnsi" w:cstheme="minorHAnsi"/>
          <w:bCs/>
          <w:color w:val="000000"/>
          <w:sz w:val="20"/>
          <w:szCs w:val="20"/>
        </w:rPr>
        <w:t xml:space="preserve"> inidônea para licitar ou contratar com </w:t>
      </w:r>
      <w:r w:rsidR="00361289" w:rsidRPr="00387078">
        <w:rPr>
          <w:rFonts w:asciiTheme="minorHAnsi" w:hAnsiTheme="minorHAnsi" w:cstheme="minorHAnsi"/>
          <w:bCs/>
          <w:color w:val="000000"/>
          <w:sz w:val="20"/>
          <w:szCs w:val="20"/>
        </w:rPr>
        <w:t>a</w:t>
      </w:r>
      <w:r w:rsidR="00C10A03" w:rsidRPr="00387078">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387078">
        <w:rPr>
          <w:rFonts w:asciiTheme="minorHAnsi" w:hAnsiTheme="minorHAnsi" w:cstheme="minorHAnsi"/>
          <w:bCs/>
          <w:color w:val="000000"/>
          <w:sz w:val="20"/>
          <w:szCs w:val="20"/>
        </w:rPr>
        <w:t>, enquanto perdurarem os motivos determinantes da punição ou até que seja promovida sua reabilitação;</w:t>
      </w:r>
    </w:p>
    <w:p w:rsidR="0007136A" w:rsidRPr="00387078"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.4.</w:t>
      </w:r>
      <w:r w:rsidR="0007136A" w:rsidRPr="00387078">
        <w:rPr>
          <w:rFonts w:asciiTheme="minorHAnsi" w:hAnsiTheme="minorHAnsi" w:cstheme="minorHAnsi"/>
          <w:bCs/>
          <w:color w:val="000000"/>
          <w:sz w:val="20"/>
          <w:szCs w:val="20"/>
        </w:rPr>
        <w:t xml:space="preserve"> Sociedade estrangeira não autorizada a funcionar no País;</w:t>
      </w:r>
    </w:p>
    <w:p w:rsidR="0007136A" w:rsidRPr="00387078"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.5.</w:t>
      </w:r>
      <w:r w:rsidR="0007136A" w:rsidRPr="00387078">
        <w:rPr>
          <w:rFonts w:asciiTheme="minorHAnsi" w:hAnsiTheme="minorHAnsi" w:cstheme="minorHAnsi"/>
          <w:bCs/>
          <w:color w:val="000000"/>
          <w:sz w:val="20"/>
          <w:szCs w:val="20"/>
        </w:rPr>
        <w:t xml:space="preserve"> Empresa que seu ato de constituição</w:t>
      </w:r>
      <w:r w:rsidR="00B16881" w:rsidRPr="00387078">
        <w:rPr>
          <w:rFonts w:asciiTheme="minorHAnsi" w:hAnsiTheme="minorHAnsi" w:cstheme="minorHAnsi"/>
          <w:bCs/>
          <w:color w:val="000000"/>
          <w:sz w:val="20"/>
          <w:szCs w:val="20"/>
        </w:rPr>
        <w:t xml:space="preserve"> e as respectivas alterações</w:t>
      </w:r>
      <w:r w:rsidR="0007136A" w:rsidRPr="00387078">
        <w:rPr>
          <w:rFonts w:asciiTheme="minorHAnsi" w:hAnsiTheme="minorHAnsi" w:cstheme="minorHAnsi"/>
          <w:bCs/>
          <w:color w:val="000000"/>
          <w:sz w:val="20"/>
          <w:szCs w:val="20"/>
        </w:rPr>
        <w:t xml:space="preserve"> (estatuto, contrato social ou outro) não inclua</w:t>
      </w:r>
      <w:r w:rsidR="00B16881" w:rsidRPr="00387078">
        <w:rPr>
          <w:rFonts w:asciiTheme="minorHAnsi" w:hAnsiTheme="minorHAnsi" w:cstheme="minorHAnsi"/>
          <w:bCs/>
          <w:color w:val="000000"/>
          <w:sz w:val="20"/>
          <w:szCs w:val="20"/>
        </w:rPr>
        <w:t>m</w:t>
      </w:r>
      <w:r w:rsidR="0007136A" w:rsidRPr="00387078">
        <w:rPr>
          <w:rFonts w:asciiTheme="minorHAnsi" w:hAnsiTheme="minorHAnsi" w:cstheme="minorHAnsi"/>
          <w:bCs/>
          <w:color w:val="000000"/>
          <w:sz w:val="20"/>
          <w:szCs w:val="20"/>
        </w:rPr>
        <w:t xml:space="preserve"> o objeto deste Pregão;</w:t>
      </w:r>
    </w:p>
    <w:p w:rsidR="0007136A" w:rsidRPr="00387078"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.6.</w:t>
      </w:r>
      <w:r w:rsidR="0007136A" w:rsidRPr="00387078">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387078"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.7.</w:t>
      </w:r>
      <w:r w:rsidR="0007136A" w:rsidRPr="00387078">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387078" w:rsidRDefault="00C7205F" w:rsidP="004307A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.8.</w:t>
      </w:r>
      <w:r w:rsidR="0007136A" w:rsidRPr="00387078">
        <w:rPr>
          <w:rFonts w:asciiTheme="minorHAnsi" w:hAnsiTheme="minorHAnsi" w:cstheme="minorHAnsi"/>
          <w:bCs/>
          <w:color w:val="000000"/>
          <w:sz w:val="20"/>
          <w:szCs w:val="20"/>
        </w:rPr>
        <w:t xml:space="preserve"> Consórcio de empresa, qualquer que</w:t>
      </w:r>
      <w:r w:rsidR="004347E4" w:rsidRPr="00387078">
        <w:rPr>
          <w:rFonts w:asciiTheme="minorHAnsi" w:hAnsiTheme="minorHAnsi" w:cstheme="minorHAnsi"/>
          <w:bCs/>
          <w:color w:val="000000"/>
          <w:sz w:val="20"/>
          <w:szCs w:val="20"/>
        </w:rPr>
        <w:t xml:space="preserve"> seja sua forma de constituição;</w:t>
      </w:r>
    </w:p>
    <w:p w:rsidR="004307A9" w:rsidRPr="00387078" w:rsidRDefault="00C7205F" w:rsidP="004307A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387078">
        <w:rPr>
          <w:rFonts w:asciiTheme="minorHAnsi" w:hAnsiTheme="minorHAnsi" w:cstheme="minorHAnsi"/>
          <w:b/>
          <w:bCs/>
          <w:color w:val="000000"/>
          <w:sz w:val="20"/>
          <w:szCs w:val="20"/>
        </w:rPr>
        <w:t>2.</w:t>
      </w:r>
      <w:r w:rsidR="00851A42" w:rsidRPr="00387078">
        <w:rPr>
          <w:rFonts w:asciiTheme="minorHAnsi" w:hAnsiTheme="minorHAnsi" w:cstheme="minorHAnsi"/>
          <w:b/>
          <w:bCs/>
          <w:color w:val="000000"/>
          <w:sz w:val="20"/>
          <w:szCs w:val="20"/>
        </w:rPr>
        <w:t>3</w:t>
      </w:r>
      <w:r w:rsidR="0007136A" w:rsidRPr="00387078">
        <w:rPr>
          <w:rFonts w:asciiTheme="minorHAnsi" w:hAnsiTheme="minorHAnsi" w:cstheme="minorHAnsi"/>
          <w:b/>
          <w:bCs/>
          <w:color w:val="000000"/>
          <w:sz w:val="20"/>
          <w:szCs w:val="20"/>
        </w:rPr>
        <w:t>.9</w:t>
      </w:r>
      <w:r w:rsidR="0007136A" w:rsidRPr="00387078">
        <w:rPr>
          <w:rFonts w:asciiTheme="minorHAnsi" w:hAnsiTheme="minorHAnsi" w:cstheme="minorHAnsi"/>
          <w:bCs/>
          <w:color w:val="000000"/>
          <w:sz w:val="20"/>
          <w:szCs w:val="20"/>
        </w:rPr>
        <w:t>. Ainda não poderão participar do Pregão, aqueles de que trat</w:t>
      </w:r>
      <w:r w:rsidR="005B17ED" w:rsidRPr="00387078">
        <w:rPr>
          <w:rFonts w:asciiTheme="minorHAnsi" w:hAnsiTheme="minorHAnsi" w:cstheme="minorHAnsi"/>
          <w:bCs/>
          <w:color w:val="000000"/>
          <w:sz w:val="20"/>
          <w:szCs w:val="20"/>
        </w:rPr>
        <w:t>a o artigo 9º da Lei Federal nº</w:t>
      </w:r>
      <w:r w:rsidR="0007136A" w:rsidRPr="00387078">
        <w:rPr>
          <w:rFonts w:asciiTheme="minorHAnsi" w:hAnsiTheme="minorHAnsi" w:cstheme="minorHAnsi"/>
          <w:bCs/>
          <w:color w:val="000000"/>
          <w:sz w:val="20"/>
          <w:szCs w:val="20"/>
        </w:rPr>
        <w:t xml:space="preserve"> 8</w:t>
      </w:r>
      <w:r w:rsidR="005B17ED" w:rsidRPr="00387078">
        <w:rPr>
          <w:rFonts w:asciiTheme="minorHAnsi" w:hAnsiTheme="minorHAnsi" w:cstheme="minorHAnsi"/>
          <w:bCs/>
          <w:color w:val="000000"/>
          <w:sz w:val="20"/>
          <w:szCs w:val="20"/>
        </w:rPr>
        <w:t>.</w:t>
      </w:r>
      <w:r w:rsidR="0007136A" w:rsidRPr="00387078">
        <w:rPr>
          <w:rFonts w:asciiTheme="minorHAnsi" w:hAnsiTheme="minorHAnsi" w:cs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387078"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387078">
        <w:rPr>
          <w:rFonts w:asciiTheme="minorHAnsi" w:hAnsiTheme="minorHAnsi" w:cstheme="minorHAnsi"/>
          <w:b/>
          <w:color w:val="000000"/>
          <w:sz w:val="20"/>
          <w:szCs w:val="20"/>
        </w:rPr>
        <w:t xml:space="preserve">3. DO CREDENCIAMENTO E DA REPRESENTAÇÃO </w:t>
      </w:r>
    </w:p>
    <w:p w:rsidR="008D429D" w:rsidRPr="00387078" w:rsidRDefault="008D429D" w:rsidP="008D429D">
      <w:pPr>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3.1.</w:t>
      </w:r>
      <w:r w:rsidRPr="00387078">
        <w:rPr>
          <w:rFonts w:asciiTheme="minorHAnsi" w:hAnsiTheme="minorHAnsi" w:cstheme="minorHAnsi"/>
          <w:sz w:val="20"/>
          <w:szCs w:val="20"/>
        </w:rPr>
        <w:t xml:space="preserve"> As </w:t>
      </w:r>
      <w:r w:rsidR="00EB373D" w:rsidRPr="00387078">
        <w:rPr>
          <w:rFonts w:asciiTheme="minorHAnsi" w:hAnsiTheme="minorHAnsi" w:cstheme="minorHAnsi"/>
          <w:sz w:val="20"/>
          <w:szCs w:val="20"/>
        </w:rPr>
        <w:t>Licitante</w:t>
      </w:r>
      <w:r w:rsidRPr="00387078">
        <w:rPr>
          <w:rFonts w:asciiTheme="minorHAnsi" w:hAnsiTheme="minorHAnsi" w:cstheme="minorHAnsi"/>
          <w:sz w:val="20"/>
          <w:szCs w:val="20"/>
        </w:rPr>
        <w:t xml:space="preserve">s interessadas deverão proceder ao credenciamento antes da data marcada para início da sessão pública, via internet. </w:t>
      </w:r>
      <w:r w:rsidRPr="00387078">
        <w:rPr>
          <w:rFonts w:asciiTheme="minorHAnsi" w:hAnsiTheme="minorHAnsi" w:cstheme="minorHAnsi"/>
          <w:sz w:val="20"/>
          <w:szCs w:val="20"/>
        </w:rPr>
        <w:tab/>
      </w:r>
    </w:p>
    <w:p w:rsidR="008D429D" w:rsidRPr="00387078" w:rsidRDefault="008D429D" w:rsidP="008D429D">
      <w:pPr>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3.2.</w:t>
      </w:r>
      <w:r w:rsidRPr="00387078">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0" w:history="1">
        <w:r w:rsidR="00595080" w:rsidRPr="00387078">
          <w:rPr>
            <w:rFonts w:asciiTheme="minorHAnsi" w:hAnsiTheme="minorHAnsi" w:cstheme="minorHAnsi"/>
            <w:b/>
            <w:color w:val="000000"/>
            <w:sz w:val="20"/>
            <w:szCs w:val="20"/>
          </w:rPr>
          <w:t>www.publinexo.com.br</w:t>
        </w:r>
      </w:hyperlink>
      <w:r w:rsidRPr="00387078">
        <w:rPr>
          <w:rFonts w:asciiTheme="minorHAnsi" w:hAnsiTheme="minorHAnsi" w:cstheme="minorHAnsi"/>
          <w:sz w:val="20"/>
          <w:szCs w:val="20"/>
        </w:rPr>
        <w:t>.</w:t>
      </w:r>
    </w:p>
    <w:p w:rsidR="008D429D" w:rsidRPr="00387078" w:rsidRDefault="008D429D" w:rsidP="008D429D">
      <w:pPr>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3.3.</w:t>
      </w:r>
      <w:r w:rsidRPr="00387078">
        <w:rPr>
          <w:rFonts w:asciiTheme="minorHAnsi" w:hAnsiTheme="minorHAnsi" w:cstheme="minorHAnsi"/>
          <w:sz w:val="20"/>
          <w:szCs w:val="20"/>
        </w:rPr>
        <w:t xml:space="preserve"> O credenciamento junto ao provedor do SISTEMA</w:t>
      </w:r>
      <w:r w:rsidR="00595080" w:rsidRPr="00387078">
        <w:rPr>
          <w:rFonts w:asciiTheme="minorHAnsi" w:hAnsiTheme="minorHAnsi" w:cstheme="minorHAnsi"/>
          <w:sz w:val="20"/>
          <w:szCs w:val="20"/>
        </w:rPr>
        <w:t xml:space="preserve"> e as devidas atualizações</w:t>
      </w:r>
      <w:r w:rsidRPr="00387078">
        <w:rPr>
          <w:rFonts w:asciiTheme="minorHAnsi" w:hAnsiTheme="minorHAnsi" w:cstheme="minorHAnsi"/>
          <w:sz w:val="20"/>
          <w:szCs w:val="20"/>
        </w:rPr>
        <w:t xml:space="preserve"> implica</w:t>
      </w:r>
      <w:r w:rsidR="00595080" w:rsidRPr="00387078">
        <w:rPr>
          <w:rFonts w:asciiTheme="minorHAnsi" w:hAnsiTheme="minorHAnsi" w:cstheme="minorHAnsi"/>
          <w:sz w:val="20"/>
          <w:szCs w:val="20"/>
        </w:rPr>
        <w:t>m</w:t>
      </w:r>
      <w:r w:rsidRPr="00387078">
        <w:rPr>
          <w:rFonts w:asciiTheme="minorHAnsi" w:hAnsiTheme="minorHAnsi" w:cstheme="minorHAnsi"/>
          <w:sz w:val="20"/>
          <w:szCs w:val="20"/>
        </w:rPr>
        <w:t xml:space="preserve"> na responsabilidade legal única e exclusiva da </w:t>
      </w:r>
      <w:r w:rsidR="00EB373D" w:rsidRPr="00387078">
        <w:rPr>
          <w:rFonts w:asciiTheme="minorHAnsi" w:hAnsiTheme="minorHAnsi" w:cstheme="minorHAnsi"/>
          <w:sz w:val="20"/>
          <w:szCs w:val="20"/>
        </w:rPr>
        <w:t>Licitante</w:t>
      </w:r>
      <w:r w:rsidRPr="00387078">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387078"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387078">
        <w:rPr>
          <w:rFonts w:asciiTheme="minorHAnsi" w:hAnsiTheme="minorHAnsi" w:cstheme="minorHAnsi"/>
          <w:b/>
          <w:sz w:val="20"/>
          <w:szCs w:val="20"/>
        </w:rPr>
        <w:t>3.4.</w:t>
      </w:r>
      <w:r w:rsidRPr="00387078">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387078"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387078">
        <w:rPr>
          <w:rFonts w:asciiTheme="minorHAnsi" w:hAnsiTheme="minorHAnsi" w:cstheme="minorHAnsi"/>
          <w:b/>
          <w:color w:val="000000"/>
          <w:sz w:val="20"/>
          <w:szCs w:val="20"/>
        </w:rPr>
        <w:t xml:space="preserve">4. DA IMPUGNAÇÃO DO </w:t>
      </w:r>
      <w:r w:rsidR="005F6698" w:rsidRPr="00387078">
        <w:rPr>
          <w:rFonts w:asciiTheme="minorHAnsi" w:hAnsiTheme="minorHAnsi" w:cstheme="minorHAnsi"/>
          <w:b/>
          <w:color w:val="000000"/>
          <w:sz w:val="20"/>
          <w:szCs w:val="20"/>
        </w:rPr>
        <w:t>EDITAL</w:t>
      </w:r>
      <w:r w:rsidRPr="00387078">
        <w:rPr>
          <w:rFonts w:asciiTheme="minorHAnsi" w:hAnsiTheme="minorHAnsi" w:cstheme="minorHAnsi"/>
          <w:b/>
          <w:color w:val="000000"/>
          <w:sz w:val="20"/>
          <w:szCs w:val="20"/>
        </w:rPr>
        <w:t xml:space="preserve"> E DOS ESCLARECIMENTOS </w:t>
      </w:r>
    </w:p>
    <w:p w:rsidR="005B17ED" w:rsidRPr="00387078"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387078">
        <w:rPr>
          <w:rFonts w:asciiTheme="minorHAnsi" w:hAnsiTheme="minorHAnsi" w:cstheme="minorHAnsi"/>
          <w:b/>
          <w:color w:val="000000"/>
          <w:sz w:val="20"/>
          <w:szCs w:val="20"/>
        </w:rPr>
        <w:t xml:space="preserve">4.1. Da impugnação: </w:t>
      </w:r>
    </w:p>
    <w:p w:rsidR="005B17ED" w:rsidRPr="00387078" w:rsidRDefault="005B17ED" w:rsidP="00166183">
      <w:pPr>
        <w:autoSpaceDE w:val="0"/>
        <w:autoSpaceDN w:val="0"/>
        <w:adjustRightInd w:val="0"/>
        <w:spacing w:after="0" w:line="240" w:lineRule="auto"/>
        <w:jc w:val="both"/>
        <w:rPr>
          <w:rFonts w:asciiTheme="minorHAnsi" w:hAnsiTheme="minorHAnsi" w:cstheme="minorHAnsi"/>
          <w:b/>
          <w:color w:val="FF0000"/>
          <w:sz w:val="20"/>
          <w:szCs w:val="20"/>
        </w:rPr>
      </w:pPr>
      <w:r w:rsidRPr="00387078">
        <w:rPr>
          <w:rFonts w:asciiTheme="minorHAnsi" w:hAnsiTheme="minorHAnsi" w:cstheme="minorHAnsi"/>
          <w:b/>
          <w:color w:val="000000"/>
          <w:sz w:val="20"/>
          <w:szCs w:val="20"/>
        </w:rPr>
        <w:t>4.1.1.</w:t>
      </w:r>
      <w:r w:rsidRPr="00387078">
        <w:rPr>
          <w:rFonts w:asciiTheme="minorHAnsi" w:hAnsiTheme="minorHAnsi" w:cstheme="minorHAnsi"/>
          <w:color w:val="000000"/>
          <w:sz w:val="20"/>
          <w:szCs w:val="20"/>
        </w:rPr>
        <w:t xml:space="preserve"> Até </w:t>
      </w:r>
      <w:proofErr w:type="gramStart"/>
      <w:r w:rsidRPr="00387078">
        <w:rPr>
          <w:rFonts w:asciiTheme="minorHAnsi" w:hAnsiTheme="minorHAnsi" w:cstheme="minorHAnsi"/>
          <w:color w:val="000000"/>
          <w:sz w:val="20"/>
          <w:szCs w:val="20"/>
        </w:rPr>
        <w:t>2</w:t>
      </w:r>
      <w:proofErr w:type="gramEnd"/>
      <w:r w:rsidRPr="00387078">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387078">
          <w:rPr>
            <w:rStyle w:val="Hyperlink"/>
            <w:rFonts w:asciiTheme="minorHAnsi" w:hAnsiTheme="minorHAnsi" w:cstheme="minorHAnsi"/>
            <w:b/>
            <w:color w:val="000000"/>
            <w:sz w:val="20"/>
            <w:szCs w:val="20"/>
            <w:u w:val="none"/>
            <w:shd w:val="clear" w:color="auto" w:fill="FFFFFF"/>
          </w:rPr>
          <w:t>superintendencia.licitacao@saude.to.gov.br</w:t>
        </w:r>
      </w:hyperlink>
      <w:r w:rsidRPr="00387078">
        <w:rPr>
          <w:rFonts w:asciiTheme="minorHAnsi" w:hAnsiTheme="minorHAnsi" w:cstheme="minorHAnsi"/>
          <w:b/>
          <w:color w:val="000000"/>
          <w:sz w:val="20"/>
          <w:szCs w:val="20"/>
          <w:shd w:val="clear" w:color="auto" w:fill="FFFFFF"/>
        </w:rPr>
        <w:t>.</w:t>
      </w:r>
    </w:p>
    <w:p w:rsidR="005B17ED" w:rsidRPr="00387078"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387078">
        <w:rPr>
          <w:rFonts w:asciiTheme="minorHAnsi" w:hAnsiTheme="minorHAnsi" w:cstheme="minorHAnsi"/>
          <w:b/>
          <w:color w:val="000000"/>
          <w:sz w:val="20"/>
          <w:szCs w:val="20"/>
        </w:rPr>
        <w:lastRenderedPageBreak/>
        <w:t>4.1.2.</w:t>
      </w:r>
      <w:r w:rsidR="00D34958">
        <w:rPr>
          <w:rFonts w:asciiTheme="minorHAnsi" w:hAnsiTheme="minorHAnsi" w:cstheme="minorHAnsi"/>
          <w:b/>
          <w:color w:val="000000"/>
          <w:sz w:val="20"/>
          <w:szCs w:val="20"/>
        </w:rPr>
        <w:t xml:space="preserve"> </w:t>
      </w:r>
      <w:proofErr w:type="gramStart"/>
      <w:r w:rsidRPr="00387078">
        <w:rPr>
          <w:rFonts w:asciiTheme="minorHAnsi" w:hAnsiTheme="minorHAnsi" w:cstheme="minorHAnsi"/>
          <w:color w:val="000000"/>
          <w:sz w:val="20"/>
          <w:szCs w:val="20"/>
        </w:rPr>
        <w:t>O(</w:t>
      </w:r>
      <w:proofErr w:type="gramEnd"/>
      <w:r w:rsidRPr="00387078">
        <w:rPr>
          <w:rFonts w:asciiTheme="minorHAnsi" w:hAnsiTheme="minorHAnsi" w:cstheme="minorHAnsi"/>
          <w:color w:val="000000"/>
          <w:sz w:val="20"/>
          <w:szCs w:val="20"/>
        </w:rPr>
        <w:t>a) Pregoeiro(a), auxiliado pelo setor técnico competente, decidirá sobre a impugnação no prazo de 24 (vinte e quatro) horas</w:t>
      </w:r>
      <w:r w:rsidR="004F0D65" w:rsidRPr="00387078">
        <w:rPr>
          <w:rFonts w:asciiTheme="minorHAnsi" w:hAnsiTheme="minorHAnsi" w:cstheme="minorHAnsi"/>
          <w:color w:val="000000"/>
          <w:sz w:val="20"/>
          <w:szCs w:val="20"/>
        </w:rPr>
        <w:t>. C</w:t>
      </w:r>
      <w:r w:rsidRPr="00387078">
        <w:rPr>
          <w:rFonts w:asciiTheme="minorHAnsi" w:hAnsiTheme="minorHAnsi" w:cstheme="minorHAnsi"/>
          <w:color w:val="000000"/>
          <w:sz w:val="20"/>
          <w:szCs w:val="20"/>
        </w:rPr>
        <w:t>aso contrário</w:t>
      </w:r>
      <w:r w:rsidR="004F0D65" w:rsidRPr="00387078">
        <w:rPr>
          <w:rFonts w:asciiTheme="minorHAnsi" w:hAnsiTheme="minorHAnsi" w:cstheme="minorHAnsi"/>
          <w:color w:val="000000"/>
          <w:sz w:val="20"/>
          <w:szCs w:val="20"/>
        </w:rPr>
        <w:t>,</w:t>
      </w:r>
      <w:r w:rsidRPr="00387078">
        <w:rPr>
          <w:rFonts w:asciiTheme="minorHAnsi" w:hAnsiTheme="minorHAnsi" w:cstheme="minorHAnsi"/>
          <w:color w:val="000000"/>
          <w:sz w:val="20"/>
          <w:szCs w:val="20"/>
        </w:rPr>
        <w:t xml:space="preserve"> poderá abrir ou suspender a sessão, na forma da lei, antes do julgamento do mérito, se for o caso.</w:t>
      </w:r>
    </w:p>
    <w:p w:rsidR="005B17ED" w:rsidRPr="00387078"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387078">
        <w:rPr>
          <w:rFonts w:asciiTheme="minorHAnsi" w:hAnsiTheme="minorHAnsi" w:cstheme="minorHAnsi"/>
          <w:b/>
          <w:color w:val="000000"/>
          <w:sz w:val="20"/>
          <w:szCs w:val="20"/>
        </w:rPr>
        <w:t>4.1.3.</w:t>
      </w:r>
      <w:r w:rsidRPr="00387078">
        <w:rPr>
          <w:rFonts w:asciiTheme="minorHAnsi" w:hAnsiTheme="minorHAnsi" w:cstheme="minorHAnsi"/>
          <w:color w:val="000000"/>
          <w:sz w:val="20"/>
          <w:szCs w:val="20"/>
        </w:rPr>
        <w:t xml:space="preserve"> Acolhida a impugnação contra este </w:t>
      </w:r>
      <w:r w:rsidR="005F6698" w:rsidRPr="00387078">
        <w:rPr>
          <w:rFonts w:asciiTheme="minorHAnsi" w:hAnsiTheme="minorHAnsi" w:cstheme="minorHAnsi"/>
          <w:color w:val="000000"/>
          <w:sz w:val="20"/>
          <w:szCs w:val="20"/>
        </w:rPr>
        <w:t>Edital</w:t>
      </w:r>
      <w:r w:rsidRPr="00387078">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387078"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387078">
        <w:rPr>
          <w:rFonts w:asciiTheme="minorHAnsi" w:hAnsiTheme="minorHAnsi" w:cstheme="minorHAnsi"/>
          <w:b/>
          <w:color w:val="000000"/>
          <w:sz w:val="20"/>
          <w:szCs w:val="20"/>
        </w:rPr>
        <w:t>4.2. Do pedido de esclarecimentos:</w:t>
      </w:r>
    </w:p>
    <w:p w:rsidR="008D429D" w:rsidRPr="00387078" w:rsidRDefault="008D429D" w:rsidP="00166183">
      <w:pPr>
        <w:autoSpaceDE w:val="0"/>
        <w:autoSpaceDN w:val="0"/>
        <w:adjustRightInd w:val="0"/>
        <w:spacing w:after="0" w:line="240" w:lineRule="auto"/>
        <w:jc w:val="both"/>
        <w:rPr>
          <w:rFonts w:asciiTheme="minorHAnsi" w:hAnsiTheme="minorHAnsi" w:cstheme="minorHAnsi"/>
          <w:color w:val="000000"/>
          <w:sz w:val="20"/>
          <w:szCs w:val="20"/>
        </w:rPr>
      </w:pPr>
      <w:r w:rsidRPr="00387078">
        <w:rPr>
          <w:rFonts w:asciiTheme="minorHAnsi" w:hAnsiTheme="minorHAnsi" w:cstheme="minorHAnsi"/>
          <w:b/>
          <w:color w:val="000000"/>
          <w:sz w:val="20"/>
          <w:szCs w:val="20"/>
        </w:rPr>
        <w:t>4.2.1.</w:t>
      </w:r>
      <w:r w:rsidRPr="00387078">
        <w:rPr>
          <w:rFonts w:asciiTheme="minorHAnsi" w:hAnsiTheme="minorHAnsi" w:cstheme="minorHAnsi"/>
          <w:color w:val="000000"/>
          <w:sz w:val="20"/>
          <w:szCs w:val="20"/>
        </w:rPr>
        <w:t xml:space="preserve"> Até </w:t>
      </w:r>
      <w:proofErr w:type="gramStart"/>
      <w:r w:rsidRPr="00387078">
        <w:rPr>
          <w:rFonts w:asciiTheme="minorHAnsi" w:hAnsiTheme="minorHAnsi" w:cstheme="minorHAnsi"/>
          <w:color w:val="000000"/>
          <w:sz w:val="20"/>
          <w:szCs w:val="20"/>
        </w:rPr>
        <w:t>3</w:t>
      </w:r>
      <w:proofErr w:type="gramEnd"/>
      <w:r w:rsidRPr="00387078">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387078">
          <w:rPr>
            <w:rStyle w:val="Hyperlink"/>
            <w:rFonts w:asciiTheme="minorHAnsi" w:hAnsiTheme="minorHAnsi" w:cstheme="minorHAnsi"/>
            <w:b/>
            <w:color w:val="000000"/>
            <w:sz w:val="20"/>
            <w:szCs w:val="20"/>
            <w:u w:val="none"/>
            <w:shd w:val="clear" w:color="auto" w:fill="FFFFFF"/>
          </w:rPr>
          <w:t>superintendencia.licitacao@saude.to.gov.br</w:t>
        </w:r>
      </w:hyperlink>
      <w:r w:rsidRPr="00387078">
        <w:rPr>
          <w:rFonts w:asciiTheme="minorHAnsi" w:hAnsiTheme="minorHAnsi" w:cstheme="minorHAnsi"/>
          <w:b/>
          <w:color w:val="000000"/>
          <w:sz w:val="20"/>
          <w:szCs w:val="20"/>
          <w:shd w:val="clear" w:color="auto" w:fill="FFFFFF"/>
        </w:rPr>
        <w:t>.</w:t>
      </w:r>
    </w:p>
    <w:p w:rsidR="005D646A" w:rsidRPr="00387078" w:rsidRDefault="008D429D" w:rsidP="00445692">
      <w:pPr>
        <w:spacing w:after="120" w:line="240" w:lineRule="auto"/>
        <w:jc w:val="both"/>
        <w:rPr>
          <w:rFonts w:asciiTheme="minorHAnsi" w:hAnsiTheme="minorHAnsi" w:cstheme="minorHAnsi"/>
          <w:b/>
          <w:bCs/>
          <w:color w:val="000000"/>
          <w:sz w:val="20"/>
          <w:szCs w:val="20"/>
        </w:rPr>
      </w:pPr>
      <w:r w:rsidRPr="00387078">
        <w:rPr>
          <w:rFonts w:asciiTheme="minorHAnsi" w:hAnsiTheme="minorHAnsi" w:cstheme="minorHAnsi"/>
          <w:b/>
          <w:color w:val="000000"/>
          <w:sz w:val="20"/>
          <w:szCs w:val="20"/>
        </w:rPr>
        <w:t>4.3.</w:t>
      </w:r>
      <w:r w:rsidRPr="00387078">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387078">
        <w:rPr>
          <w:rFonts w:asciiTheme="minorHAnsi" w:hAnsiTheme="minorHAnsi" w:cstheme="minorHAnsi"/>
          <w:color w:val="000000"/>
          <w:sz w:val="20"/>
          <w:szCs w:val="20"/>
        </w:rPr>
        <w:t>Licitante</w:t>
      </w:r>
      <w:r w:rsidRPr="00387078">
        <w:rPr>
          <w:rFonts w:asciiTheme="minorHAnsi" w:hAnsiTheme="minorHAnsi" w:cstheme="minorHAnsi"/>
          <w:color w:val="000000"/>
          <w:sz w:val="20"/>
          <w:szCs w:val="20"/>
        </w:rPr>
        <w:t>, podendo ainda, ser disponibilizado no portal eletrônico</w:t>
      </w:r>
      <w:r w:rsidR="00D34958">
        <w:rPr>
          <w:rFonts w:asciiTheme="minorHAnsi" w:hAnsiTheme="minorHAnsi" w:cstheme="minorHAnsi"/>
          <w:color w:val="000000"/>
          <w:sz w:val="20"/>
          <w:szCs w:val="20"/>
        </w:rPr>
        <w:t xml:space="preserve"> </w:t>
      </w:r>
      <w:hyperlink r:id="rId13" w:history="1">
        <w:r w:rsidR="00D14D65" w:rsidRPr="00387078">
          <w:rPr>
            <w:rFonts w:asciiTheme="minorHAnsi" w:hAnsiTheme="minorHAnsi" w:cstheme="minorHAnsi"/>
            <w:b/>
            <w:color w:val="000000"/>
            <w:sz w:val="20"/>
            <w:szCs w:val="20"/>
          </w:rPr>
          <w:t>www.publinexo.com.br</w:t>
        </w:r>
      </w:hyperlink>
      <w:r w:rsidRPr="00387078">
        <w:rPr>
          <w:rFonts w:asciiTheme="minorHAnsi" w:hAnsiTheme="minorHAnsi" w:cstheme="minorHAnsi"/>
          <w:sz w:val="20"/>
          <w:szCs w:val="20"/>
        </w:rPr>
        <w:t>ficando acessível a tod</w:t>
      </w:r>
      <w:r w:rsidR="001C3C43" w:rsidRPr="00387078">
        <w:rPr>
          <w:rFonts w:asciiTheme="minorHAnsi" w:hAnsiTheme="minorHAnsi" w:cstheme="minorHAnsi"/>
          <w:sz w:val="20"/>
          <w:szCs w:val="20"/>
        </w:rPr>
        <w:t>a</w:t>
      </w:r>
      <w:r w:rsidRPr="00387078">
        <w:rPr>
          <w:rFonts w:asciiTheme="minorHAnsi" w:hAnsiTheme="minorHAnsi" w:cstheme="minorHAnsi"/>
          <w:sz w:val="20"/>
          <w:szCs w:val="20"/>
        </w:rPr>
        <w:t xml:space="preserve">s </w:t>
      </w:r>
      <w:r w:rsidR="001C3C43" w:rsidRPr="00387078">
        <w:rPr>
          <w:rFonts w:asciiTheme="minorHAnsi" w:hAnsiTheme="minorHAnsi" w:cstheme="minorHAnsi"/>
          <w:sz w:val="20"/>
          <w:szCs w:val="20"/>
        </w:rPr>
        <w:t>a</w:t>
      </w:r>
      <w:r w:rsidRPr="00387078">
        <w:rPr>
          <w:rFonts w:asciiTheme="minorHAnsi" w:hAnsiTheme="minorHAnsi" w:cstheme="minorHAnsi"/>
          <w:sz w:val="20"/>
          <w:szCs w:val="20"/>
        </w:rPr>
        <w:t>s demais</w:t>
      </w:r>
      <w:r w:rsidR="00D34958">
        <w:rPr>
          <w:rFonts w:asciiTheme="minorHAnsi" w:hAnsiTheme="minorHAnsi" w:cstheme="minorHAnsi"/>
          <w:sz w:val="20"/>
          <w:szCs w:val="20"/>
        </w:rPr>
        <w:t xml:space="preserve"> </w:t>
      </w:r>
      <w:r w:rsidR="00EB373D" w:rsidRPr="00387078">
        <w:rPr>
          <w:rFonts w:asciiTheme="minorHAnsi" w:hAnsiTheme="minorHAnsi" w:cstheme="minorHAnsi"/>
          <w:sz w:val="20"/>
          <w:szCs w:val="20"/>
        </w:rPr>
        <w:t>Licitante</w:t>
      </w:r>
      <w:r w:rsidRPr="00387078">
        <w:rPr>
          <w:rFonts w:asciiTheme="minorHAnsi" w:hAnsiTheme="minorHAnsi" w:cstheme="minorHAnsi"/>
          <w:sz w:val="20"/>
          <w:szCs w:val="20"/>
        </w:rPr>
        <w:t xml:space="preserve">s para obtenção das informações prestadas </w:t>
      </w:r>
      <w:proofErr w:type="gramStart"/>
      <w:r w:rsidRPr="00387078">
        <w:rPr>
          <w:rFonts w:asciiTheme="minorHAnsi" w:hAnsiTheme="minorHAnsi" w:cstheme="minorHAnsi"/>
          <w:sz w:val="20"/>
          <w:szCs w:val="20"/>
        </w:rPr>
        <w:t>pelo(</w:t>
      </w:r>
      <w:proofErr w:type="gramEnd"/>
      <w:r w:rsidRPr="00387078">
        <w:rPr>
          <w:rFonts w:asciiTheme="minorHAnsi" w:hAnsiTheme="minorHAnsi" w:cstheme="minorHAnsi"/>
          <w:sz w:val="20"/>
          <w:szCs w:val="20"/>
        </w:rPr>
        <w:t>a) Pregoeiro(a).</w:t>
      </w:r>
    </w:p>
    <w:p w:rsidR="00164DF3" w:rsidRPr="00387078" w:rsidRDefault="00164DF3" w:rsidP="002D52C8">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5. DO ENVIO DAS PROPOSTAS </w:t>
      </w:r>
    </w:p>
    <w:p w:rsidR="004617E7" w:rsidRPr="00387078" w:rsidRDefault="004617E7"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5.1</w:t>
      </w:r>
      <w:r w:rsidR="00A20338" w:rsidRPr="00387078">
        <w:rPr>
          <w:rFonts w:asciiTheme="minorHAnsi" w:hAnsiTheme="minorHAnsi" w:cstheme="minorHAnsi"/>
          <w:b/>
          <w:bCs/>
          <w:color w:val="000000"/>
          <w:sz w:val="20"/>
          <w:szCs w:val="20"/>
        </w:rPr>
        <w:t xml:space="preserve">. </w:t>
      </w:r>
      <w:r w:rsidRPr="00387078">
        <w:rPr>
          <w:rFonts w:asciiTheme="minorHAnsi" w:hAnsiTheme="minorHAnsi" w:cstheme="minorHAnsi"/>
          <w:bCs/>
          <w:color w:val="000000"/>
          <w:sz w:val="20"/>
          <w:szCs w:val="20"/>
        </w:rPr>
        <w:t xml:space="preserve">A Licitante deverá encaminhar proposta, exclusivamente por meio do SISTEMA eletrônico, </w:t>
      </w:r>
      <w:r w:rsidRPr="00387078">
        <w:rPr>
          <w:rFonts w:asciiTheme="minorHAnsi" w:hAnsiTheme="minorHAnsi" w:cstheme="minorHAnsi"/>
          <w:b/>
          <w:bCs/>
          <w:color w:val="000000"/>
          <w:sz w:val="20"/>
          <w:szCs w:val="20"/>
          <w:u w:val="single"/>
        </w:rPr>
        <w:t xml:space="preserve">até </w:t>
      </w:r>
      <w:proofErr w:type="gramStart"/>
      <w:r w:rsidRPr="00387078">
        <w:rPr>
          <w:rFonts w:asciiTheme="minorHAnsi" w:hAnsiTheme="minorHAnsi" w:cstheme="minorHAnsi"/>
          <w:b/>
          <w:bCs/>
          <w:color w:val="000000"/>
          <w:sz w:val="20"/>
          <w:szCs w:val="20"/>
          <w:u w:val="single"/>
        </w:rPr>
        <w:t>1</w:t>
      </w:r>
      <w:proofErr w:type="gramEnd"/>
      <w:r w:rsidRPr="00387078">
        <w:rPr>
          <w:rFonts w:asciiTheme="minorHAnsi" w:hAnsiTheme="minorHAnsi" w:cstheme="minorHAnsi"/>
          <w:b/>
          <w:bCs/>
          <w:color w:val="000000"/>
          <w:sz w:val="20"/>
          <w:szCs w:val="20"/>
          <w:u w:val="single"/>
        </w:rPr>
        <w:t xml:space="preserve"> (uma) hora antes do horário marcado para abertura da sessão, </w:t>
      </w:r>
      <w:r w:rsidRPr="00387078">
        <w:rPr>
          <w:rFonts w:asciiTheme="minorHAnsi" w:hAnsiTheme="minorHAnsi" w:cstheme="minorHAnsi"/>
          <w:bCs/>
          <w:color w:val="000000"/>
          <w:sz w:val="20"/>
          <w:szCs w:val="20"/>
        </w:rPr>
        <w:t>quando então encerrar-se-á, automaticamente, a fase de recebimento de propostas.</w:t>
      </w:r>
    </w:p>
    <w:p w:rsidR="00090106" w:rsidRPr="00387078"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5.2.</w:t>
      </w:r>
      <w:r w:rsidR="006E462F" w:rsidRPr="00387078">
        <w:rPr>
          <w:rFonts w:asciiTheme="minorHAnsi" w:hAnsiTheme="minorHAnsi" w:cstheme="minorHAnsi"/>
          <w:bCs/>
          <w:color w:val="000000"/>
          <w:sz w:val="20"/>
          <w:szCs w:val="20"/>
        </w:rPr>
        <w:t xml:space="preserve"> 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deverá consignar, na forma expressa no </w:t>
      </w:r>
      <w:r w:rsidR="00B71C39" w:rsidRPr="00387078">
        <w:rPr>
          <w:rFonts w:asciiTheme="minorHAnsi" w:hAnsiTheme="minorHAnsi" w:cstheme="minorHAnsi"/>
          <w:bCs/>
          <w:color w:val="000000"/>
          <w:sz w:val="20"/>
          <w:szCs w:val="20"/>
        </w:rPr>
        <w:t>SISTEMA</w:t>
      </w:r>
      <w:r w:rsidRPr="00387078">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387078"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5.</w:t>
      </w:r>
      <w:r w:rsidR="000D30D3" w:rsidRPr="00387078">
        <w:rPr>
          <w:rFonts w:asciiTheme="minorHAnsi" w:hAnsiTheme="minorHAnsi" w:cstheme="minorHAnsi"/>
          <w:b/>
          <w:bCs/>
          <w:color w:val="000000"/>
          <w:sz w:val="20"/>
          <w:szCs w:val="20"/>
        </w:rPr>
        <w:t>3</w:t>
      </w:r>
      <w:r w:rsidRPr="00387078">
        <w:rPr>
          <w:rFonts w:asciiTheme="minorHAnsi" w:hAnsiTheme="minorHAnsi" w:cstheme="minorHAnsi"/>
          <w:b/>
          <w:bCs/>
          <w:color w:val="000000"/>
          <w:sz w:val="20"/>
          <w:szCs w:val="20"/>
        </w:rPr>
        <w:t>.</w:t>
      </w:r>
      <w:r w:rsidRPr="00387078">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387078">
        <w:rPr>
          <w:rFonts w:asciiTheme="minorHAnsi" w:hAnsiTheme="minorHAnsi" w:cstheme="minorHAnsi"/>
          <w:bCs/>
          <w:color w:val="000000"/>
          <w:sz w:val="20"/>
          <w:szCs w:val="20"/>
        </w:rPr>
        <w:t>a</w:t>
      </w:r>
      <w:r w:rsidR="00D61C43">
        <w:rPr>
          <w:rFonts w:asciiTheme="minorHAnsi" w:hAnsiTheme="minorHAnsi" w:cstheme="minorHAnsi"/>
          <w:bCs/>
          <w:color w:val="000000"/>
          <w:sz w:val="20"/>
          <w:szCs w:val="20"/>
        </w:rPr>
        <w:t xml:space="preserve">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às sanções previstas neste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w:t>
      </w:r>
    </w:p>
    <w:p w:rsidR="001F74AC" w:rsidRPr="00387078" w:rsidRDefault="00090106" w:rsidP="00851F22">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5.</w:t>
      </w:r>
      <w:r w:rsidR="000D30D3" w:rsidRPr="00387078">
        <w:rPr>
          <w:rFonts w:asciiTheme="minorHAnsi" w:hAnsiTheme="minorHAnsi" w:cstheme="minorHAnsi"/>
          <w:b/>
          <w:bCs/>
          <w:color w:val="000000"/>
          <w:sz w:val="20"/>
          <w:szCs w:val="20"/>
        </w:rPr>
        <w:t>4</w:t>
      </w:r>
      <w:r w:rsidRPr="00387078">
        <w:rPr>
          <w:rFonts w:asciiTheme="minorHAnsi" w:hAnsiTheme="minorHAnsi" w:cstheme="minorHAnsi"/>
          <w:b/>
          <w:bCs/>
          <w:color w:val="000000"/>
          <w:sz w:val="20"/>
          <w:szCs w:val="20"/>
        </w:rPr>
        <w:t>.</w:t>
      </w:r>
      <w:r w:rsidRPr="00387078">
        <w:rPr>
          <w:rFonts w:asciiTheme="minorHAnsi" w:hAnsiTheme="minorHAnsi" w:cstheme="minorHAnsi"/>
          <w:bCs/>
          <w:color w:val="000000"/>
          <w:sz w:val="20"/>
          <w:szCs w:val="20"/>
        </w:rPr>
        <w:t xml:space="preserve"> As propostas ficarão disponíveis no </w:t>
      </w:r>
      <w:r w:rsidR="00B71C39" w:rsidRPr="00387078">
        <w:rPr>
          <w:rFonts w:asciiTheme="minorHAnsi" w:hAnsiTheme="minorHAnsi" w:cstheme="minorHAnsi"/>
          <w:bCs/>
          <w:color w:val="000000"/>
          <w:sz w:val="20"/>
          <w:szCs w:val="20"/>
        </w:rPr>
        <w:t>SISTEMA</w:t>
      </w:r>
      <w:r w:rsidRPr="00387078">
        <w:rPr>
          <w:rFonts w:asciiTheme="minorHAnsi" w:hAnsiTheme="minorHAnsi" w:cstheme="minorHAnsi"/>
          <w:bCs/>
          <w:color w:val="000000"/>
          <w:sz w:val="20"/>
          <w:szCs w:val="20"/>
        </w:rPr>
        <w:t xml:space="preserve"> eletrônico, entretanto, até a abertura da sessão, </w:t>
      </w:r>
      <w:r w:rsidR="001C3C43" w:rsidRPr="00387078">
        <w:rPr>
          <w:rFonts w:asciiTheme="minorHAnsi" w:hAnsiTheme="minorHAnsi" w:cstheme="minorHAnsi"/>
          <w:bCs/>
          <w:color w:val="000000"/>
          <w:sz w:val="20"/>
          <w:szCs w:val="20"/>
        </w:rPr>
        <w:t>a</w:t>
      </w:r>
      <w:r w:rsidR="00D61C43">
        <w:rPr>
          <w:rFonts w:asciiTheme="minorHAnsi" w:hAnsiTheme="minorHAnsi" w:cstheme="minorHAnsi"/>
          <w:bCs/>
          <w:color w:val="000000"/>
          <w:sz w:val="20"/>
          <w:szCs w:val="20"/>
        </w:rPr>
        <w:t xml:space="preserve">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poderá retirar ou substituir a proposta anteriormente encaminhada.</w:t>
      </w:r>
    </w:p>
    <w:p w:rsidR="0004748C" w:rsidRPr="00387078"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6. DA SESSÃO PÚBLICA </w:t>
      </w:r>
    </w:p>
    <w:p w:rsidR="005A1C7A" w:rsidRPr="00387078"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6.1.</w:t>
      </w:r>
      <w:r w:rsidRPr="00387078">
        <w:rPr>
          <w:rFonts w:asciiTheme="minorHAnsi" w:hAnsiTheme="minorHAnsi" w:cstheme="minorHAnsi"/>
          <w:bCs/>
          <w:color w:val="000000"/>
          <w:sz w:val="20"/>
          <w:szCs w:val="20"/>
        </w:rPr>
        <w:t xml:space="preserve"> A abertura da sessão pública deste Pregão, conduzida </w:t>
      </w:r>
      <w:proofErr w:type="gramStart"/>
      <w:r w:rsidRPr="00387078">
        <w:rPr>
          <w:rFonts w:asciiTheme="minorHAnsi" w:hAnsiTheme="minorHAnsi" w:cstheme="minorHAnsi"/>
          <w:bCs/>
          <w:color w:val="000000"/>
          <w:sz w:val="20"/>
          <w:szCs w:val="20"/>
        </w:rPr>
        <w:t>pelo(</w:t>
      </w:r>
      <w:proofErr w:type="gramEnd"/>
      <w:r w:rsidRPr="00387078">
        <w:rPr>
          <w:rFonts w:asciiTheme="minorHAnsi" w:hAnsiTheme="minorHAnsi" w:cstheme="minorHAnsi"/>
          <w:bCs/>
          <w:color w:val="000000"/>
          <w:sz w:val="20"/>
          <w:szCs w:val="20"/>
        </w:rPr>
        <w:t xml:space="preserve">a) Pregoeiro(a), ocorrerá na data e na hora indicadas no preâmbulo deste Edital, no portal eletrônico </w:t>
      </w:r>
      <w:hyperlink r:id="rId14" w:history="1">
        <w:r w:rsidR="0050347E" w:rsidRPr="00387078">
          <w:rPr>
            <w:rFonts w:asciiTheme="minorHAnsi" w:hAnsiTheme="minorHAnsi" w:cstheme="minorHAnsi"/>
            <w:b/>
            <w:color w:val="000000"/>
            <w:sz w:val="20"/>
            <w:szCs w:val="20"/>
          </w:rPr>
          <w:t>www.publinexo.com.br</w:t>
        </w:r>
      </w:hyperlink>
      <w:r w:rsidRPr="00387078">
        <w:rPr>
          <w:rFonts w:asciiTheme="minorHAnsi" w:hAnsiTheme="minorHAnsi" w:cstheme="minorHAnsi"/>
          <w:bCs/>
          <w:color w:val="000000"/>
          <w:sz w:val="20"/>
          <w:szCs w:val="20"/>
          <w:shd w:val="clear" w:color="auto" w:fill="FFFFFF"/>
        </w:rPr>
        <w:t>.</w:t>
      </w:r>
    </w:p>
    <w:p w:rsidR="005A1C7A" w:rsidRPr="00387078"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6.2.</w:t>
      </w:r>
      <w:r w:rsidRPr="00387078">
        <w:rPr>
          <w:rFonts w:asciiTheme="minorHAnsi" w:hAnsiTheme="minorHAnsi" w:cstheme="minorHAnsi"/>
          <w:bCs/>
          <w:color w:val="000000"/>
          <w:sz w:val="20"/>
          <w:szCs w:val="20"/>
        </w:rPr>
        <w:t xml:space="preserve"> Durante a sessão pública, a comunicação entre </w:t>
      </w:r>
      <w:proofErr w:type="gramStart"/>
      <w:r w:rsidRPr="00387078">
        <w:rPr>
          <w:rFonts w:asciiTheme="minorHAnsi" w:hAnsiTheme="minorHAnsi" w:cstheme="minorHAnsi"/>
          <w:bCs/>
          <w:color w:val="000000"/>
          <w:sz w:val="20"/>
          <w:szCs w:val="20"/>
        </w:rPr>
        <w:t>o(</w:t>
      </w:r>
      <w:proofErr w:type="gramEnd"/>
      <w:r w:rsidRPr="00387078">
        <w:rPr>
          <w:rFonts w:asciiTheme="minorHAnsi" w:hAnsiTheme="minorHAnsi" w:cstheme="minorHAnsi"/>
          <w:bCs/>
          <w:color w:val="000000"/>
          <w:sz w:val="20"/>
          <w:szCs w:val="20"/>
        </w:rPr>
        <w:t xml:space="preserve">a) Pregoeiro(a) e as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s ocorrerá exclusivamente mediante troca de mensagens, em campo próprio do SISTEMA eletrônico.</w:t>
      </w:r>
    </w:p>
    <w:p w:rsidR="005A1C7A" w:rsidRPr="00387078"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6.3.</w:t>
      </w:r>
      <w:r w:rsidRPr="00387078">
        <w:rPr>
          <w:rFonts w:asciiTheme="minorHAnsi" w:hAnsiTheme="minorHAnsi" w:cstheme="minorHAnsi"/>
          <w:bCs/>
          <w:color w:val="000000"/>
          <w:sz w:val="20"/>
          <w:szCs w:val="20"/>
        </w:rPr>
        <w:t xml:space="preserve"> Cabe a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387078">
        <w:rPr>
          <w:rFonts w:asciiTheme="minorHAnsi" w:hAnsiTheme="minorHAnsi" w:cstheme="minorHAnsi"/>
          <w:bCs/>
          <w:color w:val="000000"/>
          <w:sz w:val="20"/>
          <w:szCs w:val="20"/>
        </w:rPr>
        <w:t>pelo(</w:t>
      </w:r>
      <w:proofErr w:type="gramEnd"/>
      <w:r w:rsidRPr="00387078">
        <w:rPr>
          <w:rFonts w:asciiTheme="minorHAnsi" w:hAnsiTheme="minorHAnsi" w:cstheme="minorHAnsi"/>
          <w:bCs/>
          <w:color w:val="000000"/>
          <w:sz w:val="20"/>
          <w:szCs w:val="20"/>
        </w:rPr>
        <w:t>a) Pregoeiro(a) ou de sua desconexão.</w:t>
      </w:r>
    </w:p>
    <w:p w:rsidR="00725F87" w:rsidRPr="00387078"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6.4.</w:t>
      </w:r>
      <w:r w:rsidRPr="00387078">
        <w:rPr>
          <w:rFonts w:asciiTheme="minorHAnsi" w:hAnsiTheme="minorHAnsi" w:cstheme="minorHAnsi"/>
          <w:bCs/>
          <w:color w:val="000000"/>
          <w:sz w:val="20"/>
          <w:szCs w:val="20"/>
        </w:rPr>
        <w:t xml:space="preserve"> A sessão poderá ser reagendada a critério </w:t>
      </w:r>
      <w:proofErr w:type="gramStart"/>
      <w:r w:rsidRPr="00387078">
        <w:rPr>
          <w:rFonts w:asciiTheme="minorHAnsi" w:hAnsiTheme="minorHAnsi" w:cstheme="minorHAnsi"/>
          <w:bCs/>
          <w:color w:val="000000"/>
          <w:sz w:val="20"/>
          <w:szCs w:val="20"/>
        </w:rPr>
        <w:t>do(</w:t>
      </w:r>
      <w:proofErr w:type="gramEnd"/>
      <w:r w:rsidRPr="00387078">
        <w:rPr>
          <w:rFonts w:asciiTheme="minorHAnsi" w:hAnsiTheme="minorHAnsi" w:cstheme="minorHAnsi"/>
          <w:bCs/>
          <w:color w:val="000000"/>
          <w:sz w:val="20"/>
          <w:szCs w:val="20"/>
        </w:rPr>
        <w:t xml:space="preserve">a) Pregoeiro(a) sempre que se fizer necessário, devendo a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fazer os acompanhamentos devidos.</w:t>
      </w:r>
    </w:p>
    <w:p w:rsidR="0004748C" w:rsidRPr="00387078"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7. DA CLASSIFICAÇÃO DAS PROPOSTAS</w:t>
      </w:r>
    </w:p>
    <w:p w:rsidR="004F0D65" w:rsidRPr="00387078"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7.1.</w:t>
      </w:r>
      <w:r w:rsidR="00D34958">
        <w:rPr>
          <w:rFonts w:asciiTheme="minorHAnsi" w:hAnsiTheme="minorHAnsi" w:cstheme="minorHAnsi"/>
          <w:b/>
          <w:bCs/>
          <w:color w:val="000000"/>
          <w:sz w:val="20"/>
          <w:szCs w:val="20"/>
        </w:rPr>
        <w:t xml:space="preserve"> </w:t>
      </w:r>
      <w:proofErr w:type="gramStart"/>
      <w:r w:rsidR="00F50F91" w:rsidRPr="00387078">
        <w:rPr>
          <w:rFonts w:asciiTheme="minorHAnsi" w:hAnsiTheme="minorHAnsi" w:cstheme="minorHAnsi"/>
          <w:bCs/>
          <w:color w:val="000000"/>
          <w:sz w:val="20"/>
          <w:szCs w:val="20"/>
        </w:rPr>
        <w:t>O(</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 xml:space="preserve"> verificará as propostas apresentadas</w:t>
      </w:r>
      <w:r w:rsidR="004F0D65" w:rsidRPr="00387078">
        <w:rPr>
          <w:rFonts w:asciiTheme="minorHAnsi" w:hAnsiTheme="minorHAnsi" w:cstheme="minorHAnsi"/>
          <w:bCs/>
          <w:color w:val="000000"/>
          <w:sz w:val="20"/>
          <w:szCs w:val="20"/>
        </w:rPr>
        <w:t xml:space="preserve">, sendo que somente as </w:t>
      </w:r>
      <w:r w:rsidR="00792966" w:rsidRPr="00387078">
        <w:rPr>
          <w:rFonts w:asciiTheme="minorHAnsi" w:hAnsiTheme="minorHAnsi" w:cstheme="minorHAnsi"/>
          <w:bCs/>
          <w:color w:val="000000"/>
          <w:sz w:val="20"/>
          <w:szCs w:val="20"/>
        </w:rPr>
        <w:t xml:space="preserve">consideradas </w:t>
      </w:r>
      <w:r w:rsidR="004F0D65" w:rsidRPr="00387078">
        <w:rPr>
          <w:rFonts w:asciiTheme="minorHAnsi" w:hAnsiTheme="minorHAnsi" w:cstheme="minorHAnsi"/>
          <w:bCs/>
          <w:color w:val="000000"/>
          <w:sz w:val="20"/>
          <w:szCs w:val="20"/>
        </w:rPr>
        <w:t>classificadas participarão da fase de lances.</w:t>
      </w:r>
    </w:p>
    <w:p w:rsidR="0004748C" w:rsidRPr="00387078"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7.2.</w:t>
      </w:r>
      <w:r w:rsidR="00D34958">
        <w:rPr>
          <w:rFonts w:asciiTheme="minorHAnsi" w:hAnsiTheme="minorHAnsi" w:cstheme="minorHAnsi"/>
          <w:b/>
          <w:bCs/>
          <w:color w:val="000000"/>
          <w:sz w:val="20"/>
          <w:szCs w:val="20"/>
        </w:rPr>
        <w:t xml:space="preserve"> </w:t>
      </w:r>
      <w:r w:rsidR="00792966" w:rsidRPr="00387078">
        <w:rPr>
          <w:rFonts w:asciiTheme="minorHAnsi" w:hAnsiTheme="minorHAnsi" w:cstheme="minorHAnsi"/>
          <w:bCs/>
          <w:color w:val="000000"/>
          <w:sz w:val="20"/>
          <w:szCs w:val="20"/>
        </w:rPr>
        <w:t xml:space="preserve">Serão desclassificadas </w:t>
      </w:r>
      <w:proofErr w:type="gramStart"/>
      <w:r w:rsidR="00792966" w:rsidRPr="00387078">
        <w:rPr>
          <w:rFonts w:asciiTheme="minorHAnsi" w:hAnsiTheme="minorHAnsi" w:cstheme="minorHAnsi"/>
          <w:bCs/>
          <w:color w:val="000000"/>
          <w:sz w:val="20"/>
          <w:szCs w:val="20"/>
        </w:rPr>
        <w:t>pelo(</w:t>
      </w:r>
      <w:proofErr w:type="gramEnd"/>
      <w:r w:rsidR="00792966" w:rsidRPr="00387078">
        <w:rPr>
          <w:rFonts w:asciiTheme="minorHAnsi" w:hAnsiTheme="minorHAnsi" w:cstheme="minorHAnsi"/>
          <w:bCs/>
          <w:color w:val="000000"/>
          <w:sz w:val="20"/>
          <w:szCs w:val="20"/>
        </w:rPr>
        <w:t>a) Pregoeiro(a), motivadamente, as propostas</w:t>
      </w:r>
      <w:r w:rsidR="00073513" w:rsidRPr="00387078">
        <w:rPr>
          <w:rFonts w:asciiTheme="minorHAnsi" w:hAnsiTheme="minorHAnsi" w:cstheme="minorHAnsi"/>
          <w:bCs/>
          <w:color w:val="000000"/>
          <w:sz w:val="20"/>
          <w:szCs w:val="20"/>
        </w:rPr>
        <w:t>:</w:t>
      </w:r>
    </w:p>
    <w:p w:rsidR="00073513" w:rsidRPr="00387078"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a)</w:t>
      </w:r>
      <w:r w:rsidR="00D34958">
        <w:rPr>
          <w:rFonts w:asciiTheme="minorHAnsi" w:hAnsiTheme="minorHAnsi" w:cstheme="minorHAnsi"/>
          <w:bCs/>
          <w:color w:val="000000"/>
          <w:sz w:val="20"/>
          <w:szCs w:val="20"/>
        </w:rPr>
        <w:t xml:space="preserve"> </w:t>
      </w:r>
      <w:r w:rsidRPr="00387078">
        <w:rPr>
          <w:rFonts w:asciiTheme="minorHAnsi" w:hAnsiTheme="minorHAnsi" w:cstheme="minorHAnsi"/>
          <w:bCs/>
          <w:color w:val="000000"/>
          <w:sz w:val="20"/>
          <w:szCs w:val="20"/>
        </w:rPr>
        <w:t>Q</w:t>
      </w:r>
      <w:r w:rsidR="00073513" w:rsidRPr="00387078">
        <w:rPr>
          <w:rFonts w:asciiTheme="minorHAnsi" w:hAnsiTheme="minorHAnsi" w:cstheme="minorHAnsi"/>
          <w:bCs/>
          <w:color w:val="000000"/>
          <w:sz w:val="20"/>
          <w:szCs w:val="20"/>
        </w:rPr>
        <w:t xml:space="preserve">ue não estejam em conformidade com os requisitos estabelecidos neste </w:t>
      </w:r>
      <w:r w:rsidR="005F6698" w:rsidRPr="00387078">
        <w:rPr>
          <w:rFonts w:asciiTheme="minorHAnsi" w:hAnsiTheme="minorHAnsi" w:cstheme="minorHAnsi"/>
          <w:bCs/>
          <w:color w:val="000000"/>
          <w:sz w:val="20"/>
          <w:szCs w:val="20"/>
        </w:rPr>
        <w:t>Edital</w:t>
      </w:r>
      <w:r w:rsidR="00073513" w:rsidRPr="00387078">
        <w:rPr>
          <w:rFonts w:asciiTheme="minorHAnsi" w:hAnsiTheme="minorHAnsi" w:cstheme="minorHAnsi"/>
          <w:bCs/>
          <w:color w:val="000000"/>
          <w:sz w:val="20"/>
          <w:szCs w:val="20"/>
        </w:rPr>
        <w:t>;</w:t>
      </w:r>
    </w:p>
    <w:p w:rsidR="00073513" w:rsidRPr="00387078"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b) </w:t>
      </w:r>
      <w:r w:rsidR="00792966" w:rsidRPr="00387078">
        <w:rPr>
          <w:rFonts w:asciiTheme="minorHAnsi" w:hAnsiTheme="minorHAnsi" w:cstheme="minorHAnsi"/>
          <w:bCs/>
          <w:color w:val="000000"/>
          <w:sz w:val="20"/>
          <w:szCs w:val="20"/>
        </w:rPr>
        <w:t>Q</w:t>
      </w:r>
      <w:r w:rsidRPr="00387078">
        <w:rPr>
          <w:rFonts w:asciiTheme="minorHAnsi" w:hAnsiTheme="minorHAnsi" w:cstheme="minorHAnsi"/>
          <w:bCs/>
          <w:color w:val="000000"/>
          <w:sz w:val="20"/>
          <w:szCs w:val="20"/>
        </w:rPr>
        <w:t>ue não contenham a descrição do produto ofertado;</w:t>
      </w:r>
    </w:p>
    <w:p w:rsidR="00725F87" w:rsidRPr="00387078"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387078">
        <w:rPr>
          <w:rFonts w:asciiTheme="minorHAnsi" w:hAnsiTheme="minorHAnsi" w:cstheme="minorHAnsi"/>
          <w:bCs/>
          <w:color w:val="000000"/>
          <w:sz w:val="20"/>
          <w:szCs w:val="20"/>
        </w:rPr>
        <w:t xml:space="preserve">c) </w:t>
      </w:r>
      <w:r w:rsidR="00792966" w:rsidRPr="00387078">
        <w:rPr>
          <w:rFonts w:asciiTheme="minorHAnsi" w:hAnsiTheme="minorHAnsi" w:cstheme="minorHAnsi"/>
          <w:bCs/>
          <w:color w:val="000000"/>
          <w:sz w:val="20"/>
          <w:szCs w:val="20"/>
        </w:rPr>
        <w:t>Q</w:t>
      </w:r>
      <w:r w:rsidRPr="00387078">
        <w:rPr>
          <w:rFonts w:asciiTheme="minorHAnsi" w:hAnsiTheme="minorHAnsi" w:cstheme="minorHAnsi"/>
          <w:bCs/>
          <w:color w:val="000000"/>
          <w:sz w:val="20"/>
          <w:szCs w:val="20"/>
        </w:rPr>
        <w:t xml:space="preserve">ue se identificar no </w:t>
      </w:r>
      <w:r w:rsidR="00B71C39" w:rsidRPr="00387078">
        <w:rPr>
          <w:rFonts w:asciiTheme="minorHAnsi" w:hAnsiTheme="minorHAnsi" w:cstheme="minorHAnsi"/>
          <w:bCs/>
          <w:color w:val="000000"/>
          <w:sz w:val="20"/>
          <w:szCs w:val="20"/>
        </w:rPr>
        <w:t>SISTEMA</w:t>
      </w:r>
      <w:r w:rsidRPr="00387078">
        <w:rPr>
          <w:rFonts w:asciiTheme="minorHAnsi" w:hAnsiTheme="minorHAnsi" w:cstheme="minorHAnsi"/>
          <w:bCs/>
          <w:color w:val="000000"/>
          <w:sz w:val="20"/>
          <w:szCs w:val="20"/>
        </w:rPr>
        <w:t>, sendo que somente será considerada como identificação, a descrição do CNPJ ou da Razão Social completa d</w:t>
      </w:r>
      <w:r w:rsidR="001C3C43" w:rsidRPr="00387078">
        <w:rPr>
          <w:rFonts w:asciiTheme="minorHAnsi" w:hAnsiTheme="minorHAnsi" w:cstheme="minorHAnsi"/>
          <w:bCs/>
          <w:color w:val="000000"/>
          <w:sz w:val="20"/>
          <w:szCs w:val="20"/>
        </w:rPr>
        <w:t>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w:t>
      </w:r>
    </w:p>
    <w:p w:rsidR="00F05288" w:rsidRPr="00387078"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8. DA FORMULAÇÃO DE LANCES </w:t>
      </w:r>
    </w:p>
    <w:p w:rsidR="00F05288" w:rsidRPr="00387078"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8.1.</w:t>
      </w:r>
      <w:r w:rsidRPr="00387078">
        <w:rPr>
          <w:rFonts w:asciiTheme="minorHAnsi" w:hAnsiTheme="minorHAnsi" w:cstheme="minorHAnsi"/>
          <w:bCs/>
          <w:color w:val="000000"/>
          <w:sz w:val="20"/>
          <w:szCs w:val="20"/>
        </w:rPr>
        <w:t xml:space="preserve"> Aberta a etapa competitiva, </w:t>
      </w:r>
      <w:r w:rsidR="001C3C43"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s </w:t>
      </w:r>
      <w:r w:rsidR="00EB373D" w:rsidRPr="00387078">
        <w:rPr>
          <w:rFonts w:asciiTheme="minorHAnsi" w:hAnsiTheme="minorHAnsi" w:cstheme="minorHAnsi"/>
          <w:bCs/>
          <w:color w:val="000000"/>
          <w:sz w:val="20"/>
          <w:szCs w:val="20"/>
        </w:rPr>
        <w:t>Licitante</w:t>
      </w:r>
      <w:r w:rsidR="001C3C43" w:rsidRPr="00387078">
        <w:rPr>
          <w:rFonts w:asciiTheme="minorHAnsi" w:hAnsiTheme="minorHAnsi" w:cstheme="minorHAnsi"/>
          <w:bCs/>
          <w:color w:val="000000"/>
          <w:sz w:val="20"/>
          <w:szCs w:val="20"/>
        </w:rPr>
        <w:t>s classificada</w:t>
      </w:r>
      <w:r w:rsidRPr="00387078">
        <w:rPr>
          <w:rFonts w:asciiTheme="minorHAnsi" w:hAnsiTheme="minorHAnsi" w:cstheme="minorHAnsi"/>
          <w:bCs/>
          <w:color w:val="000000"/>
          <w:sz w:val="20"/>
          <w:szCs w:val="20"/>
        </w:rPr>
        <w:t xml:space="preserve">s poderão encaminhar lances sucessivos, exclusivamente por meio do </w:t>
      </w:r>
      <w:r w:rsidR="00B71C39" w:rsidRPr="00387078">
        <w:rPr>
          <w:rFonts w:asciiTheme="minorHAnsi" w:hAnsiTheme="minorHAnsi" w:cstheme="minorHAnsi"/>
          <w:bCs/>
          <w:color w:val="000000"/>
          <w:sz w:val="20"/>
          <w:szCs w:val="20"/>
        </w:rPr>
        <w:t>SISTEMA</w:t>
      </w:r>
      <w:r w:rsidRPr="00387078">
        <w:rPr>
          <w:rFonts w:asciiTheme="minorHAnsi" w:hAnsiTheme="minorHAnsi" w:cstheme="minorHAnsi"/>
          <w:bCs/>
          <w:color w:val="000000"/>
          <w:sz w:val="20"/>
          <w:szCs w:val="20"/>
        </w:rPr>
        <w:t xml:space="preserve"> eletrônico, sendo imediatamente informad</w:t>
      </w:r>
      <w:r w:rsidR="00921B72"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s do horário e valor consignados no registro de cada lance.</w:t>
      </w:r>
    </w:p>
    <w:p w:rsidR="00F05288" w:rsidRPr="00387078"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8.2.</w:t>
      </w:r>
      <w:r w:rsidR="00D34958">
        <w:rPr>
          <w:rFonts w:asciiTheme="minorHAnsi" w:hAnsiTheme="minorHAnsi" w:cstheme="minorHAnsi"/>
          <w:b/>
          <w:bCs/>
          <w:color w:val="000000"/>
          <w:sz w:val="20"/>
          <w:szCs w:val="20"/>
        </w:rPr>
        <w:t xml:space="preserve"> </w:t>
      </w:r>
      <w:r w:rsidR="001C3C43" w:rsidRPr="00387078">
        <w:rPr>
          <w:rFonts w:asciiTheme="minorHAnsi" w:hAnsiTheme="minorHAnsi" w:cstheme="minorHAnsi"/>
          <w:bCs/>
          <w:color w:val="000000"/>
          <w:sz w:val="20"/>
          <w:szCs w:val="20"/>
        </w:rPr>
        <w:t>A</w:t>
      </w:r>
      <w:r w:rsidR="00D34958">
        <w:rPr>
          <w:rFonts w:asciiTheme="minorHAnsi" w:hAnsiTheme="minorHAnsi" w:cstheme="minorHAnsi"/>
          <w:bCs/>
          <w:color w:val="000000"/>
          <w:sz w:val="20"/>
          <w:szCs w:val="20"/>
        </w:rPr>
        <w:t xml:space="preserve">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somente poderá oferecer lance inferior ao último por el</w:t>
      </w:r>
      <w:r w:rsidR="00913420"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 ofertad</w:t>
      </w:r>
      <w:r w:rsidR="00913420" w:rsidRPr="00387078">
        <w:rPr>
          <w:rFonts w:asciiTheme="minorHAnsi" w:hAnsiTheme="minorHAnsi" w:cstheme="minorHAnsi"/>
          <w:bCs/>
          <w:color w:val="000000"/>
          <w:sz w:val="20"/>
          <w:szCs w:val="20"/>
        </w:rPr>
        <w:t>o</w:t>
      </w:r>
      <w:r w:rsidRPr="00387078">
        <w:rPr>
          <w:rFonts w:asciiTheme="minorHAnsi" w:hAnsiTheme="minorHAnsi" w:cstheme="minorHAnsi"/>
          <w:bCs/>
          <w:color w:val="000000"/>
          <w:sz w:val="20"/>
          <w:szCs w:val="20"/>
        </w:rPr>
        <w:t xml:space="preserve"> e registrado no </w:t>
      </w:r>
      <w:r w:rsidR="00B71C39" w:rsidRPr="00387078">
        <w:rPr>
          <w:rFonts w:asciiTheme="minorHAnsi" w:hAnsiTheme="minorHAnsi" w:cstheme="minorHAnsi"/>
          <w:bCs/>
          <w:color w:val="000000"/>
          <w:sz w:val="20"/>
          <w:szCs w:val="20"/>
        </w:rPr>
        <w:t>SISTEMA</w:t>
      </w:r>
      <w:r w:rsidRPr="00387078">
        <w:rPr>
          <w:rFonts w:asciiTheme="minorHAnsi" w:hAnsiTheme="minorHAnsi" w:cstheme="minorHAnsi"/>
          <w:bCs/>
          <w:color w:val="000000"/>
          <w:sz w:val="20"/>
          <w:szCs w:val="20"/>
        </w:rPr>
        <w:t>.</w:t>
      </w:r>
    </w:p>
    <w:p w:rsidR="00F05288" w:rsidRPr="00387078"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8.3.</w:t>
      </w:r>
      <w:r w:rsidRPr="00387078">
        <w:rPr>
          <w:rFonts w:asciiTheme="minorHAnsi" w:hAnsiTheme="minorHAnsi" w:cstheme="minorHAnsi"/>
          <w:bCs/>
          <w:color w:val="000000"/>
          <w:sz w:val="20"/>
          <w:szCs w:val="20"/>
        </w:rPr>
        <w:t xml:space="preserve"> Durante o transcurso da sessão, </w:t>
      </w:r>
      <w:r w:rsidR="001C3C43"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s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s serão informad</w:t>
      </w:r>
      <w:r w:rsidR="001C3C43"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s, em tempo real, do valor do menor lance registrado, mantendo-se em sigilo a identificação d</w:t>
      </w:r>
      <w:r w:rsidR="00913420"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 ofertante.</w:t>
      </w:r>
    </w:p>
    <w:p w:rsidR="00F05288" w:rsidRPr="00387078"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lastRenderedPageBreak/>
        <w:t>8.4.</w:t>
      </w:r>
      <w:r w:rsidRPr="00387078">
        <w:rPr>
          <w:rFonts w:asciiTheme="minorHAnsi" w:hAnsiTheme="minorHAnsi" w:cstheme="minorHAnsi"/>
          <w:bCs/>
          <w:color w:val="000000"/>
          <w:sz w:val="20"/>
          <w:szCs w:val="20"/>
        </w:rPr>
        <w:t xml:space="preserve"> Em caso de empate, prevalecerá o lance recebido e registrado primeiro.</w:t>
      </w:r>
    </w:p>
    <w:p w:rsidR="00F05288" w:rsidRPr="00387078"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8.5.</w:t>
      </w:r>
      <w:r w:rsidRPr="00387078">
        <w:rPr>
          <w:rFonts w:asciiTheme="minorHAnsi" w:hAnsiTheme="minorHAnsi" w:cstheme="minorHAnsi"/>
          <w:bCs/>
          <w:color w:val="000000"/>
          <w:sz w:val="20"/>
          <w:szCs w:val="20"/>
        </w:rPr>
        <w:t xml:space="preserve"> Os lances apresentados e levados em consideração para efeito de julgamento serão de exclu</w:t>
      </w:r>
      <w:r w:rsidR="001C3C43" w:rsidRPr="00387078">
        <w:rPr>
          <w:rFonts w:asciiTheme="minorHAnsi" w:hAnsiTheme="minorHAnsi" w:cstheme="minorHAnsi"/>
          <w:bCs/>
          <w:color w:val="000000"/>
          <w:sz w:val="20"/>
          <w:szCs w:val="20"/>
        </w:rPr>
        <w:t>siva e total responsabilidade da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não lhe cabendo o direito de pleitear qualquer alteração.</w:t>
      </w:r>
    </w:p>
    <w:p w:rsidR="00F05288" w:rsidRPr="00387078"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8.6.</w:t>
      </w:r>
      <w:r w:rsidRPr="00387078">
        <w:rPr>
          <w:rFonts w:asciiTheme="minorHAnsi" w:hAnsiTheme="minorHAnsi" w:cstheme="minorHAnsi"/>
          <w:bCs/>
          <w:color w:val="000000"/>
          <w:sz w:val="20"/>
          <w:szCs w:val="20"/>
        </w:rPr>
        <w:t xml:space="preserve"> Durante a fase de lances, </w:t>
      </w:r>
      <w:proofErr w:type="gramStart"/>
      <w:r w:rsidR="00E34948"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 xml:space="preserve"> poderá excluir, justificadamente, lance cujo valor seja manifestamente inexequível.</w:t>
      </w:r>
    </w:p>
    <w:p w:rsidR="00F05288" w:rsidRPr="00387078"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8.7.</w:t>
      </w:r>
      <w:r w:rsidRPr="00387078">
        <w:rPr>
          <w:rFonts w:asciiTheme="minorHAnsi" w:hAnsiTheme="minorHAnsi" w:cstheme="minorHAnsi"/>
          <w:bCs/>
          <w:color w:val="000000"/>
          <w:sz w:val="20"/>
          <w:szCs w:val="20"/>
        </w:rPr>
        <w:t xml:space="preserve"> Se ocorrer </w:t>
      </w:r>
      <w:r w:rsidR="00792966"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 desconexão </w:t>
      </w:r>
      <w:proofErr w:type="gramStart"/>
      <w:r w:rsidRPr="00387078">
        <w:rPr>
          <w:rFonts w:asciiTheme="minorHAnsi" w:hAnsiTheme="minorHAnsi" w:cstheme="minorHAnsi"/>
          <w:bCs/>
          <w:color w:val="000000"/>
          <w:sz w:val="20"/>
          <w:szCs w:val="20"/>
        </w:rPr>
        <w:t>d</w:t>
      </w:r>
      <w:r w:rsidR="00E34948"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 xml:space="preserve"> no decorrer da etapa de lances e o </w:t>
      </w:r>
      <w:r w:rsidR="00B71C39" w:rsidRPr="00387078">
        <w:rPr>
          <w:rFonts w:asciiTheme="minorHAnsi" w:hAnsiTheme="minorHAnsi" w:cstheme="minorHAnsi"/>
          <w:bCs/>
          <w:color w:val="000000"/>
          <w:sz w:val="20"/>
          <w:szCs w:val="20"/>
        </w:rPr>
        <w:t>SISTEMA</w:t>
      </w:r>
      <w:r w:rsidRPr="00387078">
        <w:rPr>
          <w:rFonts w:asciiTheme="minorHAnsi" w:hAnsiTheme="minorHAnsi" w:cstheme="minorHAnsi"/>
          <w:bCs/>
          <w:color w:val="000000"/>
          <w:sz w:val="20"/>
          <w:szCs w:val="20"/>
        </w:rPr>
        <w:t xml:space="preserve"> eletrônico permanecer acessível as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s, os lances continuarão sendo recebidos, sem prejuízo dos atos realizados.</w:t>
      </w:r>
    </w:p>
    <w:p w:rsidR="005A1C7A" w:rsidRPr="00387078"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8.8.</w:t>
      </w:r>
      <w:r w:rsidR="00D34958">
        <w:rPr>
          <w:rFonts w:asciiTheme="minorHAnsi" w:hAnsiTheme="minorHAnsi" w:cstheme="minorHAnsi"/>
          <w:b/>
          <w:bCs/>
          <w:color w:val="000000"/>
          <w:sz w:val="20"/>
          <w:szCs w:val="20"/>
        </w:rPr>
        <w:t xml:space="preserve"> </w:t>
      </w:r>
      <w:r w:rsidR="005A1C7A" w:rsidRPr="00387078">
        <w:rPr>
          <w:rFonts w:asciiTheme="minorHAnsi" w:hAnsiTheme="minorHAnsi" w:cstheme="minorHAnsi"/>
          <w:bCs/>
          <w:color w:val="000000"/>
          <w:sz w:val="20"/>
          <w:szCs w:val="20"/>
        </w:rPr>
        <w:t xml:space="preserve">No caso de a desconexão </w:t>
      </w:r>
      <w:proofErr w:type="gramStart"/>
      <w:r w:rsidR="005A1C7A" w:rsidRPr="00387078">
        <w:rPr>
          <w:rFonts w:asciiTheme="minorHAnsi" w:hAnsiTheme="minorHAnsi" w:cstheme="minorHAnsi"/>
          <w:bCs/>
          <w:color w:val="000000"/>
          <w:sz w:val="20"/>
          <w:szCs w:val="20"/>
        </w:rPr>
        <w:t>do(</w:t>
      </w:r>
      <w:proofErr w:type="gramEnd"/>
      <w:r w:rsidR="005A1C7A" w:rsidRPr="00387078">
        <w:rPr>
          <w:rFonts w:asciiTheme="minorHAnsi" w:hAnsiTheme="minorHAnsi" w:cs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387078">
          <w:rPr>
            <w:rFonts w:asciiTheme="minorHAnsi" w:hAnsiTheme="minorHAnsi" w:cstheme="minorHAnsi"/>
            <w:b/>
            <w:color w:val="000000"/>
            <w:sz w:val="20"/>
            <w:szCs w:val="20"/>
          </w:rPr>
          <w:t>www.publinexo.com.br</w:t>
        </w:r>
      </w:hyperlink>
      <w:r w:rsidR="005A1C7A" w:rsidRPr="00387078">
        <w:rPr>
          <w:rFonts w:asciiTheme="minorHAnsi" w:hAnsiTheme="minorHAnsi" w:cstheme="minorHAnsi"/>
          <w:bCs/>
          <w:color w:val="000000"/>
          <w:spacing w:val="-1"/>
          <w:position w:val="-1"/>
          <w:sz w:val="20"/>
          <w:szCs w:val="20"/>
          <w:shd w:val="clear" w:color="auto" w:fill="FFFFFF"/>
        </w:rPr>
        <w:t>.</w:t>
      </w:r>
    </w:p>
    <w:p w:rsidR="00E34948" w:rsidRPr="00387078"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8.9.</w:t>
      </w:r>
      <w:r w:rsidR="00E34948" w:rsidRPr="00387078">
        <w:rPr>
          <w:rFonts w:asciiTheme="minorHAnsi" w:hAnsiTheme="minorHAnsi" w:cstheme="minorHAnsi"/>
          <w:bCs/>
          <w:color w:val="000000"/>
          <w:sz w:val="20"/>
          <w:szCs w:val="20"/>
        </w:rPr>
        <w:t xml:space="preserve"> O encerramento da etapa de lances será decidido </w:t>
      </w:r>
      <w:proofErr w:type="gramStart"/>
      <w:r w:rsidR="00E34948" w:rsidRPr="00387078">
        <w:rPr>
          <w:rFonts w:asciiTheme="minorHAnsi" w:hAnsiTheme="minorHAnsi" w:cstheme="minorHAnsi"/>
          <w:bCs/>
          <w:color w:val="000000"/>
          <w:sz w:val="20"/>
          <w:szCs w:val="20"/>
        </w:rPr>
        <w:t>pelo(</w:t>
      </w:r>
      <w:proofErr w:type="gramEnd"/>
      <w:r w:rsidR="00E34948" w:rsidRPr="00387078">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387078">
        <w:rPr>
          <w:rFonts w:asciiTheme="minorHAnsi" w:hAnsiTheme="minorHAnsi" w:cstheme="minorHAnsi"/>
          <w:b/>
          <w:bCs/>
          <w:color w:val="000000"/>
          <w:sz w:val="20"/>
          <w:szCs w:val="20"/>
        </w:rPr>
        <w:t>tempo de iminência</w:t>
      </w:r>
      <w:r w:rsidR="00E34948" w:rsidRPr="00387078">
        <w:rPr>
          <w:rFonts w:asciiTheme="minorHAnsi" w:hAnsiTheme="minorHAnsi" w:cstheme="minorHAnsi"/>
          <w:bCs/>
          <w:color w:val="000000"/>
          <w:sz w:val="20"/>
          <w:szCs w:val="20"/>
        </w:rPr>
        <w:t>.</w:t>
      </w:r>
    </w:p>
    <w:p w:rsidR="0088262D" w:rsidRPr="00387078" w:rsidRDefault="0088262D" w:rsidP="004307A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8.10</w:t>
      </w:r>
      <w:r w:rsidR="00792966" w:rsidRPr="00387078">
        <w:rPr>
          <w:rFonts w:asciiTheme="minorHAnsi" w:hAnsiTheme="minorHAnsi" w:cstheme="minorHAnsi"/>
          <w:b/>
          <w:bCs/>
          <w:color w:val="000000"/>
          <w:sz w:val="20"/>
          <w:szCs w:val="20"/>
        </w:rPr>
        <w:t>.</w:t>
      </w:r>
      <w:r w:rsidR="00F05288" w:rsidRPr="00387078">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387078">
        <w:rPr>
          <w:rFonts w:asciiTheme="minorHAnsi" w:hAnsiTheme="minorHAnsi" w:cstheme="minorHAnsi"/>
          <w:bCs/>
          <w:color w:val="000000"/>
          <w:sz w:val="20"/>
          <w:szCs w:val="20"/>
        </w:rPr>
        <w:t>d</w:t>
      </w:r>
      <w:r w:rsidR="00E34948"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F05288" w:rsidRPr="00387078">
        <w:rPr>
          <w:rFonts w:asciiTheme="minorHAnsi" w:hAnsiTheme="minorHAnsi" w:cstheme="minorHAnsi"/>
          <w:bCs/>
          <w:color w:val="000000"/>
          <w:sz w:val="20"/>
          <w:szCs w:val="20"/>
        </w:rPr>
        <w:t xml:space="preserve">, emitido pelo </w:t>
      </w:r>
      <w:r w:rsidR="00B71C39" w:rsidRPr="00387078">
        <w:rPr>
          <w:rFonts w:asciiTheme="minorHAnsi" w:hAnsiTheme="minorHAnsi" w:cstheme="minorHAnsi"/>
          <w:bCs/>
          <w:color w:val="000000"/>
          <w:sz w:val="20"/>
          <w:szCs w:val="20"/>
        </w:rPr>
        <w:t>SISTEMA</w:t>
      </w:r>
      <w:r w:rsidR="00F05288" w:rsidRPr="00387078">
        <w:rPr>
          <w:rFonts w:asciiTheme="minorHAnsi" w:hAnsiTheme="minorHAnsi" w:cstheme="minorHAnsi"/>
          <w:bCs/>
          <w:color w:val="000000"/>
          <w:sz w:val="20"/>
          <w:szCs w:val="20"/>
        </w:rPr>
        <w:t xml:space="preserve"> eletrônico às </w:t>
      </w:r>
      <w:r w:rsidR="00EB373D" w:rsidRPr="00387078">
        <w:rPr>
          <w:rFonts w:asciiTheme="minorHAnsi" w:hAnsiTheme="minorHAnsi" w:cstheme="minorHAnsi"/>
          <w:bCs/>
          <w:color w:val="000000"/>
          <w:sz w:val="20"/>
          <w:szCs w:val="20"/>
        </w:rPr>
        <w:t>Licitante</w:t>
      </w:r>
      <w:r w:rsidR="00F05288" w:rsidRPr="00387078">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387078">
        <w:rPr>
          <w:rFonts w:asciiTheme="minorHAnsi" w:hAnsiTheme="minorHAnsi" w:cstheme="minorHAnsi"/>
          <w:bCs/>
          <w:color w:val="000000"/>
          <w:sz w:val="20"/>
          <w:szCs w:val="20"/>
        </w:rPr>
        <w:t>SISTEMA</w:t>
      </w:r>
      <w:r w:rsidR="00F05288" w:rsidRPr="00387078">
        <w:rPr>
          <w:rFonts w:asciiTheme="minorHAnsi" w:hAnsiTheme="minorHAnsi" w:cstheme="minorHAnsi"/>
          <w:bCs/>
          <w:color w:val="000000"/>
          <w:sz w:val="20"/>
          <w:szCs w:val="20"/>
        </w:rPr>
        <w:t xml:space="preserve"> eletrônico, findo o qual será automaticamente encerrada a recepção de lances.</w:t>
      </w:r>
    </w:p>
    <w:p w:rsidR="007E38CB" w:rsidRPr="00387078" w:rsidRDefault="00A307C1" w:rsidP="007E38C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7E38CB" w:rsidRPr="00387078">
        <w:rPr>
          <w:rFonts w:asciiTheme="minorHAnsi" w:hAnsiTheme="minorHAnsi" w:cstheme="minorHAnsi"/>
          <w:b/>
          <w:bCs/>
          <w:color w:val="000000"/>
          <w:sz w:val="20"/>
          <w:szCs w:val="20"/>
        </w:rPr>
        <w:t>. DO BENEFÍCIO ÀS MICROEMPRESAS E EMPRESAS DE PEQUENO PORTE</w:t>
      </w:r>
    </w:p>
    <w:p w:rsidR="007E38CB" w:rsidRPr="00387078" w:rsidRDefault="00A307C1"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7E38CB" w:rsidRPr="00387078">
        <w:rPr>
          <w:rFonts w:asciiTheme="minorHAnsi" w:hAnsiTheme="minorHAnsi" w:cstheme="minorHAnsi"/>
          <w:b/>
          <w:bCs/>
          <w:color w:val="000000"/>
          <w:sz w:val="20"/>
          <w:szCs w:val="20"/>
        </w:rPr>
        <w:t>.1.</w:t>
      </w:r>
      <w:r w:rsidR="007E38CB" w:rsidRPr="00387078">
        <w:rPr>
          <w:rFonts w:asciiTheme="minorHAnsi" w:hAnsiTheme="minorHAnsi" w:cs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387078" w:rsidRDefault="00A307C1"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7E38CB" w:rsidRPr="00387078">
        <w:rPr>
          <w:rFonts w:asciiTheme="minorHAnsi" w:hAnsiTheme="minorHAnsi" w:cstheme="minorHAnsi"/>
          <w:b/>
          <w:bCs/>
          <w:color w:val="000000"/>
          <w:sz w:val="20"/>
          <w:szCs w:val="20"/>
        </w:rPr>
        <w:t>.1.1.</w:t>
      </w:r>
      <w:r w:rsidR="007E38CB" w:rsidRPr="00387078">
        <w:rPr>
          <w:rFonts w:asciiTheme="minorHAnsi" w:hAnsiTheme="minorHAnsi" w:cstheme="minorHAnsi"/>
          <w:bCs/>
          <w:color w:val="000000"/>
          <w:sz w:val="20"/>
          <w:szCs w:val="20"/>
        </w:rPr>
        <w:t xml:space="preserve"> A microempresa ou a empresa de pequeno porte mais bem classificada poderá, no prazo de </w:t>
      </w:r>
      <w:proofErr w:type="gramStart"/>
      <w:r w:rsidR="007E38CB" w:rsidRPr="00387078">
        <w:rPr>
          <w:rFonts w:asciiTheme="minorHAnsi" w:hAnsiTheme="minorHAnsi" w:cstheme="minorHAnsi"/>
          <w:bCs/>
          <w:color w:val="000000"/>
          <w:sz w:val="20"/>
          <w:szCs w:val="20"/>
        </w:rPr>
        <w:t>5</w:t>
      </w:r>
      <w:proofErr w:type="gramEnd"/>
      <w:r w:rsidR="007E38CB" w:rsidRPr="00387078">
        <w:rPr>
          <w:rFonts w:asciiTheme="minorHAnsi" w:hAnsiTheme="minorHAnsi" w:cs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387078">
        <w:rPr>
          <w:rFonts w:asciiTheme="minorHAnsi" w:hAnsiTheme="minorHAnsi" w:cstheme="minorHAnsi"/>
          <w:bCs/>
          <w:color w:val="000000"/>
          <w:sz w:val="20"/>
          <w:szCs w:val="20"/>
        </w:rPr>
        <w:t>habilitatórias</w:t>
      </w:r>
      <w:proofErr w:type="spellEnd"/>
      <w:r w:rsidR="007E38CB" w:rsidRPr="00387078">
        <w:rPr>
          <w:rFonts w:asciiTheme="minorHAnsi" w:hAnsiTheme="minorHAnsi" w:cstheme="minorHAnsi"/>
          <w:bCs/>
          <w:color w:val="000000"/>
          <w:sz w:val="20"/>
          <w:szCs w:val="20"/>
        </w:rPr>
        <w:t xml:space="preserve"> e observado o valor estimado para a contratação, será adjudicado em seu favor o objeto deste Pregão;</w:t>
      </w:r>
    </w:p>
    <w:p w:rsidR="007E38CB" w:rsidRPr="00387078" w:rsidRDefault="00A307C1"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7E38CB" w:rsidRPr="00387078">
        <w:rPr>
          <w:rFonts w:asciiTheme="minorHAnsi" w:hAnsiTheme="minorHAnsi" w:cstheme="minorHAnsi"/>
          <w:b/>
          <w:bCs/>
          <w:color w:val="000000"/>
          <w:sz w:val="20"/>
          <w:szCs w:val="20"/>
        </w:rPr>
        <w:t>.1.2.</w:t>
      </w:r>
      <w:r w:rsidR="007E38CB" w:rsidRPr="00387078">
        <w:rPr>
          <w:rFonts w:asciiTheme="minorHAnsi" w:hAnsiTheme="minorHAnsi" w:cstheme="minorHAnsi"/>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387078" w:rsidRDefault="00A307C1"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7E38CB" w:rsidRPr="00387078">
        <w:rPr>
          <w:rFonts w:asciiTheme="minorHAnsi" w:hAnsiTheme="minorHAnsi" w:cstheme="minorHAnsi"/>
          <w:b/>
          <w:bCs/>
          <w:color w:val="000000"/>
          <w:sz w:val="20"/>
          <w:szCs w:val="20"/>
        </w:rPr>
        <w:t>.1.3.</w:t>
      </w:r>
      <w:r w:rsidR="007E38CB" w:rsidRPr="00387078">
        <w:rPr>
          <w:rFonts w:asciiTheme="minorHAnsi" w:hAnsiTheme="minorHAnsi" w:cs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387078" w:rsidRDefault="00A307C1"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7E38CB" w:rsidRPr="00387078">
        <w:rPr>
          <w:rFonts w:asciiTheme="minorHAnsi" w:hAnsiTheme="minorHAnsi" w:cstheme="minorHAnsi"/>
          <w:b/>
          <w:bCs/>
          <w:color w:val="000000"/>
          <w:sz w:val="20"/>
          <w:szCs w:val="20"/>
        </w:rPr>
        <w:t>.1.4.</w:t>
      </w:r>
      <w:r w:rsidR="007E38CB" w:rsidRPr="00387078">
        <w:rPr>
          <w:rFonts w:asciiTheme="minorHAnsi" w:hAnsiTheme="minorHAnsi" w:cstheme="minorHAnsi"/>
          <w:bCs/>
          <w:color w:val="000000"/>
          <w:sz w:val="20"/>
          <w:szCs w:val="20"/>
        </w:rPr>
        <w:t xml:space="preserve"> O convocado que não apresentar proposta dentro do prazo de </w:t>
      </w:r>
      <w:proofErr w:type="gramStart"/>
      <w:r w:rsidR="007E38CB" w:rsidRPr="00387078">
        <w:rPr>
          <w:rFonts w:asciiTheme="minorHAnsi" w:hAnsiTheme="minorHAnsi" w:cstheme="minorHAnsi"/>
          <w:bCs/>
          <w:color w:val="000000"/>
          <w:sz w:val="20"/>
          <w:szCs w:val="20"/>
        </w:rPr>
        <w:t>5</w:t>
      </w:r>
      <w:proofErr w:type="gramEnd"/>
      <w:r w:rsidR="007E38CB" w:rsidRPr="00387078">
        <w:rPr>
          <w:rFonts w:asciiTheme="minorHAnsi" w:hAnsiTheme="minorHAnsi" w:cstheme="minorHAnsi"/>
          <w:bCs/>
          <w:color w:val="000000"/>
          <w:sz w:val="20"/>
          <w:szCs w:val="20"/>
        </w:rPr>
        <w:t xml:space="preserve"> (cinco) minutos, controlados pelo SISTEMA, decairá do direito previsto nos art. 44 e 45 da Lei Complementar nº 123/2006.</w:t>
      </w:r>
    </w:p>
    <w:p w:rsidR="0088262D" w:rsidRPr="00387078" w:rsidRDefault="00A307C1" w:rsidP="007E38CB">
      <w:pPr>
        <w:widowControl w:val="0"/>
        <w:autoSpaceDE w:val="0"/>
        <w:autoSpaceDN w:val="0"/>
        <w:adjustRightInd w:val="0"/>
        <w:spacing w:after="12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7E38CB" w:rsidRPr="00387078">
        <w:rPr>
          <w:rFonts w:asciiTheme="minorHAnsi" w:hAnsiTheme="minorHAnsi" w:cstheme="minorHAnsi"/>
          <w:b/>
          <w:bCs/>
          <w:color w:val="000000"/>
          <w:sz w:val="20"/>
          <w:szCs w:val="20"/>
        </w:rPr>
        <w:t>.1.5.</w:t>
      </w:r>
      <w:r w:rsidR="007E38CB" w:rsidRPr="00387078">
        <w:rPr>
          <w:rFonts w:asciiTheme="minorHAnsi" w:hAnsiTheme="minorHAnsi" w:cstheme="minorHAnsi"/>
          <w:bCs/>
          <w:color w:val="000000"/>
          <w:sz w:val="20"/>
          <w:szCs w:val="20"/>
        </w:rPr>
        <w:t xml:space="preserve"> Na hipótese de não contratação nos termos previstos nesta condição, o procedimento licitatório prossegue com os demais Licitantes.</w:t>
      </w:r>
    </w:p>
    <w:p w:rsidR="0088262D" w:rsidRPr="00387078" w:rsidRDefault="00D242E6"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0</w:t>
      </w:r>
      <w:r w:rsidR="0088262D" w:rsidRPr="00387078">
        <w:rPr>
          <w:rFonts w:asciiTheme="minorHAnsi" w:hAnsiTheme="minorHAnsi" w:cstheme="minorHAnsi"/>
          <w:b/>
          <w:bCs/>
          <w:color w:val="000000"/>
          <w:sz w:val="20"/>
          <w:szCs w:val="20"/>
        </w:rPr>
        <w:t>. DA NEGOCIAÇÃO</w:t>
      </w:r>
    </w:p>
    <w:p w:rsidR="0088262D" w:rsidRPr="00387078"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0</w:t>
      </w:r>
      <w:r w:rsidR="0088262D" w:rsidRPr="00387078">
        <w:rPr>
          <w:rFonts w:asciiTheme="minorHAnsi" w:hAnsiTheme="minorHAnsi" w:cstheme="minorHAnsi"/>
          <w:b/>
          <w:bCs/>
          <w:color w:val="000000"/>
          <w:sz w:val="20"/>
          <w:szCs w:val="20"/>
        </w:rPr>
        <w:t>.1.</w:t>
      </w:r>
      <w:r w:rsidR="00D34958">
        <w:rPr>
          <w:rFonts w:asciiTheme="minorHAnsi" w:hAnsiTheme="minorHAnsi" w:cstheme="minorHAnsi"/>
          <w:b/>
          <w:bCs/>
          <w:color w:val="000000"/>
          <w:sz w:val="20"/>
          <w:szCs w:val="20"/>
        </w:rPr>
        <w:t xml:space="preserve"> </w:t>
      </w:r>
      <w:proofErr w:type="gramStart"/>
      <w:r w:rsidR="0088262D" w:rsidRPr="00387078">
        <w:rPr>
          <w:rFonts w:asciiTheme="minorHAnsi" w:hAnsiTheme="minorHAnsi" w:cstheme="minorHAnsi"/>
          <w:bCs/>
          <w:color w:val="000000"/>
          <w:sz w:val="20"/>
          <w:szCs w:val="20"/>
        </w:rPr>
        <w:t>O(</w:t>
      </w:r>
      <w:proofErr w:type="gramEnd"/>
      <w:r w:rsidR="0088262D" w:rsidRPr="00387078">
        <w:rPr>
          <w:rFonts w:asciiTheme="minorHAnsi" w:hAnsiTheme="minorHAnsi" w:cstheme="minorHAnsi"/>
          <w:bCs/>
          <w:color w:val="000000"/>
          <w:sz w:val="20"/>
          <w:szCs w:val="20"/>
        </w:rPr>
        <w:t xml:space="preserve">a) Pregoeiro(a) poderá encaminhar contraproposta diretamente a </w:t>
      </w:r>
      <w:r w:rsidR="00EB373D" w:rsidRPr="00387078">
        <w:rPr>
          <w:rFonts w:asciiTheme="minorHAnsi" w:hAnsiTheme="minorHAnsi" w:cstheme="minorHAnsi"/>
          <w:bCs/>
          <w:color w:val="000000"/>
          <w:sz w:val="20"/>
          <w:szCs w:val="20"/>
        </w:rPr>
        <w:t>Licitante</w:t>
      </w:r>
      <w:r w:rsidR="0088262D" w:rsidRPr="00387078">
        <w:rPr>
          <w:rFonts w:asciiTheme="minorHAnsi" w:hAnsiTheme="minorHAnsi" w:cstheme="minorHAnsi"/>
          <w:bCs/>
          <w:color w:val="000000"/>
          <w:sz w:val="20"/>
          <w:szCs w:val="20"/>
        </w:rPr>
        <w:t xml:space="preserve"> que tenha apresentado o lance mais vantajoso, observado o critério de julgamento e o va</w:t>
      </w:r>
      <w:r w:rsidR="00AA2752" w:rsidRPr="00387078">
        <w:rPr>
          <w:rFonts w:asciiTheme="minorHAnsi" w:hAnsiTheme="minorHAnsi" w:cstheme="minorHAnsi"/>
          <w:bCs/>
          <w:color w:val="000000"/>
          <w:sz w:val="20"/>
          <w:szCs w:val="20"/>
        </w:rPr>
        <w:t>lor estimado para a contratação constante dos autos</w:t>
      </w:r>
    </w:p>
    <w:p w:rsidR="0088262D" w:rsidRPr="00387078"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0</w:t>
      </w:r>
      <w:r w:rsidR="0088262D" w:rsidRPr="00387078">
        <w:rPr>
          <w:rFonts w:asciiTheme="minorHAnsi" w:hAnsiTheme="minorHAnsi" w:cstheme="minorHAnsi"/>
          <w:b/>
          <w:bCs/>
          <w:color w:val="000000"/>
          <w:sz w:val="20"/>
          <w:szCs w:val="20"/>
        </w:rPr>
        <w:t>.2.</w:t>
      </w:r>
      <w:r w:rsidR="00D34958">
        <w:rPr>
          <w:rFonts w:asciiTheme="minorHAnsi" w:hAnsiTheme="minorHAnsi" w:cstheme="minorHAnsi"/>
          <w:b/>
          <w:bCs/>
          <w:color w:val="000000"/>
          <w:sz w:val="20"/>
          <w:szCs w:val="20"/>
        </w:rPr>
        <w:t xml:space="preserve"> </w:t>
      </w:r>
      <w:r w:rsidR="0088262D" w:rsidRPr="00387078">
        <w:rPr>
          <w:rFonts w:asciiTheme="minorHAnsi" w:hAnsiTheme="minorHAnsi" w:cstheme="minorHAnsi"/>
          <w:bCs/>
          <w:color w:val="000000"/>
          <w:sz w:val="20"/>
          <w:szCs w:val="20"/>
        </w:rPr>
        <w:t>A negociação será realizada por meio do SISTE</w:t>
      </w:r>
      <w:r w:rsidR="001C3C43" w:rsidRPr="00387078">
        <w:rPr>
          <w:rFonts w:asciiTheme="minorHAnsi" w:hAnsiTheme="minorHAnsi" w:cstheme="minorHAnsi"/>
          <w:bCs/>
          <w:color w:val="000000"/>
          <w:sz w:val="20"/>
          <w:szCs w:val="20"/>
        </w:rPr>
        <w:t>MA, podendo ser acompanhada pela</w:t>
      </w:r>
      <w:r w:rsidR="0088262D" w:rsidRPr="00387078">
        <w:rPr>
          <w:rFonts w:asciiTheme="minorHAnsi" w:hAnsiTheme="minorHAnsi" w:cstheme="minorHAnsi"/>
          <w:bCs/>
          <w:color w:val="000000"/>
          <w:sz w:val="20"/>
          <w:szCs w:val="20"/>
        </w:rPr>
        <w:t xml:space="preserve">s demais </w:t>
      </w:r>
      <w:r w:rsidR="00EB373D" w:rsidRPr="00387078">
        <w:rPr>
          <w:rFonts w:asciiTheme="minorHAnsi" w:hAnsiTheme="minorHAnsi" w:cstheme="minorHAnsi"/>
          <w:bCs/>
          <w:color w:val="000000"/>
          <w:sz w:val="20"/>
          <w:szCs w:val="20"/>
        </w:rPr>
        <w:t>Licitante</w:t>
      </w:r>
      <w:r w:rsidR="0088262D" w:rsidRPr="00387078">
        <w:rPr>
          <w:rFonts w:asciiTheme="minorHAnsi" w:hAnsiTheme="minorHAnsi" w:cstheme="minorHAnsi"/>
          <w:bCs/>
          <w:color w:val="000000"/>
          <w:sz w:val="20"/>
          <w:szCs w:val="20"/>
        </w:rPr>
        <w:t>s.</w:t>
      </w:r>
    </w:p>
    <w:p w:rsidR="00725F87" w:rsidRPr="00387078" w:rsidRDefault="00D242E6"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0</w:t>
      </w:r>
      <w:r w:rsidR="0088262D" w:rsidRPr="00387078">
        <w:rPr>
          <w:rFonts w:asciiTheme="minorHAnsi" w:hAnsiTheme="minorHAnsi" w:cstheme="minorHAnsi"/>
          <w:b/>
          <w:bCs/>
          <w:color w:val="000000"/>
          <w:sz w:val="20"/>
          <w:szCs w:val="20"/>
        </w:rPr>
        <w:t>.3.</w:t>
      </w:r>
      <w:r w:rsidR="0088262D" w:rsidRPr="00387078">
        <w:rPr>
          <w:rFonts w:asciiTheme="minorHAnsi" w:hAnsiTheme="minorHAnsi" w:cstheme="minorHAnsi"/>
          <w:bCs/>
          <w:color w:val="000000"/>
          <w:sz w:val="20"/>
          <w:szCs w:val="20"/>
        </w:rPr>
        <w:t xml:space="preserve"> Será vencedora a empresa que atender ao </w:t>
      </w:r>
      <w:r w:rsidR="005F6698" w:rsidRPr="00387078">
        <w:rPr>
          <w:rFonts w:asciiTheme="minorHAnsi" w:hAnsiTheme="minorHAnsi" w:cstheme="minorHAnsi"/>
          <w:bCs/>
          <w:color w:val="000000"/>
          <w:sz w:val="20"/>
          <w:szCs w:val="20"/>
        </w:rPr>
        <w:t>Edital</w:t>
      </w:r>
      <w:r w:rsidR="0088262D" w:rsidRPr="00387078">
        <w:rPr>
          <w:rFonts w:asciiTheme="minorHAnsi" w:hAnsiTheme="minorHAnsi" w:cstheme="minorHAnsi"/>
          <w:bCs/>
          <w:color w:val="000000"/>
          <w:sz w:val="20"/>
          <w:szCs w:val="20"/>
        </w:rPr>
        <w:t xml:space="preserve"> e ofertar o </w:t>
      </w:r>
      <w:r w:rsidR="0088262D" w:rsidRPr="00387078">
        <w:rPr>
          <w:rFonts w:asciiTheme="minorHAnsi" w:hAnsiTheme="minorHAnsi" w:cstheme="minorHAnsi"/>
          <w:b/>
          <w:bCs/>
          <w:color w:val="000000"/>
          <w:sz w:val="20"/>
          <w:szCs w:val="20"/>
          <w:u w:val="single"/>
        </w:rPr>
        <w:t>menor preço</w:t>
      </w:r>
      <w:r w:rsidR="0088262D" w:rsidRPr="00387078">
        <w:rPr>
          <w:rFonts w:asciiTheme="minorHAnsi" w:hAnsiTheme="minorHAnsi" w:cstheme="minorHAnsi"/>
          <w:b/>
          <w:bCs/>
          <w:color w:val="000000"/>
          <w:sz w:val="20"/>
          <w:szCs w:val="20"/>
        </w:rPr>
        <w:t>.</w:t>
      </w:r>
    </w:p>
    <w:p w:rsidR="00AA2752" w:rsidRPr="00387078" w:rsidRDefault="00A307C1"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11</w:t>
      </w:r>
      <w:r w:rsidR="00AA2752" w:rsidRPr="00387078">
        <w:rPr>
          <w:rFonts w:asciiTheme="minorHAnsi" w:hAnsiTheme="minorHAnsi" w:cstheme="minorHAnsi"/>
          <w:b/>
          <w:bCs/>
          <w:color w:val="000000" w:themeColor="text1"/>
          <w:sz w:val="20"/>
          <w:szCs w:val="20"/>
        </w:rPr>
        <w:t xml:space="preserve">. DOS CRITÉRIOS DE JULGAMENTO DAS PROPOSTAS </w:t>
      </w:r>
    </w:p>
    <w:p w:rsidR="00AA2752" w:rsidRPr="00387078" w:rsidRDefault="00A307C1"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Pr>
          <w:rFonts w:asciiTheme="minorHAnsi" w:hAnsiTheme="minorHAnsi" w:cstheme="minorHAnsi"/>
          <w:b/>
          <w:bCs/>
          <w:color w:val="000000" w:themeColor="text1"/>
          <w:sz w:val="20"/>
          <w:szCs w:val="20"/>
          <w:u w:val="single"/>
        </w:rPr>
        <w:t>11</w:t>
      </w:r>
      <w:r w:rsidR="00AA2752" w:rsidRPr="00387078">
        <w:rPr>
          <w:rFonts w:asciiTheme="minorHAnsi" w:hAnsiTheme="minorHAnsi" w:cstheme="minorHAnsi"/>
          <w:b/>
          <w:bCs/>
          <w:color w:val="000000" w:themeColor="text1"/>
          <w:sz w:val="20"/>
          <w:szCs w:val="20"/>
          <w:u w:val="single"/>
        </w:rPr>
        <w:t>.1. Conforme faculta o art. 3º da Lei 10.520/02, não será anexado a este Edital o orçamento de referência estimado para contratação.</w:t>
      </w:r>
    </w:p>
    <w:p w:rsidR="00AA2752" w:rsidRPr="00387078" w:rsidRDefault="00A307C1"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u w:val="single"/>
        </w:rPr>
        <w:t>11</w:t>
      </w:r>
      <w:r w:rsidR="00AA2752" w:rsidRPr="00387078">
        <w:rPr>
          <w:rFonts w:asciiTheme="minorHAnsi" w:hAnsiTheme="minorHAnsi" w:cstheme="minorHAnsi"/>
          <w:b/>
          <w:bCs/>
          <w:color w:val="000000" w:themeColor="text1"/>
          <w:sz w:val="20"/>
          <w:szCs w:val="20"/>
          <w:u w:val="single"/>
        </w:rPr>
        <w:t>.2. O preço estimado para contratação somente será divulgado após o término da fase de lances.</w:t>
      </w:r>
    </w:p>
    <w:p w:rsidR="00AA2752" w:rsidRPr="00387078" w:rsidRDefault="00A307C1"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Pr>
          <w:rFonts w:asciiTheme="minorHAnsi" w:hAnsiTheme="minorHAnsi" w:cstheme="minorHAnsi"/>
          <w:b/>
          <w:bCs/>
          <w:color w:val="000000" w:themeColor="text1"/>
          <w:sz w:val="20"/>
          <w:szCs w:val="20"/>
        </w:rPr>
        <w:t>11</w:t>
      </w:r>
      <w:r w:rsidR="00AA2752" w:rsidRPr="00387078">
        <w:rPr>
          <w:rFonts w:asciiTheme="minorHAnsi" w:hAnsiTheme="minorHAnsi" w:cstheme="minorHAnsi"/>
          <w:b/>
          <w:bCs/>
          <w:color w:val="000000" w:themeColor="text1"/>
          <w:sz w:val="20"/>
          <w:szCs w:val="20"/>
        </w:rPr>
        <w:t xml:space="preserve">.3. </w:t>
      </w:r>
      <w:proofErr w:type="gramStart"/>
      <w:r w:rsidR="00AA2752" w:rsidRPr="00387078">
        <w:rPr>
          <w:rFonts w:asciiTheme="minorHAnsi" w:hAnsiTheme="minorHAnsi" w:cstheme="minorHAnsi"/>
          <w:bCs/>
          <w:color w:val="000000" w:themeColor="text1"/>
          <w:sz w:val="20"/>
          <w:szCs w:val="20"/>
        </w:rPr>
        <w:t>O(</w:t>
      </w:r>
      <w:proofErr w:type="gramEnd"/>
      <w:r w:rsidR="00AA2752" w:rsidRPr="00387078">
        <w:rPr>
          <w:rFonts w:asciiTheme="minorHAnsi" w:hAnsiTheme="minorHAnsi" w:cstheme="minorHAnsi"/>
          <w:bCs/>
          <w:color w:val="000000" w:themeColor="text1"/>
          <w:sz w:val="20"/>
          <w:szCs w:val="20"/>
        </w:rPr>
        <w:t xml:space="preserve">a) Pregoeiro(a) anunciará a Licitante vencedora, imediatamente após o encerramento da etapa de lances da sessão pública ou, quando for o caso, após a negociação e decisão da mesma, acerca da aceitação </w:t>
      </w:r>
      <w:r w:rsidR="00AA2752" w:rsidRPr="00387078">
        <w:rPr>
          <w:rFonts w:asciiTheme="minorHAnsi" w:hAnsiTheme="minorHAnsi" w:cstheme="minorHAnsi"/>
          <w:bCs/>
          <w:color w:val="000000" w:themeColor="text1"/>
          <w:sz w:val="20"/>
          <w:szCs w:val="20"/>
        </w:rPr>
        <w:lastRenderedPageBreak/>
        <w:t>do lance de menor valor.</w:t>
      </w:r>
    </w:p>
    <w:p w:rsidR="00AA2752" w:rsidRPr="00387078" w:rsidRDefault="00A307C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t>11</w:t>
      </w:r>
      <w:r w:rsidR="00AA2752" w:rsidRPr="00387078">
        <w:rPr>
          <w:rFonts w:asciiTheme="minorHAnsi" w:hAnsiTheme="minorHAnsi" w:cstheme="minorHAnsi"/>
          <w:b/>
          <w:bCs/>
          <w:color w:val="000000" w:themeColor="text1"/>
          <w:sz w:val="20"/>
          <w:szCs w:val="20"/>
        </w:rPr>
        <w:t>.4.</w:t>
      </w:r>
      <w:r w:rsidR="00AA2752" w:rsidRPr="00387078">
        <w:rPr>
          <w:rFonts w:asciiTheme="minorHAnsi" w:hAnsiTheme="minorHAnsi" w:cstheme="minorHAnsi"/>
          <w:bCs/>
          <w:color w:val="000000" w:themeColor="text1"/>
          <w:sz w:val="20"/>
          <w:szCs w:val="20"/>
        </w:rPr>
        <w:t xml:space="preserve"> Encerrada a etapa de lances, </w:t>
      </w:r>
      <w:proofErr w:type="gramStart"/>
      <w:r w:rsidR="00AA2752" w:rsidRPr="00387078">
        <w:rPr>
          <w:rFonts w:asciiTheme="minorHAnsi" w:hAnsiTheme="minorHAnsi" w:cstheme="minorHAnsi"/>
          <w:bCs/>
          <w:color w:val="000000" w:themeColor="text1"/>
          <w:sz w:val="20"/>
          <w:szCs w:val="20"/>
        </w:rPr>
        <w:t>o(</w:t>
      </w:r>
      <w:proofErr w:type="gramEnd"/>
      <w:r w:rsidR="00AA2752" w:rsidRPr="00387078">
        <w:rPr>
          <w:rFonts w:asciiTheme="minorHAnsi" w:hAnsiTheme="minorHAnsi" w:cs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387078" w:rsidRDefault="00A307C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t>11</w:t>
      </w:r>
      <w:r w:rsidR="00AA2752" w:rsidRPr="00387078">
        <w:rPr>
          <w:rFonts w:asciiTheme="minorHAnsi" w:hAnsiTheme="minorHAnsi" w:cstheme="minorHAnsi"/>
          <w:b/>
          <w:bCs/>
          <w:color w:val="000000" w:themeColor="text1"/>
          <w:sz w:val="20"/>
          <w:szCs w:val="20"/>
        </w:rPr>
        <w:t>.5.</w:t>
      </w:r>
      <w:r w:rsidR="00AA2752" w:rsidRPr="00387078">
        <w:rPr>
          <w:rFonts w:asciiTheme="minorHAnsi" w:hAnsiTheme="minorHAnsi" w:cstheme="minorHAnsi"/>
          <w:bCs/>
          <w:color w:val="000000" w:themeColor="text1"/>
          <w:sz w:val="20"/>
          <w:szCs w:val="20"/>
        </w:rPr>
        <w:t xml:space="preserve"> O item cujo preço total seja superior ao estimado para a contratação, constante dos autos, não </w:t>
      </w:r>
      <w:proofErr w:type="gramStart"/>
      <w:r w:rsidR="00AA2752" w:rsidRPr="00387078">
        <w:rPr>
          <w:rFonts w:asciiTheme="minorHAnsi" w:hAnsiTheme="minorHAnsi" w:cstheme="minorHAnsi"/>
          <w:bCs/>
          <w:color w:val="000000" w:themeColor="text1"/>
          <w:sz w:val="20"/>
          <w:szCs w:val="20"/>
        </w:rPr>
        <w:t>será(</w:t>
      </w:r>
      <w:proofErr w:type="spellStart"/>
      <w:proofErr w:type="gramEnd"/>
      <w:r w:rsidR="00AA2752" w:rsidRPr="00387078">
        <w:rPr>
          <w:rFonts w:asciiTheme="minorHAnsi" w:hAnsiTheme="minorHAnsi" w:cstheme="minorHAnsi"/>
          <w:bCs/>
          <w:color w:val="000000" w:themeColor="text1"/>
          <w:sz w:val="20"/>
          <w:szCs w:val="20"/>
        </w:rPr>
        <w:t>ão</w:t>
      </w:r>
      <w:proofErr w:type="spellEnd"/>
      <w:r w:rsidR="00AA2752" w:rsidRPr="00387078">
        <w:rPr>
          <w:rFonts w:asciiTheme="minorHAnsi" w:hAnsiTheme="minorHAnsi" w:cstheme="minorHAnsi"/>
          <w:bCs/>
          <w:color w:val="000000" w:themeColor="text1"/>
          <w:sz w:val="20"/>
          <w:szCs w:val="20"/>
        </w:rPr>
        <w:t>) aceito(s), e portanto, não será(</w:t>
      </w:r>
      <w:proofErr w:type="spellStart"/>
      <w:r w:rsidR="00AA2752" w:rsidRPr="00387078">
        <w:rPr>
          <w:rFonts w:asciiTheme="minorHAnsi" w:hAnsiTheme="minorHAnsi" w:cstheme="minorHAnsi"/>
          <w:bCs/>
          <w:color w:val="000000" w:themeColor="text1"/>
          <w:sz w:val="20"/>
          <w:szCs w:val="20"/>
        </w:rPr>
        <w:t>ão</w:t>
      </w:r>
      <w:proofErr w:type="spellEnd"/>
      <w:r w:rsidR="00AA2752" w:rsidRPr="00387078">
        <w:rPr>
          <w:rFonts w:asciiTheme="minorHAnsi" w:hAnsiTheme="minorHAnsi" w:cstheme="minorHAnsi"/>
          <w:bCs/>
          <w:color w:val="000000" w:themeColor="text1"/>
          <w:sz w:val="20"/>
          <w:szCs w:val="20"/>
        </w:rPr>
        <w:t>) adjudicado(s).</w:t>
      </w:r>
    </w:p>
    <w:p w:rsidR="00AA2752" w:rsidRPr="00387078" w:rsidRDefault="00A307C1"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t>11</w:t>
      </w:r>
      <w:r w:rsidR="00A20338" w:rsidRPr="00387078">
        <w:rPr>
          <w:rFonts w:asciiTheme="minorHAnsi" w:hAnsiTheme="minorHAnsi" w:cstheme="minorHAnsi"/>
          <w:b/>
          <w:bCs/>
          <w:color w:val="000000" w:themeColor="text1"/>
          <w:sz w:val="20"/>
          <w:szCs w:val="20"/>
        </w:rPr>
        <w:t>.6</w:t>
      </w:r>
      <w:r w:rsidR="00AA2752" w:rsidRPr="00387078">
        <w:rPr>
          <w:rFonts w:asciiTheme="minorHAnsi" w:hAnsiTheme="minorHAnsi" w:cstheme="minorHAnsi"/>
          <w:b/>
          <w:bCs/>
          <w:color w:val="000000" w:themeColor="text1"/>
          <w:sz w:val="20"/>
          <w:szCs w:val="20"/>
        </w:rPr>
        <w:t>.</w:t>
      </w:r>
      <w:r w:rsidR="00AA2752" w:rsidRPr="00387078">
        <w:rPr>
          <w:rFonts w:asciiTheme="minorHAnsi" w:hAnsiTheme="minorHAnsi" w:cstheme="minorHAnsi"/>
          <w:bCs/>
          <w:color w:val="000000" w:themeColor="text1"/>
          <w:sz w:val="20"/>
          <w:szCs w:val="20"/>
        </w:rPr>
        <w:t xml:space="preserve"> A classificação das propostas será pelo critério de </w:t>
      </w:r>
      <w:r w:rsidR="00A20338" w:rsidRPr="00387078">
        <w:rPr>
          <w:rFonts w:asciiTheme="minorHAnsi" w:hAnsiTheme="minorHAnsi" w:cstheme="minorHAnsi"/>
          <w:b/>
          <w:bCs/>
          <w:color w:val="000000" w:themeColor="text1"/>
          <w:sz w:val="20"/>
          <w:szCs w:val="20"/>
        </w:rPr>
        <w:t>MENOR VALOR UNITÁRIO</w:t>
      </w:r>
      <w:r w:rsidR="00AA2752" w:rsidRPr="00387078">
        <w:rPr>
          <w:rFonts w:asciiTheme="minorHAnsi" w:hAnsiTheme="minorHAnsi" w:cstheme="minorHAnsi"/>
          <w:b/>
          <w:bCs/>
          <w:color w:val="000000" w:themeColor="text1"/>
          <w:sz w:val="20"/>
          <w:szCs w:val="20"/>
        </w:rPr>
        <w:t xml:space="preserve"> POR ITEM</w:t>
      </w:r>
      <w:r w:rsidR="00AA2752" w:rsidRPr="00387078">
        <w:rPr>
          <w:rFonts w:asciiTheme="minorHAnsi" w:hAnsiTheme="minorHAnsi" w:cstheme="minorHAnsi"/>
          <w:bCs/>
          <w:color w:val="000000" w:themeColor="text1"/>
          <w:sz w:val="20"/>
          <w:szCs w:val="20"/>
        </w:rPr>
        <w:t xml:space="preserve">, observado o </w:t>
      </w:r>
      <w:r w:rsidR="00AA2752" w:rsidRPr="00387078">
        <w:rPr>
          <w:rFonts w:asciiTheme="minorHAnsi" w:hAnsiTheme="minorHAnsi" w:cstheme="minorHAnsi"/>
          <w:b/>
          <w:bCs/>
          <w:color w:val="000000" w:themeColor="text1"/>
          <w:sz w:val="20"/>
          <w:szCs w:val="20"/>
        </w:rPr>
        <w:t xml:space="preserve">PREÇO UNITÁRIO DE REFERÊNCIA, </w:t>
      </w:r>
      <w:r w:rsidR="00AA2752" w:rsidRPr="00387078">
        <w:rPr>
          <w:rFonts w:asciiTheme="minorHAnsi" w:hAnsiTheme="minorHAnsi" w:cstheme="minorHAnsi"/>
          <w:bCs/>
          <w:color w:val="000000" w:themeColor="text1"/>
          <w:sz w:val="20"/>
          <w:szCs w:val="20"/>
        </w:rPr>
        <w:t xml:space="preserve">obtidos por meio de pesquisa de mercado. </w:t>
      </w:r>
    </w:p>
    <w:p w:rsidR="00AA2752" w:rsidRPr="00387078" w:rsidRDefault="00A20338"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A307C1">
        <w:rPr>
          <w:rFonts w:asciiTheme="minorHAnsi" w:hAnsiTheme="minorHAnsi" w:cstheme="minorHAnsi"/>
          <w:b/>
          <w:bCs/>
          <w:color w:val="000000" w:themeColor="text1"/>
          <w:sz w:val="20"/>
          <w:szCs w:val="20"/>
        </w:rPr>
        <w:t>1</w:t>
      </w:r>
      <w:r w:rsidRPr="00387078">
        <w:rPr>
          <w:rFonts w:asciiTheme="minorHAnsi" w:hAnsiTheme="minorHAnsi" w:cstheme="minorHAnsi"/>
          <w:b/>
          <w:bCs/>
          <w:color w:val="000000" w:themeColor="text1"/>
          <w:sz w:val="20"/>
          <w:szCs w:val="20"/>
        </w:rPr>
        <w:t>.7</w:t>
      </w:r>
      <w:r w:rsidR="00AA2752" w:rsidRPr="00387078">
        <w:rPr>
          <w:rFonts w:asciiTheme="minorHAnsi" w:hAnsiTheme="minorHAnsi" w:cstheme="minorHAnsi"/>
          <w:b/>
          <w:bCs/>
          <w:color w:val="000000" w:themeColor="text1"/>
          <w:sz w:val="20"/>
          <w:szCs w:val="20"/>
        </w:rPr>
        <w:t>.</w:t>
      </w:r>
      <w:r w:rsidR="00AA2752" w:rsidRPr="00387078">
        <w:rPr>
          <w:rFonts w:asciiTheme="minorHAnsi" w:hAnsiTheme="minorHAnsi" w:cstheme="minorHAnsi"/>
          <w:bCs/>
          <w:color w:val="000000" w:themeColor="text1"/>
          <w:sz w:val="20"/>
          <w:szCs w:val="20"/>
        </w:rPr>
        <w:t xml:space="preserve"> Os </w:t>
      </w:r>
      <w:r w:rsidR="00AA2752" w:rsidRPr="00387078">
        <w:rPr>
          <w:rFonts w:asciiTheme="minorHAnsi" w:hAnsiTheme="minorHAnsi" w:cstheme="minorHAnsi"/>
          <w:b/>
          <w:bCs/>
          <w:color w:val="000000" w:themeColor="text1"/>
          <w:sz w:val="20"/>
          <w:szCs w:val="20"/>
        </w:rPr>
        <w:t>PREÇOS UNITÁRIOS DE REFERÊNCIA</w:t>
      </w:r>
      <w:r w:rsidR="00AA2752" w:rsidRPr="00387078">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AA2752" w:rsidRPr="00387078" w:rsidRDefault="00A20338"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A307C1">
        <w:rPr>
          <w:rFonts w:asciiTheme="minorHAnsi" w:hAnsiTheme="minorHAnsi" w:cstheme="minorHAnsi"/>
          <w:b/>
          <w:bCs/>
          <w:color w:val="000000" w:themeColor="text1"/>
          <w:sz w:val="20"/>
          <w:szCs w:val="20"/>
        </w:rPr>
        <w:t>1</w:t>
      </w:r>
      <w:r w:rsidRPr="00387078">
        <w:rPr>
          <w:rFonts w:asciiTheme="minorHAnsi" w:hAnsiTheme="minorHAnsi" w:cstheme="minorHAnsi"/>
          <w:b/>
          <w:bCs/>
          <w:color w:val="000000" w:themeColor="text1"/>
          <w:sz w:val="20"/>
          <w:szCs w:val="20"/>
        </w:rPr>
        <w:t>.8</w:t>
      </w:r>
      <w:r w:rsidR="00AA2752" w:rsidRPr="00387078">
        <w:rPr>
          <w:rFonts w:asciiTheme="minorHAnsi" w:hAnsiTheme="minorHAnsi" w:cstheme="minorHAnsi"/>
          <w:b/>
          <w:bCs/>
          <w:color w:val="000000" w:themeColor="text1"/>
          <w:sz w:val="20"/>
          <w:szCs w:val="20"/>
        </w:rPr>
        <w:t>.</w:t>
      </w:r>
      <w:r w:rsidR="00AA2752" w:rsidRPr="00387078">
        <w:rPr>
          <w:rFonts w:asciiTheme="minorHAnsi" w:hAnsiTheme="minorHAnsi" w:cstheme="minorHAnsi"/>
          <w:bCs/>
          <w:color w:val="000000" w:themeColor="text1"/>
          <w:sz w:val="20"/>
          <w:szCs w:val="20"/>
        </w:rPr>
        <w:t xml:space="preserve"> Confirmada a aceitabilidade da proposta, </w:t>
      </w:r>
      <w:proofErr w:type="gramStart"/>
      <w:r w:rsidR="00AA2752" w:rsidRPr="00387078">
        <w:rPr>
          <w:rFonts w:asciiTheme="minorHAnsi" w:hAnsiTheme="minorHAnsi" w:cstheme="minorHAnsi"/>
          <w:bCs/>
          <w:color w:val="000000" w:themeColor="text1"/>
          <w:sz w:val="20"/>
          <w:szCs w:val="20"/>
        </w:rPr>
        <w:t>o(</w:t>
      </w:r>
      <w:proofErr w:type="gramEnd"/>
      <w:r w:rsidR="00AA2752" w:rsidRPr="00387078">
        <w:rPr>
          <w:rFonts w:asciiTheme="minorHAnsi" w:hAnsiTheme="minorHAnsi" w:cstheme="minorHAnsi"/>
          <w:bCs/>
          <w:color w:val="000000" w:themeColor="text1"/>
          <w:sz w:val="20"/>
          <w:szCs w:val="20"/>
        </w:rPr>
        <w:t xml:space="preserve">a) Pregoeiro(a) divulgará o resultado do julgamento do preço, </w:t>
      </w:r>
      <w:r w:rsidR="00AA2752" w:rsidRPr="00387078">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00AA2752" w:rsidRPr="00387078">
        <w:rPr>
          <w:rFonts w:asciiTheme="minorHAnsi" w:hAnsiTheme="minorHAnsi" w:cstheme="minorHAnsi"/>
          <w:bCs/>
          <w:color w:val="000000" w:themeColor="text1"/>
          <w:sz w:val="20"/>
          <w:szCs w:val="20"/>
        </w:rPr>
        <w:t xml:space="preserve">, procedendo </w:t>
      </w:r>
      <w:r w:rsidR="00AA2752" w:rsidRPr="00387078">
        <w:rPr>
          <w:rFonts w:asciiTheme="minorHAnsi" w:hAnsiTheme="minorHAnsi" w:cstheme="minorHAnsi"/>
          <w:b/>
          <w:bCs/>
          <w:color w:val="000000" w:themeColor="text1"/>
          <w:sz w:val="20"/>
          <w:szCs w:val="20"/>
        </w:rPr>
        <w:t>posteriormente</w:t>
      </w:r>
      <w:r w:rsidR="00AA2752" w:rsidRPr="00387078">
        <w:rPr>
          <w:rFonts w:asciiTheme="minorHAnsi" w:hAnsiTheme="minorHAnsi" w:cstheme="minorHAnsi"/>
          <w:bCs/>
          <w:color w:val="000000" w:themeColor="text1"/>
          <w:sz w:val="20"/>
          <w:szCs w:val="20"/>
        </w:rPr>
        <w:t xml:space="preserve"> à verificação da habilitação da Licitante, conforme as disposições deste Edital e seus Anexos. </w:t>
      </w:r>
    </w:p>
    <w:p w:rsidR="00AA2752" w:rsidRPr="00387078" w:rsidRDefault="00A20338"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A307C1">
        <w:rPr>
          <w:rFonts w:asciiTheme="minorHAnsi" w:hAnsiTheme="minorHAnsi" w:cstheme="minorHAnsi"/>
          <w:b/>
          <w:bCs/>
          <w:color w:val="000000" w:themeColor="text1"/>
          <w:sz w:val="20"/>
          <w:szCs w:val="20"/>
        </w:rPr>
        <w:t>1</w:t>
      </w:r>
      <w:r w:rsidRPr="00387078">
        <w:rPr>
          <w:rFonts w:asciiTheme="minorHAnsi" w:hAnsiTheme="minorHAnsi" w:cstheme="minorHAnsi"/>
          <w:b/>
          <w:bCs/>
          <w:color w:val="000000" w:themeColor="text1"/>
          <w:sz w:val="20"/>
          <w:szCs w:val="20"/>
        </w:rPr>
        <w:t>.9</w:t>
      </w:r>
      <w:r w:rsidR="00AA2752" w:rsidRPr="00387078">
        <w:rPr>
          <w:rFonts w:asciiTheme="minorHAnsi" w:hAnsiTheme="minorHAnsi" w:cstheme="minorHAnsi"/>
          <w:b/>
          <w:bCs/>
          <w:color w:val="000000" w:themeColor="text1"/>
          <w:sz w:val="20"/>
          <w:szCs w:val="20"/>
        </w:rPr>
        <w:t>.</w:t>
      </w:r>
      <w:r w:rsidR="00AA2752" w:rsidRPr="00387078">
        <w:rPr>
          <w:rFonts w:asciiTheme="minorHAnsi" w:hAnsiTheme="minorHAnsi" w:cstheme="minorHAnsi"/>
          <w:bCs/>
          <w:color w:val="000000" w:themeColor="text1"/>
          <w:sz w:val="20"/>
          <w:szCs w:val="20"/>
        </w:rPr>
        <w:t xml:space="preserve"> Se a proposta de preços não for classificada ou se a Licitante não atender às exigências </w:t>
      </w:r>
      <w:proofErr w:type="spellStart"/>
      <w:r w:rsidR="00AA2752" w:rsidRPr="00387078">
        <w:rPr>
          <w:rFonts w:asciiTheme="minorHAnsi" w:hAnsiTheme="minorHAnsi" w:cstheme="minorHAnsi"/>
          <w:bCs/>
          <w:color w:val="000000" w:themeColor="text1"/>
          <w:sz w:val="20"/>
          <w:szCs w:val="20"/>
        </w:rPr>
        <w:t>habilitatórias</w:t>
      </w:r>
      <w:proofErr w:type="spellEnd"/>
      <w:r w:rsidR="00AA2752" w:rsidRPr="00387078">
        <w:rPr>
          <w:rFonts w:asciiTheme="minorHAnsi" w:hAnsiTheme="minorHAnsi" w:cstheme="minorHAnsi"/>
          <w:bCs/>
          <w:color w:val="000000" w:themeColor="text1"/>
          <w:sz w:val="20"/>
          <w:szCs w:val="20"/>
        </w:rPr>
        <w:t xml:space="preserve">, </w:t>
      </w:r>
      <w:proofErr w:type="gramStart"/>
      <w:r w:rsidR="00AA2752" w:rsidRPr="00387078">
        <w:rPr>
          <w:rFonts w:asciiTheme="minorHAnsi" w:hAnsiTheme="minorHAnsi" w:cstheme="minorHAnsi"/>
          <w:bCs/>
          <w:color w:val="000000" w:themeColor="text1"/>
          <w:sz w:val="20"/>
          <w:szCs w:val="20"/>
        </w:rPr>
        <w:t>o(</w:t>
      </w:r>
      <w:proofErr w:type="gramEnd"/>
      <w:r w:rsidR="00AA2752" w:rsidRPr="00387078">
        <w:rPr>
          <w:rFonts w:asciiTheme="minorHAnsi" w:hAnsiTheme="minorHAnsi" w:cstheme="minorHAnsi"/>
          <w:bCs/>
          <w:color w:val="000000" w:themeColor="text1"/>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AA2752" w:rsidRPr="00387078" w:rsidRDefault="00A20338"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A307C1">
        <w:rPr>
          <w:rFonts w:asciiTheme="minorHAnsi" w:hAnsiTheme="minorHAnsi" w:cstheme="minorHAnsi"/>
          <w:b/>
          <w:bCs/>
          <w:color w:val="000000" w:themeColor="text1"/>
          <w:sz w:val="20"/>
          <w:szCs w:val="20"/>
        </w:rPr>
        <w:t>1</w:t>
      </w:r>
      <w:r w:rsidRPr="00387078">
        <w:rPr>
          <w:rFonts w:asciiTheme="minorHAnsi" w:hAnsiTheme="minorHAnsi" w:cstheme="minorHAnsi"/>
          <w:b/>
          <w:bCs/>
          <w:color w:val="000000" w:themeColor="text1"/>
          <w:sz w:val="20"/>
          <w:szCs w:val="20"/>
        </w:rPr>
        <w:t>.10</w:t>
      </w:r>
      <w:r w:rsidR="00AA2752" w:rsidRPr="00387078">
        <w:rPr>
          <w:rFonts w:asciiTheme="minorHAnsi" w:hAnsiTheme="minorHAnsi" w:cstheme="minorHAnsi"/>
          <w:b/>
          <w:bCs/>
          <w:color w:val="000000" w:themeColor="text1"/>
          <w:sz w:val="20"/>
          <w:szCs w:val="20"/>
        </w:rPr>
        <w:t>.</w:t>
      </w:r>
      <w:r w:rsidR="00AA2752" w:rsidRPr="00387078">
        <w:rPr>
          <w:rFonts w:asciiTheme="minorHAnsi" w:hAnsiTheme="minorHAnsi" w:cstheme="minorHAnsi"/>
          <w:bCs/>
          <w:color w:val="000000" w:themeColor="text1"/>
          <w:sz w:val="20"/>
          <w:szCs w:val="20"/>
        </w:rPr>
        <w:t xml:space="preserve"> Atendidas as especificações do Edital, estando habilitada a Licitante e tendo sido aceito o menor preço apurado, </w:t>
      </w:r>
      <w:proofErr w:type="gramStart"/>
      <w:r w:rsidR="00AA2752" w:rsidRPr="00387078">
        <w:rPr>
          <w:rFonts w:asciiTheme="minorHAnsi" w:hAnsiTheme="minorHAnsi" w:cstheme="minorHAnsi"/>
          <w:bCs/>
          <w:color w:val="000000" w:themeColor="text1"/>
          <w:sz w:val="20"/>
          <w:szCs w:val="20"/>
        </w:rPr>
        <w:t>o(</w:t>
      </w:r>
      <w:proofErr w:type="gramEnd"/>
      <w:r w:rsidR="00AA2752" w:rsidRPr="00387078">
        <w:rPr>
          <w:rFonts w:asciiTheme="minorHAnsi" w:hAnsiTheme="minorHAnsi" w:cstheme="minorHAnsi"/>
          <w:bCs/>
          <w:color w:val="000000" w:themeColor="text1"/>
          <w:sz w:val="20"/>
          <w:szCs w:val="20"/>
        </w:rPr>
        <w:t>a) Pregoeiro(a) declarará a(s) empresa(s) vencedora(s) do(s) respectivo(s) item(</w:t>
      </w:r>
      <w:proofErr w:type="spellStart"/>
      <w:r w:rsidR="00AA2752" w:rsidRPr="00387078">
        <w:rPr>
          <w:rFonts w:asciiTheme="minorHAnsi" w:hAnsiTheme="minorHAnsi" w:cstheme="minorHAnsi"/>
          <w:bCs/>
          <w:color w:val="000000" w:themeColor="text1"/>
          <w:sz w:val="20"/>
          <w:szCs w:val="20"/>
        </w:rPr>
        <w:t>ns</w:t>
      </w:r>
      <w:proofErr w:type="spellEnd"/>
      <w:r w:rsidR="00AA2752" w:rsidRPr="00387078">
        <w:rPr>
          <w:rFonts w:asciiTheme="minorHAnsi" w:hAnsiTheme="minorHAnsi" w:cstheme="minorHAnsi"/>
          <w:bCs/>
          <w:color w:val="000000" w:themeColor="text1"/>
          <w:sz w:val="20"/>
          <w:szCs w:val="20"/>
        </w:rPr>
        <w:t>).</w:t>
      </w:r>
    </w:p>
    <w:p w:rsidR="00F05288" w:rsidRPr="00387078" w:rsidRDefault="00A20338" w:rsidP="00AA275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387078">
        <w:rPr>
          <w:rFonts w:asciiTheme="minorHAnsi" w:hAnsiTheme="minorHAnsi" w:cstheme="minorHAnsi"/>
          <w:b/>
          <w:bCs/>
          <w:color w:val="000000" w:themeColor="text1"/>
          <w:sz w:val="20"/>
          <w:szCs w:val="20"/>
        </w:rPr>
        <w:t>1</w:t>
      </w:r>
      <w:r w:rsidR="00A307C1">
        <w:rPr>
          <w:rFonts w:asciiTheme="minorHAnsi" w:hAnsiTheme="minorHAnsi" w:cstheme="minorHAnsi"/>
          <w:b/>
          <w:bCs/>
          <w:color w:val="000000" w:themeColor="text1"/>
          <w:sz w:val="20"/>
          <w:szCs w:val="20"/>
        </w:rPr>
        <w:t>1</w:t>
      </w:r>
      <w:r w:rsidRPr="00387078">
        <w:rPr>
          <w:rFonts w:asciiTheme="minorHAnsi" w:hAnsiTheme="minorHAnsi" w:cstheme="minorHAnsi"/>
          <w:b/>
          <w:bCs/>
          <w:color w:val="000000" w:themeColor="text1"/>
          <w:sz w:val="20"/>
          <w:szCs w:val="20"/>
        </w:rPr>
        <w:t>.11</w:t>
      </w:r>
      <w:r w:rsidR="00AA2752" w:rsidRPr="00387078">
        <w:rPr>
          <w:rFonts w:asciiTheme="minorHAnsi" w:hAnsiTheme="minorHAnsi" w:cstheme="minorHAnsi"/>
          <w:b/>
          <w:bCs/>
          <w:color w:val="000000" w:themeColor="text1"/>
          <w:sz w:val="20"/>
          <w:szCs w:val="20"/>
        </w:rPr>
        <w:t>.</w:t>
      </w:r>
      <w:r w:rsidR="00AA2752" w:rsidRPr="00387078">
        <w:rPr>
          <w:rFonts w:asciiTheme="minorHAnsi" w:hAnsiTheme="minorHAnsi" w:cstheme="minorHAns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387078"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 DA ACEITABILIDADE DA PROPOSTA</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387078">
        <w:rPr>
          <w:rFonts w:asciiTheme="minorHAnsi" w:hAnsiTheme="minorHAnsi" w:cstheme="minorHAnsi"/>
          <w:b/>
          <w:bCs/>
          <w:color w:val="000000"/>
          <w:sz w:val="20"/>
          <w:szCs w:val="20"/>
          <w:u w:val="single"/>
        </w:rPr>
        <w:t>1</w:t>
      </w:r>
      <w:r w:rsidR="00A307C1">
        <w:rPr>
          <w:rFonts w:asciiTheme="minorHAnsi" w:hAnsiTheme="minorHAnsi" w:cstheme="minorHAnsi"/>
          <w:b/>
          <w:bCs/>
          <w:color w:val="000000"/>
          <w:sz w:val="20"/>
          <w:szCs w:val="20"/>
          <w:u w:val="single"/>
        </w:rPr>
        <w:t>2</w:t>
      </w:r>
      <w:r w:rsidRPr="00387078">
        <w:rPr>
          <w:rFonts w:asciiTheme="minorHAnsi" w:hAnsiTheme="minorHAnsi" w:cstheme="minorHAnsi"/>
          <w:b/>
          <w:bCs/>
          <w:color w:val="000000"/>
          <w:sz w:val="20"/>
          <w:szCs w:val="20"/>
          <w:u w:val="single"/>
        </w:rPr>
        <w:t>.1. A</w:t>
      </w:r>
      <w:r w:rsidR="00D34958">
        <w:rPr>
          <w:rFonts w:asciiTheme="minorHAnsi" w:hAnsiTheme="minorHAnsi" w:cstheme="minorHAnsi"/>
          <w:b/>
          <w:bCs/>
          <w:color w:val="000000"/>
          <w:sz w:val="20"/>
          <w:szCs w:val="20"/>
          <w:u w:val="single"/>
        </w:rPr>
        <w:t xml:space="preserve"> </w:t>
      </w:r>
      <w:r w:rsidR="00EB373D" w:rsidRPr="00387078">
        <w:rPr>
          <w:rFonts w:asciiTheme="minorHAnsi" w:hAnsiTheme="minorHAnsi" w:cstheme="minorHAnsi"/>
          <w:b/>
          <w:bCs/>
          <w:color w:val="000000"/>
          <w:sz w:val="20"/>
          <w:szCs w:val="20"/>
          <w:u w:val="single"/>
        </w:rPr>
        <w:t>Licitante</w:t>
      </w:r>
      <w:r w:rsidR="00D34958">
        <w:rPr>
          <w:rFonts w:asciiTheme="minorHAnsi" w:hAnsiTheme="minorHAnsi" w:cstheme="minorHAnsi"/>
          <w:b/>
          <w:bCs/>
          <w:color w:val="000000"/>
          <w:sz w:val="20"/>
          <w:szCs w:val="20"/>
          <w:u w:val="single"/>
        </w:rPr>
        <w:t xml:space="preserve"> </w:t>
      </w:r>
      <w:r w:rsidRPr="00387078">
        <w:rPr>
          <w:rFonts w:asciiTheme="minorHAnsi" w:hAnsiTheme="minorHAnsi" w:cstheme="minorHAnsi"/>
          <w:b/>
          <w:bCs/>
          <w:color w:val="000000"/>
          <w:sz w:val="20"/>
          <w:szCs w:val="20"/>
          <w:u w:val="single"/>
        </w:rPr>
        <w:t xml:space="preserve">vencedora deverá adequar sua proposta de preço ao último lance, CONTENDO APENAS DUAS CASAS </w:t>
      </w:r>
      <w:r w:rsidR="00630A6B" w:rsidRPr="00387078">
        <w:rPr>
          <w:rFonts w:asciiTheme="minorHAnsi" w:hAnsiTheme="minorHAnsi" w:cstheme="minorHAnsi"/>
          <w:b/>
          <w:bCs/>
          <w:color w:val="000000"/>
          <w:sz w:val="20"/>
          <w:szCs w:val="20"/>
          <w:u w:val="single"/>
        </w:rPr>
        <w:t xml:space="preserve">DECIMAIS </w:t>
      </w:r>
      <w:r w:rsidRPr="00387078">
        <w:rPr>
          <w:rFonts w:asciiTheme="minorHAnsi" w:hAnsiTheme="minorHAnsi" w:cstheme="minorHAnsi"/>
          <w:b/>
          <w:bCs/>
          <w:color w:val="000000"/>
          <w:sz w:val="20"/>
          <w:szCs w:val="20"/>
          <w:u w:val="single"/>
        </w:rPr>
        <w:t>APÓS A VÍRGULA, conforme regras matemáticas, e conter ainda:</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387078">
        <w:rPr>
          <w:rFonts w:asciiTheme="minorHAnsi" w:hAnsiTheme="minorHAnsi" w:cstheme="minorHAnsi"/>
          <w:b/>
          <w:bCs/>
          <w:color w:val="000000"/>
          <w:sz w:val="20"/>
          <w:szCs w:val="20"/>
        </w:rPr>
        <w:t xml:space="preserve">a) </w:t>
      </w:r>
      <w:r w:rsidR="008E5409" w:rsidRPr="00387078">
        <w:rPr>
          <w:rFonts w:asciiTheme="minorHAnsi" w:hAnsiTheme="minorHAnsi" w:cstheme="minorHAnsi"/>
          <w:bCs/>
          <w:color w:val="000000"/>
          <w:sz w:val="20"/>
          <w:szCs w:val="20"/>
        </w:rPr>
        <w:t>As quantidades; discriminação dos produtos;</w:t>
      </w:r>
      <w:r w:rsidR="00D34958">
        <w:rPr>
          <w:rFonts w:asciiTheme="minorHAnsi" w:hAnsiTheme="minorHAnsi" w:cstheme="minorHAnsi"/>
          <w:bCs/>
          <w:color w:val="000000"/>
          <w:sz w:val="20"/>
          <w:szCs w:val="20"/>
        </w:rPr>
        <w:t xml:space="preserve"> </w:t>
      </w:r>
      <w:r w:rsidRPr="00387078">
        <w:rPr>
          <w:rFonts w:asciiTheme="minorHAnsi" w:hAnsiTheme="minorHAnsi" w:cstheme="minorHAnsi"/>
          <w:b/>
          <w:bCs/>
          <w:color w:val="000000"/>
          <w:sz w:val="20"/>
          <w:szCs w:val="20"/>
          <w:u w:val="single"/>
        </w:rPr>
        <w:t>espécie/tipo</w:t>
      </w:r>
      <w:r w:rsidR="008E5409" w:rsidRPr="00387078">
        <w:rPr>
          <w:rFonts w:asciiTheme="minorHAnsi" w:hAnsiTheme="minorHAnsi" w:cstheme="minorHAnsi"/>
          <w:b/>
          <w:bCs/>
          <w:color w:val="000000"/>
          <w:sz w:val="20"/>
          <w:szCs w:val="20"/>
          <w:u w:val="single"/>
        </w:rPr>
        <w:t xml:space="preserve"> e procedência (se for o caso); marca;</w:t>
      </w:r>
      <w:r w:rsidRPr="00387078">
        <w:rPr>
          <w:rFonts w:asciiTheme="minorHAnsi" w:hAnsiTheme="minorHAnsi" w:cstheme="minorHAnsi"/>
          <w:b/>
          <w:bCs/>
          <w:color w:val="000000"/>
          <w:sz w:val="20"/>
          <w:szCs w:val="20"/>
          <w:u w:val="single"/>
        </w:rPr>
        <w:t xml:space="preserve"> valor unitário e total</w:t>
      </w:r>
      <w:r w:rsidR="00323E04" w:rsidRPr="00387078">
        <w:rPr>
          <w:rFonts w:asciiTheme="minorHAnsi" w:hAnsiTheme="minorHAnsi" w:cstheme="minorHAnsi"/>
          <w:b/>
          <w:bCs/>
          <w:color w:val="000000"/>
          <w:sz w:val="20"/>
          <w:szCs w:val="20"/>
          <w:u w:val="single"/>
        </w:rPr>
        <w:t xml:space="preserve"> da proposta</w:t>
      </w:r>
      <w:r w:rsidRPr="00387078">
        <w:rPr>
          <w:rFonts w:asciiTheme="minorHAnsi" w:hAnsiTheme="minorHAnsi" w:cstheme="minorHAnsi"/>
          <w:b/>
          <w:bCs/>
          <w:color w:val="000000"/>
          <w:sz w:val="20"/>
          <w:szCs w:val="20"/>
          <w:u w:val="single"/>
        </w:rPr>
        <w:t>;</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b)</w:t>
      </w:r>
      <w:r w:rsidRPr="00387078">
        <w:rPr>
          <w:rFonts w:asciiTheme="minorHAnsi" w:hAnsiTheme="minorHAnsi" w:cstheme="minorHAnsi"/>
          <w:bCs/>
          <w:color w:val="000000"/>
          <w:sz w:val="20"/>
          <w:szCs w:val="20"/>
        </w:rPr>
        <w:t xml:space="preserve"> A indicação e descrição detalhada das características técnicas </w:t>
      </w:r>
      <w:proofErr w:type="gramStart"/>
      <w:r w:rsidRPr="00387078">
        <w:rPr>
          <w:rFonts w:asciiTheme="minorHAnsi" w:hAnsiTheme="minorHAnsi" w:cstheme="minorHAnsi"/>
          <w:bCs/>
          <w:color w:val="000000"/>
          <w:sz w:val="20"/>
          <w:szCs w:val="20"/>
        </w:rPr>
        <w:t>do(</w:t>
      </w:r>
      <w:proofErr w:type="gramEnd"/>
      <w:r w:rsidRPr="00387078">
        <w:rPr>
          <w:rFonts w:asciiTheme="minorHAnsi" w:hAnsiTheme="minorHAnsi" w:cs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 inclusive prazo de entrega</w:t>
      </w:r>
      <w:r w:rsidR="008E5409" w:rsidRPr="00387078">
        <w:rPr>
          <w:rFonts w:asciiTheme="minorHAnsi" w:hAnsiTheme="minorHAnsi" w:cstheme="minorHAnsi"/>
          <w:bCs/>
          <w:color w:val="000000"/>
          <w:sz w:val="20"/>
          <w:szCs w:val="20"/>
        </w:rPr>
        <w:t xml:space="preserve">, </w:t>
      </w:r>
      <w:r w:rsidR="00E71B49" w:rsidRPr="00387078">
        <w:rPr>
          <w:rFonts w:asciiTheme="minorHAnsi" w:hAnsiTheme="minorHAnsi" w:cstheme="minorHAnsi"/>
          <w:bCs/>
          <w:color w:val="000000"/>
          <w:sz w:val="20"/>
          <w:szCs w:val="20"/>
        </w:rPr>
        <w:t>prazo de validade</w:t>
      </w:r>
      <w:r w:rsidR="00CF0C51" w:rsidRPr="00387078">
        <w:rPr>
          <w:rFonts w:asciiTheme="minorHAnsi" w:hAnsiTheme="minorHAnsi" w:cstheme="minorHAnsi"/>
          <w:bCs/>
          <w:color w:val="000000"/>
          <w:sz w:val="20"/>
          <w:szCs w:val="20"/>
        </w:rPr>
        <w:t xml:space="preserve"> dos produtos</w:t>
      </w:r>
      <w:r w:rsidRPr="00387078">
        <w:rPr>
          <w:rFonts w:asciiTheme="minorHAnsi" w:hAnsiTheme="minorHAnsi" w:cstheme="minorHAnsi"/>
          <w:bCs/>
          <w:color w:val="000000"/>
          <w:sz w:val="20"/>
          <w:szCs w:val="20"/>
        </w:rPr>
        <w:t xml:space="preserve"> e demais especificações que permitam aferir com precisão ao solicitado no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c)</w:t>
      </w:r>
      <w:r w:rsidR="008E5409" w:rsidRPr="00387078">
        <w:rPr>
          <w:rFonts w:asciiTheme="minorHAnsi" w:hAnsiTheme="minorHAnsi" w:cstheme="minorHAnsi"/>
          <w:bCs/>
          <w:color w:val="000000"/>
          <w:sz w:val="20"/>
          <w:szCs w:val="20"/>
        </w:rPr>
        <w:t xml:space="preserve"> A razão social da proponente; endereço completo; telefone;</w:t>
      </w:r>
      <w:r w:rsidRPr="00387078">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se sagrar vencedora do certame;</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d)</w:t>
      </w:r>
      <w:r w:rsidRPr="00387078">
        <w:rPr>
          <w:rFonts w:asciiTheme="minorHAnsi" w:hAnsiTheme="minorHAnsi" w:cstheme="minorHAnsi"/>
          <w:bCs/>
          <w:color w:val="000000"/>
          <w:sz w:val="20"/>
          <w:szCs w:val="20"/>
        </w:rPr>
        <w:t xml:space="preserve"> Prazo de </w:t>
      </w:r>
      <w:r w:rsidR="008E5409" w:rsidRPr="00387078">
        <w:rPr>
          <w:rFonts w:asciiTheme="minorHAnsi" w:hAnsiTheme="minorHAnsi" w:cstheme="minorHAnsi"/>
          <w:bCs/>
          <w:color w:val="000000"/>
          <w:sz w:val="20"/>
          <w:szCs w:val="20"/>
        </w:rPr>
        <w:t>entrega e garantia dos produtos;</w:t>
      </w:r>
      <w:r w:rsidRPr="00387078">
        <w:rPr>
          <w:rFonts w:asciiTheme="minorHAnsi" w:hAnsiTheme="minorHAnsi" w:cstheme="minorHAnsi"/>
          <w:bCs/>
          <w:color w:val="000000"/>
          <w:sz w:val="20"/>
          <w:szCs w:val="20"/>
        </w:rPr>
        <w:t xml:space="preserve"> prazo de validade da proposta</w:t>
      </w:r>
      <w:r w:rsidR="008E5409" w:rsidRPr="00387078">
        <w:rPr>
          <w:rFonts w:asciiTheme="minorHAnsi" w:hAnsiTheme="minorHAnsi" w:cstheme="minorHAnsi"/>
          <w:bCs/>
          <w:color w:val="000000"/>
          <w:sz w:val="20"/>
          <w:szCs w:val="20"/>
        </w:rPr>
        <w:t>,</w:t>
      </w:r>
      <w:r w:rsidRPr="00387078">
        <w:rPr>
          <w:rFonts w:asciiTheme="minorHAnsi" w:hAnsiTheme="minorHAnsi" w:cstheme="minorHAnsi"/>
          <w:bCs/>
          <w:color w:val="000000"/>
          <w:sz w:val="20"/>
          <w:szCs w:val="20"/>
        </w:rPr>
        <w:t xml:space="preserve"> e prazo de pagamento, na forma descrita no </w:t>
      </w:r>
      <w:r w:rsidRPr="00387078">
        <w:rPr>
          <w:rFonts w:asciiTheme="minorHAnsi" w:hAnsiTheme="minorHAnsi" w:cstheme="minorHAnsi"/>
          <w:bCs/>
          <w:sz w:val="20"/>
          <w:szCs w:val="20"/>
        </w:rPr>
        <w:t>item 1</w:t>
      </w:r>
      <w:r w:rsidR="00A307C1">
        <w:rPr>
          <w:rFonts w:asciiTheme="minorHAnsi" w:hAnsiTheme="minorHAnsi" w:cstheme="minorHAnsi"/>
          <w:bCs/>
          <w:sz w:val="20"/>
          <w:szCs w:val="20"/>
        </w:rPr>
        <w:t>2</w:t>
      </w:r>
      <w:r w:rsidRPr="00387078">
        <w:rPr>
          <w:rFonts w:asciiTheme="minorHAnsi" w:hAnsiTheme="minorHAnsi" w:cstheme="minorHAnsi"/>
          <w:bCs/>
          <w:sz w:val="20"/>
          <w:szCs w:val="20"/>
        </w:rPr>
        <w:t>.1</w:t>
      </w:r>
      <w:r w:rsidR="00A20338" w:rsidRPr="00387078">
        <w:rPr>
          <w:rFonts w:asciiTheme="minorHAnsi" w:hAnsiTheme="minorHAnsi" w:cstheme="minorHAnsi"/>
          <w:bCs/>
          <w:sz w:val="20"/>
          <w:szCs w:val="20"/>
        </w:rPr>
        <w:t>0</w:t>
      </w:r>
      <w:r w:rsidRPr="00387078">
        <w:rPr>
          <w:rFonts w:asciiTheme="minorHAnsi" w:hAnsiTheme="minorHAnsi" w:cstheme="minorHAnsi"/>
          <w:bCs/>
          <w:color w:val="000000"/>
          <w:sz w:val="20"/>
          <w:szCs w:val="20"/>
        </w:rPr>
        <w:t xml:space="preserve">, donde caso a proposta não conste estas informações, serão considerados os prazos do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387078">
        <w:rPr>
          <w:rFonts w:asciiTheme="minorHAnsi" w:hAnsiTheme="minorHAnsi" w:cstheme="minorHAnsi"/>
          <w:b/>
          <w:bCs/>
          <w:color w:val="000000"/>
          <w:sz w:val="20"/>
          <w:szCs w:val="20"/>
          <w:u w:val="single"/>
        </w:rPr>
        <w:t xml:space="preserve">e) </w:t>
      </w:r>
      <w:r w:rsidRPr="00387078">
        <w:rPr>
          <w:rFonts w:asciiTheme="minorHAnsi" w:hAnsiTheme="minorHAnsi" w:cstheme="minorHAnsi"/>
          <w:bCs/>
          <w:color w:val="000000"/>
          <w:sz w:val="20"/>
          <w:szCs w:val="20"/>
          <w:u w:val="single"/>
        </w:rPr>
        <w:t xml:space="preserve">Caso a </w:t>
      </w:r>
      <w:r w:rsidR="00EB373D" w:rsidRPr="00387078">
        <w:rPr>
          <w:rFonts w:asciiTheme="minorHAnsi" w:hAnsiTheme="minorHAnsi" w:cstheme="minorHAnsi"/>
          <w:bCs/>
          <w:color w:val="000000"/>
          <w:sz w:val="20"/>
          <w:szCs w:val="20"/>
          <w:u w:val="single"/>
        </w:rPr>
        <w:t>Licitante</w:t>
      </w:r>
      <w:r w:rsidRPr="00387078">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387078"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.1.</w:t>
      </w:r>
      <w:r w:rsidR="00B04653" w:rsidRPr="00387078">
        <w:rPr>
          <w:rFonts w:asciiTheme="minorHAnsi" w:hAnsiTheme="minorHAnsi" w:cstheme="minorHAnsi"/>
          <w:b/>
          <w:bCs/>
          <w:color w:val="000000"/>
          <w:sz w:val="20"/>
          <w:szCs w:val="20"/>
        </w:rPr>
        <w:t>1</w:t>
      </w:r>
      <w:r w:rsidRPr="00387078">
        <w:rPr>
          <w:rFonts w:asciiTheme="minorHAnsi" w:hAnsiTheme="minorHAnsi" w:cstheme="minorHAnsi"/>
          <w:b/>
          <w:bCs/>
          <w:color w:val="000000"/>
          <w:sz w:val="20"/>
          <w:szCs w:val="20"/>
        </w:rPr>
        <w:t xml:space="preserve">. </w:t>
      </w:r>
      <w:r w:rsidR="00052FFF" w:rsidRPr="00387078">
        <w:rPr>
          <w:rFonts w:asciiTheme="minorHAnsi" w:hAnsiTheme="minorHAnsi" w:cstheme="minorHAnsi"/>
          <w:b/>
          <w:bCs/>
          <w:color w:val="000000"/>
          <w:sz w:val="20"/>
          <w:szCs w:val="20"/>
        </w:rPr>
        <w:t>Quanto à elaboração da proposta de preços, deve ser observado ainda que:</w:t>
      </w:r>
    </w:p>
    <w:p w:rsidR="00E272A4" w:rsidRPr="00387078" w:rsidRDefault="00166183" w:rsidP="00B938EC">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a)</w:t>
      </w:r>
      <w:r w:rsidR="00D34958">
        <w:rPr>
          <w:rFonts w:asciiTheme="minorHAnsi" w:hAnsiTheme="minorHAnsi" w:cstheme="minorHAnsi"/>
          <w:b/>
          <w:bCs/>
          <w:color w:val="000000"/>
          <w:sz w:val="20"/>
          <w:szCs w:val="20"/>
        </w:rPr>
        <w:t xml:space="preserve"> </w:t>
      </w:r>
      <w:r w:rsidR="00E272A4" w:rsidRPr="00387078">
        <w:rPr>
          <w:rFonts w:asciiTheme="minorHAnsi" w:hAnsiTheme="minorHAnsi" w:cstheme="minorHAnsi"/>
          <w:bCs/>
          <w:color w:val="000000"/>
          <w:sz w:val="20"/>
          <w:szCs w:val="20"/>
        </w:rPr>
        <w:t xml:space="preserve">Solicitação de trocas de </w:t>
      </w:r>
      <w:proofErr w:type="gramStart"/>
      <w:r w:rsidR="00E272A4" w:rsidRPr="00387078">
        <w:rPr>
          <w:rFonts w:asciiTheme="minorHAnsi" w:hAnsiTheme="minorHAnsi" w:cstheme="minorHAnsi"/>
          <w:bCs/>
          <w:color w:val="000000"/>
          <w:sz w:val="20"/>
          <w:szCs w:val="20"/>
        </w:rPr>
        <w:t>produto(</w:t>
      </w:r>
      <w:proofErr w:type="gramEnd"/>
      <w:r w:rsidR="00E272A4" w:rsidRPr="00387078">
        <w:rPr>
          <w:rFonts w:asciiTheme="minorHAnsi" w:hAnsiTheme="minorHAnsi" w:cstheme="minorHAnsi"/>
          <w:bCs/>
          <w:color w:val="000000"/>
          <w:sz w:val="20"/>
          <w:szCs w:val="20"/>
        </w:rPr>
        <w:t>s) requerido pela vencedora</w:t>
      </w:r>
      <w:r w:rsidR="006437FA" w:rsidRPr="00387078">
        <w:rPr>
          <w:rFonts w:asciiTheme="minorHAnsi" w:hAnsiTheme="minorHAnsi" w:cstheme="minorHAnsi"/>
          <w:bCs/>
          <w:color w:val="000000"/>
          <w:sz w:val="20"/>
          <w:szCs w:val="20"/>
        </w:rPr>
        <w:t>,</w:t>
      </w:r>
      <w:r w:rsidR="00DB57F3">
        <w:rPr>
          <w:rFonts w:asciiTheme="minorHAnsi" w:hAnsiTheme="minorHAnsi" w:cstheme="minorHAnsi"/>
          <w:bCs/>
          <w:color w:val="000000"/>
          <w:sz w:val="20"/>
          <w:szCs w:val="20"/>
        </w:rPr>
        <w:t xml:space="preserve"> </w:t>
      </w:r>
      <w:r w:rsidR="006437FA" w:rsidRPr="00387078">
        <w:rPr>
          <w:rFonts w:asciiTheme="minorHAnsi" w:hAnsiTheme="minorHAnsi" w:cstheme="minorHAnsi"/>
          <w:bCs/>
          <w:color w:val="000000"/>
          <w:sz w:val="20"/>
          <w:szCs w:val="20"/>
        </w:rPr>
        <w:t>somente será(</w:t>
      </w:r>
      <w:proofErr w:type="spellStart"/>
      <w:r w:rsidR="006437FA" w:rsidRPr="00387078">
        <w:rPr>
          <w:rFonts w:asciiTheme="minorHAnsi" w:hAnsiTheme="minorHAnsi" w:cstheme="minorHAnsi"/>
          <w:bCs/>
          <w:color w:val="000000"/>
          <w:sz w:val="20"/>
          <w:szCs w:val="20"/>
        </w:rPr>
        <w:t>ão</w:t>
      </w:r>
      <w:proofErr w:type="spellEnd"/>
      <w:r w:rsidR="006437FA" w:rsidRPr="00387078">
        <w:rPr>
          <w:rFonts w:asciiTheme="minorHAnsi" w:hAnsiTheme="minorHAnsi" w:cstheme="minorHAnsi"/>
          <w:bCs/>
          <w:color w:val="000000"/>
          <w:sz w:val="20"/>
          <w:szCs w:val="20"/>
        </w:rPr>
        <w:t>) aceito(s) por motivo(s) devidamente justificado(s), mediante manifestação da área técnica</w:t>
      </w:r>
      <w:r w:rsidR="00E272A4" w:rsidRPr="00387078">
        <w:rPr>
          <w:rFonts w:asciiTheme="minorHAnsi" w:hAnsiTheme="minorHAnsi" w:cstheme="minorHAnsi"/>
          <w:bCs/>
          <w:color w:val="000000"/>
          <w:sz w:val="20"/>
          <w:szCs w:val="20"/>
        </w:rPr>
        <w:t>;</w:t>
      </w:r>
    </w:p>
    <w:p w:rsidR="00B938EC" w:rsidRPr="00387078" w:rsidRDefault="00B938EC" w:rsidP="00B938EC">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b)</w:t>
      </w:r>
      <w:r w:rsidR="00D34958">
        <w:rPr>
          <w:rFonts w:asciiTheme="minorHAnsi" w:hAnsiTheme="minorHAnsi" w:cstheme="minorHAnsi"/>
          <w:b/>
          <w:sz w:val="20"/>
          <w:szCs w:val="20"/>
        </w:rPr>
        <w:t xml:space="preserve"> </w:t>
      </w:r>
      <w:r w:rsidRPr="00387078">
        <w:rPr>
          <w:rFonts w:asciiTheme="minorHAnsi" w:hAnsiTheme="minorHAnsi" w:cstheme="minorHAnsi"/>
          <w:sz w:val="20"/>
          <w:szCs w:val="20"/>
        </w:rPr>
        <w:t xml:space="preserve">Proposta de preços que apresente </w:t>
      </w:r>
      <w:r w:rsidRPr="00387078">
        <w:rPr>
          <w:rFonts w:asciiTheme="minorHAnsi" w:hAnsiTheme="minorHAnsi" w:cstheme="minorHAnsi"/>
          <w:b/>
          <w:sz w:val="20"/>
          <w:szCs w:val="20"/>
        </w:rPr>
        <w:t xml:space="preserve">as informações técnicas conforme Modelo </w:t>
      </w:r>
      <w:proofErr w:type="gramStart"/>
      <w:r w:rsidRPr="00387078">
        <w:rPr>
          <w:rFonts w:asciiTheme="minorHAnsi" w:hAnsiTheme="minorHAnsi" w:cstheme="minorHAnsi"/>
          <w:b/>
          <w:sz w:val="20"/>
          <w:szCs w:val="20"/>
        </w:rPr>
        <w:t>6</w:t>
      </w:r>
      <w:proofErr w:type="gramEnd"/>
      <w:r w:rsidRPr="00387078">
        <w:rPr>
          <w:rFonts w:asciiTheme="minorHAnsi" w:hAnsiTheme="minorHAnsi" w:cstheme="minorHAnsi"/>
          <w:sz w:val="20"/>
          <w:szCs w:val="20"/>
        </w:rPr>
        <w:t xml:space="preserve"> em anexo.</w:t>
      </w:r>
    </w:p>
    <w:p w:rsidR="00B938EC" w:rsidRPr="00387078" w:rsidRDefault="00B938EC" w:rsidP="00B938EC">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c)</w:t>
      </w:r>
      <w:r w:rsidR="00D34958">
        <w:rPr>
          <w:rFonts w:asciiTheme="minorHAnsi" w:hAnsiTheme="minorHAnsi" w:cstheme="minorHAnsi"/>
          <w:b/>
          <w:sz w:val="20"/>
          <w:szCs w:val="20"/>
        </w:rPr>
        <w:t xml:space="preserve"> </w:t>
      </w:r>
      <w:r w:rsidRPr="00387078">
        <w:rPr>
          <w:rFonts w:asciiTheme="minorHAnsi" w:hAnsiTheme="minorHAnsi" w:cstheme="minorHAnsi"/>
          <w:sz w:val="20"/>
          <w:szCs w:val="20"/>
        </w:rPr>
        <w:t>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B938EC" w:rsidRPr="00387078" w:rsidRDefault="00B938EC" w:rsidP="00B938EC">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d)</w:t>
      </w:r>
      <w:r w:rsidR="00D34958">
        <w:rPr>
          <w:rFonts w:asciiTheme="minorHAnsi" w:hAnsiTheme="minorHAnsi" w:cstheme="minorHAnsi"/>
          <w:b/>
          <w:sz w:val="20"/>
          <w:szCs w:val="20"/>
        </w:rPr>
        <w:t xml:space="preserve"> </w:t>
      </w:r>
      <w:r w:rsidRPr="00387078">
        <w:rPr>
          <w:rFonts w:asciiTheme="minorHAnsi" w:hAnsiTheme="minorHAnsi" w:cstheme="minorHAnsi"/>
          <w:sz w:val="20"/>
          <w:szCs w:val="20"/>
        </w:rPr>
        <w:t>A não apresentação do protocolo do pedido de revalidação implicará na desclassificação do item cotado;</w:t>
      </w:r>
    </w:p>
    <w:p w:rsidR="00B938EC" w:rsidRPr="00387078" w:rsidRDefault="00B938EC" w:rsidP="00B938EC">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eastAsia="Batang" w:hAnsiTheme="minorHAnsi" w:cstheme="minorHAnsi"/>
          <w:b/>
          <w:sz w:val="20"/>
          <w:szCs w:val="20"/>
        </w:rPr>
        <w:lastRenderedPageBreak/>
        <w:t>e)</w:t>
      </w:r>
      <w:r w:rsidR="00D34958">
        <w:rPr>
          <w:rFonts w:asciiTheme="minorHAnsi" w:eastAsia="Batang" w:hAnsiTheme="minorHAnsi" w:cstheme="minorHAnsi"/>
          <w:b/>
          <w:sz w:val="20"/>
          <w:szCs w:val="20"/>
        </w:rPr>
        <w:t xml:space="preserve"> </w:t>
      </w:r>
      <w:r w:rsidRPr="00387078">
        <w:rPr>
          <w:rFonts w:asciiTheme="minorHAnsi" w:eastAsia="Batang" w:hAnsiTheme="minorHAnsi" w:cstheme="minorHAnsi"/>
          <w:sz w:val="20"/>
          <w:szCs w:val="20"/>
        </w:rPr>
        <w:t>Caso o produto seja isento de registro, deve ser informado na proposta de preços no cam</w:t>
      </w:r>
      <w:r w:rsidR="00DB57F3">
        <w:rPr>
          <w:rFonts w:asciiTheme="minorHAnsi" w:eastAsia="Batang" w:hAnsiTheme="minorHAnsi" w:cstheme="minorHAnsi"/>
          <w:sz w:val="20"/>
          <w:szCs w:val="20"/>
        </w:rPr>
        <w:t>po “Nº. do Registro na ANVISA</w:t>
      </w:r>
      <w:proofErr w:type="gramStart"/>
      <w:r w:rsidR="00DB57F3">
        <w:rPr>
          <w:rFonts w:asciiTheme="minorHAnsi" w:eastAsia="Batang" w:hAnsiTheme="minorHAnsi" w:cstheme="minorHAnsi"/>
          <w:sz w:val="20"/>
          <w:szCs w:val="20"/>
        </w:rPr>
        <w:t xml:space="preserve"> </w:t>
      </w:r>
      <w:r w:rsidRPr="00387078">
        <w:rPr>
          <w:rFonts w:asciiTheme="minorHAnsi" w:eastAsia="Batang" w:hAnsiTheme="minorHAnsi" w:cstheme="minorHAnsi"/>
          <w:sz w:val="20"/>
          <w:szCs w:val="20"/>
        </w:rPr>
        <w:t xml:space="preserve"> </w:t>
      </w:r>
      <w:proofErr w:type="gramEnd"/>
      <w:r w:rsidRPr="00387078">
        <w:rPr>
          <w:rFonts w:asciiTheme="minorHAnsi" w:eastAsia="Batang" w:hAnsiTheme="minorHAnsi" w:cstheme="minorHAnsi"/>
          <w:sz w:val="20"/>
          <w:szCs w:val="20"/>
        </w:rPr>
        <w:t>a norma que o isenta de Registro.</w:t>
      </w:r>
    </w:p>
    <w:p w:rsidR="00C95883" w:rsidRPr="00387078"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00A47E4A" w:rsidRPr="00387078">
        <w:rPr>
          <w:rFonts w:asciiTheme="minorHAnsi" w:hAnsiTheme="minorHAnsi" w:cstheme="minorHAnsi"/>
          <w:b/>
          <w:bCs/>
          <w:color w:val="000000"/>
          <w:sz w:val="20"/>
          <w:szCs w:val="20"/>
        </w:rPr>
        <w:t>.1.</w:t>
      </w:r>
      <w:r w:rsidR="00B04653" w:rsidRPr="00387078">
        <w:rPr>
          <w:rFonts w:asciiTheme="minorHAnsi" w:hAnsiTheme="minorHAnsi" w:cstheme="minorHAnsi"/>
          <w:b/>
          <w:bCs/>
          <w:color w:val="000000"/>
          <w:sz w:val="20"/>
          <w:szCs w:val="20"/>
        </w:rPr>
        <w:t>2</w:t>
      </w:r>
      <w:r w:rsidR="00C95883" w:rsidRPr="00387078">
        <w:rPr>
          <w:rFonts w:asciiTheme="minorHAnsi" w:hAnsiTheme="minorHAnsi" w:cstheme="minorHAnsi"/>
          <w:b/>
          <w:bCs/>
          <w:color w:val="000000"/>
          <w:sz w:val="20"/>
          <w:szCs w:val="20"/>
        </w:rPr>
        <w:t xml:space="preserve">. As propostas que atenderem aos requisitos do </w:t>
      </w:r>
      <w:r w:rsidR="005F6698" w:rsidRPr="00387078">
        <w:rPr>
          <w:rFonts w:asciiTheme="minorHAnsi" w:hAnsiTheme="minorHAnsi" w:cstheme="minorHAnsi"/>
          <w:b/>
          <w:bCs/>
          <w:color w:val="000000"/>
          <w:sz w:val="20"/>
          <w:szCs w:val="20"/>
        </w:rPr>
        <w:t>Edital</w:t>
      </w:r>
      <w:r w:rsidR="00C95883" w:rsidRPr="00387078">
        <w:rPr>
          <w:rFonts w:asciiTheme="minorHAnsi" w:hAnsiTheme="minorHAnsi" w:cstheme="minorHAnsi"/>
          <w:b/>
          <w:bCs/>
          <w:color w:val="000000"/>
          <w:sz w:val="20"/>
          <w:szCs w:val="20"/>
        </w:rPr>
        <w:t xml:space="preserve"> e seus Anexos, caso existam erros, serão corrigidos </w:t>
      </w:r>
      <w:proofErr w:type="gramStart"/>
      <w:r w:rsidR="00C95883" w:rsidRPr="00387078">
        <w:rPr>
          <w:rFonts w:asciiTheme="minorHAnsi" w:hAnsiTheme="minorHAnsi" w:cstheme="minorHAnsi"/>
          <w:b/>
          <w:bCs/>
          <w:color w:val="000000"/>
          <w:sz w:val="20"/>
          <w:szCs w:val="20"/>
        </w:rPr>
        <w:t>pel</w:t>
      </w:r>
      <w:r w:rsidR="00BF70C1" w:rsidRPr="00387078">
        <w:rPr>
          <w:rFonts w:asciiTheme="minorHAnsi" w:hAnsiTheme="minorHAnsi" w:cstheme="minorHAnsi"/>
          <w:b/>
          <w:bCs/>
          <w:color w:val="000000"/>
          <w:sz w:val="20"/>
          <w:szCs w:val="20"/>
        </w:rPr>
        <w:t>o</w:t>
      </w:r>
      <w:r w:rsidR="00F50F91" w:rsidRPr="00387078">
        <w:rPr>
          <w:rFonts w:asciiTheme="minorHAnsi" w:hAnsiTheme="minorHAnsi" w:cstheme="minorHAnsi"/>
          <w:b/>
          <w:bCs/>
          <w:color w:val="000000"/>
          <w:sz w:val="20"/>
          <w:szCs w:val="20"/>
        </w:rPr>
        <w:t>(</w:t>
      </w:r>
      <w:proofErr w:type="gramEnd"/>
      <w:r w:rsidR="00F50F91" w:rsidRPr="00387078">
        <w:rPr>
          <w:rFonts w:asciiTheme="minorHAnsi" w:hAnsiTheme="minorHAnsi" w:cstheme="minorHAnsi"/>
          <w:b/>
          <w:bCs/>
          <w:color w:val="000000"/>
          <w:sz w:val="20"/>
          <w:szCs w:val="20"/>
        </w:rPr>
        <w:t>a) Pregoeiro(a)</w:t>
      </w:r>
      <w:r w:rsidR="00C95883" w:rsidRPr="00387078">
        <w:rPr>
          <w:rFonts w:asciiTheme="minorHAnsi" w:hAnsiTheme="minorHAnsi" w:cstheme="minorHAnsi"/>
          <w:b/>
          <w:bCs/>
          <w:color w:val="000000"/>
          <w:sz w:val="20"/>
          <w:szCs w:val="20"/>
        </w:rPr>
        <w:t xml:space="preserve"> na forma seguinte:</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a)</w:t>
      </w:r>
      <w:r w:rsidRPr="00387078">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b)</w:t>
      </w:r>
      <w:r w:rsidRPr="00387078">
        <w:rPr>
          <w:rFonts w:asciiTheme="minorHAnsi" w:hAnsiTheme="minorHAnsi" w:cstheme="minorHAnsi"/>
          <w:bCs/>
          <w:color w:val="000000"/>
          <w:sz w:val="20"/>
          <w:szCs w:val="20"/>
        </w:rPr>
        <w:t xml:space="preserve"> Erro de transcrição das quantidades previstas no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 será mantido o preço unitário e corrigida a quantidade e o preço total;</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c)</w:t>
      </w:r>
      <w:r w:rsidRPr="00387078">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d)</w:t>
      </w:r>
      <w:r w:rsidRPr="00387078">
        <w:rPr>
          <w:rFonts w:asciiTheme="minorHAnsi" w:hAnsiTheme="minorHAnsi" w:cstheme="minorHAnsi"/>
          <w:bCs/>
          <w:color w:val="000000"/>
          <w:sz w:val="20"/>
          <w:szCs w:val="20"/>
        </w:rPr>
        <w:t xml:space="preserve"> Erro de adição: será retificado, considerando-se as parcelas corretas e retificando-se a soma;</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e)</w:t>
      </w:r>
      <w:r w:rsidRPr="00387078">
        <w:rPr>
          <w:rFonts w:asciiTheme="minorHAnsi" w:hAnsiTheme="minorHAnsi" w:cstheme="minorHAnsi"/>
          <w:bCs/>
          <w:color w:val="000000"/>
          <w:sz w:val="20"/>
          <w:szCs w:val="20"/>
        </w:rPr>
        <w:t xml:space="preserve"> Item que não consta</w:t>
      </w:r>
      <w:r w:rsidR="005C4813" w:rsidRPr="00387078">
        <w:rPr>
          <w:rFonts w:asciiTheme="minorHAnsi" w:hAnsiTheme="minorHAnsi" w:cstheme="minorHAnsi"/>
          <w:bCs/>
          <w:color w:val="000000"/>
          <w:sz w:val="20"/>
          <w:szCs w:val="20"/>
        </w:rPr>
        <w:t>r</w:t>
      </w:r>
      <w:r w:rsidRPr="00387078">
        <w:rPr>
          <w:rFonts w:asciiTheme="minorHAnsi" w:hAnsiTheme="minorHAnsi" w:cstheme="minorHAnsi"/>
          <w:bCs/>
          <w:color w:val="000000"/>
          <w:sz w:val="20"/>
          <w:szCs w:val="20"/>
        </w:rPr>
        <w:t xml:space="preserve"> da proposta enviada quando solicitada </w:t>
      </w:r>
      <w:proofErr w:type="gramStart"/>
      <w:r w:rsidRPr="00387078">
        <w:rPr>
          <w:rFonts w:asciiTheme="minorHAnsi" w:hAnsiTheme="minorHAnsi" w:cstheme="minorHAnsi"/>
          <w:bCs/>
          <w:color w:val="000000"/>
          <w:sz w:val="20"/>
          <w:szCs w:val="20"/>
        </w:rPr>
        <w:t>pel</w:t>
      </w:r>
      <w:r w:rsidR="00F4112A" w:rsidRPr="00387078">
        <w:rPr>
          <w:rFonts w:asciiTheme="minorHAnsi" w:hAnsiTheme="minorHAnsi" w:cstheme="minorHAnsi"/>
          <w:bCs/>
          <w:color w:val="000000"/>
          <w:sz w:val="20"/>
          <w:szCs w:val="20"/>
        </w:rPr>
        <w:t>o(</w:t>
      </w:r>
      <w:proofErr w:type="gramEnd"/>
      <w:r w:rsidR="00F4112A"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 Pregoeiro</w:t>
      </w:r>
      <w:r w:rsidR="00F4112A"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387078">
        <w:rPr>
          <w:rFonts w:asciiTheme="minorHAnsi" w:hAnsiTheme="minorHAnsi" w:cstheme="minorHAnsi"/>
          <w:bCs/>
          <w:color w:val="000000"/>
          <w:sz w:val="20"/>
          <w:szCs w:val="20"/>
        </w:rPr>
        <w:t>SISTEMA</w:t>
      </w:r>
      <w:r w:rsidR="001F2647" w:rsidRPr="00387078">
        <w:rPr>
          <w:rFonts w:asciiTheme="minorHAnsi" w:hAnsiTheme="minorHAnsi" w:cstheme="minorHAnsi"/>
          <w:bCs/>
          <w:color w:val="000000"/>
          <w:sz w:val="20"/>
          <w:szCs w:val="20"/>
        </w:rPr>
        <w:t>,</w:t>
      </w:r>
      <w:r w:rsidRPr="00387078">
        <w:rPr>
          <w:rFonts w:asciiTheme="minorHAnsi" w:hAnsiTheme="minorHAnsi" w:cstheme="minorHAnsi"/>
          <w:bCs/>
          <w:color w:val="000000"/>
          <w:sz w:val="20"/>
          <w:szCs w:val="20"/>
        </w:rPr>
        <w:t>adequando ao último lance ofertado e aceito pel</w:t>
      </w:r>
      <w:r w:rsidR="00BF70C1"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w:t>
      </w:r>
    </w:p>
    <w:p w:rsidR="00C95883" w:rsidRPr="00387078"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.2</w:t>
      </w:r>
      <w:r w:rsidR="00C95883" w:rsidRPr="00387078">
        <w:rPr>
          <w:rFonts w:asciiTheme="minorHAnsi" w:hAnsiTheme="minorHAnsi" w:cstheme="minorHAnsi"/>
          <w:b/>
          <w:bCs/>
          <w:color w:val="000000"/>
          <w:sz w:val="20"/>
          <w:szCs w:val="20"/>
        </w:rPr>
        <w:t xml:space="preserve">. </w:t>
      </w:r>
      <w:r w:rsidR="00C95883" w:rsidRPr="00387078">
        <w:rPr>
          <w:rFonts w:asciiTheme="minorHAnsi" w:hAnsiTheme="minorHAnsi" w:cstheme="minorHAnsi"/>
          <w:bCs/>
          <w:color w:val="000000"/>
          <w:sz w:val="20"/>
          <w:szCs w:val="20"/>
        </w:rPr>
        <w:t xml:space="preserve">O valor total da proposta será ajustado </w:t>
      </w:r>
      <w:proofErr w:type="gramStart"/>
      <w:r w:rsidR="00C95883" w:rsidRPr="00387078">
        <w:rPr>
          <w:rFonts w:asciiTheme="minorHAnsi" w:hAnsiTheme="minorHAnsi" w:cstheme="minorHAnsi"/>
          <w:bCs/>
          <w:color w:val="000000"/>
          <w:sz w:val="20"/>
          <w:szCs w:val="20"/>
        </w:rPr>
        <w:t>pel</w:t>
      </w:r>
      <w:r w:rsidR="00BF70C1"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C95883" w:rsidRPr="00387078">
        <w:rPr>
          <w:rFonts w:asciiTheme="minorHAnsi" w:hAnsiTheme="minorHAnsi" w:cstheme="minorHAnsi"/>
          <w:bCs/>
          <w:color w:val="000000"/>
          <w:sz w:val="20"/>
          <w:szCs w:val="20"/>
        </w:rPr>
        <w:t xml:space="preserve"> em conformidade com os procedimentos acima; </w:t>
      </w:r>
    </w:p>
    <w:p w:rsidR="00C95883" w:rsidRPr="00387078"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 xml:space="preserve">.3. </w:t>
      </w:r>
      <w:r w:rsidRPr="00387078">
        <w:rPr>
          <w:rFonts w:asciiTheme="minorHAnsi" w:hAnsiTheme="minorHAnsi" w:cstheme="minorHAnsi"/>
          <w:bCs/>
          <w:color w:val="000000"/>
          <w:sz w:val="20"/>
          <w:szCs w:val="20"/>
        </w:rPr>
        <w:t xml:space="preserve">A correção poderá ser realizada </w:t>
      </w:r>
      <w:r w:rsidR="00A93217" w:rsidRPr="00387078">
        <w:rPr>
          <w:rFonts w:asciiTheme="minorHAnsi" w:hAnsiTheme="minorHAnsi" w:cstheme="minorHAnsi"/>
          <w:bCs/>
          <w:color w:val="000000"/>
          <w:sz w:val="20"/>
          <w:szCs w:val="20"/>
        </w:rPr>
        <w:t xml:space="preserve">pelo </w:t>
      </w:r>
      <w:proofErr w:type="gramStart"/>
      <w:r w:rsidR="00A93217" w:rsidRPr="00387078">
        <w:rPr>
          <w:rFonts w:asciiTheme="minorHAnsi" w:hAnsiTheme="minorHAnsi" w:cstheme="minorHAnsi"/>
          <w:bCs/>
          <w:color w:val="000000"/>
          <w:sz w:val="20"/>
          <w:szCs w:val="20"/>
        </w:rPr>
        <w:t>Pregoeiro(</w:t>
      </w:r>
      <w:proofErr w:type="gramEnd"/>
      <w:r w:rsidR="00A93217" w:rsidRPr="00387078">
        <w:rPr>
          <w:rFonts w:asciiTheme="minorHAnsi" w:hAnsiTheme="minorHAnsi" w:cstheme="minorHAnsi"/>
          <w:bCs/>
          <w:color w:val="000000"/>
          <w:sz w:val="20"/>
          <w:szCs w:val="20"/>
        </w:rPr>
        <w:t xml:space="preserve">a) </w:t>
      </w:r>
      <w:r w:rsidRPr="00387078">
        <w:rPr>
          <w:rFonts w:asciiTheme="minorHAnsi" w:hAnsiTheme="minorHAnsi" w:cstheme="minorHAnsi"/>
          <w:bCs/>
          <w:color w:val="000000"/>
          <w:sz w:val="20"/>
          <w:szCs w:val="20"/>
        </w:rPr>
        <w:t>por meio de ca</w:t>
      </w:r>
      <w:r w:rsidR="001F2647" w:rsidRPr="00387078">
        <w:rPr>
          <w:rFonts w:asciiTheme="minorHAnsi" w:hAnsiTheme="minorHAnsi" w:cstheme="minorHAnsi"/>
          <w:bCs/>
          <w:color w:val="000000"/>
          <w:sz w:val="20"/>
          <w:szCs w:val="20"/>
        </w:rPr>
        <w:t xml:space="preserve">rta de correção </w:t>
      </w:r>
      <w:r w:rsidR="00F06BE1" w:rsidRPr="00387078">
        <w:rPr>
          <w:rFonts w:asciiTheme="minorHAnsi" w:hAnsiTheme="minorHAnsi" w:cstheme="minorHAnsi"/>
          <w:bCs/>
          <w:color w:val="000000"/>
          <w:sz w:val="20"/>
          <w:szCs w:val="20"/>
        </w:rPr>
        <w:t xml:space="preserve">- Modelo </w:t>
      </w:r>
      <w:r w:rsidR="00F43F4B" w:rsidRPr="00387078">
        <w:rPr>
          <w:rFonts w:asciiTheme="minorHAnsi" w:hAnsiTheme="minorHAnsi" w:cstheme="minorHAnsi"/>
          <w:bCs/>
          <w:color w:val="000000"/>
          <w:sz w:val="20"/>
          <w:szCs w:val="20"/>
        </w:rPr>
        <w:t>1</w:t>
      </w:r>
      <w:r w:rsidR="00F06BE1" w:rsidRPr="00387078">
        <w:rPr>
          <w:rFonts w:asciiTheme="minorHAnsi" w:hAnsiTheme="minorHAnsi" w:cstheme="minorHAnsi"/>
          <w:bCs/>
          <w:color w:val="000000"/>
          <w:sz w:val="20"/>
          <w:szCs w:val="20"/>
        </w:rPr>
        <w:t>,</w:t>
      </w:r>
      <w:r w:rsidRPr="00387078">
        <w:rPr>
          <w:rFonts w:asciiTheme="minorHAnsi" w:hAnsiTheme="minorHAnsi" w:cstheme="minorHAnsi"/>
          <w:bCs/>
          <w:color w:val="000000"/>
          <w:sz w:val="20"/>
          <w:szCs w:val="20"/>
        </w:rPr>
        <w:t xml:space="preserve"> obedecendo aos critérios acima citados, a qual será encaminhada para a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w:t>
      </w:r>
      <w:r w:rsidR="00F06BE1" w:rsidRPr="00387078">
        <w:rPr>
          <w:rFonts w:asciiTheme="minorHAnsi" w:hAnsiTheme="minorHAnsi" w:cstheme="minorHAnsi"/>
          <w:b/>
          <w:bCs/>
          <w:color w:val="000000"/>
          <w:sz w:val="20"/>
          <w:szCs w:val="20"/>
        </w:rPr>
        <w:t>4</w:t>
      </w:r>
      <w:r w:rsidRPr="00387078">
        <w:rPr>
          <w:rFonts w:asciiTheme="minorHAnsi" w:hAnsiTheme="minorHAnsi" w:cstheme="minorHAnsi"/>
          <w:b/>
          <w:bCs/>
          <w:color w:val="000000"/>
          <w:sz w:val="20"/>
          <w:szCs w:val="20"/>
        </w:rPr>
        <w:t>.</w:t>
      </w:r>
      <w:r w:rsidR="00F06BE1" w:rsidRPr="00387078">
        <w:rPr>
          <w:rFonts w:asciiTheme="minorHAnsi" w:hAnsiTheme="minorHAnsi" w:cstheme="minorHAnsi"/>
          <w:bCs/>
          <w:color w:val="000000"/>
          <w:sz w:val="20"/>
          <w:szCs w:val="20"/>
        </w:rPr>
        <w:t xml:space="preserve"> 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que abandona</w:t>
      </w:r>
      <w:r w:rsidR="00B10D21" w:rsidRPr="00387078">
        <w:rPr>
          <w:rFonts w:asciiTheme="minorHAnsi" w:hAnsiTheme="minorHAnsi" w:cstheme="minorHAnsi"/>
          <w:bCs/>
          <w:color w:val="000000"/>
          <w:sz w:val="20"/>
          <w:szCs w:val="20"/>
        </w:rPr>
        <w:t>r</w:t>
      </w:r>
      <w:r w:rsidRPr="00387078">
        <w:rPr>
          <w:rFonts w:asciiTheme="minorHAnsi" w:hAnsiTheme="minorHAnsi" w:cstheme="minorHAnsi"/>
          <w:bCs/>
          <w:color w:val="000000"/>
          <w:sz w:val="20"/>
          <w:szCs w:val="20"/>
        </w:rPr>
        <w:t xml:space="preserve"> o certame ou deixar de enviar a documentação indicada nesta condição</w:t>
      </w:r>
      <w:r w:rsidR="00F06BE1" w:rsidRPr="00387078">
        <w:rPr>
          <w:rFonts w:asciiTheme="minorHAnsi" w:hAnsiTheme="minorHAnsi" w:cstheme="minorHAnsi"/>
          <w:bCs/>
          <w:color w:val="000000"/>
          <w:sz w:val="20"/>
          <w:szCs w:val="20"/>
        </w:rPr>
        <w:t xml:space="preserve"> será desclassificada</w:t>
      </w:r>
      <w:r w:rsidRPr="00387078">
        <w:rPr>
          <w:rFonts w:asciiTheme="minorHAnsi" w:hAnsiTheme="minorHAnsi" w:cstheme="minorHAnsi"/>
          <w:bCs/>
          <w:color w:val="000000"/>
          <w:sz w:val="20"/>
          <w:szCs w:val="20"/>
        </w:rPr>
        <w:t xml:space="preserve"> e sujeitar-se-á às sanções previstas</w:t>
      </w:r>
      <w:r w:rsidR="00F06BE1" w:rsidRPr="00387078">
        <w:rPr>
          <w:rFonts w:asciiTheme="minorHAnsi" w:hAnsiTheme="minorHAnsi" w:cstheme="minorHAnsi"/>
          <w:bCs/>
          <w:color w:val="000000"/>
          <w:sz w:val="20"/>
          <w:szCs w:val="20"/>
        </w:rPr>
        <w:t xml:space="preserve"> em Lei, bem como</w:t>
      </w:r>
      <w:r w:rsidRPr="00387078">
        <w:rPr>
          <w:rFonts w:asciiTheme="minorHAnsi" w:hAnsiTheme="minorHAnsi" w:cstheme="minorHAnsi"/>
          <w:bCs/>
          <w:color w:val="000000"/>
          <w:sz w:val="20"/>
          <w:szCs w:val="20"/>
        </w:rPr>
        <w:t xml:space="preserve"> neste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00F06BE1" w:rsidRPr="00387078">
        <w:rPr>
          <w:rFonts w:asciiTheme="minorHAnsi" w:hAnsiTheme="minorHAnsi" w:cstheme="minorHAnsi"/>
          <w:b/>
          <w:bCs/>
          <w:color w:val="000000"/>
          <w:sz w:val="20"/>
          <w:szCs w:val="20"/>
        </w:rPr>
        <w:t>.5</w:t>
      </w:r>
      <w:r w:rsidRPr="00387078">
        <w:rPr>
          <w:rFonts w:asciiTheme="minorHAnsi" w:hAnsiTheme="minorHAnsi" w:cstheme="minorHAnsi"/>
          <w:b/>
          <w:bCs/>
          <w:color w:val="000000"/>
          <w:sz w:val="20"/>
          <w:szCs w:val="20"/>
        </w:rPr>
        <w:t>.</w:t>
      </w:r>
      <w:r w:rsidR="00D34958">
        <w:rPr>
          <w:rFonts w:asciiTheme="minorHAnsi" w:hAnsiTheme="minorHAnsi" w:cstheme="minorHAnsi"/>
          <w:b/>
          <w:bCs/>
          <w:color w:val="000000"/>
          <w:sz w:val="20"/>
          <w:szCs w:val="20"/>
        </w:rPr>
        <w:t xml:space="preserve"> </w:t>
      </w:r>
      <w:proofErr w:type="gramStart"/>
      <w:r w:rsidR="00F50F91" w:rsidRPr="00387078">
        <w:rPr>
          <w:rFonts w:asciiTheme="minorHAnsi" w:hAnsiTheme="minorHAnsi" w:cstheme="minorHAnsi"/>
          <w:bCs/>
          <w:color w:val="000000"/>
          <w:sz w:val="20"/>
          <w:szCs w:val="20"/>
        </w:rPr>
        <w:t>O(</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00F06BE1" w:rsidRPr="00387078">
        <w:rPr>
          <w:rFonts w:asciiTheme="minorHAnsi" w:hAnsiTheme="minorHAnsi" w:cstheme="minorHAnsi"/>
          <w:b/>
          <w:bCs/>
          <w:color w:val="000000"/>
          <w:sz w:val="20"/>
          <w:szCs w:val="20"/>
        </w:rPr>
        <w:t>.6</w:t>
      </w:r>
      <w:r w:rsidRPr="00387078">
        <w:rPr>
          <w:rFonts w:asciiTheme="minorHAnsi" w:hAnsiTheme="minorHAnsi" w:cstheme="minorHAnsi"/>
          <w:b/>
          <w:bCs/>
          <w:color w:val="000000"/>
          <w:sz w:val="20"/>
          <w:szCs w:val="20"/>
        </w:rPr>
        <w:t>.</w:t>
      </w:r>
      <w:r w:rsidR="00D34958">
        <w:rPr>
          <w:rFonts w:asciiTheme="minorHAnsi" w:hAnsiTheme="minorHAnsi" w:cstheme="minorHAnsi"/>
          <w:b/>
          <w:bCs/>
          <w:color w:val="000000"/>
          <w:sz w:val="20"/>
          <w:szCs w:val="20"/>
        </w:rPr>
        <w:t xml:space="preserve"> </w:t>
      </w:r>
      <w:proofErr w:type="gramStart"/>
      <w:r w:rsidR="00F50F91" w:rsidRPr="00387078">
        <w:rPr>
          <w:rFonts w:asciiTheme="minorHAnsi" w:hAnsiTheme="minorHAnsi" w:cstheme="minorHAnsi"/>
          <w:bCs/>
          <w:color w:val="000000"/>
          <w:sz w:val="20"/>
          <w:szCs w:val="20"/>
        </w:rPr>
        <w:t>O(</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387078">
        <w:rPr>
          <w:rFonts w:asciiTheme="minorHAnsi" w:hAnsiTheme="minorHAnsi" w:cstheme="minorHAnsi"/>
          <w:bCs/>
          <w:color w:val="000000"/>
          <w:sz w:val="20"/>
          <w:szCs w:val="20"/>
        </w:rPr>
        <w:t>r</w:t>
      </w:r>
      <w:r w:rsidRPr="00387078">
        <w:rPr>
          <w:rFonts w:asciiTheme="minorHAnsi" w:hAnsiTheme="minorHAnsi" w:cstheme="minorHAnsi"/>
          <w:bCs/>
          <w:color w:val="000000"/>
          <w:sz w:val="20"/>
          <w:szCs w:val="20"/>
        </w:rPr>
        <w:t>anhas a ela, para orientar sua decisão.</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w:t>
      </w:r>
      <w:r w:rsidR="009B4B66" w:rsidRPr="00387078">
        <w:rPr>
          <w:rFonts w:asciiTheme="minorHAnsi" w:hAnsiTheme="minorHAnsi" w:cstheme="minorHAnsi"/>
          <w:b/>
          <w:bCs/>
          <w:color w:val="000000"/>
          <w:sz w:val="20"/>
          <w:szCs w:val="20"/>
        </w:rPr>
        <w:t>7</w:t>
      </w:r>
      <w:r w:rsidRPr="00387078">
        <w:rPr>
          <w:rFonts w:asciiTheme="minorHAnsi" w:hAnsiTheme="minorHAnsi" w:cstheme="minorHAnsi"/>
          <w:b/>
          <w:bCs/>
          <w:color w:val="000000"/>
          <w:sz w:val="20"/>
          <w:szCs w:val="20"/>
        </w:rPr>
        <w:t>.</w:t>
      </w:r>
      <w:r w:rsidRPr="00387078">
        <w:rPr>
          <w:rFonts w:asciiTheme="minorHAnsi" w:hAnsiTheme="minorHAnsi" w:cstheme="minorHAnsi"/>
          <w:bCs/>
          <w:color w:val="000000"/>
          <w:sz w:val="20"/>
          <w:szCs w:val="20"/>
        </w:rPr>
        <w:t xml:space="preserve"> Não se considerará qualquer oferta de vantagem não prevista neste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 inclusive financiamentos subsidiados ou a fundo perdido.</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w:t>
      </w:r>
      <w:r w:rsidR="005F6698" w:rsidRPr="00387078">
        <w:rPr>
          <w:rFonts w:asciiTheme="minorHAnsi" w:hAnsiTheme="minorHAnsi" w:cstheme="minorHAnsi"/>
          <w:b/>
          <w:bCs/>
          <w:color w:val="000000"/>
          <w:sz w:val="20"/>
          <w:szCs w:val="20"/>
        </w:rPr>
        <w:t>8</w:t>
      </w:r>
      <w:r w:rsidRPr="00387078">
        <w:rPr>
          <w:rFonts w:asciiTheme="minorHAnsi" w:hAnsiTheme="minorHAnsi" w:cstheme="minorHAnsi"/>
          <w:b/>
          <w:bCs/>
          <w:color w:val="000000"/>
          <w:sz w:val="20"/>
          <w:szCs w:val="20"/>
        </w:rPr>
        <w:t>.</w:t>
      </w:r>
      <w:r w:rsidRPr="00387078">
        <w:rPr>
          <w:rFonts w:asciiTheme="minorHAnsi" w:hAnsiTheme="minorHAnsi" w:cs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d</w:t>
      </w:r>
      <w:r w:rsidR="001C3C43" w:rsidRPr="00387078">
        <w:rPr>
          <w:rFonts w:asciiTheme="minorHAnsi" w:hAnsiTheme="minorHAnsi" w:cstheme="minorHAnsi"/>
          <w:bCs/>
          <w:color w:val="000000"/>
          <w:sz w:val="20"/>
          <w:szCs w:val="20"/>
        </w:rPr>
        <w:t>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para os quais el</w:t>
      </w:r>
      <w:r w:rsidR="009C228C"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 renuncie à parcela ou à totalidade de remuneração.</w:t>
      </w:r>
    </w:p>
    <w:p w:rsidR="006474ED" w:rsidRPr="00387078" w:rsidRDefault="006474E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2</w:t>
      </w:r>
      <w:r w:rsidRPr="00387078">
        <w:rPr>
          <w:rFonts w:asciiTheme="minorHAnsi" w:hAnsiTheme="minorHAnsi" w:cstheme="minorHAnsi"/>
          <w:b/>
          <w:bCs/>
          <w:color w:val="000000"/>
          <w:sz w:val="20"/>
          <w:szCs w:val="20"/>
        </w:rPr>
        <w:t>.9.</w:t>
      </w:r>
      <w:r w:rsidR="005A1486">
        <w:rPr>
          <w:rFonts w:asciiTheme="minorHAnsi" w:hAnsiTheme="minorHAnsi" w:cstheme="minorHAnsi"/>
          <w:b/>
          <w:bCs/>
          <w:color w:val="000000"/>
          <w:sz w:val="20"/>
          <w:szCs w:val="20"/>
        </w:rPr>
        <w:t xml:space="preserve"> </w:t>
      </w:r>
      <w:r w:rsidRPr="00387078">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387078">
        <w:rPr>
          <w:rFonts w:asciiTheme="minorHAnsi" w:hAnsiTheme="minorHAnsi" w:cstheme="minorHAnsi"/>
          <w:b/>
          <w:bCs/>
          <w:color w:val="000000"/>
          <w:sz w:val="20"/>
          <w:szCs w:val="20"/>
          <w:u w:val="single"/>
        </w:rPr>
        <w:t>1</w:t>
      </w:r>
      <w:r w:rsidR="00A307C1">
        <w:rPr>
          <w:rFonts w:asciiTheme="minorHAnsi" w:hAnsiTheme="minorHAnsi" w:cstheme="minorHAnsi"/>
          <w:b/>
          <w:bCs/>
          <w:color w:val="000000"/>
          <w:sz w:val="20"/>
          <w:szCs w:val="20"/>
          <w:u w:val="single"/>
        </w:rPr>
        <w:t>2</w:t>
      </w:r>
      <w:r w:rsidRPr="00387078">
        <w:rPr>
          <w:rFonts w:asciiTheme="minorHAnsi" w:hAnsiTheme="minorHAnsi" w:cstheme="minorHAnsi"/>
          <w:b/>
          <w:bCs/>
          <w:color w:val="000000"/>
          <w:sz w:val="20"/>
          <w:szCs w:val="20"/>
          <w:u w:val="single"/>
        </w:rPr>
        <w:t>.1</w:t>
      </w:r>
      <w:r w:rsidR="006474ED" w:rsidRPr="00387078">
        <w:rPr>
          <w:rFonts w:asciiTheme="minorHAnsi" w:hAnsiTheme="minorHAnsi" w:cstheme="minorHAnsi"/>
          <w:b/>
          <w:bCs/>
          <w:color w:val="000000"/>
          <w:sz w:val="20"/>
          <w:szCs w:val="20"/>
          <w:u w:val="single"/>
        </w:rPr>
        <w:t>0</w:t>
      </w:r>
      <w:r w:rsidRPr="00387078">
        <w:rPr>
          <w:rFonts w:asciiTheme="minorHAnsi" w:hAnsiTheme="minorHAnsi" w:cstheme="minorHAnsi"/>
          <w:b/>
          <w:bCs/>
          <w:color w:val="000000"/>
          <w:sz w:val="20"/>
          <w:szCs w:val="20"/>
          <w:u w:val="single"/>
        </w:rPr>
        <w:t>. Independente de transcrição por parte d</w:t>
      </w:r>
      <w:r w:rsidR="001C3C43" w:rsidRPr="00387078">
        <w:rPr>
          <w:rFonts w:asciiTheme="minorHAnsi" w:hAnsiTheme="minorHAnsi" w:cstheme="minorHAnsi"/>
          <w:b/>
          <w:bCs/>
          <w:color w:val="000000"/>
          <w:sz w:val="20"/>
          <w:szCs w:val="20"/>
          <w:u w:val="single"/>
        </w:rPr>
        <w:t>a</w:t>
      </w:r>
      <w:r w:rsidR="00D34958">
        <w:rPr>
          <w:rFonts w:asciiTheme="minorHAnsi" w:hAnsiTheme="minorHAnsi" w:cstheme="minorHAnsi"/>
          <w:b/>
          <w:bCs/>
          <w:color w:val="000000"/>
          <w:sz w:val="20"/>
          <w:szCs w:val="20"/>
          <w:u w:val="single"/>
        </w:rPr>
        <w:t xml:space="preserve"> </w:t>
      </w:r>
      <w:r w:rsidR="00EB373D" w:rsidRPr="00387078">
        <w:rPr>
          <w:rFonts w:asciiTheme="minorHAnsi" w:hAnsiTheme="minorHAnsi" w:cstheme="minorHAnsi"/>
          <w:b/>
          <w:bCs/>
          <w:color w:val="000000"/>
          <w:sz w:val="20"/>
          <w:szCs w:val="20"/>
          <w:u w:val="single"/>
        </w:rPr>
        <w:t>Licitante</w:t>
      </w:r>
      <w:r w:rsidRPr="00387078">
        <w:rPr>
          <w:rFonts w:asciiTheme="minorHAnsi" w:hAnsiTheme="minorHAnsi" w:cstheme="minorHAnsi"/>
          <w:b/>
          <w:bCs/>
          <w:color w:val="000000"/>
          <w:sz w:val="20"/>
          <w:szCs w:val="20"/>
          <w:u w:val="single"/>
        </w:rPr>
        <w:t>, obrigatoriamente as propostas terão:</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a)</w:t>
      </w:r>
      <w:r w:rsidRPr="00387078">
        <w:rPr>
          <w:rFonts w:asciiTheme="minorHAnsi" w:hAnsiTheme="minorHAnsi" w:cstheme="minorHAnsi"/>
          <w:bCs/>
          <w:color w:val="000000"/>
          <w:sz w:val="20"/>
          <w:szCs w:val="20"/>
        </w:rPr>
        <w:t xml:space="preserve"> O</w:t>
      </w:r>
      <w:r w:rsidR="00D34958">
        <w:rPr>
          <w:rFonts w:asciiTheme="minorHAnsi" w:hAnsiTheme="minorHAnsi" w:cstheme="minorHAnsi"/>
          <w:bCs/>
          <w:color w:val="000000"/>
          <w:sz w:val="20"/>
          <w:szCs w:val="20"/>
        </w:rPr>
        <w:t xml:space="preserve"> </w:t>
      </w:r>
      <w:r w:rsidR="00A90579" w:rsidRPr="00387078">
        <w:rPr>
          <w:rFonts w:asciiTheme="minorHAnsi" w:hAnsiTheme="minorHAnsi" w:cstheme="minorHAnsi"/>
          <w:bCs/>
          <w:color w:val="000000"/>
          <w:sz w:val="20"/>
          <w:szCs w:val="20"/>
        </w:rPr>
        <w:t xml:space="preserve">prazo de </w:t>
      </w:r>
      <w:r w:rsidR="00A90579" w:rsidRPr="00387078">
        <w:rPr>
          <w:rFonts w:asciiTheme="minorHAnsi" w:hAnsiTheme="minorHAnsi" w:cstheme="minorHAnsi"/>
          <w:b/>
          <w:bCs/>
          <w:color w:val="000000"/>
          <w:sz w:val="20"/>
          <w:szCs w:val="20"/>
        </w:rPr>
        <w:t xml:space="preserve">validade </w:t>
      </w:r>
      <w:r w:rsidRPr="00387078">
        <w:rPr>
          <w:rFonts w:asciiTheme="minorHAnsi" w:hAnsiTheme="minorHAnsi" w:cstheme="minorHAnsi"/>
          <w:b/>
          <w:bCs/>
          <w:color w:val="000000"/>
          <w:sz w:val="20"/>
          <w:szCs w:val="20"/>
        </w:rPr>
        <w:t>da proposta</w:t>
      </w:r>
      <w:r w:rsidR="00A90579" w:rsidRPr="00387078">
        <w:rPr>
          <w:rFonts w:asciiTheme="minorHAnsi" w:hAnsiTheme="minorHAnsi" w:cstheme="minorHAnsi"/>
          <w:bCs/>
          <w:color w:val="000000"/>
          <w:sz w:val="20"/>
          <w:szCs w:val="20"/>
        </w:rPr>
        <w:t>:</w:t>
      </w:r>
      <w:r w:rsidRPr="00387078">
        <w:rPr>
          <w:rFonts w:asciiTheme="minorHAnsi" w:hAnsiTheme="minorHAnsi" w:cstheme="minorHAnsi"/>
          <w:bCs/>
          <w:color w:val="000000"/>
          <w:sz w:val="20"/>
          <w:szCs w:val="20"/>
        </w:rPr>
        <w:t xml:space="preserve"> no</w:t>
      </w:r>
      <w:r w:rsidR="00D34958">
        <w:rPr>
          <w:rFonts w:asciiTheme="minorHAnsi" w:hAnsiTheme="minorHAnsi" w:cstheme="minorHAnsi"/>
          <w:bCs/>
          <w:color w:val="000000"/>
          <w:sz w:val="20"/>
          <w:szCs w:val="20"/>
        </w:rPr>
        <w:t xml:space="preserve"> </w:t>
      </w:r>
      <w:r w:rsidRPr="00387078">
        <w:rPr>
          <w:rFonts w:asciiTheme="minorHAnsi" w:hAnsiTheme="minorHAnsi" w:cstheme="minorHAnsi"/>
          <w:bCs/>
          <w:color w:val="000000"/>
          <w:sz w:val="20"/>
          <w:szCs w:val="20"/>
        </w:rPr>
        <w:t xml:space="preserve">mínimo </w:t>
      </w:r>
      <w:r w:rsidR="00A15D73" w:rsidRPr="00387078">
        <w:rPr>
          <w:rFonts w:asciiTheme="minorHAnsi" w:hAnsiTheme="minorHAnsi" w:cstheme="minorHAnsi"/>
          <w:bCs/>
          <w:color w:val="000000"/>
          <w:sz w:val="20"/>
          <w:szCs w:val="20"/>
        </w:rPr>
        <w:t xml:space="preserve">120 </w:t>
      </w:r>
      <w:r w:rsidRPr="00387078">
        <w:rPr>
          <w:rFonts w:asciiTheme="minorHAnsi" w:hAnsiTheme="minorHAnsi" w:cstheme="minorHAnsi"/>
          <w:bCs/>
          <w:color w:val="000000"/>
          <w:sz w:val="20"/>
          <w:szCs w:val="20"/>
        </w:rPr>
        <w:t>(</w:t>
      </w:r>
      <w:r w:rsidR="00A15D73" w:rsidRPr="00387078">
        <w:rPr>
          <w:rFonts w:asciiTheme="minorHAnsi" w:hAnsiTheme="minorHAnsi" w:cstheme="minorHAnsi"/>
          <w:bCs/>
          <w:color w:val="000000"/>
          <w:sz w:val="20"/>
          <w:szCs w:val="20"/>
        </w:rPr>
        <w:t>cento e vinte</w:t>
      </w:r>
      <w:r w:rsidRPr="00387078">
        <w:rPr>
          <w:rFonts w:asciiTheme="minorHAnsi" w:hAnsiTheme="minorHAnsi" w:cstheme="minorHAnsi"/>
          <w:bCs/>
          <w:color w:val="000000"/>
          <w:sz w:val="20"/>
          <w:szCs w:val="20"/>
        </w:rPr>
        <w:t xml:space="preserve">) dias corridos, contados </w:t>
      </w:r>
      <w:r w:rsidR="00A90579" w:rsidRPr="00387078">
        <w:rPr>
          <w:rFonts w:asciiTheme="minorHAnsi" w:hAnsiTheme="minorHAnsi" w:cstheme="minorHAnsi"/>
          <w:bCs/>
          <w:color w:val="000000"/>
          <w:sz w:val="20"/>
          <w:szCs w:val="20"/>
        </w:rPr>
        <w:t>da abertura da sessão inaugural</w:t>
      </w:r>
      <w:r w:rsidRPr="00387078">
        <w:rPr>
          <w:rFonts w:asciiTheme="minorHAnsi" w:hAnsiTheme="minorHAnsi" w:cstheme="minorHAnsi"/>
          <w:bCs/>
          <w:color w:val="000000"/>
          <w:sz w:val="20"/>
          <w:szCs w:val="20"/>
        </w:rPr>
        <w:t>;</w:t>
      </w:r>
    </w:p>
    <w:p w:rsidR="00FB50B8" w:rsidRPr="00387078"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b)</w:t>
      </w:r>
      <w:r w:rsidR="00D34958">
        <w:rPr>
          <w:rFonts w:asciiTheme="minorHAnsi" w:hAnsiTheme="minorHAnsi" w:cstheme="minorHAnsi"/>
          <w:b/>
          <w:bCs/>
          <w:color w:val="000000"/>
          <w:sz w:val="20"/>
          <w:szCs w:val="20"/>
        </w:rPr>
        <w:t xml:space="preserve"> </w:t>
      </w:r>
      <w:r w:rsidR="00D70CAC" w:rsidRPr="00387078">
        <w:rPr>
          <w:rFonts w:asciiTheme="minorHAnsi" w:hAnsiTheme="minorHAnsi" w:cstheme="minorHAnsi"/>
          <w:bCs/>
          <w:color w:val="000000"/>
          <w:sz w:val="20"/>
          <w:szCs w:val="20"/>
        </w:rPr>
        <w:t xml:space="preserve">O prazo de </w:t>
      </w:r>
      <w:r w:rsidR="00D70CAC" w:rsidRPr="00387078">
        <w:rPr>
          <w:rFonts w:asciiTheme="minorHAnsi" w:hAnsiTheme="minorHAnsi" w:cstheme="minorHAnsi"/>
          <w:b/>
          <w:bCs/>
          <w:color w:val="000000"/>
          <w:sz w:val="20"/>
          <w:szCs w:val="20"/>
        </w:rPr>
        <w:t xml:space="preserve">entrega dos </w:t>
      </w:r>
      <w:r w:rsidR="00173B20" w:rsidRPr="00387078">
        <w:rPr>
          <w:rFonts w:asciiTheme="minorHAnsi" w:hAnsiTheme="minorHAnsi" w:cstheme="minorHAnsi"/>
          <w:b/>
          <w:bCs/>
          <w:color w:val="000000"/>
          <w:sz w:val="20"/>
          <w:szCs w:val="20"/>
        </w:rPr>
        <w:t>produtos</w:t>
      </w:r>
      <w:r w:rsidR="00173B20" w:rsidRPr="00387078">
        <w:rPr>
          <w:rFonts w:asciiTheme="minorHAnsi" w:hAnsiTheme="minorHAnsi" w:cstheme="minorHAnsi"/>
          <w:bCs/>
          <w:color w:val="000000"/>
          <w:sz w:val="20"/>
          <w:szCs w:val="20"/>
        </w:rPr>
        <w:t>:</w:t>
      </w:r>
      <w:r w:rsidR="00D70CAC" w:rsidRPr="00387078">
        <w:rPr>
          <w:rFonts w:asciiTheme="minorHAnsi" w:hAnsiTheme="minorHAnsi" w:cstheme="minorHAnsi"/>
          <w:bCs/>
          <w:color w:val="000000"/>
          <w:sz w:val="20"/>
          <w:szCs w:val="20"/>
        </w:rPr>
        <w:t xml:space="preserve"> deverá ser</w:t>
      </w:r>
      <w:r w:rsidR="00D34958">
        <w:rPr>
          <w:rFonts w:asciiTheme="minorHAnsi" w:hAnsiTheme="minorHAnsi" w:cstheme="minorHAnsi"/>
          <w:bCs/>
          <w:color w:val="000000"/>
          <w:sz w:val="20"/>
          <w:szCs w:val="20"/>
        </w:rPr>
        <w:t xml:space="preserve"> </w:t>
      </w:r>
      <w:r w:rsidR="00AF429F" w:rsidRPr="00387078">
        <w:rPr>
          <w:rFonts w:asciiTheme="minorHAnsi" w:hAnsiTheme="minorHAnsi" w:cstheme="minorHAnsi"/>
          <w:bCs/>
          <w:color w:val="000000"/>
          <w:sz w:val="20"/>
          <w:szCs w:val="20"/>
        </w:rPr>
        <w:t>feita</w:t>
      </w:r>
      <w:r w:rsidR="00D34958">
        <w:rPr>
          <w:rFonts w:asciiTheme="minorHAnsi" w:hAnsiTheme="minorHAnsi" w:cstheme="minorHAnsi"/>
          <w:bCs/>
          <w:color w:val="000000"/>
          <w:sz w:val="20"/>
          <w:szCs w:val="20"/>
        </w:rPr>
        <w:t xml:space="preserve"> </w:t>
      </w:r>
      <w:r w:rsidR="00D23DDC" w:rsidRPr="00387078">
        <w:rPr>
          <w:rFonts w:asciiTheme="minorHAnsi" w:hAnsiTheme="minorHAnsi" w:cstheme="minorHAnsi"/>
          <w:bCs/>
          <w:color w:val="000000"/>
          <w:sz w:val="20"/>
          <w:szCs w:val="20"/>
        </w:rPr>
        <w:t>no máximo de até</w:t>
      </w:r>
      <w:r w:rsidR="00D34958">
        <w:rPr>
          <w:rFonts w:asciiTheme="minorHAnsi" w:hAnsiTheme="minorHAnsi" w:cstheme="minorHAnsi"/>
          <w:bCs/>
          <w:color w:val="000000"/>
          <w:sz w:val="20"/>
          <w:szCs w:val="20"/>
        </w:rPr>
        <w:t xml:space="preserve"> </w:t>
      </w:r>
      <w:r w:rsidR="009379D3" w:rsidRPr="00387078">
        <w:rPr>
          <w:rFonts w:asciiTheme="minorHAnsi" w:hAnsiTheme="minorHAnsi" w:cstheme="minorHAnsi"/>
          <w:b/>
          <w:bCs/>
          <w:color w:val="000000"/>
          <w:sz w:val="20"/>
          <w:szCs w:val="20"/>
        </w:rPr>
        <w:t>15</w:t>
      </w:r>
      <w:r w:rsidR="00A430BC" w:rsidRPr="00387078">
        <w:rPr>
          <w:rFonts w:asciiTheme="minorHAnsi" w:hAnsiTheme="minorHAnsi" w:cstheme="minorHAnsi"/>
          <w:b/>
          <w:bCs/>
          <w:color w:val="000000"/>
          <w:sz w:val="20"/>
          <w:szCs w:val="20"/>
        </w:rPr>
        <w:t xml:space="preserve"> (</w:t>
      </w:r>
      <w:r w:rsidR="009379D3" w:rsidRPr="00387078">
        <w:rPr>
          <w:rFonts w:asciiTheme="minorHAnsi" w:hAnsiTheme="minorHAnsi" w:cstheme="minorHAnsi"/>
          <w:b/>
          <w:bCs/>
          <w:color w:val="000000"/>
          <w:sz w:val="20"/>
          <w:szCs w:val="20"/>
        </w:rPr>
        <w:t>quinze</w:t>
      </w:r>
      <w:r w:rsidR="00173B20" w:rsidRPr="00387078">
        <w:rPr>
          <w:rFonts w:asciiTheme="minorHAnsi" w:hAnsiTheme="minorHAnsi" w:cstheme="minorHAnsi"/>
          <w:b/>
          <w:bCs/>
          <w:color w:val="000000"/>
          <w:sz w:val="20"/>
          <w:szCs w:val="20"/>
        </w:rPr>
        <w:t>)</w:t>
      </w:r>
      <w:r w:rsidR="00D23DDC" w:rsidRPr="00387078">
        <w:rPr>
          <w:rFonts w:asciiTheme="minorHAnsi" w:hAnsiTheme="minorHAnsi" w:cstheme="minorHAnsi"/>
          <w:b/>
          <w:bCs/>
          <w:color w:val="000000"/>
          <w:sz w:val="20"/>
          <w:szCs w:val="20"/>
        </w:rPr>
        <w:t xml:space="preserve"> dias</w:t>
      </w:r>
      <w:r w:rsidR="00D34958">
        <w:rPr>
          <w:rFonts w:asciiTheme="minorHAnsi" w:hAnsiTheme="minorHAnsi" w:cstheme="minorHAnsi"/>
          <w:b/>
          <w:bCs/>
          <w:color w:val="000000"/>
          <w:sz w:val="20"/>
          <w:szCs w:val="20"/>
        </w:rPr>
        <w:t xml:space="preserve"> </w:t>
      </w:r>
      <w:r w:rsidR="00AF429F" w:rsidRPr="00387078">
        <w:rPr>
          <w:rFonts w:asciiTheme="minorHAnsi" w:hAnsiTheme="minorHAnsi" w:cstheme="minorHAnsi"/>
          <w:b/>
          <w:bCs/>
          <w:color w:val="000000"/>
          <w:sz w:val="20"/>
          <w:szCs w:val="20"/>
        </w:rPr>
        <w:t>corrid</w:t>
      </w:r>
      <w:r w:rsidR="00173B20" w:rsidRPr="00387078">
        <w:rPr>
          <w:rFonts w:asciiTheme="minorHAnsi" w:hAnsiTheme="minorHAnsi" w:cstheme="minorHAnsi"/>
          <w:b/>
          <w:bCs/>
          <w:color w:val="000000"/>
          <w:sz w:val="20"/>
          <w:szCs w:val="20"/>
        </w:rPr>
        <w:t>o</w:t>
      </w:r>
      <w:r w:rsidR="00AF429F" w:rsidRPr="00387078">
        <w:rPr>
          <w:rFonts w:asciiTheme="minorHAnsi" w:hAnsiTheme="minorHAnsi" w:cstheme="minorHAnsi"/>
          <w:b/>
          <w:bCs/>
          <w:color w:val="000000"/>
          <w:sz w:val="20"/>
          <w:szCs w:val="20"/>
        </w:rPr>
        <w:t>s</w:t>
      </w:r>
      <w:r w:rsidR="00D23DDC" w:rsidRPr="00387078">
        <w:rPr>
          <w:rFonts w:asciiTheme="minorHAnsi" w:hAnsiTheme="minorHAnsi" w:cstheme="minorHAnsi"/>
          <w:b/>
          <w:bCs/>
          <w:color w:val="000000"/>
          <w:sz w:val="20"/>
          <w:szCs w:val="20"/>
        </w:rPr>
        <w:t>,</w:t>
      </w:r>
      <w:r w:rsidR="00D34958">
        <w:rPr>
          <w:rFonts w:asciiTheme="minorHAnsi" w:hAnsiTheme="minorHAnsi" w:cstheme="minorHAnsi"/>
          <w:b/>
          <w:bCs/>
          <w:color w:val="000000"/>
          <w:sz w:val="20"/>
          <w:szCs w:val="20"/>
        </w:rPr>
        <w:t xml:space="preserve"> </w:t>
      </w:r>
      <w:r w:rsidR="00D23DDC" w:rsidRPr="00387078">
        <w:rPr>
          <w:rFonts w:asciiTheme="minorHAnsi" w:hAnsiTheme="minorHAnsi" w:cstheme="minorHAnsi"/>
          <w:bCs/>
          <w:color w:val="000000"/>
          <w:sz w:val="20"/>
          <w:szCs w:val="20"/>
        </w:rPr>
        <w:t>contados</w:t>
      </w:r>
      <w:r w:rsidR="00D34958">
        <w:rPr>
          <w:rFonts w:asciiTheme="minorHAnsi" w:hAnsiTheme="minorHAnsi" w:cstheme="minorHAnsi"/>
          <w:bCs/>
          <w:color w:val="000000"/>
          <w:sz w:val="20"/>
          <w:szCs w:val="20"/>
        </w:rPr>
        <w:t xml:space="preserve"> </w:t>
      </w:r>
      <w:r w:rsidR="00AF429F" w:rsidRPr="00387078">
        <w:rPr>
          <w:rFonts w:asciiTheme="minorHAnsi" w:hAnsiTheme="minorHAnsi" w:cstheme="minorHAnsi"/>
          <w:bCs/>
          <w:color w:val="000000"/>
          <w:sz w:val="20"/>
          <w:szCs w:val="20"/>
        </w:rPr>
        <w:t>do</w:t>
      </w:r>
      <w:r w:rsidR="00D34958">
        <w:rPr>
          <w:rFonts w:asciiTheme="minorHAnsi" w:hAnsiTheme="minorHAnsi" w:cstheme="minorHAnsi"/>
          <w:bCs/>
          <w:color w:val="000000"/>
          <w:sz w:val="20"/>
          <w:szCs w:val="20"/>
        </w:rPr>
        <w:t xml:space="preserve"> </w:t>
      </w:r>
      <w:r w:rsidR="00766525" w:rsidRPr="00387078">
        <w:rPr>
          <w:rFonts w:asciiTheme="minorHAnsi" w:hAnsiTheme="minorHAnsi" w:cstheme="minorHAnsi"/>
          <w:bCs/>
          <w:color w:val="000000"/>
          <w:sz w:val="20"/>
          <w:szCs w:val="20"/>
        </w:rPr>
        <w:t>envio</w:t>
      </w:r>
      <w:r w:rsidR="00D23DDC" w:rsidRPr="00387078">
        <w:rPr>
          <w:rFonts w:asciiTheme="minorHAnsi" w:hAnsiTheme="minorHAnsi" w:cstheme="minorHAnsi"/>
          <w:bCs/>
          <w:color w:val="000000"/>
          <w:sz w:val="20"/>
          <w:szCs w:val="20"/>
        </w:rPr>
        <w:t xml:space="preserve"> da </w:t>
      </w:r>
      <w:r w:rsidR="00F72BF0" w:rsidRPr="00387078">
        <w:rPr>
          <w:rFonts w:asciiTheme="minorHAnsi" w:hAnsiTheme="minorHAnsi" w:cstheme="minorHAnsi"/>
          <w:bCs/>
          <w:color w:val="000000"/>
          <w:sz w:val="20"/>
          <w:szCs w:val="20"/>
        </w:rPr>
        <w:t>N</w:t>
      </w:r>
      <w:r w:rsidR="00D23DDC" w:rsidRPr="00387078">
        <w:rPr>
          <w:rFonts w:asciiTheme="minorHAnsi" w:hAnsiTheme="minorHAnsi" w:cstheme="minorHAnsi"/>
          <w:bCs/>
          <w:color w:val="000000"/>
          <w:sz w:val="20"/>
          <w:szCs w:val="20"/>
        </w:rPr>
        <w:t xml:space="preserve">ota de </w:t>
      </w:r>
      <w:r w:rsidR="00F72BF0" w:rsidRPr="00387078">
        <w:rPr>
          <w:rFonts w:asciiTheme="minorHAnsi" w:hAnsiTheme="minorHAnsi" w:cstheme="minorHAnsi"/>
          <w:bCs/>
          <w:color w:val="000000"/>
          <w:sz w:val="20"/>
          <w:szCs w:val="20"/>
        </w:rPr>
        <w:t>E</w:t>
      </w:r>
      <w:r w:rsidR="00D23DDC" w:rsidRPr="00387078">
        <w:rPr>
          <w:rFonts w:asciiTheme="minorHAnsi" w:hAnsiTheme="minorHAnsi" w:cstheme="minorHAnsi"/>
          <w:bCs/>
          <w:color w:val="000000"/>
          <w:sz w:val="20"/>
          <w:szCs w:val="20"/>
        </w:rPr>
        <w:t>mpenho</w:t>
      </w:r>
      <w:r w:rsidR="008F280E" w:rsidRPr="00387078">
        <w:rPr>
          <w:rFonts w:asciiTheme="minorHAnsi" w:hAnsiTheme="minorHAnsi" w:cstheme="minorHAnsi"/>
          <w:bCs/>
          <w:color w:val="000000"/>
          <w:sz w:val="20"/>
          <w:szCs w:val="20"/>
        </w:rPr>
        <w:t xml:space="preserve">, </w:t>
      </w:r>
      <w:r w:rsidR="007F2905" w:rsidRPr="00387078">
        <w:rPr>
          <w:rFonts w:asciiTheme="minorHAnsi" w:hAnsiTheme="minorHAnsi" w:cstheme="minorHAnsi"/>
          <w:bCs/>
          <w:color w:val="000000"/>
          <w:sz w:val="20"/>
          <w:szCs w:val="20"/>
        </w:rPr>
        <w:t xml:space="preserve">de forma parcelada, </w:t>
      </w:r>
      <w:r w:rsidR="00A90579" w:rsidRPr="00387078">
        <w:rPr>
          <w:rFonts w:asciiTheme="minorHAnsi" w:hAnsiTheme="minorHAnsi" w:cstheme="minorHAnsi"/>
          <w:bCs/>
          <w:color w:val="000000"/>
          <w:sz w:val="20"/>
          <w:szCs w:val="20"/>
        </w:rPr>
        <w:t>conforme</w:t>
      </w:r>
      <w:r w:rsidR="008F280E" w:rsidRPr="00387078">
        <w:rPr>
          <w:rFonts w:asciiTheme="minorHAnsi" w:hAnsiTheme="minorHAnsi" w:cstheme="minorHAnsi"/>
          <w:bCs/>
          <w:color w:val="000000"/>
          <w:sz w:val="20"/>
          <w:szCs w:val="20"/>
        </w:rPr>
        <w:t xml:space="preserve"> item </w:t>
      </w:r>
      <w:r w:rsidR="00766525" w:rsidRPr="00387078">
        <w:rPr>
          <w:rFonts w:asciiTheme="minorHAnsi" w:hAnsiTheme="minorHAnsi" w:cstheme="minorHAnsi"/>
          <w:bCs/>
          <w:color w:val="000000"/>
          <w:sz w:val="20"/>
          <w:szCs w:val="20"/>
        </w:rPr>
        <w:t>6</w:t>
      </w:r>
      <w:r w:rsidR="009379D3" w:rsidRPr="00387078">
        <w:rPr>
          <w:rFonts w:asciiTheme="minorHAnsi" w:hAnsiTheme="minorHAnsi" w:cstheme="minorHAnsi"/>
          <w:bCs/>
          <w:color w:val="000000"/>
          <w:sz w:val="20"/>
          <w:szCs w:val="20"/>
        </w:rPr>
        <w:t>.1</w:t>
      </w:r>
      <w:r w:rsidR="00173B20" w:rsidRPr="00387078">
        <w:rPr>
          <w:rFonts w:asciiTheme="minorHAnsi" w:hAnsiTheme="minorHAnsi" w:cstheme="minorHAnsi"/>
          <w:bCs/>
          <w:color w:val="000000"/>
          <w:sz w:val="20"/>
          <w:szCs w:val="20"/>
        </w:rPr>
        <w:t>.</w:t>
      </w:r>
      <w:proofErr w:type="gramStart"/>
      <w:r w:rsidR="008F280E" w:rsidRPr="00387078">
        <w:rPr>
          <w:rFonts w:asciiTheme="minorHAnsi" w:hAnsiTheme="minorHAnsi" w:cstheme="minorHAnsi"/>
          <w:bCs/>
          <w:color w:val="000000"/>
          <w:sz w:val="20"/>
          <w:szCs w:val="20"/>
        </w:rPr>
        <w:t>do</w:t>
      </w:r>
      <w:r w:rsidR="00A90579" w:rsidRPr="00387078">
        <w:rPr>
          <w:rFonts w:asciiTheme="minorHAnsi" w:hAnsiTheme="minorHAnsi" w:cstheme="minorHAnsi"/>
          <w:bCs/>
          <w:color w:val="000000"/>
          <w:sz w:val="20"/>
          <w:szCs w:val="20"/>
        </w:rPr>
        <w:t>Termo</w:t>
      </w:r>
      <w:proofErr w:type="gramEnd"/>
      <w:r w:rsidR="00A90579" w:rsidRPr="00387078">
        <w:rPr>
          <w:rFonts w:asciiTheme="minorHAnsi" w:hAnsiTheme="minorHAnsi" w:cstheme="minorHAnsi"/>
          <w:bCs/>
          <w:color w:val="000000"/>
          <w:sz w:val="20"/>
          <w:szCs w:val="20"/>
        </w:rPr>
        <w:t xml:space="preserve"> de Referência</w:t>
      </w:r>
      <w:r w:rsidR="001F4858" w:rsidRPr="00387078">
        <w:rPr>
          <w:rFonts w:asciiTheme="minorHAnsi" w:hAnsiTheme="minorHAnsi" w:cstheme="minorHAnsi"/>
          <w:bCs/>
          <w:color w:val="000000"/>
          <w:sz w:val="20"/>
          <w:szCs w:val="20"/>
        </w:rPr>
        <w:t>, Anexo II</w:t>
      </w:r>
      <w:r w:rsidRPr="00387078">
        <w:rPr>
          <w:rFonts w:asciiTheme="minorHAnsi" w:hAnsiTheme="minorHAnsi" w:cstheme="minorHAnsi"/>
          <w:bCs/>
          <w:color w:val="000000"/>
          <w:sz w:val="20"/>
          <w:szCs w:val="20"/>
        </w:rPr>
        <w:t>;</w:t>
      </w:r>
    </w:p>
    <w:p w:rsidR="00173B20" w:rsidRPr="00387078"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c)</w:t>
      </w:r>
      <w:r w:rsidRPr="00387078">
        <w:rPr>
          <w:rFonts w:asciiTheme="minorHAnsi" w:hAnsiTheme="minorHAnsi" w:cstheme="minorHAnsi"/>
          <w:bCs/>
          <w:color w:val="000000"/>
          <w:sz w:val="20"/>
          <w:szCs w:val="20"/>
        </w:rPr>
        <w:t xml:space="preserve"> O</w:t>
      </w:r>
      <w:r w:rsidR="00D34958">
        <w:rPr>
          <w:rFonts w:asciiTheme="minorHAnsi" w:hAnsiTheme="minorHAnsi" w:cstheme="minorHAnsi"/>
          <w:bCs/>
          <w:color w:val="000000"/>
          <w:sz w:val="20"/>
          <w:szCs w:val="20"/>
        </w:rPr>
        <w:t xml:space="preserve"> </w:t>
      </w:r>
      <w:r w:rsidRPr="00387078">
        <w:rPr>
          <w:rFonts w:asciiTheme="minorHAnsi" w:hAnsiTheme="minorHAnsi" w:cstheme="minorHAnsi"/>
          <w:bCs/>
          <w:color w:val="000000"/>
          <w:sz w:val="20"/>
          <w:szCs w:val="20"/>
        </w:rPr>
        <w:t xml:space="preserve">prazo de </w:t>
      </w:r>
      <w:r w:rsidRPr="00387078">
        <w:rPr>
          <w:rFonts w:asciiTheme="minorHAnsi" w:hAnsiTheme="minorHAnsi" w:cstheme="minorHAnsi"/>
          <w:b/>
          <w:bCs/>
          <w:color w:val="000000"/>
          <w:sz w:val="20"/>
          <w:szCs w:val="20"/>
        </w:rPr>
        <w:t>pagamento</w:t>
      </w:r>
      <w:r w:rsidR="003D1048" w:rsidRPr="00387078">
        <w:rPr>
          <w:rFonts w:asciiTheme="minorHAnsi" w:hAnsiTheme="minorHAnsi" w:cstheme="minorHAnsi"/>
          <w:bCs/>
          <w:color w:val="000000"/>
          <w:sz w:val="20"/>
          <w:szCs w:val="20"/>
        </w:rPr>
        <w:t>:</w:t>
      </w:r>
      <w:r w:rsidR="00D34958">
        <w:rPr>
          <w:rFonts w:asciiTheme="minorHAnsi" w:hAnsiTheme="minorHAnsi" w:cstheme="minorHAnsi"/>
          <w:bCs/>
          <w:color w:val="000000"/>
          <w:sz w:val="20"/>
          <w:szCs w:val="20"/>
        </w:rPr>
        <w:t xml:space="preserve"> </w:t>
      </w:r>
      <w:r w:rsidR="003D1048" w:rsidRPr="00387078">
        <w:rPr>
          <w:rFonts w:asciiTheme="minorHAnsi" w:hAnsiTheme="minorHAnsi" w:cstheme="minorHAnsi"/>
          <w:bCs/>
          <w:color w:val="000000"/>
          <w:sz w:val="20"/>
          <w:szCs w:val="20"/>
        </w:rPr>
        <w:t>C</w:t>
      </w:r>
      <w:r w:rsidRPr="00387078">
        <w:rPr>
          <w:rFonts w:asciiTheme="minorHAnsi" w:hAnsiTheme="minorHAnsi" w:cstheme="minorHAnsi"/>
          <w:bCs/>
          <w:color w:val="000000"/>
          <w:sz w:val="20"/>
          <w:szCs w:val="20"/>
        </w:rPr>
        <w:t xml:space="preserve">onforme item </w:t>
      </w:r>
      <w:r w:rsidR="009379D3" w:rsidRPr="00387078">
        <w:rPr>
          <w:rFonts w:asciiTheme="minorHAnsi" w:hAnsiTheme="minorHAnsi" w:cstheme="minorHAnsi"/>
          <w:bCs/>
          <w:color w:val="000000"/>
          <w:sz w:val="20"/>
          <w:szCs w:val="20"/>
        </w:rPr>
        <w:t>13</w:t>
      </w:r>
      <w:r w:rsidRPr="00387078">
        <w:rPr>
          <w:rFonts w:asciiTheme="minorHAnsi" w:hAnsiTheme="minorHAnsi" w:cstheme="minorHAnsi"/>
          <w:bCs/>
          <w:color w:val="000000"/>
          <w:sz w:val="20"/>
          <w:szCs w:val="20"/>
        </w:rPr>
        <w:t xml:space="preserve">. </w:t>
      </w:r>
      <w:proofErr w:type="gramStart"/>
      <w:r w:rsidRPr="00387078">
        <w:rPr>
          <w:rFonts w:asciiTheme="minorHAnsi" w:hAnsiTheme="minorHAnsi" w:cstheme="minorHAnsi"/>
          <w:bCs/>
          <w:color w:val="000000"/>
          <w:sz w:val="20"/>
          <w:szCs w:val="20"/>
        </w:rPr>
        <w:t>do</w:t>
      </w:r>
      <w:proofErr w:type="gramEnd"/>
      <w:r w:rsidRPr="00387078">
        <w:rPr>
          <w:rFonts w:asciiTheme="minorHAnsi" w:hAnsiTheme="minorHAnsi" w:cstheme="minorHAnsi"/>
          <w:bCs/>
          <w:color w:val="000000"/>
          <w:sz w:val="20"/>
          <w:szCs w:val="20"/>
        </w:rPr>
        <w:t xml:space="preserve"> Termo de Referência;</w:t>
      </w:r>
    </w:p>
    <w:p w:rsidR="00CE2719" w:rsidRPr="00387078" w:rsidRDefault="00E951E9" w:rsidP="005374F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d</w:t>
      </w:r>
      <w:r w:rsidR="00FB50B8" w:rsidRPr="00387078">
        <w:rPr>
          <w:rFonts w:asciiTheme="minorHAnsi" w:hAnsiTheme="minorHAnsi" w:cstheme="minorHAnsi"/>
          <w:b/>
          <w:bCs/>
          <w:color w:val="000000"/>
          <w:sz w:val="20"/>
          <w:szCs w:val="20"/>
        </w:rPr>
        <w:t>)</w:t>
      </w:r>
      <w:r w:rsidR="00FB50B8" w:rsidRPr="00387078">
        <w:rPr>
          <w:rFonts w:asciiTheme="minorHAnsi" w:hAnsiTheme="minorHAnsi" w:cstheme="minorHAnsi"/>
          <w:bCs/>
          <w:color w:val="000000"/>
          <w:sz w:val="20"/>
          <w:szCs w:val="20"/>
        </w:rPr>
        <w:t xml:space="preserve"> O prazo de </w:t>
      </w:r>
      <w:r w:rsidR="00AF429F" w:rsidRPr="00387078">
        <w:rPr>
          <w:rFonts w:asciiTheme="minorHAnsi" w:hAnsiTheme="minorHAnsi" w:cstheme="minorHAnsi"/>
          <w:b/>
          <w:bCs/>
          <w:color w:val="000000"/>
          <w:sz w:val="20"/>
          <w:szCs w:val="20"/>
        </w:rPr>
        <w:t>validade</w:t>
      </w:r>
      <w:r w:rsidR="00FB50B8" w:rsidRPr="00387078">
        <w:rPr>
          <w:rFonts w:asciiTheme="minorHAnsi" w:hAnsiTheme="minorHAnsi" w:cstheme="minorHAnsi"/>
          <w:b/>
          <w:bCs/>
          <w:color w:val="000000"/>
          <w:sz w:val="20"/>
          <w:szCs w:val="20"/>
        </w:rPr>
        <w:t xml:space="preserve"> dos </w:t>
      </w:r>
      <w:r w:rsidR="00173B20" w:rsidRPr="00387078">
        <w:rPr>
          <w:rFonts w:asciiTheme="minorHAnsi" w:hAnsiTheme="minorHAnsi" w:cstheme="minorHAnsi"/>
          <w:b/>
          <w:bCs/>
          <w:color w:val="000000"/>
          <w:sz w:val="20"/>
          <w:szCs w:val="20"/>
        </w:rPr>
        <w:t>produtos</w:t>
      </w:r>
      <w:r w:rsidR="00A90579" w:rsidRPr="00387078">
        <w:rPr>
          <w:rFonts w:asciiTheme="minorHAnsi" w:hAnsiTheme="minorHAnsi" w:cstheme="minorHAnsi"/>
          <w:bCs/>
          <w:color w:val="000000"/>
          <w:sz w:val="20"/>
          <w:szCs w:val="20"/>
        </w:rPr>
        <w:t>:</w:t>
      </w:r>
      <w:r w:rsidR="00D34958">
        <w:rPr>
          <w:rFonts w:asciiTheme="minorHAnsi" w:hAnsiTheme="minorHAnsi" w:cstheme="minorHAnsi"/>
          <w:bCs/>
          <w:color w:val="000000"/>
          <w:sz w:val="20"/>
          <w:szCs w:val="20"/>
        </w:rPr>
        <w:t xml:space="preserve"> </w:t>
      </w:r>
      <w:r w:rsidR="005374F5" w:rsidRPr="00387078">
        <w:rPr>
          <w:rFonts w:asciiTheme="minorHAnsi" w:hAnsiTheme="minorHAnsi" w:cstheme="minorHAnsi"/>
          <w:bCs/>
          <w:color w:val="000000"/>
          <w:sz w:val="20"/>
          <w:szCs w:val="20"/>
        </w:rPr>
        <w:t xml:space="preserve">Os produtos devem ter </w:t>
      </w:r>
      <w:r w:rsidR="005374F5" w:rsidRPr="00387078">
        <w:rPr>
          <w:rFonts w:asciiTheme="minorHAnsi" w:hAnsiTheme="minorHAnsi" w:cstheme="minorHAnsi"/>
          <w:color w:val="000000"/>
          <w:sz w:val="20"/>
          <w:szCs w:val="20"/>
        </w:rPr>
        <w:t xml:space="preserve">validade mínima de </w:t>
      </w:r>
      <w:r w:rsidR="005374F5" w:rsidRPr="00387078">
        <w:rPr>
          <w:rFonts w:asciiTheme="minorHAnsi" w:hAnsiTheme="minorHAnsi" w:cstheme="minorHAnsi"/>
          <w:b/>
          <w:bCs/>
          <w:color w:val="000000"/>
          <w:sz w:val="20"/>
          <w:szCs w:val="20"/>
        </w:rPr>
        <w:t>18</w:t>
      </w:r>
      <w:r w:rsidR="005374F5" w:rsidRPr="00387078">
        <w:rPr>
          <w:rFonts w:asciiTheme="minorHAnsi" w:hAnsiTheme="minorHAnsi" w:cstheme="minorHAnsi"/>
          <w:bCs/>
          <w:color w:val="000000"/>
          <w:sz w:val="20"/>
          <w:szCs w:val="20"/>
        </w:rPr>
        <w:t xml:space="preserve"> (</w:t>
      </w:r>
      <w:r w:rsidR="005374F5" w:rsidRPr="00387078">
        <w:rPr>
          <w:rFonts w:asciiTheme="minorHAnsi" w:hAnsiTheme="minorHAnsi" w:cstheme="minorHAnsi"/>
          <w:b/>
          <w:bCs/>
          <w:color w:val="000000"/>
          <w:sz w:val="20"/>
          <w:szCs w:val="20"/>
        </w:rPr>
        <w:t>DEZOITO</w:t>
      </w:r>
      <w:r w:rsidR="005374F5" w:rsidRPr="00387078">
        <w:rPr>
          <w:rFonts w:asciiTheme="minorHAnsi" w:hAnsiTheme="minorHAnsi" w:cstheme="minorHAnsi"/>
          <w:bCs/>
          <w:color w:val="000000"/>
          <w:sz w:val="20"/>
          <w:szCs w:val="20"/>
        </w:rPr>
        <w:t xml:space="preserve">) meses </w:t>
      </w:r>
      <w:r w:rsidR="005374F5" w:rsidRPr="00387078">
        <w:rPr>
          <w:rFonts w:asciiTheme="minorHAnsi" w:hAnsiTheme="minorHAnsi" w:cstheme="minorHAnsi"/>
          <w:color w:val="000000"/>
          <w:sz w:val="20"/>
          <w:szCs w:val="20"/>
        </w:rPr>
        <w:t>contados da data da entrega</w:t>
      </w:r>
      <w:r w:rsidR="00AF429F" w:rsidRPr="00387078">
        <w:rPr>
          <w:rFonts w:asciiTheme="minorHAnsi" w:hAnsiTheme="minorHAnsi" w:cstheme="minorHAnsi"/>
          <w:bCs/>
          <w:color w:val="000000"/>
          <w:sz w:val="20"/>
          <w:szCs w:val="20"/>
        </w:rPr>
        <w:t xml:space="preserve">, </w:t>
      </w:r>
      <w:r w:rsidR="00173B20" w:rsidRPr="00387078">
        <w:rPr>
          <w:rFonts w:asciiTheme="minorHAnsi" w:hAnsiTheme="minorHAnsi" w:cstheme="minorHAnsi"/>
          <w:bCs/>
          <w:color w:val="000000"/>
          <w:sz w:val="20"/>
          <w:szCs w:val="20"/>
        </w:rPr>
        <w:t>conforme item 3.</w:t>
      </w:r>
      <w:r w:rsidR="00E15E90" w:rsidRPr="00387078">
        <w:rPr>
          <w:rFonts w:asciiTheme="minorHAnsi" w:hAnsiTheme="minorHAnsi" w:cstheme="minorHAnsi"/>
          <w:bCs/>
          <w:color w:val="000000"/>
          <w:sz w:val="20"/>
          <w:szCs w:val="20"/>
        </w:rPr>
        <w:t>3</w:t>
      </w:r>
      <w:r w:rsidR="00AF429F" w:rsidRPr="00387078">
        <w:rPr>
          <w:rFonts w:asciiTheme="minorHAnsi" w:hAnsiTheme="minorHAnsi" w:cstheme="minorHAnsi"/>
          <w:bCs/>
          <w:color w:val="000000"/>
          <w:sz w:val="20"/>
          <w:szCs w:val="20"/>
        </w:rPr>
        <w:t>.1</w:t>
      </w:r>
      <w:r w:rsidR="00173B20" w:rsidRPr="00387078">
        <w:rPr>
          <w:rFonts w:asciiTheme="minorHAnsi" w:hAnsiTheme="minorHAnsi" w:cstheme="minorHAnsi"/>
          <w:bCs/>
          <w:color w:val="000000"/>
          <w:sz w:val="20"/>
          <w:szCs w:val="20"/>
        </w:rPr>
        <w:t xml:space="preserve">. </w:t>
      </w:r>
      <w:proofErr w:type="gramStart"/>
      <w:r w:rsidR="00173B20" w:rsidRPr="00387078">
        <w:rPr>
          <w:rFonts w:asciiTheme="minorHAnsi" w:hAnsiTheme="minorHAnsi" w:cstheme="minorHAnsi"/>
          <w:bCs/>
          <w:color w:val="000000"/>
          <w:sz w:val="20"/>
          <w:szCs w:val="20"/>
        </w:rPr>
        <w:t>do</w:t>
      </w:r>
      <w:proofErr w:type="gramEnd"/>
      <w:r w:rsidR="00173B20" w:rsidRPr="00387078">
        <w:rPr>
          <w:rFonts w:asciiTheme="minorHAnsi" w:hAnsiTheme="minorHAnsi" w:cstheme="minorHAnsi"/>
          <w:bCs/>
          <w:color w:val="000000"/>
          <w:sz w:val="20"/>
          <w:szCs w:val="20"/>
        </w:rPr>
        <w:t xml:space="preserve"> Termo de Referência.</w:t>
      </w:r>
    </w:p>
    <w:p w:rsidR="00BE2B40" w:rsidRPr="00387078"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3</w:t>
      </w:r>
      <w:r w:rsidRPr="00387078">
        <w:rPr>
          <w:rFonts w:asciiTheme="minorHAnsi" w:hAnsiTheme="minorHAnsi" w:cstheme="minorHAnsi"/>
          <w:b/>
          <w:bCs/>
          <w:color w:val="000000"/>
          <w:sz w:val="20"/>
          <w:szCs w:val="20"/>
        </w:rPr>
        <w:t>. DA HABILITAÇÃO</w:t>
      </w:r>
    </w:p>
    <w:p w:rsidR="00EA3D83" w:rsidRPr="00387078" w:rsidRDefault="00EA3D83" w:rsidP="00810D8C">
      <w:pPr>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3</w:t>
      </w:r>
      <w:r w:rsidRPr="00387078">
        <w:rPr>
          <w:rFonts w:asciiTheme="minorHAnsi" w:hAnsiTheme="minorHAnsi" w:cstheme="minorHAnsi"/>
          <w:b/>
          <w:bCs/>
          <w:color w:val="000000"/>
          <w:sz w:val="20"/>
          <w:szCs w:val="20"/>
        </w:rPr>
        <w:t>.</w:t>
      </w:r>
      <w:r w:rsidR="002A0356" w:rsidRPr="00387078">
        <w:rPr>
          <w:rFonts w:asciiTheme="minorHAnsi" w:hAnsiTheme="minorHAnsi" w:cstheme="minorHAnsi"/>
          <w:b/>
          <w:bCs/>
          <w:color w:val="000000"/>
          <w:sz w:val="20"/>
          <w:szCs w:val="20"/>
        </w:rPr>
        <w:t>1</w:t>
      </w:r>
      <w:r w:rsidRPr="00387078">
        <w:rPr>
          <w:rFonts w:asciiTheme="minorHAnsi" w:hAnsiTheme="minorHAnsi" w:cstheme="minorHAnsi"/>
          <w:b/>
          <w:bCs/>
          <w:color w:val="000000"/>
          <w:sz w:val="20"/>
          <w:szCs w:val="20"/>
        </w:rPr>
        <w:t>.</w:t>
      </w:r>
      <w:r w:rsidRPr="00387078">
        <w:rPr>
          <w:rFonts w:asciiTheme="minorHAnsi" w:hAnsiTheme="minorHAnsi" w:cstheme="minorHAnsi"/>
          <w:bCs/>
          <w:color w:val="000000"/>
          <w:sz w:val="20"/>
          <w:szCs w:val="20"/>
        </w:rPr>
        <w:t xml:space="preserve"> A habilitação</w:t>
      </w:r>
      <w:r w:rsidR="007A5A6D" w:rsidRPr="00387078">
        <w:rPr>
          <w:rFonts w:asciiTheme="minorHAnsi" w:hAnsiTheme="minorHAnsi" w:cstheme="minorHAnsi"/>
          <w:bCs/>
          <w:color w:val="000000"/>
          <w:sz w:val="20"/>
          <w:szCs w:val="20"/>
        </w:rPr>
        <w:t>parcial</w:t>
      </w:r>
      <w:r w:rsidRPr="00387078">
        <w:rPr>
          <w:rFonts w:asciiTheme="minorHAnsi" w:hAnsiTheme="minorHAnsi" w:cstheme="minorHAnsi"/>
          <w:bCs/>
          <w:color w:val="000000"/>
          <w:sz w:val="20"/>
          <w:szCs w:val="20"/>
        </w:rPr>
        <w:t xml:space="preserve"> d</w:t>
      </w:r>
      <w:r w:rsidR="001C3C43"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 xml:space="preserve">s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s será verificada por meio do SICAF e da </w:t>
      </w:r>
      <w:r w:rsidRPr="00387078">
        <w:rPr>
          <w:rFonts w:asciiTheme="minorHAnsi" w:hAnsiTheme="minorHAnsi" w:cstheme="minorHAnsi"/>
          <w:b/>
          <w:bCs/>
          <w:color w:val="000000"/>
          <w:sz w:val="20"/>
          <w:szCs w:val="20"/>
        </w:rPr>
        <w:t>documentação complementar</w:t>
      </w:r>
      <w:r w:rsidRPr="00387078">
        <w:rPr>
          <w:rFonts w:asciiTheme="minorHAnsi" w:hAnsiTheme="minorHAnsi" w:cstheme="minorHAnsi"/>
          <w:bCs/>
          <w:color w:val="000000"/>
          <w:sz w:val="20"/>
          <w:szCs w:val="20"/>
        </w:rPr>
        <w:t xml:space="preserve"> exigida no </w:t>
      </w:r>
      <w:r w:rsidRPr="00387078">
        <w:rPr>
          <w:rFonts w:asciiTheme="minorHAnsi" w:hAnsiTheme="minorHAnsi" w:cstheme="minorHAnsi"/>
          <w:b/>
          <w:bCs/>
          <w:color w:val="000000"/>
          <w:sz w:val="20"/>
          <w:szCs w:val="20"/>
        </w:rPr>
        <w:t xml:space="preserve">item </w:t>
      </w:r>
      <w:r w:rsidR="000F28E2"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3</w:t>
      </w:r>
      <w:r w:rsidR="000F28E2" w:rsidRPr="00387078">
        <w:rPr>
          <w:rFonts w:asciiTheme="minorHAnsi" w:hAnsiTheme="minorHAnsi" w:cstheme="minorHAnsi"/>
          <w:b/>
          <w:bCs/>
          <w:color w:val="000000"/>
          <w:sz w:val="20"/>
          <w:szCs w:val="20"/>
        </w:rPr>
        <w:t>.3</w:t>
      </w:r>
      <w:r w:rsidR="00E951E9" w:rsidRPr="00387078">
        <w:rPr>
          <w:rFonts w:asciiTheme="minorHAnsi" w:hAnsiTheme="minorHAnsi" w:cstheme="minorHAnsi"/>
          <w:bCs/>
          <w:color w:val="000000"/>
          <w:sz w:val="20"/>
          <w:szCs w:val="20"/>
        </w:rPr>
        <w:t>.</w:t>
      </w:r>
    </w:p>
    <w:p w:rsidR="00EA3D83" w:rsidRPr="00387078"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A307C1">
        <w:rPr>
          <w:rFonts w:asciiTheme="minorHAnsi" w:hAnsiTheme="minorHAnsi" w:cstheme="minorHAnsi"/>
          <w:b/>
          <w:bCs/>
          <w:color w:val="000000"/>
          <w:sz w:val="20"/>
          <w:szCs w:val="20"/>
        </w:rPr>
        <w:t>3</w:t>
      </w:r>
      <w:r w:rsidRPr="00387078">
        <w:rPr>
          <w:rFonts w:asciiTheme="minorHAnsi" w:hAnsiTheme="minorHAnsi" w:cstheme="minorHAnsi"/>
          <w:b/>
          <w:bCs/>
          <w:color w:val="000000"/>
          <w:sz w:val="20"/>
          <w:szCs w:val="20"/>
        </w:rPr>
        <w:t>.</w:t>
      </w:r>
      <w:r w:rsidR="002A0356" w:rsidRPr="00387078">
        <w:rPr>
          <w:rFonts w:asciiTheme="minorHAnsi" w:hAnsiTheme="minorHAnsi" w:cstheme="minorHAnsi"/>
          <w:b/>
          <w:bCs/>
          <w:color w:val="000000"/>
          <w:sz w:val="20"/>
          <w:szCs w:val="20"/>
        </w:rPr>
        <w:t>2</w:t>
      </w:r>
      <w:r w:rsidR="00EA3D83" w:rsidRPr="00387078">
        <w:rPr>
          <w:rFonts w:asciiTheme="minorHAnsi" w:hAnsiTheme="minorHAnsi" w:cstheme="minorHAnsi"/>
          <w:b/>
          <w:bCs/>
          <w:color w:val="000000"/>
          <w:sz w:val="20"/>
          <w:szCs w:val="20"/>
        </w:rPr>
        <w:t>.</w:t>
      </w:r>
      <w:r w:rsidR="00D34958">
        <w:rPr>
          <w:rFonts w:asciiTheme="minorHAnsi" w:hAnsiTheme="minorHAnsi" w:cstheme="minorHAnsi"/>
          <w:b/>
          <w:bCs/>
          <w:color w:val="000000"/>
          <w:sz w:val="20"/>
          <w:szCs w:val="20"/>
        </w:rPr>
        <w:t xml:space="preserve"> </w:t>
      </w:r>
      <w:r w:rsidR="001C3C43" w:rsidRPr="00387078">
        <w:rPr>
          <w:rFonts w:asciiTheme="minorHAnsi" w:hAnsiTheme="minorHAnsi" w:cstheme="minorHAnsi"/>
          <w:bCs/>
          <w:color w:val="000000"/>
          <w:sz w:val="20"/>
          <w:szCs w:val="20"/>
        </w:rPr>
        <w:t>A</w:t>
      </w:r>
      <w:r w:rsidR="00EA3D83" w:rsidRPr="00387078">
        <w:rPr>
          <w:rFonts w:asciiTheme="minorHAnsi" w:hAnsiTheme="minorHAnsi" w:cstheme="minorHAnsi"/>
          <w:bCs/>
          <w:sz w:val="20"/>
          <w:szCs w:val="20"/>
        </w:rPr>
        <w:t xml:space="preserve">s </w:t>
      </w:r>
      <w:r w:rsidR="00EB373D" w:rsidRPr="00387078">
        <w:rPr>
          <w:rFonts w:asciiTheme="minorHAnsi" w:hAnsiTheme="minorHAnsi" w:cstheme="minorHAnsi"/>
          <w:b/>
          <w:bCs/>
          <w:sz w:val="20"/>
          <w:szCs w:val="20"/>
        </w:rPr>
        <w:t>Licitante</w:t>
      </w:r>
      <w:r w:rsidR="00EA3D83" w:rsidRPr="00387078">
        <w:rPr>
          <w:rFonts w:asciiTheme="minorHAnsi" w:hAnsiTheme="minorHAnsi" w:cstheme="minorHAnsi"/>
          <w:b/>
          <w:bCs/>
          <w:sz w:val="20"/>
          <w:szCs w:val="20"/>
        </w:rPr>
        <w:t>s</w:t>
      </w:r>
      <w:r w:rsidR="00EA3D83" w:rsidRPr="00387078">
        <w:rPr>
          <w:rFonts w:asciiTheme="minorHAnsi" w:hAnsiTheme="minorHAnsi" w:cstheme="minorHAnsi"/>
          <w:bCs/>
          <w:sz w:val="20"/>
          <w:szCs w:val="20"/>
        </w:rPr>
        <w:t xml:space="preserve"> que não atenderem às exigências de habilitação</w:t>
      </w:r>
      <w:r w:rsidR="007A5A6D" w:rsidRPr="00387078">
        <w:rPr>
          <w:rFonts w:asciiTheme="minorHAnsi" w:hAnsiTheme="minorHAnsi" w:cstheme="minorHAnsi"/>
          <w:bCs/>
          <w:sz w:val="20"/>
          <w:szCs w:val="20"/>
        </w:rPr>
        <w:t xml:space="preserve"> parcial</w:t>
      </w:r>
      <w:r w:rsidR="00EA3D83" w:rsidRPr="00387078">
        <w:rPr>
          <w:rFonts w:asciiTheme="minorHAnsi" w:hAnsiTheme="minorHAnsi" w:cstheme="minorHAnsi"/>
          <w:bCs/>
          <w:sz w:val="20"/>
          <w:szCs w:val="20"/>
        </w:rPr>
        <w:t xml:space="preserve"> no SICAF deverão apresentar documentos que supram tais exigências</w:t>
      </w:r>
      <w:r w:rsidR="001C3C43" w:rsidRPr="00387078">
        <w:rPr>
          <w:rFonts w:asciiTheme="minorHAnsi" w:hAnsiTheme="minorHAnsi" w:cstheme="minorHAnsi"/>
          <w:bCs/>
          <w:sz w:val="20"/>
          <w:szCs w:val="20"/>
        </w:rPr>
        <w:t xml:space="preserve">, </w:t>
      </w:r>
      <w:r w:rsidR="00A20338" w:rsidRPr="00387078">
        <w:rPr>
          <w:rFonts w:asciiTheme="minorHAnsi" w:hAnsiTheme="minorHAnsi" w:cstheme="minorHAnsi"/>
          <w:b/>
          <w:bCs/>
          <w:sz w:val="20"/>
          <w:szCs w:val="20"/>
        </w:rPr>
        <w:t>constantes dos artigos 28 a 31</w:t>
      </w:r>
      <w:r w:rsidR="001C3C43" w:rsidRPr="00387078">
        <w:rPr>
          <w:rFonts w:asciiTheme="minorHAnsi" w:hAnsiTheme="minorHAnsi" w:cstheme="minorHAnsi"/>
          <w:b/>
          <w:bCs/>
          <w:sz w:val="20"/>
          <w:szCs w:val="20"/>
        </w:rPr>
        <w:t xml:space="preserve"> da Lei Federal nº 8.666/1993</w:t>
      </w:r>
      <w:r w:rsidR="001C3C43" w:rsidRPr="00387078">
        <w:rPr>
          <w:rFonts w:asciiTheme="minorHAnsi" w:hAnsiTheme="minorHAnsi" w:cstheme="minorHAnsi"/>
          <w:bCs/>
          <w:sz w:val="20"/>
          <w:szCs w:val="20"/>
        </w:rPr>
        <w:t>, no que couber.</w:t>
      </w:r>
    </w:p>
    <w:p w:rsidR="00166183" w:rsidRPr="00387078" w:rsidRDefault="002A0356" w:rsidP="00547FC4">
      <w:pPr>
        <w:widowControl w:val="0"/>
        <w:autoSpaceDE w:val="0"/>
        <w:autoSpaceDN w:val="0"/>
        <w:adjustRightInd w:val="0"/>
        <w:spacing w:after="0" w:line="240" w:lineRule="auto"/>
        <w:jc w:val="both"/>
        <w:rPr>
          <w:rFonts w:asciiTheme="minorHAnsi" w:hAnsiTheme="minorHAnsi" w:cstheme="minorHAnsi"/>
          <w:b/>
          <w:bCs/>
          <w:sz w:val="20"/>
          <w:szCs w:val="20"/>
        </w:rPr>
      </w:pPr>
      <w:r w:rsidRPr="00387078">
        <w:rPr>
          <w:rFonts w:asciiTheme="minorHAnsi" w:hAnsiTheme="minorHAnsi" w:cstheme="minorHAnsi"/>
          <w:b/>
          <w:bCs/>
          <w:sz w:val="20"/>
          <w:szCs w:val="20"/>
        </w:rPr>
        <w:t>1</w:t>
      </w:r>
      <w:r w:rsidR="00A307C1">
        <w:rPr>
          <w:rFonts w:asciiTheme="minorHAnsi" w:hAnsiTheme="minorHAnsi" w:cstheme="minorHAnsi"/>
          <w:b/>
          <w:bCs/>
          <w:sz w:val="20"/>
          <w:szCs w:val="20"/>
        </w:rPr>
        <w:t>3</w:t>
      </w:r>
      <w:r w:rsidRPr="00387078">
        <w:rPr>
          <w:rFonts w:asciiTheme="minorHAnsi" w:hAnsiTheme="minorHAnsi" w:cstheme="minorHAnsi"/>
          <w:b/>
          <w:bCs/>
          <w:sz w:val="20"/>
          <w:szCs w:val="20"/>
        </w:rPr>
        <w:t>.3</w:t>
      </w:r>
      <w:r w:rsidR="00EA3D83" w:rsidRPr="00387078">
        <w:rPr>
          <w:rFonts w:asciiTheme="minorHAnsi" w:hAnsiTheme="minorHAnsi" w:cstheme="minorHAnsi"/>
          <w:b/>
          <w:bCs/>
          <w:sz w:val="20"/>
          <w:szCs w:val="20"/>
        </w:rPr>
        <w:t>.</w:t>
      </w:r>
      <w:r w:rsidR="00EA3D83" w:rsidRPr="00387078">
        <w:rPr>
          <w:rFonts w:asciiTheme="minorHAnsi" w:hAnsiTheme="minorHAnsi" w:cstheme="minorHAnsi"/>
          <w:bCs/>
          <w:sz w:val="20"/>
          <w:szCs w:val="20"/>
        </w:rPr>
        <w:t xml:space="preserve"> Após solicitação </w:t>
      </w:r>
      <w:proofErr w:type="gramStart"/>
      <w:r w:rsidR="00EA3D83" w:rsidRPr="00387078">
        <w:rPr>
          <w:rFonts w:asciiTheme="minorHAnsi" w:hAnsiTheme="minorHAnsi" w:cstheme="minorHAnsi"/>
          <w:bCs/>
          <w:sz w:val="20"/>
          <w:szCs w:val="20"/>
        </w:rPr>
        <w:t>d</w:t>
      </w:r>
      <w:r w:rsidR="00BF70C1" w:rsidRPr="00387078">
        <w:rPr>
          <w:rFonts w:asciiTheme="minorHAnsi" w:hAnsiTheme="minorHAnsi" w:cstheme="minorHAnsi"/>
          <w:bCs/>
          <w:sz w:val="20"/>
          <w:szCs w:val="20"/>
        </w:rPr>
        <w:t>o</w:t>
      </w:r>
      <w:r w:rsidR="00F50F91" w:rsidRPr="00387078">
        <w:rPr>
          <w:rFonts w:asciiTheme="minorHAnsi" w:hAnsiTheme="minorHAnsi" w:cstheme="minorHAnsi"/>
          <w:bCs/>
          <w:sz w:val="20"/>
          <w:szCs w:val="20"/>
        </w:rPr>
        <w:t>(</w:t>
      </w:r>
      <w:proofErr w:type="gramEnd"/>
      <w:r w:rsidR="00F50F91" w:rsidRPr="00387078">
        <w:rPr>
          <w:rFonts w:asciiTheme="minorHAnsi" w:hAnsiTheme="minorHAnsi" w:cstheme="minorHAnsi"/>
          <w:bCs/>
          <w:sz w:val="20"/>
          <w:szCs w:val="20"/>
        </w:rPr>
        <w:t>a) Pregoeiro(a)</w:t>
      </w:r>
      <w:r w:rsidR="00A377A0" w:rsidRPr="00387078">
        <w:rPr>
          <w:rFonts w:asciiTheme="minorHAnsi" w:hAnsiTheme="minorHAnsi" w:cstheme="minorHAnsi"/>
          <w:bCs/>
          <w:sz w:val="20"/>
          <w:szCs w:val="20"/>
        </w:rPr>
        <w:t>, a</w:t>
      </w:r>
      <w:r w:rsidR="00EA3D83" w:rsidRPr="00387078">
        <w:rPr>
          <w:rFonts w:asciiTheme="minorHAnsi" w:hAnsiTheme="minorHAnsi" w:cstheme="minorHAnsi"/>
          <w:bCs/>
          <w:sz w:val="20"/>
          <w:szCs w:val="20"/>
        </w:rPr>
        <w:t xml:space="preserve">s </w:t>
      </w:r>
      <w:r w:rsidR="00EB373D" w:rsidRPr="00387078">
        <w:rPr>
          <w:rFonts w:asciiTheme="minorHAnsi" w:hAnsiTheme="minorHAnsi" w:cstheme="minorHAnsi"/>
          <w:bCs/>
          <w:sz w:val="20"/>
          <w:szCs w:val="20"/>
        </w:rPr>
        <w:t>Licitante</w:t>
      </w:r>
      <w:r w:rsidR="00EA3D83" w:rsidRPr="00387078">
        <w:rPr>
          <w:rFonts w:asciiTheme="minorHAnsi" w:hAnsiTheme="minorHAnsi" w:cstheme="minorHAnsi"/>
          <w:bCs/>
          <w:sz w:val="20"/>
          <w:szCs w:val="20"/>
        </w:rPr>
        <w:t>s que tiverem seus preços aceitos</w:t>
      </w:r>
      <w:r w:rsidR="00EA3D83" w:rsidRPr="00387078">
        <w:rPr>
          <w:rFonts w:asciiTheme="minorHAnsi" w:hAnsiTheme="minorHAnsi" w:cstheme="minorHAnsi"/>
          <w:b/>
          <w:bCs/>
          <w:sz w:val="20"/>
          <w:szCs w:val="20"/>
        </w:rPr>
        <w:t xml:space="preserve"> deverão apresentar a seguinte documentação complementar:</w:t>
      </w:r>
    </w:p>
    <w:p w:rsidR="00547FC4" w:rsidRPr="00387078" w:rsidRDefault="001270A0" w:rsidP="00547FC4">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b/>
          <w:bCs/>
          <w:sz w:val="20"/>
          <w:szCs w:val="20"/>
        </w:rPr>
        <w:t>a</w:t>
      </w:r>
      <w:r w:rsidR="00860844" w:rsidRPr="00387078">
        <w:rPr>
          <w:rFonts w:asciiTheme="minorHAnsi" w:hAnsiTheme="minorHAnsi" w:cstheme="minorHAnsi"/>
          <w:b/>
          <w:bCs/>
          <w:sz w:val="20"/>
          <w:szCs w:val="20"/>
        </w:rPr>
        <w:t>)</w:t>
      </w:r>
      <w:r w:rsidR="00D34958">
        <w:rPr>
          <w:rFonts w:asciiTheme="minorHAnsi" w:hAnsiTheme="minorHAnsi" w:cstheme="minorHAnsi"/>
          <w:b/>
          <w:bCs/>
          <w:sz w:val="20"/>
          <w:szCs w:val="20"/>
        </w:rPr>
        <w:t xml:space="preserve"> </w:t>
      </w:r>
      <w:proofErr w:type="gramStart"/>
      <w:r w:rsidR="00547FC4" w:rsidRPr="00387078">
        <w:rPr>
          <w:rFonts w:asciiTheme="minorHAnsi" w:hAnsiTheme="minorHAnsi" w:cstheme="minorHAnsi"/>
          <w:sz w:val="20"/>
          <w:szCs w:val="20"/>
        </w:rPr>
        <w:t>Atestado(</w:t>
      </w:r>
      <w:proofErr w:type="gramEnd"/>
      <w:r w:rsidR="00547FC4" w:rsidRPr="00387078">
        <w:rPr>
          <w:rFonts w:asciiTheme="minorHAnsi" w:hAnsiTheme="minorHAnsi" w:cstheme="minorHAnsi"/>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547FC4" w:rsidRPr="00387078" w:rsidRDefault="00547FC4" w:rsidP="00547FC4">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b/>
          <w:sz w:val="20"/>
          <w:szCs w:val="20"/>
        </w:rPr>
        <w:t>b)</w:t>
      </w:r>
      <w:r w:rsidR="00D34958">
        <w:rPr>
          <w:rFonts w:asciiTheme="minorHAnsi" w:hAnsiTheme="minorHAnsi" w:cstheme="minorHAnsi"/>
          <w:b/>
          <w:sz w:val="20"/>
          <w:szCs w:val="20"/>
        </w:rPr>
        <w:t xml:space="preserve"> </w:t>
      </w:r>
      <w:r w:rsidRPr="00387078">
        <w:rPr>
          <w:rFonts w:asciiTheme="minorHAnsi" w:hAnsiTheme="minorHAnsi" w:cstheme="minorHAnsi"/>
          <w:sz w:val="20"/>
          <w:szCs w:val="20"/>
        </w:rPr>
        <w:t>Licença de Funcionamento emitido pela Vigilância Sanitária Estadual, Distrito Federal ou Municipal;</w:t>
      </w:r>
    </w:p>
    <w:p w:rsidR="00D122F8" w:rsidRPr="00387078" w:rsidRDefault="00261FF3" w:rsidP="00547FC4">
      <w:pPr>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lastRenderedPageBreak/>
        <w:t>c</w:t>
      </w:r>
      <w:r w:rsidR="00D122F8" w:rsidRPr="00387078">
        <w:rPr>
          <w:rFonts w:asciiTheme="minorHAnsi" w:hAnsiTheme="minorHAnsi" w:cstheme="minorHAnsi"/>
          <w:b/>
          <w:bCs/>
          <w:color w:val="000000"/>
          <w:sz w:val="20"/>
          <w:szCs w:val="20"/>
        </w:rPr>
        <w:t xml:space="preserve">) </w:t>
      </w:r>
      <w:r w:rsidR="00D122F8" w:rsidRPr="00387078">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E822CF" w:rsidRPr="00387078" w:rsidRDefault="00261FF3" w:rsidP="00547FC4">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d</w:t>
      </w:r>
      <w:r w:rsidR="00E822CF" w:rsidRPr="00387078">
        <w:rPr>
          <w:rFonts w:asciiTheme="minorHAnsi" w:hAnsiTheme="minorHAnsi" w:cstheme="minorHAnsi"/>
          <w:b/>
          <w:bCs/>
          <w:color w:val="000000" w:themeColor="text1"/>
          <w:sz w:val="20"/>
          <w:szCs w:val="20"/>
        </w:rPr>
        <w:t xml:space="preserve">) </w:t>
      </w:r>
      <w:r w:rsidR="00E822CF" w:rsidRPr="00387078">
        <w:rPr>
          <w:rFonts w:asciiTheme="minorHAnsi" w:hAnsiTheme="minorHAnsi" w:cstheme="minorHAnsi"/>
          <w:bCs/>
          <w:color w:val="000000" w:themeColor="text1"/>
          <w:sz w:val="20"/>
          <w:szCs w:val="20"/>
        </w:rPr>
        <w:t xml:space="preserve">Declaração de atendimento do inc. XXXIII do art. 7º da Constituição Federal, conforme Modelo </w:t>
      </w:r>
      <w:proofErr w:type="gramStart"/>
      <w:r w:rsidR="00E822CF" w:rsidRPr="00387078">
        <w:rPr>
          <w:rFonts w:asciiTheme="minorHAnsi" w:hAnsiTheme="minorHAnsi" w:cstheme="minorHAnsi"/>
          <w:bCs/>
          <w:color w:val="000000" w:themeColor="text1"/>
          <w:sz w:val="20"/>
          <w:szCs w:val="20"/>
        </w:rPr>
        <w:t>2</w:t>
      </w:r>
      <w:proofErr w:type="gramEnd"/>
      <w:r w:rsidR="00E822CF" w:rsidRPr="00387078">
        <w:rPr>
          <w:rFonts w:asciiTheme="minorHAnsi" w:hAnsiTheme="minorHAnsi" w:cstheme="minorHAnsi"/>
          <w:bCs/>
          <w:color w:val="000000" w:themeColor="text1"/>
          <w:sz w:val="20"/>
          <w:szCs w:val="20"/>
        </w:rPr>
        <w:t>;</w:t>
      </w:r>
    </w:p>
    <w:p w:rsidR="00E822CF" w:rsidRPr="00387078" w:rsidRDefault="00261FF3" w:rsidP="00547FC4">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e</w:t>
      </w:r>
      <w:r w:rsidR="00E822CF" w:rsidRPr="00387078">
        <w:rPr>
          <w:rFonts w:asciiTheme="minorHAnsi" w:hAnsiTheme="minorHAnsi" w:cstheme="minorHAnsi"/>
          <w:b/>
          <w:bCs/>
          <w:color w:val="000000" w:themeColor="text1"/>
          <w:sz w:val="20"/>
          <w:szCs w:val="20"/>
        </w:rPr>
        <w:t xml:space="preserve">) </w:t>
      </w:r>
      <w:r w:rsidR="00E822CF" w:rsidRPr="00387078">
        <w:rPr>
          <w:rFonts w:asciiTheme="minorHAnsi" w:hAnsiTheme="minorHAnsi" w:cstheme="minorHAnsi"/>
          <w:bCs/>
          <w:color w:val="000000" w:themeColor="text1"/>
          <w:sz w:val="20"/>
          <w:szCs w:val="20"/>
        </w:rPr>
        <w:t xml:space="preserve">Declaração de inexistência de fatos supervenientes impeditivos da habilitação, conforme Modelo </w:t>
      </w:r>
      <w:proofErr w:type="gramStart"/>
      <w:r w:rsidR="00E822CF" w:rsidRPr="00387078">
        <w:rPr>
          <w:rFonts w:asciiTheme="minorHAnsi" w:hAnsiTheme="minorHAnsi" w:cstheme="minorHAnsi"/>
          <w:bCs/>
          <w:color w:val="000000" w:themeColor="text1"/>
          <w:sz w:val="20"/>
          <w:szCs w:val="20"/>
        </w:rPr>
        <w:t>3</w:t>
      </w:r>
      <w:proofErr w:type="gramEnd"/>
      <w:r w:rsidR="00E822CF" w:rsidRPr="00387078">
        <w:rPr>
          <w:rFonts w:asciiTheme="minorHAnsi" w:hAnsiTheme="minorHAnsi" w:cstheme="minorHAnsi"/>
          <w:bCs/>
          <w:color w:val="000000" w:themeColor="text1"/>
          <w:sz w:val="20"/>
          <w:szCs w:val="20"/>
        </w:rPr>
        <w:t>;</w:t>
      </w:r>
    </w:p>
    <w:p w:rsidR="00E822CF" w:rsidRPr="00387078" w:rsidRDefault="00261FF3" w:rsidP="00547FC4">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f</w:t>
      </w:r>
      <w:r w:rsidR="00E822CF" w:rsidRPr="00387078">
        <w:rPr>
          <w:rFonts w:asciiTheme="minorHAnsi" w:hAnsiTheme="minorHAnsi" w:cstheme="minorHAnsi"/>
          <w:b/>
          <w:bCs/>
          <w:color w:val="000000" w:themeColor="text1"/>
          <w:sz w:val="20"/>
          <w:szCs w:val="20"/>
        </w:rPr>
        <w:t xml:space="preserve">) </w:t>
      </w:r>
      <w:r w:rsidR="00E822CF" w:rsidRPr="00387078">
        <w:rPr>
          <w:rFonts w:asciiTheme="minorHAnsi" w:hAnsiTheme="minorHAnsi" w:cstheme="minorHAnsi"/>
          <w:bCs/>
          <w:color w:val="000000" w:themeColor="text1"/>
          <w:sz w:val="20"/>
          <w:szCs w:val="20"/>
        </w:rPr>
        <w:t xml:space="preserve">A </w:t>
      </w:r>
      <w:r w:rsidR="006E0309" w:rsidRPr="00387078">
        <w:rPr>
          <w:rFonts w:asciiTheme="minorHAnsi" w:hAnsiTheme="minorHAnsi" w:cstheme="minorHAnsi"/>
          <w:bCs/>
          <w:color w:val="000000" w:themeColor="text1"/>
          <w:sz w:val="20"/>
          <w:szCs w:val="20"/>
        </w:rPr>
        <w:t>M</w:t>
      </w:r>
      <w:r w:rsidR="00E822CF" w:rsidRPr="00387078">
        <w:rPr>
          <w:rFonts w:asciiTheme="minorHAnsi" w:hAnsiTheme="minorHAnsi" w:cstheme="minorHAnsi"/>
          <w:bCs/>
          <w:color w:val="000000" w:themeColor="text1"/>
          <w:sz w:val="20"/>
          <w:szCs w:val="20"/>
        </w:rPr>
        <w:t xml:space="preserve">icroempresa ou </w:t>
      </w:r>
      <w:r w:rsidR="006E0309" w:rsidRPr="00387078">
        <w:rPr>
          <w:rFonts w:asciiTheme="minorHAnsi" w:hAnsiTheme="minorHAnsi" w:cstheme="minorHAnsi"/>
          <w:bCs/>
          <w:color w:val="000000" w:themeColor="text1"/>
          <w:sz w:val="20"/>
          <w:szCs w:val="20"/>
        </w:rPr>
        <w:t>E</w:t>
      </w:r>
      <w:r w:rsidR="00E822CF" w:rsidRPr="00387078">
        <w:rPr>
          <w:rFonts w:asciiTheme="minorHAnsi" w:hAnsiTheme="minorHAnsi" w:cstheme="minorHAnsi"/>
          <w:bCs/>
          <w:color w:val="000000" w:themeColor="text1"/>
          <w:sz w:val="20"/>
          <w:szCs w:val="20"/>
        </w:rPr>
        <w:t xml:space="preserve">mpresa de </w:t>
      </w:r>
      <w:r w:rsidR="006E0309" w:rsidRPr="00387078">
        <w:rPr>
          <w:rFonts w:asciiTheme="minorHAnsi" w:hAnsiTheme="minorHAnsi" w:cstheme="minorHAnsi"/>
          <w:bCs/>
          <w:color w:val="000000" w:themeColor="text1"/>
          <w:sz w:val="20"/>
          <w:szCs w:val="20"/>
        </w:rPr>
        <w:t>P</w:t>
      </w:r>
      <w:r w:rsidR="00E822CF" w:rsidRPr="00387078">
        <w:rPr>
          <w:rFonts w:asciiTheme="minorHAnsi" w:hAnsiTheme="minorHAnsi" w:cstheme="minorHAnsi"/>
          <w:bCs/>
          <w:color w:val="000000" w:themeColor="text1"/>
          <w:sz w:val="20"/>
          <w:szCs w:val="20"/>
        </w:rPr>
        <w:t xml:space="preserve">equeno </w:t>
      </w:r>
      <w:r w:rsidR="006E0309" w:rsidRPr="00387078">
        <w:rPr>
          <w:rFonts w:asciiTheme="minorHAnsi" w:hAnsiTheme="minorHAnsi" w:cstheme="minorHAnsi"/>
          <w:bCs/>
          <w:color w:val="000000" w:themeColor="text1"/>
          <w:sz w:val="20"/>
          <w:szCs w:val="20"/>
        </w:rPr>
        <w:t>P</w:t>
      </w:r>
      <w:r w:rsidR="00E822CF" w:rsidRPr="00387078">
        <w:rPr>
          <w:rFonts w:asciiTheme="minorHAnsi" w:hAnsiTheme="minorHAnsi" w:cstheme="minorHAnsi"/>
          <w:bCs/>
          <w:color w:val="000000" w:themeColor="text1"/>
          <w:sz w:val="20"/>
          <w:szCs w:val="20"/>
        </w:rPr>
        <w:t xml:space="preserve">orte deverá apresentar a respectiva declaração, conforme Modelo </w:t>
      </w:r>
      <w:proofErr w:type="gramStart"/>
      <w:r w:rsidR="00F43F4B" w:rsidRPr="00387078">
        <w:rPr>
          <w:rFonts w:asciiTheme="minorHAnsi" w:hAnsiTheme="minorHAnsi" w:cstheme="minorHAnsi"/>
          <w:bCs/>
          <w:color w:val="000000" w:themeColor="text1"/>
          <w:sz w:val="20"/>
          <w:szCs w:val="20"/>
        </w:rPr>
        <w:t>4</w:t>
      </w:r>
      <w:proofErr w:type="gramEnd"/>
      <w:r w:rsidR="00E822CF" w:rsidRPr="00387078">
        <w:rPr>
          <w:rFonts w:asciiTheme="minorHAnsi" w:hAnsiTheme="minorHAnsi" w:cstheme="minorHAnsi"/>
          <w:bCs/>
          <w:color w:val="000000" w:themeColor="text1"/>
          <w:sz w:val="20"/>
          <w:szCs w:val="20"/>
        </w:rPr>
        <w:t>;</w:t>
      </w:r>
    </w:p>
    <w:p w:rsidR="00665F19" w:rsidRPr="00387078" w:rsidRDefault="00261FF3" w:rsidP="00547FC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themeColor="text1"/>
          <w:sz w:val="20"/>
          <w:szCs w:val="20"/>
        </w:rPr>
        <w:t>g</w:t>
      </w:r>
      <w:r w:rsidR="00665F19" w:rsidRPr="00387078">
        <w:rPr>
          <w:rFonts w:asciiTheme="minorHAnsi" w:hAnsiTheme="minorHAnsi" w:cstheme="minorHAnsi"/>
          <w:b/>
          <w:bCs/>
          <w:color w:val="000000" w:themeColor="text1"/>
          <w:sz w:val="20"/>
          <w:szCs w:val="20"/>
        </w:rPr>
        <w:t>)</w:t>
      </w:r>
      <w:r w:rsidR="00D34958">
        <w:rPr>
          <w:rFonts w:asciiTheme="minorHAnsi" w:hAnsiTheme="minorHAnsi" w:cstheme="minorHAnsi"/>
          <w:b/>
          <w:bCs/>
          <w:color w:val="000000" w:themeColor="text1"/>
          <w:sz w:val="20"/>
          <w:szCs w:val="20"/>
        </w:rPr>
        <w:t xml:space="preserve"> </w:t>
      </w:r>
      <w:r w:rsidR="00E01044" w:rsidRPr="00387078">
        <w:rPr>
          <w:rFonts w:asciiTheme="minorHAnsi" w:hAnsiTheme="minorHAnsi" w:cstheme="minorHAnsi"/>
          <w:bCs/>
          <w:color w:val="000000"/>
          <w:sz w:val="20"/>
          <w:szCs w:val="20"/>
        </w:rPr>
        <w:t xml:space="preserve">Declaração </w:t>
      </w:r>
      <w:r w:rsidR="009043C4" w:rsidRPr="00387078">
        <w:rPr>
          <w:rFonts w:asciiTheme="minorHAnsi" w:hAnsiTheme="minorHAnsi" w:cstheme="minorHAnsi"/>
          <w:bCs/>
          <w:color w:val="000000"/>
          <w:sz w:val="20"/>
          <w:szCs w:val="20"/>
        </w:rPr>
        <w:t>de atendimento ao disposto no</w:t>
      </w:r>
      <w:r w:rsidR="00E01044" w:rsidRPr="00387078">
        <w:rPr>
          <w:rFonts w:asciiTheme="minorHAnsi" w:hAnsiTheme="minorHAnsi" w:cstheme="minorHAnsi"/>
          <w:bCs/>
          <w:color w:val="000000"/>
          <w:sz w:val="20"/>
          <w:szCs w:val="20"/>
        </w:rPr>
        <w:t xml:space="preserve"> artigo 9º, inciso III da Lei 8.666/93, conforme Modelo </w:t>
      </w:r>
      <w:proofErr w:type="gramStart"/>
      <w:r w:rsidR="00E01044" w:rsidRPr="00387078">
        <w:rPr>
          <w:rFonts w:asciiTheme="minorHAnsi" w:hAnsiTheme="minorHAnsi" w:cstheme="minorHAnsi"/>
          <w:bCs/>
          <w:color w:val="000000"/>
          <w:sz w:val="20"/>
          <w:szCs w:val="20"/>
        </w:rPr>
        <w:t>5</w:t>
      </w:r>
      <w:proofErr w:type="gramEnd"/>
      <w:r w:rsidR="00E01044" w:rsidRPr="00387078">
        <w:rPr>
          <w:rFonts w:asciiTheme="minorHAnsi" w:hAnsiTheme="minorHAnsi" w:cstheme="minorHAnsi"/>
          <w:bCs/>
          <w:color w:val="000000"/>
          <w:sz w:val="20"/>
          <w:szCs w:val="20"/>
        </w:rPr>
        <w:t>;</w:t>
      </w:r>
    </w:p>
    <w:p w:rsidR="00A01877" w:rsidRPr="00387078" w:rsidRDefault="00261FF3" w:rsidP="009056DB">
      <w:pPr>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h</w:t>
      </w:r>
      <w:r w:rsidR="00A01877" w:rsidRPr="00387078">
        <w:rPr>
          <w:rFonts w:asciiTheme="minorHAnsi" w:hAnsiTheme="minorHAnsi" w:cstheme="minorHAnsi"/>
          <w:b/>
          <w:bCs/>
          <w:sz w:val="20"/>
          <w:szCs w:val="20"/>
        </w:rPr>
        <w:t>)</w:t>
      </w:r>
      <w:r w:rsidR="00A01877" w:rsidRPr="00387078">
        <w:rPr>
          <w:rFonts w:asciiTheme="minorHAnsi" w:hAnsiTheme="minorHAnsi" w:cstheme="minorHAnsi"/>
          <w:bCs/>
          <w:sz w:val="20"/>
          <w:szCs w:val="20"/>
        </w:rPr>
        <w:t xml:space="preserve"> Apresentar comprovação da boa situação financeira d</w:t>
      </w:r>
      <w:r w:rsidR="00A377A0" w:rsidRPr="00387078">
        <w:rPr>
          <w:rFonts w:asciiTheme="minorHAnsi" w:hAnsiTheme="minorHAnsi" w:cstheme="minorHAnsi"/>
          <w:bCs/>
          <w:sz w:val="20"/>
          <w:szCs w:val="20"/>
        </w:rPr>
        <w:t>a</w:t>
      </w:r>
      <w:r w:rsidR="00EB373D" w:rsidRPr="00387078">
        <w:rPr>
          <w:rFonts w:asciiTheme="minorHAnsi" w:hAnsiTheme="minorHAnsi" w:cstheme="minorHAnsi"/>
          <w:bCs/>
          <w:sz w:val="20"/>
          <w:szCs w:val="20"/>
        </w:rPr>
        <w:t>Licitante</w:t>
      </w:r>
      <w:r w:rsidR="00A01877" w:rsidRPr="00387078">
        <w:rPr>
          <w:rFonts w:asciiTheme="minorHAnsi" w:hAnsiTheme="minorHAnsi" w:cstheme="minorHAnsi"/>
          <w:bCs/>
          <w:sz w:val="20"/>
          <w:szCs w:val="20"/>
        </w:rPr>
        <w:t>, aferida com base nos índices de Liquidez Geral (LG), Solvência Geral (SG) E Liquidez Corrente (LC) igual ou maiores que 01 (um)</w:t>
      </w:r>
      <w:r w:rsidR="00C2576C" w:rsidRPr="00387078">
        <w:rPr>
          <w:rFonts w:asciiTheme="minorHAnsi" w:hAnsiTheme="minorHAnsi" w:cstheme="minorHAnsi"/>
          <w:bCs/>
          <w:sz w:val="20"/>
          <w:szCs w:val="20"/>
        </w:rPr>
        <w:t>,</w:t>
      </w:r>
      <w:r w:rsidR="00A01877" w:rsidRPr="00387078">
        <w:rPr>
          <w:rFonts w:asciiTheme="minorHAnsi" w:hAnsiTheme="minorHAnsi" w:cstheme="minorHAnsi"/>
          <w:bCs/>
          <w:sz w:val="20"/>
          <w:szCs w:val="20"/>
        </w:rPr>
        <w:t xml:space="preserve"> automaticamente pelo SICAF;</w:t>
      </w:r>
    </w:p>
    <w:p w:rsidR="00C2576C" w:rsidRPr="00387078" w:rsidRDefault="00261FF3" w:rsidP="00261FF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i</w:t>
      </w:r>
      <w:r w:rsidR="00A01877" w:rsidRPr="00387078">
        <w:rPr>
          <w:rFonts w:asciiTheme="minorHAnsi" w:hAnsiTheme="minorHAnsi" w:cstheme="minorHAnsi"/>
          <w:b/>
          <w:bCs/>
          <w:sz w:val="20"/>
          <w:szCs w:val="20"/>
        </w:rPr>
        <w:t xml:space="preserve">) </w:t>
      </w:r>
      <w:r w:rsidR="00A01877" w:rsidRPr="00387078">
        <w:rPr>
          <w:rFonts w:asciiTheme="minorHAnsi" w:hAnsiTheme="minorHAnsi" w:cstheme="minorHAnsi"/>
          <w:bCs/>
          <w:sz w:val="20"/>
          <w:szCs w:val="20"/>
        </w:rPr>
        <w:t>As empresas que apresentarem resultado inferior a 01 (um) em qualquer dos índices referidos n</w:t>
      </w:r>
      <w:r w:rsidR="00806F91" w:rsidRPr="00387078">
        <w:rPr>
          <w:rFonts w:asciiTheme="minorHAnsi" w:hAnsiTheme="minorHAnsi" w:cstheme="minorHAnsi"/>
          <w:bCs/>
          <w:sz w:val="20"/>
          <w:szCs w:val="20"/>
        </w:rPr>
        <w:t>a</w:t>
      </w:r>
      <w:r w:rsidR="00D34958">
        <w:rPr>
          <w:rFonts w:asciiTheme="minorHAnsi" w:hAnsiTheme="minorHAnsi" w:cstheme="minorHAnsi"/>
          <w:bCs/>
          <w:sz w:val="20"/>
          <w:szCs w:val="20"/>
        </w:rPr>
        <w:t xml:space="preserve"> </w:t>
      </w:r>
      <w:r w:rsidR="006E0309" w:rsidRPr="00387078">
        <w:rPr>
          <w:rFonts w:asciiTheme="minorHAnsi" w:hAnsiTheme="minorHAnsi" w:cstheme="minorHAnsi"/>
          <w:bCs/>
          <w:sz w:val="20"/>
          <w:szCs w:val="20"/>
        </w:rPr>
        <w:t>alínea</w:t>
      </w:r>
      <w:r w:rsidR="00A01877" w:rsidRPr="00387078">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387078">
        <w:rPr>
          <w:rFonts w:asciiTheme="minorHAnsi" w:hAnsiTheme="minorHAnsi" w:cstheme="minorHAnsi"/>
          <w:bCs/>
          <w:sz w:val="20"/>
          <w:szCs w:val="20"/>
        </w:rPr>
        <w:t>a Lei nº. 8.666/93.</w:t>
      </w:r>
    </w:p>
    <w:p w:rsidR="002A0356" w:rsidRPr="00387078"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00617B">
        <w:rPr>
          <w:rFonts w:asciiTheme="minorHAnsi" w:hAnsiTheme="minorHAnsi" w:cstheme="minorHAnsi"/>
          <w:b/>
          <w:bCs/>
          <w:color w:val="000000"/>
          <w:sz w:val="20"/>
          <w:szCs w:val="20"/>
        </w:rPr>
        <w:t>3</w:t>
      </w:r>
      <w:r w:rsidRPr="00387078">
        <w:rPr>
          <w:rFonts w:asciiTheme="minorHAnsi" w:hAnsiTheme="minorHAnsi" w:cstheme="minorHAnsi"/>
          <w:b/>
          <w:bCs/>
          <w:color w:val="000000"/>
          <w:sz w:val="20"/>
          <w:szCs w:val="20"/>
        </w:rPr>
        <w:t>.4</w:t>
      </w:r>
      <w:r w:rsidR="00CC0358" w:rsidRPr="00387078">
        <w:rPr>
          <w:rFonts w:asciiTheme="minorHAnsi" w:hAnsiTheme="minorHAnsi" w:cstheme="minorHAnsi"/>
          <w:b/>
          <w:bCs/>
          <w:color w:val="000000"/>
          <w:sz w:val="20"/>
          <w:szCs w:val="20"/>
        </w:rPr>
        <w:t>.</w:t>
      </w:r>
      <w:r w:rsidRPr="00387078">
        <w:rPr>
          <w:rFonts w:asciiTheme="minorHAnsi" w:hAnsiTheme="minorHAnsi" w:cstheme="minorHAnsi"/>
          <w:b/>
          <w:bCs/>
          <w:color w:val="000000"/>
          <w:sz w:val="20"/>
          <w:szCs w:val="20"/>
        </w:rPr>
        <w:t xml:space="preserve"> Do envio dos documentos</w:t>
      </w:r>
      <w:r w:rsidR="004E248E" w:rsidRPr="00387078">
        <w:rPr>
          <w:rFonts w:asciiTheme="minorHAnsi" w:hAnsiTheme="minorHAnsi" w:cstheme="minorHAnsi"/>
          <w:b/>
          <w:bCs/>
          <w:color w:val="000000"/>
          <w:sz w:val="20"/>
          <w:szCs w:val="20"/>
        </w:rPr>
        <w:t xml:space="preserve"> de habilitação</w:t>
      </w:r>
      <w:r w:rsidR="0011567F" w:rsidRPr="00387078">
        <w:rPr>
          <w:rFonts w:asciiTheme="minorHAnsi" w:hAnsiTheme="minorHAnsi" w:cstheme="minorHAnsi"/>
          <w:b/>
          <w:bCs/>
          <w:color w:val="000000"/>
          <w:sz w:val="20"/>
          <w:szCs w:val="20"/>
        </w:rPr>
        <w:t xml:space="preserve"> e proposta</w:t>
      </w:r>
      <w:r w:rsidR="00E4087D" w:rsidRPr="00387078">
        <w:rPr>
          <w:rFonts w:asciiTheme="minorHAnsi" w:hAnsiTheme="minorHAnsi" w:cstheme="minorHAnsi"/>
          <w:b/>
          <w:bCs/>
          <w:color w:val="000000"/>
          <w:sz w:val="20"/>
          <w:szCs w:val="20"/>
        </w:rPr>
        <w:t xml:space="preserve"> atualizada com o último lance</w:t>
      </w:r>
      <w:r w:rsidRPr="00387078">
        <w:rPr>
          <w:rFonts w:asciiTheme="minorHAnsi" w:hAnsiTheme="minorHAnsi" w:cstheme="minorHAnsi"/>
          <w:b/>
          <w:bCs/>
          <w:color w:val="000000"/>
          <w:sz w:val="20"/>
          <w:szCs w:val="20"/>
        </w:rPr>
        <w:t>:</w:t>
      </w:r>
    </w:p>
    <w:p w:rsidR="0011567F" w:rsidRPr="00387078"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387078">
        <w:rPr>
          <w:rFonts w:asciiTheme="minorHAnsi" w:hAnsiTheme="minorHAnsi" w:cstheme="minorHAnsi"/>
          <w:b/>
          <w:bCs/>
          <w:color w:val="000000"/>
          <w:sz w:val="20"/>
          <w:szCs w:val="20"/>
        </w:rPr>
        <w:t>1</w:t>
      </w:r>
      <w:r w:rsidR="0000617B">
        <w:rPr>
          <w:rFonts w:asciiTheme="minorHAnsi" w:hAnsiTheme="minorHAnsi" w:cstheme="minorHAnsi"/>
          <w:b/>
          <w:bCs/>
          <w:color w:val="000000"/>
          <w:sz w:val="20"/>
          <w:szCs w:val="20"/>
        </w:rPr>
        <w:t>3</w:t>
      </w:r>
      <w:r w:rsidR="0011567F" w:rsidRPr="00387078">
        <w:rPr>
          <w:rFonts w:asciiTheme="minorHAnsi" w:hAnsiTheme="minorHAnsi" w:cstheme="minorHAnsi"/>
          <w:b/>
          <w:bCs/>
          <w:color w:val="000000"/>
          <w:sz w:val="20"/>
          <w:szCs w:val="20"/>
        </w:rPr>
        <w:t>.</w:t>
      </w:r>
      <w:r w:rsidR="00C2576C" w:rsidRPr="00387078">
        <w:rPr>
          <w:rFonts w:asciiTheme="minorHAnsi" w:hAnsiTheme="minorHAnsi" w:cstheme="minorHAnsi"/>
          <w:b/>
          <w:bCs/>
          <w:color w:val="000000"/>
          <w:sz w:val="20"/>
          <w:szCs w:val="20"/>
        </w:rPr>
        <w:t>4</w:t>
      </w:r>
      <w:r w:rsidR="0011567F" w:rsidRPr="00387078">
        <w:rPr>
          <w:rFonts w:asciiTheme="minorHAnsi" w:hAnsiTheme="minorHAnsi" w:cstheme="minorHAnsi"/>
          <w:b/>
          <w:bCs/>
          <w:color w:val="000000"/>
          <w:sz w:val="20"/>
          <w:szCs w:val="20"/>
        </w:rPr>
        <w:t>.</w:t>
      </w:r>
      <w:r w:rsidR="00C2576C" w:rsidRPr="00387078">
        <w:rPr>
          <w:rFonts w:asciiTheme="minorHAnsi" w:hAnsiTheme="minorHAnsi" w:cstheme="minorHAnsi"/>
          <w:b/>
          <w:bCs/>
          <w:color w:val="000000"/>
          <w:sz w:val="20"/>
          <w:szCs w:val="20"/>
        </w:rPr>
        <w:t>1</w:t>
      </w:r>
      <w:r w:rsidR="00467A26" w:rsidRPr="00387078">
        <w:rPr>
          <w:rFonts w:asciiTheme="minorHAnsi" w:hAnsiTheme="minorHAnsi" w:cstheme="minorHAnsi"/>
          <w:b/>
          <w:bCs/>
          <w:color w:val="000000"/>
          <w:sz w:val="20"/>
          <w:szCs w:val="20"/>
        </w:rPr>
        <w:t>.</w:t>
      </w:r>
      <w:r w:rsidR="00D34958">
        <w:rPr>
          <w:rFonts w:asciiTheme="minorHAnsi" w:hAnsiTheme="minorHAnsi" w:cstheme="minorHAnsi"/>
          <w:b/>
          <w:bCs/>
          <w:color w:val="000000"/>
          <w:sz w:val="20"/>
          <w:szCs w:val="20"/>
        </w:rPr>
        <w:t xml:space="preserve"> </w:t>
      </w:r>
      <w:r w:rsidR="0011567F" w:rsidRPr="00387078">
        <w:rPr>
          <w:rFonts w:asciiTheme="minorHAnsi" w:hAnsiTheme="minorHAnsi" w:cstheme="minorHAnsi"/>
          <w:sz w:val="20"/>
          <w:szCs w:val="20"/>
        </w:rPr>
        <w:t xml:space="preserve">As empresas vencedoras serão convocadas para enviar a proposta atualizada com o último lance, </w:t>
      </w:r>
      <w:r w:rsidR="0011567F" w:rsidRPr="00387078">
        <w:rPr>
          <w:rFonts w:asciiTheme="minorHAnsi" w:hAnsiTheme="minorHAnsi" w:cstheme="minorHAnsi"/>
          <w:b/>
          <w:sz w:val="20"/>
          <w:szCs w:val="20"/>
        </w:rPr>
        <w:t xml:space="preserve">no prazo de </w:t>
      </w:r>
      <w:r w:rsidR="00B57B0B" w:rsidRPr="00387078">
        <w:rPr>
          <w:rFonts w:asciiTheme="minorHAnsi" w:hAnsiTheme="minorHAnsi" w:cstheme="minorHAnsi"/>
          <w:b/>
          <w:sz w:val="20"/>
          <w:szCs w:val="20"/>
        </w:rPr>
        <w:t>02</w:t>
      </w:r>
      <w:r w:rsidR="00467A26" w:rsidRPr="00387078">
        <w:rPr>
          <w:rFonts w:asciiTheme="minorHAnsi" w:hAnsiTheme="minorHAnsi" w:cstheme="minorHAnsi"/>
          <w:b/>
          <w:sz w:val="20"/>
          <w:szCs w:val="20"/>
        </w:rPr>
        <w:t xml:space="preserve"> (</w:t>
      </w:r>
      <w:r w:rsidR="00B57B0B" w:rsidRPr="00387078">
        <w:rPr>
          <w:rFonts w:asciiTheme="minorHAnsi" w:hAnsiTheme="minorHAnsi" w:cstheme="minorHAnsi"/>
          <w:b/>
          <w:sz w:val="20"/>
          <w:szCs w:val="20"/>
        </w:rPr>
        <w:t>duas</w:t>
      </w:r>
      <w:r w:rsidR="0011567F" w:rsidRPr="00387078">
        <w:rPr>
          <w:rFonts w:asciiTheme="minorHAnsi" w:hAnsiTheme="minorHAnsi" w:cstheme="minorHAnsi"/>
          <w:b/>
          <w:sz w:val="20"/>
          <w:szCs w:val="20"/>
        </w:rPr>
        <w:t>) hora</w:t>
      </w:r>
      <w:r w:rsidR="00B57B0B" w:rsidRPr="00387078">
        <w:rPr>
          <w:rFonts w:asciiTheme="minorHAnsi" w:hAnsiTheme="minorHAnsi" w:cstheme="minorHAnsi"/>
          <w:b/>
          <w:sz w:val="20"/>
          <w:szCs w:val="20"/>
        </w:rPr>
        <w:t>s</w:t>
      </w:r>
      <w:r w:rsidR="0011567F" w:rsidRPr="00387078">
        <w:rPr>
          <w:rFonts w:asciiTheme="minorHAnsi" w:hAnsiTheme="minorHAnsi" w:cstheme="minorHAnsi"/>
          <w:b/>
          <w:sz w:val="20"/>
          <w:szCs w:val="20"/>
        </w:rPr>
        <w:t xml:space="preserve">, </w:t>
      </w:r>
      <w:r w:rsidR="00E12F54" w:rsidRPr="00387078">
        <w:rPr>
          <w:rFonts w:asciiTheme="minorHAnsi" w:hAnsiTheme="minorHAnsi" w:cstheme="minorHAnsi"/>
          <w:b/>
          <w:sz w:val="20"/>
          <w:szCs w:val="20"/>
        </w:rPr>
        <w:t>em arquivo único</w:t>
      </w:r>
      <w:r w:rsidR="0011567F" w:rsidRPr="00387078">
        <w:rPr>
          <w:rFonts w:asciiTheme="minorHAnsi" w:hAnsiTheme="minorHAnsi" w:cstheme="minorHAnsi"/>
          <w:sz w:val="20"/>
          <w:szCs w:val="20"/>
        </w:rPr>
        <w:t>via sistema que deverá conter:</w:t>
      </w:r>
      <w:r w:rsidR="0011567F" w:rsidRPr="00387078">
        <w:rPr>
          <w:rFonts w:asciiTheme="minorHAnsi" w:eastAsia="Batang" w:hAnsiTheme="minorHAnsi" w:cstheme="minorHAnsi"/>
          <w:sz w:val="20"/>
          <w:szCs w:val="20"/>
        </w:rPr>
        <w:t xml:space="preserve"> razão social; número do CNPJ; endereço completo; telefone; fax; e-mail; banco; agência; conta-corrente, descrição detalhada do produto; marca; fabricante; procedência; espécie</w:t>
      </w:r>
      <w:proofErr w:type="gramStart"/>
      <w:r w:rsidR="0011567F" w:rsidRPr="00387078">
        <w:rPr>
          <w:rFonts w:asciiTheme="minorHAnsi" w:eastAsia="Batang" w:hAnsiTheme="minorHAnsi" w:cstheme="minorHAnsi"/>
          <w:sz w:val="20"/>
          <w:szCs w:val="20"/>
        </w:rPr>
        <w:t>, se for</w:t>
      </w:r>
      <w:proofErr w:type="gramEnd"/>
      <w:r w:rsidR="0011567F" w:rsidRPr="00387078">
        <w:rPr>
          <w:rFonts w:asciiTheme="minorHAnsi" w:eastAsia="Batang" w:hAnsiTheme="minorHAnsi" w:cstheme="minorHAnsi"/>
          <w:sz w:val="20"/>
          <w:szCs w:val="20"/>
        </w:rPr>
        <w:t xml:space="preserve"> o caso; tipo/modelo, se for o caso; unidade; quantidade; valor unitário; valor total; valor global da proposta; </w:t>
      </w:r>
      <w:r w:rsidR="000C1924" w:rsidRPr="00387078">
        <w:rPr>
          <w:rFonts w:asciiTheme="minorHAnsi" w:eastAsia="Batang" w:hAnsiTheme="minorHAnsi" w:cstheme="minorHAnsi"/>
          <w:sz w:val="20"/>
          <w:szCs w:val="20"/>
        </w:rPr>
        <w:t xml:space="preserve">prazo de </w:t>
      </w:r>
      <w:r w:rsidR="0011567F" w:rsidRPr="00387078">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387078">
        <w:rPr>
          <w:rFonts w:asciiTheme="minorHAnsi" w:eastAsia="Batang" w:hAnsiTheme="minorHAnsi" w:cstheme="minorHAnsi"/>
          <w:b/>
          <w:sz w:val="20"/>
          <w:szCs w:val="20"/>
        </w:rPr>
        <w:t>item</w:t>
      </w:r>
      <w:r w:rsidR="00D34958">
        <w:rPr>
          <w:rFonts w:asciiTheme="minorHAnsi" w:eastAsia="Batang" w:hAnsiTheme="minorHAnsi" w:cstheme="minorHAnsi"/>
          <w:b/>
          <w:sz w:val="20"/>
          <w:szCs w:val="20"/>
        </w:rPr>
        <w:t xml:space="preserve"> </w:t>
      </w:r>
      <w:r w:rsidR="0011567F" w:rsidRPr="00387078">
        <w:rPr>
          <w:rFonts w:asciiTheme="minorHAnsi" w:eastAsia="Batang" w:hAnsiTheme="minorHAnsi" w:cstheme="minorHAnsi"/>
          <w:b/>
          <w:sz w:val="20"/>
          <w:szCs w:val="20"/>
        </w:rPr>
        <w:t>1</w:t>
      </w:r>
      <w:r w:rsidR="0000617B">
        <w:rPr>
          <w:rFonts w:asciiTheme="minorHAnsi" w:eastAsia="Batang" w:hAnsiTheme="minorHAnsi" w:cstheme="minorHAnsi"/>
          <w:b/>
          <w:sz w:val="20"/>
          <w:szCs w:val="20"/>
        </w:rPr>
        <w:t>3</w:t>
      </w:r>
      <w:r w:rsidR="00DC3E33" w:rsidRPr="00387078">
        <w:rPr>
          <w:rFonts w:asciiTheme="minorHAnsi" w:eastAsia="Batang" w:hAnsiTheme="minorHAnsi" w:cstheme="minorHAnsi"/>
          <w:b/>
          <w:sz w:val="20"/>
          <w:szCs w:val="20"/>
        </w:rPr>
        <w:t>;</w:t>
      </w:r>
    </w:p>
    <w:p w:rsidR="000922C6" w:rsidRPr="00387078"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387078">
        <w:rPr>
          <w:rFonts w:asciiTheme="minorHAnsi" w:eastAsia="Batang" w:hAnsiTheme="minorHAnsi" w:cstheme="minorHAnsi"/>
          <w:b/>
          <w:color w:val="000000"/>
          <w:sz w:val="20"/>
          <w:szCs w:val="20"/>
        </w:rPr>
        <w:t>1</w:t>
      </w:r>
      <w:r w:rsidR="0000617B">
        <w:rPr>
          <w:rFonts w:asciiTheme="minorHAnsi" w:eastAsia="Batang" w:hAnsiTheme="minorHAnsi" w:cstheme="minorHAnsi"/>
          <w:b/>
          <w:color w:val="000000"/>
          <w:sz w:val="20"/>
          <w:szCs w:val="20"/>
        </w:rPr>
        <w:t>3</w:t>
      </w:r>
      <w:r w:rsidRPr="00387078">
        <w:rPr>
          <w:rFonts w:asciiTheme="minorHAnsi" w:eastAsia="Batang" w:hAnsiTheme="minorHAnsi" w:cstheme="minorHAnsi"/>
          <w:b/>
          <w:color w:val="000000"/>
          <w:sz w:val="20"/>
          <w:szCs w:val="20"/>
        </w:rPr>
        <w:t>.4.2</w:t>
      </w:r>
      <w:r w:rsidR="004B77E4" w:rsidRPr="00387078">
        <w:rPr>
          <w:rFonts w:asciiTheme="minorHAnsi" w:eastAsia="Batang" w:hAnsiTheme="minorHAnsi" w:cstheme="minorHAnsi"/>
          <w:b/>
          <w:color w:val="000000"/>
          <w:sz w:val="20"/>
          <w:szCs w:val="20"/>
        </w:rPr>
        <w:t>.</w:t>
      </w:r>
      <w:r w:rsidR="00D34958">
        <w:rPr>
          <w:rFonts w:asciiTheme="minorHAnsi" w:eastAsia="Batang" w:hAnsiTheme="minorHAnsi" w:cstheme="minorHAnsi"/>
          <w:b/>
          <w:color w:val="000000"/>
          <w:sz w:val="20"/>
          <w:szCs w:val="20"/>
        </w:rPr>
        <w:t xml:space="preserve"> </w:t>
      </w:r>
      <w:r w:rsidRPr="00387078">
        <w:rPr>
          <w:rFonts w:asciiTheme="minorHAnsi" w:eastAsia="Batang" w:hAnsiTheme="minorHAnsi" w:cstheme="minorHAnsi"/>
          <w:color w:val="000000" w:themeColor="text1"/>
          <w:sz w:val="20"/>
          <w:szCs w:val="20"/>
        </w:rPr>
        <w:t xml:space="preserve">Excepcionalmente, com prévia autorização do </w:t>
      </w:r>
      <w:proofErr w:type="gramStart"/>
      <w:r w:rsidRPr="00387078">
        <w:rPr>
          <w:rFonts w:asciiTheme="minorHAnsi" w:eastAsia="Batang" w:hAnsiTheme="minorHAnsi" w:cstheme="minorHAnsi"/>
          <w:color w:val="000000" w:themeColor="text1"/>
          <w:sz w:val="20"/>
          <w:szCs w:val="20"/>
        </w:rPr>
        <w:t>Pregoeiro(</w:t>
      </w:r>
      <w:proofErr w:type="gramEnd"/>
      <w:r w:rsidRPr="00387078">
        <w:rPr>
          <w:rFonts w:asciiTheme="minorHAnsi" w:eastAsia="Batang" w:hAnsiTheme="minorHAnsi" w:cstheme="minorHAnsi"/>
          <w:color w:val="000000" w:themeColor="text1"/>
          <w:sz w:val="20"/>
          <w:szCs w:val="20"/>
        </w:rPr>
        <w:t xml:space="preserve">a), a </w:t>
      </w:r>
      <w:r w:rsidR="00EB373D" w:rsidRPr="00387078">
        <w:rPr>
          <w:rFonts w:asciiTheme="minorHAnsi" w:eastAsia="Batang" w:hAnsiTheme="minorHAnsi" w:cstheme="minorHAnsi"/>
          <w:color w:val="000000" w:themeColor="text1"/>
          <w:sz w:val="20"/>
          <w:szCs w:val="20"/>
        </w:rPr>
        <w:t>Licitante</w:t>
      </w:r>
      <w:r w:rsidRPr="00387078">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6" w:history="1">
        <w:r w:rsidRPr="00387078">
          <w:rPr>
            <w:rStyle w:val="Hyperlink"/>
            <w:rFonts w:asciiTheme="minorHAnsi" w:eastAsia="Batang" w:hAnsiTheme="minorHAnsi" w:cstheme="minorHAnsi"/>
            <w:b/>
            <w:color w:val="000000" w:themeColor="text1"/>
            <w:sz w:val="20"/>
            <w:szCs w:val="20"/>
            <w:u w:val="none"/>
          </w:rPr>
          <w:t>superintendencia.licitacao@saude.to.gov.br</w:t>
        </w:r>
      </w:hyperlink>
      <w:r w:rsidRPr="00387078">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387078">
        <w:rPr>
          <w:rFonts w:asciiTheme="minorHAnsi" w:eastAsia="Batang" w:hAnsiTheme="minorHAnsi" w:cstheme="minorHAnsi"/>
          <w:color w:val="000000" w:themeColor="text1"/>
          <w:sz w:val="20"/>
          <w:szCs w:val="20"/>
        </w:rPr>
        <w:t>Licitante</w:t>
      </w:r>
      <w:r w:rsidRPr="00387078">
        <w:rPr>
          <w:rFonts w:asciiTheme="minorHAnsi" w:eastAsia="Batang" w:hAnsiTheme="minorHAnsi" w:cstheme="minorHAnsi"/>
          <w:color w:val="000000" w:themeColor="text1"/>
          <w:sz w:val="20"/>
          <w:szCs w:val="20"/>
        </w:rPr>
        <w:t>s</w:t>
      </w:r>
      <w:r w:rsidR="00DC3E33" w:rsidRPr="00387078">
        <w:rPr>
          <w:rFonts w:asciiTheme="minorHAnsi" w:eastAsia="Batang" w:hAnsiTheme="minorHAnsi" w:cstheme="minorHAnsi"/>
          <w:color w:val="000000" w:themeColor="text1"/>
          <w:sz w:val="20"/>
          <w:szCs w:val="20"/>
        </w:rPr>
        <w:t>;</w:t>
      </w:r>
    </w:p>
    <w:p w:rsidR="000922C6" w:rsidRPr="00387078"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387078">
        <w:rPr>
          <w:rFonts w:asciiTheme="minorHAnsi" w:eastAsia="Batang" w:hAnsiTheme="minorHAnsi" w:cstheme="minorHAnsi"/>
          <w:b/>
          <w:color w:val="000000"/>
          <w:sz w:val="20"/>
          <w:szCs w:val="20"/>
        </w:rPr>
        <w:t>1</w:t>
      </w:r>
      <w:r w:rsidR="0000617B">
        <w:rPr>
          <w:rFonts w:asciiTheme="minorHAnsi" w:eastAsia="Batang" w:hAnsiTheme="minorHAnsi" w:cstheme="minorHAnsi"/>
          <w:b/>
          <w:color w:val="000000"/>
          <w:sz w:val="20"/>
          <w:szCs w:val="20"/>
        </w:rPr>
        <w:t>3</w:t>
      </w:r>
      <w:r w:rsidRPr="00387078">
        <w:rPr>
          <w:rFonts w:asciiTheme="minorHAnsi" w:eastAsia="Batang" w:hAnsiTheme="minorHAnsi" w:cstheme="minorHAnsi"/>
          <w:b/>
          <w:color w:val="000000"/>
          <w:sz w:val="20"/>
          <w:szCs w:val="20"/>
        </w:rPr>
        <w:t xml:space="preserve">.4.3. </w:t>
      </w:r>
      <w:r w:rsidRPr="00387078">
        <w:rPr>
          <w:rFonts w:asciiTheme="minorHAnsi" w:eastAsia="Batang" w:hAnsiTheme="minorHAnsi" w:cstheme="minorHAnsi"/>
          <w:bCs/>
          <w:color w:val="000000"/>
          <w:sz w:val="20"/>
          <w:szCs w:val="20"/>
        </w:rPr>
        <w:t xml:space="preserve">Os documentos remetidos nas formas dos </w:t>
      </w:r>
      <w:r w:rsidR="00DC3E33" w:rsidRPr="00387078">
        <w:rPr>
          <w:rFonts w:asciiTheme="minorHAnsi" w:eastAsia="Batang" w:hAnsiTheme="minorHAnsi" w:cstheme="minorHAnsi"/>
          <w:bCs/>
          <w:color w:val="000000"/>
          <w:sz w:val="20"/>
          <w:szCs w:val="20"/>
        </w:rPr>
        <w:t>sub</w:t>
      </w:r>
      <w:r w:rsidRPr="00387078">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Pr="00387078">
        <w:rPr>
          <w:rFonts w:asciiTheme="minorHAnsi" w:eastAsia="Batang" w:hAnsiTheme="minorHAnsi" w:cstheme="minorHAnsi"/>
          <w:bCs/>
          <w:color w:val="000000"/>
          <w:sz w:val="20"/>
          <w:szCs w:val="20"/>
        </w:rPr>
        <w:t>pelo(</w:t>
      </w:r>
      <w:proofErr w:type="gramEnd"/>
      <w:r w:rsidRPr="00387078">
        <w:rPr>
          <w:rFonts w:asciiTheme="minorHAnsi" w:eastAsia="Batang" w:hAnsiTheme="minorHAnsi" w:cstheme="minorHAnsi"/>
          <w:bCs/>
          <w:color w:val="000000"/>
          <w:sz w:val="20"/>
          <w:szCs w:val="20"/>
        </w:rPr>
        <w:t>a) Pregoeiro(a)</w:t>
      </w:r>
      <w:r w:rsidR="00DC3E33" w:rsidRPr="00387078">
        <w:rPr>
          <w:rFonts w:asciiTheme="minorHAnsi" w:eastAsia="Batang" w:hAnsiTheme="minorHAnsi" w:cstheme="minorHAnsi"/>
          <w:bCs/>
          <w:color w:val="000000"/>
          <w:sz w:val="20"/>
          <w:szCs w:val="20"/>
        </w:rPr>
        <w:t>;</w:t>
      </w:r>
    </w:p>
    <w:p w:rsidR="002A0356" w:rsidRPr="00387078"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3</w:t>
      </w:r>
      <w:r w:rsidRPr="00387078">
        <w:rPr>
          <w:rFonts w:asciiTheme="minorHAnsi" w:hAnsiTheme="minorHAnsi" w:cstheme="minorHAnsi"/>
          <w:b/>
          <w:bCs/>
          <w:sz w:val="20"/>
          <w:szCs w:val="20"/>
        </w:rPr>
        <w:t>.4.</w:t>
      </w:r>
      <w:r w:rsidR="000922C6" w:rsidRPr="00387078">
        <w:rPr>
          <w:rFonts w:asciiTheme="minorHAnsi" w:hAnsiTheme="minorHAnsi" w:cstheme="minorHAnsi"/>
          <w:b/>
          <w:bCs/>
          <w:sz w:val="20"/>
          <w:szCs w:val="20"/>
        </w:rPr>
        <w:t>4</w:t>
      </w:r>
      <w:r w:rsidR="00572F93" w:rsidRPr="00387078">
        <w:rPr>
          <w:rFonts w:asciiTheme="minorHAnsi" w:hAnsiTheme="minorHAnsi" w:cstheme="minorHAnsi"/>
          <w:b/>
          <w:bCs/>
          <w:sz w:val="20"/>
          <w:szCs w:val="20"/>
        </w:rPr>
        <w:t>.</w:t>
      </w:r>
      <w:r w:rsidR="002A0356" w:rsidRPr="00387078">
        <w:rPr>
          <w:rFonts w:asciiTheme="minorHAnsi" w:hAnsiTheme="minorHAnsi" w:cstheme="minorHAnsi"/>
          <w:bCs/>
          <w:sz w:val="20"/>
          <w:szCs w:val="20"/>
        </w:rPr>
        <w:t xml:space="preserve"> Os originais ou cópias autenticadas, caso sejam solicitados, deverão ser encaminhados a</w:t>
      </w:r>
      <w:r w:rsidR="00CC1EAA" w:rsidRPr="00387078">
        <w:rPr>
          <w:rFonts w:asciiTheme="minorHAnsi" w:hAnsiTheme="minorHAnsi" w:cstheme="minorHAnsi"/>
          <w:bCs/>
          <w:sz w:val="20"/>
          <w:szCs w:val="20"/>
        </w:rPr>
        <w:t xml:space="preserve">o </w:t>
      </w:r>
      <w:r w:rsidR="00CC1EAA" w:rsidRPr="00387078">
        <w:rPr>
          <w:rFonts w:asciiTheme="minorHAnsi" w:hAnsiTheme="minorHAnsi" w:cstheme="minorHAnsi"/>
          <w:b/>
          <w:bCs/>
          <w:sz w:val="20"/>
          <w:szCs w:val="20"/>
        </w:rPr>
        <w:t>protocolo geral</w:t>
      </w:r>
      <w:r w:rsidR="00CC1EAA" w:rsidRPr="00387078">
        <w:rPr>
          <w:rFonts w:asciiTheme="minorHAnsi" w:hAnsiTheme="minorHAnsi" w:cstheme="minorHAnsi"/>
          <w:bCs/>
          <w:sz w:val="20"/>
          <w:szCs w:val="20"/>
        </w:rPr>
        <w:t xml:space="preserve"> da</w:t>
      </w:r>
      <w:r w:rsidR="00DA2071" w:rsidRPr="00387078">
        <w:rPr>
          <w:rFonts w:asciiTheme="minorHAnsi" w:hAnsiTheme="minorHAnsi" w:cstheme="minorHAnsi"/>
          <w:bCs/>
          <w:sz w:val="20"/>
          <w:szCs w:val="20"/>
        </w:rPr>
        <w:t>Secretaria de Estado da Saúde</w:t>
      </w:r>
      <w:r w:rsidR="00CC1EAA" w:rsidRPr="00387078">
        <w:rPr>
          <w:rFonts w:asciiTheme="minorHAnsi" w:hAnsiTheme="minorHAnsi" w:cstheme="minorHAnsi"/>
          <w:bCs/>
          <w:sz w:val="20"/>
          <w:szCs w:val="20"/>
        </w:rPr>
        <w:t>, aos cuidados da</w:t>
      </w:r>
      <w:r w:rsidR="002A0356" w:rsidRPr="00387078">
        <w:rPr>
          <w:rFonts w:asciiTheme="minorHAnsi" w:hAnsiTheme="minorHAnsi" w:cstheme="minorHAnsi"/>
          <w:bCs/>
          <w:sz w:val="20"/>
          <w:szCs w:val="20"/>
        </w:rPr>
        <w:t xml:space="preserve"> Superintendência de Compra e Central de Licitação, no endereço descrito no preâmbulo deste </w:t>
      </w:r>
      <w:r w:rsidR="005F6698" w:rsidRPr="00387078">
        <w:rPr>
          <w:rFonts w:asciiTheme="minorHAnsi" w:hAnsiTheme="minorHAnsi" w:cstheme="minorHAnsi"/>
          <w:bCs/>
          <w:sz w:val="20"/>
          <w:szCs w:val="20"/>
        </w:rPr>
        <w:t>Edital</w:t>
      </w:r>
      <w:r w:rsidR="002A0356" w:rsidRPr="00387078">
        <w:rPr>
          <w:rFonts w:asciiTheme="minorHAnsi" w:hAnsiTheme="minorHAnsi" w:cstheme="minorHAnsi"/>
          <w:bCs/>
          <w:sz w:val="20"/>
          <w:szCs w:val="20"/>
        </w:rPr>
        <w:t>;</w:t>
      </w:r>
    </w:p>
    <w:p w:rsidR="002A0356" w:rsidRPr="00387078"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3</w:t>
      </w:r>
      <w:r w:rsidRPr="00387078">
        <w:rPr>
          <w:rFonts w:asciiTheme="minorHAnsi" w:hAnsiTheme="minorHAnsi" w:cstheme="minorHAnsi"/>
          <w:b/>
          <w:bCs/>
          <w:sz w:val="20"/>
          <w:szCs w:val="20"/>
        </w:rPr>
        <w:t>.</w:t>
      </w:r>
      <w:r w:rsidR="00C2576C" w:rsidRPr="00387078">
        <w:rPr>
          <w:rFonts w:asciiTheme="minorHAnsi" w:hAnsiTheme="minorHAnsi" w:cstheme="minorHAnsi"/>
          <w:b/>
          <w:bCs/>
          <w:sz w:val="20"/>
          <w:szCs w:val="20"/>
        </w:rPr>
        <w:t>4</w:t>
      </w:r>
      <w:r w:rsidRPr="00387078">
        <w:rPr>
          <w:rFonts w:asciiTheme="minorHAnsi" w:hAnsiTheme="minorHAnsi" w:cstheme="minorHAnsi"/>
          <w:b/>
          <w:bCs/>
          <w:sz w:val="20"/>
          <w:szCs w:val="20"/>
        </w:rPr>
        <w:t>.</w:t>
      </w:r>
      <w:r w:rsidR="000922C6" w:rsidRPr="00387078">
        <w:rPr>
          <w:rFonts w:asciiTheme="minorHAnsi" w:hAnsiTheme="minorHAnsi" w:cstheme="minorHAnsi"/>
          <w:b/>
          <w:bCs/>
          <w:sz w:val="20"/>
          <w:szCs w:val="20"/>
        </w:rPr>
        <w:t>5</w:t>
      </w:r>
      <w:r w:rsidRPr="00387078">
        <w:rPr>
          <w:rFonts w:asciiTheme="minorHAnsi" w:hAnsiTheme="minorHAnsi" w:cstheme="minorHAnsi"/>
          <w:b/>
          <w:bCs/>
          <w:sz w:val="20"/>
          <w:szCs w:val="20"/>
        </w:rPr>
        <w:t>.</w:t>
      </w:r>
      <w:r w:rsidR="002A0356" w:rsidRPr="00387078">
        <w:rPr>
          <w:rFonts w:asciiTheme="minorHAnsi" w:hAnsiTheme="minorHAnsi" w:cstheme="minorHAnsi"/>
          <w:bCs/>
          <w:sz w:val="20"/>
          <w:szCs w:val="20"/>
        </w:rPr>
        <w:t xml:space="preserve"> As empresas que desejarem </w:t>
      </w:r>
      <w:proofErr w:type="gramStart"/>
      <w:r w:rsidR="002A0356" w:rsidRPr="00387078">
        <w:rPr>
          <w:rFonts w:asciiTheme="minorHAnsi" w:hAnsiTheme="minorHAnsi" w:cstheme="minorHAnsi"/>
          <w:bCs/>
          <w:sz w:val="20"/>
          <w:szCs w:val="20"/>
        </w:rPr>
        <w:t>poderão</w:t>
      </w:r>
      <w:proofErr w:type="gramEnd"/>
      <w:r w:rsidR="002A0356" w:rsidRPr="00387078">
        <w:rPr>
          <w:rFonts w:asciiTheme="minorHAnsi" w:hAnsiTheme="minorHAnsi" w:cstheme="minorHAnsi"/>
          <w:bCs/>
          <w:sz w:val="20"/>
          <w:szCs w:val="20"/>
        </w:rPr>
        <w:t xml:space="preserve"> protocolar diretamente os seus documentos de habilitação e proposta </w:t>
      </w:r>
      <w:r w:rsidR="00E4087D" w:rsidRPr="00387078">
        <w:rPr>
          <w:rFonts w:asciiTheme="minorHAnsi" w:hAnsiTheme="minorHAnsi" w:cstheme="minorHAnsi"/>
          <w:bCs/>
          <w:sz w:val="20"/>
          <w:szCs w:val="20"/>
        </w:rPr>
        <w:t>atualizada com o último lance</w:t>
      </w:r>
      <w:r w:rsidR="002A0356" w:rsidRPr="00387078">
        <w:rPr>
          <w:rFonts w:asciiTheme="minorHAnsi" w:hAnsiTheme="minorHAnsi" w:cstheme="minorHAnsi"/>
          <w:bCs/>
          <w:sz w:val="20"/>
          <w:szCs w:val="20"/>
        </w:rPr>
        <w:t xml:space="preserve">, em original, no </w:t>
      </w:r>
      <w:r w:rsidR="002A0356" w:rsidRPr="00387078">
        <w:rPr>
          <w:rFonts w:asciiTheme="minorHAnsi" w:hAnsiTheme="minorHAnsi" w:cstheme="minorHAnsi"/>
          <w:b/>
          <w:bCs/>
          <w:sz w:val="20"/>
          <w:szCs w:val="20"/>
        </w:rPr>
        <w:t>protocolo geral</w:t>
      </w:r>
      <w:r w:rsidR="002A0356" w:rsidRPr="00387078">
        <w:rPr>
          <w:rFonts w:asciiTheme="minorHAnsi" w:hAnsiTheme="minorHAnsi" w:cstheme="minorHAnsi"/>
          <w:bCs/>
          <w:sz w:val="20"/>
          <w:szCs w:val="20"/>
        </w:rPr>
        <w:t xml:space="preserve"> da Secretaria de Saúde, desde que sejam no </w:t>
      </w:r>
      <w:r w:rsidR="002A0356" w:rsidRPr="00387078">
        <w:rPr>
          <w:rFonts w:asciiTheme="minorHAnsi" w:hAnsiTheme="minorHAnsi" w:cstheme="minorHAnsi"/>
          <w:b/>
          <w:bCs/>
          <w:sz w:val="20"/>
          <w:szCs w:val="20"/>
        </w:rPr>
        <w:t>prazo máximo de 0</w:t>
      </w:r>
      <w:r w:rsidR="00B57B0B" w:rsidRPr="00387078">
        <w:rPr>
          <w:rFonts w:asciiTheme="minorHAnsi" w:hAnsiTheme="minorHAnsi" w:cstheme="minorHAnsi"/>
          <w:b/>
          <w:bCs/>
          <w:sz w:val="20"/>
          <w:szCs w:val="20"/>
        </w:rPr>
        <w:t>2</w:t>
      </w:r>
      <w:r w:rsidR="002A0356" w:rsidRPr="00387078">
        <w:rPr>
          <w:rFonts w:asciiTheme="minorHAnsi" w:hAnsiTheme="minorHAnsi" w:cstheme="minorHAnsi"/>
          <w:b/>
          <w:bCs/>
          <w:sz w:val="20"/>
          <w:szCs w:val="20"/>
        </w:rPr>
        <w:t xml:space="preserve"> (</w:t>
      </w:r>
      <w:r w:rsidR="00B57B0B" w:rsidRPr="00387078">
        <w:rPr>
          <w:rFonts w:asciiTheme="minorHAnsi" w:hAnsiTheme="minorHAnsi" w:cstheme="minorHAnsi"/>
          <w:b/>
          <w:bCs/>
          <w:sz w:val="20"/>
          <w:szCs w:val="20"/>
        </w:rPr>
        <w:t>duas</w:t>
      </w:r>
      <w:r w:rsidR="002A0356" w:rsidRPr="00387078">
        <w:rPr>
          <w:rFonts w:asciiTheme="minorHAnsi" w:hAnsiTheme="minorHAnsi" w:cstheme="minorHAnsi"/>
          <w:b/>
          <w:bCs/>
          <w:sz w:val="20"/>
          <w:szCs w:val="20"/>
        </w:rPr>
        <w:t>) hora</w:t>
      </w:r>
      <w:r w:rsidR="00B57B0B" w:rsidRPr="00387078">
        <w:rPr>
          <w:rFonts w:asciiTheme="minorHAnsi" w:hAnsiTheme="minorHAnsi" w:cstheme="minorHAnsi"/>
          <w:b/>
          <w:bCs/>
          <w:sz w:val="20"/>
          <w:szCs w:val="20"/>
        </w:rPr>
        <w:t>s</w:t>
      </w:r>
      <w:r w:rsidR="002A0356" w:rsidRPr="00387078">
        <w:rPr>
          <w:rFonts w:asciiTheme="minorHAnsi" w:hAnsiTheme="minorHAnsi" w:cstheme="minorHAnsi"/>
          <w:bCs/>
          <w:sz w:val="20"/>
          <w:szCs w:val="20"/>
        </w:rPr>
        <w:t>, contad</w:t>
      </w:r>
      <w:r w:rsidR="00E4087D" w:rsidRPr="00387078">
        <w:rPr>
          <w:rFonts w:asciiTheme="minorHAnsi" w:hAnsiTheme="minorHAnsi" w:cstheme="minorHAnsi"/>
          <w:bCs/>
          <w:sz w:val="20"/>
          <w:szCs w:val="20"/>
        </w:rPr>
        <w:t>a</w:t>
      </w:r>
      <w:r w:rsidR="002A0356" w:rsidRPr="00387078">
        <w:rPr>
          <w:rFonts w:asciiTheme="minorHAnsi" w:hAnsiTheme="minorHAnsi" w:cstheme="minorHAnsi"/>
          <w:bCs/>
          <w:sz w:val="20"/>
          <w:szCs w:val="20"/>
        </w:rPr>
        <w:t xml:space="preserve"> da notificação d</w:t>
      </w:r>
      <w:r w:rsidR="0079638F" w:rsidRPr="00387078">
        <w:rPr>
          <w:rFonts w:asciiTheme="minorHAnsi" w:hAnsiTheme="minorHAnsi" w:cstheme="minorHAnsi"/>
          <w:bCs/>
          <w:sz w:val="20"/>
          <w:szCs w:val="20"/>
        </w:rPr>
        <w:t>o</w:t>
      </w:r>
      <w:r w:rsidR="00F50F91" w:rsidRPr="00387078">
        <w:rPr>
          <w:rFonts w:asciiTheme="minorHAnsi" w:hAnsiTheme="minorHAnsi" w:cstheme="minorHAnsi"/>
          <w:bCs/>
          <w:sz w:val="20"/>
          <w:szCs w:val="20"/>
        </w:rPr>
        <w:t>(a) Pregoeiro(a)</w:t>
      </w:r>
      <w:r w:rsidR="002A0356" w:rsidRPr="00387078">
        <w:rPr>
          <w:rFonts w:asciiTheme="minorHAnsi" w:hAnsiTheme="minorHAnsi" w:cstheme="minorHAnsi"/>
          <w:bCs/>
          <w:sz w:val="20"/>
          <w:szCs w:val="20"/>
        </w:rPr>
        <w:t xml:space="preserve">, ficando neste caso, dispensada a apresentação destes, na forma prevista no item </w:t>
      </w:r>
      <w:r w:rsidR="002A0356" w:rsidRPr="00387078">
        <w:rPr>
          <w:rFonts w:asciiTheme="minorHAnsi" w:hAnsiTheme="minorHAnsi" w:cstheme="minorHAnsi"/>
          <w:b/>
          <w:bCs/>
          <w:sz w:val="20"/>
          <w:szCs w:val="20"/>
        </w:rPr>
        <w:t>1</w:t>
      </w:r>
      <w:r w:rsidR="0000617B">
        <w:rPr>
          <w:rFonts w:asciiTheme="minorHAnsi" w:hAnsiTheme="minorHAnsi" w:cstheme="minorHAnsi"/>
          <w:b/>
          <w:bCs/>
          <w:sz w:val="20"/>
          <w:szCs w:val="20"/>
        </w:rPr>
        <w:t>3</w:t>
      </w:r>
      <w:r w:rsidR="002A0356" w:rsidRPr="00387078">
        <w:rPr>
          <w:rFonts w:asciiTheme="minorHAnsi" w:hAnsiTheme="minorHAnsi" w:cstheme="minorHAnsi"/>
          <w:b/>
          <w:bCs/>
          <w:sz w:val="20"/>
          <w:szCs w:val="20"/>
        </w:rPr>
        <w:t>.</w:t>
      </w:r>
      <w:r w:rsidR="00467A26" w:rsidRPr="00387078">
        <w:rPr>
          <w:rFonts w:asciiTheme="minorHAnsi" w:hAnsiTheme="minorHAnsi" w:cstheme="minorHAnsi"/>
          <w:b/>
          <w:bCs/>
          <w:sz w:val="20"/>
          <w:szCs w:val="20"/>
        </w:rPr>
        <w:t>4.</w:t>
      </w:r>
      <w:r w:rsidR="002A0356" w:rsidRPr="00387078">
        <w:rPr>
          <w:rFonts w:asciiTheme="minorHAnsi" w:hAnsiTheme="minorHAnsi" w:cstheme="minorHAnsi"/>
          <w:b/>
          <w:bCs/>
          <w:sz w:val="20"/>
          <w:szCs w:val="20"/>
        </w:rPr>
        <w:t>1.</w:t>
      </w:r>
    </w:p>
    <w:p w:rsidR="002A0356" w:rsidRPr="00387078"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3</w:t>
      </w:r>
      <w:r w:rsidRPr="00387078">
        <w:rPr>
          <w:rFonts w:asciiTheme="minorHAnsi" w:hAnsiTheme="minorHAnsi" w:cstheme="minorHAnsi"/>
          <w:b/>
          <w:bCs/>
          <w:sz w:val="20"/>
          <w:szCs w:val="20"/>
        </w:rPr>
        <w:t>.</w:t>
      </w:r>
      <w:r w:rsidR="00C2576C" w:rsidRPr="00387078">
        <w:rPr>
          <w:rFonts w:asciiTheme="minorHAnsi" w:hAnsiTheme="minorHAnsi" w:cstheme="minorHAnsi"/>
          <w:b/>
          <w:bCs/>
          <w:sz w:val="20"/>
          <w:szCs w:val="20"/>
        </w:rPr>
        <w:t>5</w:t>
      </w:r>
      <w:r w:rsidRPr="00387078">
        <w:rPr>
          <w:rFonts w:asciiTheme="minorHAnsi" w:hAnsiTheme="minorHAnsi" w:cstheme="minorHAnsi"/>
          <w:b/>
          <w:bCs/>
          <w:sz w:val="20"/>
          <w:szCs w:val="20"/>
        </w:rPr>
        <w:t>.</w:t>
      </w:r>
      <w:r w:rsidR="002A0356" w:rsidRPr="00387078">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387078">
        <w:rPr>
          <w:rFonts w:asciiTheme="minorHAnsi" w:hAnsiTheme="minorHAnsi" w:cstheme="minorHAnsi"/>
          <w:bCs/>
          <w:sz w:val="20"/>
          <w:szCs w:val="20"/>
        </w:rPr>
        <w:t>Edital</w:t>
      </w:r>
      <w:r w:rsidR="002A0356" w:rsidRPr="00387078">
        <w:rPr>
          <w:rFonts w:asciiTheme="minorHAnsi" w:hAnsiTheme="minorHAnsi" w:cstheme="minorHAnsi"/>
          <w:bCs/>
          <w:sz w:val="20"/>
          <w:szCs w:val="20"/>
        </w:rPr>
        <w:t>, ou que ficar inabilitada por não cumprir com o</w:t>
      </w:r>
      <w:r w:rsidR="0079638F" w:rsidRPr="00387078">
        <w:rPr>
          <w:rFonts w:asciiTheme="minorHAnsi" w:hAnsiTheme="minorHAnsi" w:cstheme="minorHAnsi"/>
          <w:bCs/>
          <w:sz w:val="20"/>
          <w:szCs w:val="20"/>
        </w:rPr>
        <w:t>s termos do</w:t>
      </w:r>
      <w:r w:rsidR="005F6698" w:rsidRPr="00387078">
        <w:rPr>
          <w:rFonts w:asciiTheme="minorHAnsi" w:hAnsiTheme="minorHAnsi" w:cstheme="minorHAnsi"/>
          <w:bCs/>
          <w:sz w:val="20"/>
          <w:szCs w:val="20"/>
        </w:rPr>
        <w:t>Edital</w:t>
      </w:r>
      <w:r w:rsidR="002A0356" w:rsidRPr="00387078">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387078">
        <w:rPr>
          <w:rFonts w:asciiTheme="minorHAnsi" w:hAnsiTheme="minorHAnsi" w:cstheme="minorHAnsi"/>
          <w:bCs/>
          <w:sz w:val="20"/>
          <w:szCs w:val="20"/>
        </w:rPr>
        <w:t>Edital</w:t>
      </w:r>
      <w:r w:rsidR="00DC3E33" w:rsidRPr="00387078">
        <w:rPr>
          <w:rFonts w:asciiTheme="minorHAnsi" w:hAnsiTheme="minorHAnsi" w:cstheme="minorHAnsi"/>
          <w:bCs/>
          <w:sz w:val="20"/>
          <w:szCs w:val="20"/>
        </w:rPr>
        <w:t>.</w:t>
      </w:r>
    </w:p>
    <w:p w:rsidR="007C18BC" w:rsidRPr="00387078"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3</w:t>
      </w:r>
      <w:r w:rsidRPr="00387078">
        <w:rPr>
          <w:rFonts w:asciiTheme="minorHAnsi" w:hAnsiTheme="minorHAnsi" w:cstheme="minorHAnsi"/>
          <w:b/>
          <w:bCs/>
          <w:sz w:val="20"/>
          <w:szCs w:val="20"/>
        </w:rPr>
        <w:t>.</w:t>
      </w:r>
      <w:r w:rsidR="00C2576C" w:rsidRPr="00387078">
        <w:rPr>
          <w:rFonts w:asciiTheme="minorHAnsi" w:hAnsiTheme="minorHAnsi" w:cstheme="minorHAnsi"/>
          <w:b/>
          <w:bCs/>
          <w:sz w:val="20"/>
          <w:szCs w:val="20"/>
        </w:rPr>
        <w:t>6</w:t>
      </w:r>
      <w:r w:rsidRPr="00387078">
        <w:rPr>
          <w:rFonts w:asciiTheme="minorHAnsi" w:hAnsiTheme="minorHAnsi" w:cstheme="minorHAnsi"/>
          <w:b/>
          <w:bCs/>
          <w:sz w:val="20"/>
          <w:szCs w:val="20"/>
        </w:rPr>
        <w:t>.</w:t>
      </w:r>
      <w:r w:rsidR="006B0F53">
        <w:rPr>
          <w:rFonts w:asciiTheme="minorHAnsi" w:hAnsiTheme="minorHAnsi" w:cstheme="minorHAnsi"/>
          <w:b/>
          <w:bCs/>
          <w:sz w:val="20"/>
          <w:szCs w:val="20"/>
        </w:rPr>
        <w:t xml:space="preserve"> </w:t>
      </w:r>
      <w:proofErr w:type="gramStart"/>
      <w:r w:rsidR="00F50F91" w:rsidRPr="00387078">
        <w:rPr>
          <w:rFonts w:asciiTheme="minorHAnsi" w:hAnsiTheme="minorHAnsi" w:cstheme="minorHAnsi"/>
          <w:bCs/>
          <w:sz w:val="20"/>
          <w:szCs w:val="20"/>
        </w:rPr>
        <w:t>O(</w:t>
      </w:r>
      <w:proofErr w:type="gramEnd"/>
      <w:r w:rsidR="00F50F91" w:rsidRPr="00387078">
        <w:rPr>
          <w:rFonts w:asciiTheme="minorHAnsi" w:hAnsiTheme="minorHAnsi" w:cstheme="minorHAnsi"/>
          <w:bCs/>
          <w:sz w:val="20"/>
          <w:szCs w:val="20"/>
        </w:rPr>
        <w:t>a) Pregoeiro(a)</w:t>
      </w:r>
      <w:r w:rsidR="002A0356" w:rsidRPr="00387078">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387078">
        <w:rPr>
          <w:rFonts w:asciiTheme="minorHAnsi" w:hAnsiTheme="minorHAnsi" w:cstheme="minorHAnsi"/>
          <w:bCs/>
          <w:sz w:val="20"/>
          <w:szCs w:val="20"/>
        </w:rPr>
        <w:t>Licitante</w:t>
      </w:r>
      <w:r w:rsidR="002A0356" w:rsidRPr="00387078">
        <w:rPr>
          <w:rFonts w:asciiTheme="minorHAnsi" w:hAnsiTheme="minorHAnsi" w:cstheme="minorHAnsi"/>
          <w:bCs/>
          <w:sz w:val="20"/>
          <w:szCs w:val="20"/>
        </w:rPr>
        <w:t xml:space="preserve"> será inabilitada</w:t>
      </w:r>
      <w:r w:rsidR="00CC1EAA" w:rsidRPr="00387078">
        <w:rPr>
          <w:rFonts w:asciiTheme="minorHAnsi" w:hAnsiTheme="minorHAnsi" w:cstheme="minorHAnsi"/>
          <w:bCs/>
          <w:sz w:val="20"/>
          <w:szCs w:val="20"/>
        </w:rPr>
        <w:t>,</w:t>
      </w:r>
      <w:r w:rsidR="002A0356" w:rsidRPr="00387078">
        <w:rPr>
          <w:rFonts w:asciiTheme="minorHAnsi" w:hAnsiTheme="minorHAnsi" w:cstheme="minorHAnsi"/>
          <w:bCs/>
          <w:sz w:val="20"/>
          <w:szCs w:val="20"/>
        </w:rPr>
        <w:t xml:space="preserve"> sendo convocadas as </w:t>
      </w:r>
      <w:r w:rsidR="00EB373D" w:rsidRPr="00387078">
        <w:rPr>
          <w:rFonts w:asciiTheme="minorHAnsi" w:hAnsiTheme="minorHAnsi" w:cstheme="minorHAnsi"/>
          <w:bCs/>
          <w:sz w:val="20"/>
          <w:szCs w:val="20"/>
        </w:rPr>
        <w:t>Licitante</w:t>
      </w:r>
      <w:r w:rsidR="002A0356" w:rsidRPr="00387078">
        <w:rPr>
          <w:rFonts w:asciiTheme="minorHAnsi" w:hAnsiTheme="minorHAnsi" w:cstheme="minorHAnsi"/>
          <w:bCs/>
          <w:sz w:val="20"/>
          <w:szCs w:val="20"/>
        </w:rPr>
        <w:t>s subsequentes em ordem de classificação, se for o caso.</w:t>
      </w:r>
    </w:p>
    <w:p w:rsidR="00EA3D83" w:rsidRPr="00387078"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387078">
        <w:rPr>
          <w:rFonts w:asciiTheme="minorHAnsi" w:hAnsiTheme="minorHAnsi" w:cstheme="minorHAnsi"/>
          <w:b/>
          <w:bCs/>
          <w:color w:val="000000"/>
          <w:sz w:val="20"/>
          <w:szCs w:val="20"/>
          <w:u w:val="single"/>
        </w:rPr>
        <w:t>1</w:t>
      </w:r>
      <w:r w:rsidR="0000617B">
        <w:rPr>
          <w:rFonts w:asciiTheme="minorHAnsi" w:hAnsiTheme="minorHAnsi" w:cstheme="minorHAnsi"/>
          <w:b/>
          <w:bCs/>
          <w:color w:val="000000"/>
          <w:sz w:val="20"/>
          <w:szCs w:val="20"/>
          <w:u w:val="single"/>
        </w:rPr>
        <w:t>3</w:t>
      </w:r>
      <w:r w:rsidRPr="00387078">
        <w:rPr>
          <w:rFonts w:asciiTheme="minorHAnsi" w:hAnsiTheme="minorHAnsi" w:cstheme="minorHAnsi"/>
          <w:b/>
          <w:bCs/>
          <w:color w:val="000000"/>
          <w:sz w:val="20"/>
          <w:szCs w:val="20"/>
          <w:u w:val="single"/>
        </w:rPr>
        <w:t>.</w:t>
      </w:r>
      <w:r w:rsidR="00467A26" w:rsidRPr="00387078">
        <w:rPr>
          <w:rFonts w:asciiTheme="minorHAnsi" w:hAnsiTheme="minorHAnsi" w:cstheme="minorHAnsi"/>
          <w:b/>
          <w:bCs/>
          <w:color w:val="000000"/>
          <w:sz w:val="20"/>
          <w:szCs w:val="20"/>
          <w:u w:val="single"/>
        </w:rPr>
        <w:t>7</w:t>
      </w:r>
      <w:r w:rsidR="00EA3D83" w:rsidRPr="00387078">
        <w:rPr>
          <w:rFonts w:asciiTheme="minorHAnsi" w:hAnsiTheme="minorHAnsi" w:cstheme="minorHAnsi"/>
          <w:b/>
          <w:bCs/>
          <w:color w:val="000000"/>
          <w:sz w:val="20"/>
          <w:szCs w:val="20"/>
          <w:u w:val="single"/>
        </w:rPr>
        <w:t>. Disposições gerais acerca dos documentos de habilitação</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a)</w:t>
      </w:r>
      <w:r w:rsidR="006B0F53">
        <w:rPr>
          <w:rFonts w:asciiTheme="minorHAnsi" w:hAnsiTheme="minorHAnsi" w:cstheme="minorHAnsi"/>
          <w:b/>
          <w:bCs/>
          <w:color w:val="000000"/>
          <w:sz w:val="20"/>
          <w:szCs w:val="20"/>
        </w:rPr>
        <w:t xml:space="preserve"> </w:t>
      </w:r>
      <w:proofErr w:type="gramStart"/>
      <w:r w:rsidR="00F50F91" w:rsidRPr="00387078">
        <w:rPr>
          <w:rFonts w:asciiTheme="minorHAnsi" w:hAnsiTheme="minorHAnsi" w:cstheme="minorHAnsi"/>
          <w:bCs/>
          <w:color w:val="000000"/>
          <w:sz w:val="20"/>
          <w:szCs w:val="20"/>
        </w:rPr>
        <w:t>O(</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 xml:space="preserve"> poderá consultar </w:t>
      </w:r>
      <w:r w:rsidR="00CC1EAA" w:rsidRPr="00387078">
        <w:rPr>
          <w:rFonts w:asciiTheme="minorHAnsi" w:hAnsiTheme="minorHAnsi" w:cstheme="minorHAnsi"/>
          <w:bCs/>
          <w:color w:val="000000"/>
          <w:sz w:val="20"/>
          <w:szCs w:val="20"/>
        </w:rPr>
        <w:t>portais</w:t>
      </w:r>
      <w:r w:rsidR="00E34948" w:rsidRPr="00387078">
        <w:rPr>
          <w:rFonts w:asciiTheme="minorHAnsi" w:hAnsiTheme="minorHAnsi" w:cstheme="minorHAnsi"/>
          <w:bCs/>
          <w:color w:val="000000"/>
          <w:sz w:val="20"/>
          <w:szCs w:val="20"/>
        </w:rPr>
        <w:t xml:space="preserve"> eletrônico</w:t>
      </w:r>
      <w:r w:rsidRPr="00387078">
        <w:rPr>
          <w:rFonts w:asciiTheme="minorHAnsi" w:hAnsiTheme="minorHAnsi" w:cstheme="minorHAnsi"/>
          <w:bCs/>
          <w:color w:val="000000"/>
          <w:sz w:val="20"/>
          <w:szCs w:val="20"/>
        </w:rPr>
        <w:t>s oficiais de órgãos e entidades emissores de certidões para verifica</w:t>
      </w:r>
      <w:r w:rsidR="00CC1EAA" w:rsidRPr="00387078">
        <w:rPr>
          <w:rFonts w:asciiTheme="minorHAnsi" w:hAnsiTheme="minorHAnsi" w:cstheme="minorHAnsi"/>
          <w:bCs/>
          <w:color w:val="000000"/>
          <w:sz w:val="20"/>
          <w:szCs w:val="20"/>
        </w:rPr>
        <w:t>r as condições de habilitação da</w:t>
      </w:r>
      <w:r w:rsidRPr="00387078">
        <w:rPr>
          <w:rFonts w:asciiTheme="minorHAnsi" w:hAnsiTheme="minorHAnsi" w:cstheme="minorHAnsi"/>
          <w:bCs/>
          <w:color w:val="000000"/>
          <w:sz w:val="20"/>
          <w:szCs w:val="20"/>
        </w:rPr>
        <w:t xml:space="preserve">s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s.</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b)</w:t>
      </w:r>
      <w:r w:rsidR="006B0F53">
        <w:rPr>
          <w:rFonts w:asciiTheme="minorHAnsi" w:hAnsiTheme="minorHAnsi" w:cstheme="minorHAnsi"/>
          <w:b/>
          <w:bCs/>
          <w:color w:val="000000"/>
          <w:sz w:val="20"/>
          <w:szCs w:val="20"/>
        </w:rPr>
        <w:t xml:space="preserve"> </w:t>
      </w:r>
      <w:r w:rsidR="00817264" w:rsidRPr="00387078">
        <w:rPr>
          <w:rFonts w:asciiTheme="minorHAnsi" w:hAnsiTheme="minorHAnsi" w:cstheme="minorHAnsi"/>
          <w:bCs/>
          <w:color w:val="000000"/>
          <w:sz w:val="20"/>
          <w:szCs w:val="20"/>
        </w:rPr>
        <w:t xml:space="preserve">Caso a data de validade de alguma certidão constante do SICAF esteja vencida, a </w:t>
      </w:r>
      <w:r w:rsidR="00EB373D" w:rsidRPr="00387078">
        <w:rPr>
          <w:rFonts w:asciiTheme="minorHAnsi" w:hAnsiTheme="minorHAnsi" w:cstheme="minorHAnsi"/>
          <w:bCs/>
          <w:color w:val="000000"/>
          <w:sz w:val="20"/>
          <w:szCs w:val="20"/>
        </w:rPr>
        <w:t>Licitante</w:t>
      </w:r>
      <w:r w:rsidR="00817264" w:rsidRPr="00387078">
        <w:rPr>
          <w:rFonts w:asciiTheme="minorHAnsi" w:hAnsiTheme="minorHAnsi" w:cstheme="minorHAnsi"/>
          <w:bCs/>
          <w:color w:val="000000"/>
          <w:sz w:val="20"/>
          <w:szCs w:val="20"/>
        </w:rPr>
        <w:t xml:space="preserve"> deverá apresentar a certidão regularizada juntamente com o SICAF</w:t>
      </w:r>
      <w:r w:rsidRPr="00387078">
        <w:rPr>
          <w:rFonts w:asciiTheme="minorHAnsi" w:hAnsiTheme="minorHAnsi" w:cstheme="minorHAnsi"/>
          <w:bCs/>
          <w:color w:val="000000"/>
          <w:sz w:val="20"/>
          <w:szCs w:val="20"/>
        </w:rPr>
        <w:t>.</w:t>
      </w:r>
    </w:p>
    <w:p w:rsidR="00817264" w:rsidRPr="00387078"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 xml:space="preserve">c) </w:t>
      </w:r>
      <w:r w:rsidRPr="00387078">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 xml:space="preserve">d) </w:t>
      </w:r>
      <w:r w:rsidRPr="00387078">
        <w:rPr>
          <w:rFonts w:asciiTheme="minorHAnsi" w:hAnsiTheme="minorHAnsi" w:cstheme="minorHAnsi"/>
          <w:bCs/>
          <w:color w:val="000000"/>
          <w:sz w:val="20"/>
          <w:szCs w:val="20"/>
        </w:rPr>
        <w:t xml:space="preserve">Ainda que apresente o SICAF, a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deverá apresentar os demais documentos relacionados no </w:t>
      </w:r>
      <w:r w:rsidRPr="00387078">
        <w:rPr>
          <w:rFonts w:asciiTheme="minorHAnsi" w:hAnsiTheme="minorHAnsi" w:cstheme="minorHAnsi"/>
          <w:bCs/>
          <w:sz w:val="20"/>
          <w:szCs w:val="20"/>
        </w:rPr>
        <w:t xml:space="preserve">item </w:t>
      </w:r>
      <w:r w:rsidR="00C317FA" w:rsidRPr="00387078">
        <w:rPr>
          <w:rFonts w:asciiTheme="minorHAnsi" w:hAnsiTheme="minorHAnsi" w:cstheme="minorHAnsi"/>
          <w:b/>
          <w:bCs/>
          <w:sz w:val="20"/>
          <w:szCs w:val="20"/>
        </w:rPr>
        <w:t>1</w:t>
      </w:r>
      <w:r w:rsidR="0000617B">
        <w:rPr>
          <w:rFonts w:asciiTheme="minorHAnsi" w:hAnsiTheme="minorHAnsi" w:cstheme="minorHAnsi"/>
          <w:b/>
          <w:bCs/>
          <w:sz w:val="20"/>
          <w:szCs w:val="20"/>
        </w:rPr>
        <w:t>3</w:t>
      </w:r>
      <w:r w:rsidR="00C21B7B" w:rsidRPr="00387078">
        <w:rPr>
          <w:rFonts w:asciiTheme="minorHAnsi" w:hAnsiTheme="minorHAnsi" w:cstheme="minorHAnsi"/>
          <w:b/>
          <w:bCs/>
          <w:sz w:val="20"/>
          <w:szCs w:val="20"/>
        </w:rPr>
        <w:t>.</w:t>
      </w:r>
      <w:r w:rsidR="00AA6768" w:rsidRPr="00387078">
        <w:rPr>
          <w:rFonts w:asciiTheme="minorHAnsi" w:hAnsiTheme="minorHAnsi" w:cstheme="minorHAnsi"/>
          <w:b/>
          <w:bCs/>
          <w:sz w:val="20"/>
          <w:szCs w:val="20"/>
        </w:rPr>
        <w:t>3</w:t>
      </w:r>
      <w:r w:rsidR="00AA6768" w:rsidRPr="00387078">
        <w:rPr>
          <w:rFonts w:asciiTheme="minorHAnsi" w:hAnsiTheme="minorHAnsi" w:cstheme="minorHAnsi"/>
          <w:bCs/>
          <w:sz w:val="20"/>
          <w:szCs w:val="20"/>
        </w:rPr>
        <w:t xml:space="preserve"> deste </w:t>
      </w:r>
      <w:r w:rsidR="005F6698" w:rsidRPr="00387078">
        <w:rPr>
          <w:rFonts w:asciiTheme="minorHAnsi" w:hAnsiTheme="minorHAnsi" w:cstheme="minorHAnsi"/>
          <w:bCs/>
          <w:sz w:val="20"/>
          <w:szCs w:val="20"/>
        </w:rPr>
        <w:t>Edital</w:t>
      </w:r>
      <w:r w:rsidRPr="00387078">
        <w:rPr>
          <w:rFonts w:asciiTheme="minorHAnsi" w:hAnsiTheme="minorHAnsi" w:cstheme="minorHAnsi"/>
          <w:bCs/>
          <w:sz w:val="20"/>
          <w:szCs w:val="20"/>
        </w:rPr>
        <w:t>.</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lastRenderedPageBreak/>
        <w:t xml:space="preserve">e) </w:t>
      </w:r>
      <w:r w:rsidRPr="00387078">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387078">
        <w:rPr>
          <w:rFonts w:asciiTheme="minorHAnsi" w:hAnsiTheme="minorHAnsi" w:cstheme="minorHAnsi"/>
          <w:bCs/>
          <w:color w:val="000000"/>
          <w:sz w:val="20"/>
          <w:szCs w:val="20"/>
        </w:rPr>
        <w:t xml:space="preserve"> ou por servidor da Administração,</w:t>
      </w:r>
      <w:r w:rsidRPr="00387078">
        <w:rPr>
          <w:rFonts w:asciiTheme="minorHAnsi" w:hAnsiTheme="minorHAnsi" w:cstheme="minorHAnsi"/>
          <w:bCs/>
          <w:color w:val="000000"/>
          <w:sz w:val="20"/>
          <w:szCs w:val="20"/>
        </w:rPr>
        <w:t xml:space="preserve"> ou ainda em publicação feita em veículo de imprensa </w:t>
      </w:r>
      <w:r w:rsidR="00340D5A" w:rsidRPr="00387078">
        <w:rPr>
          <w:rFonts w:asciiTheme="minorHAnsi" w:hAnsiTheme="minorHAnsi" w:cstheme="minorHAnsi"/>
          <w:bCs/>
          <w:color w:val="000000"/>
          <w:sz w:val="20"/>
          <w:szCs w:val="20"/>
        </w:rPr>
        <w:t>oficial</w:t>
      </w:r>
      <w:r w:rsidRPr="00387078">
        <w:rPr>
          <w:rFonts w:asciiTheme="minorHAnsi" w:hAnsiTheme="minorHAnsi" w:cstheme="minorHAnsi"/>
          <w:bCs/>
          <w:color w:val="000000"/>
          <w:sz w:val="20"/>
          <w:szCs w:val="20"/>
        </w:rPr>
        <w:t>.</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f)</w:t>
      </w:r>
      <w:r w:rsidRPr="00387078">
        <w:rPr>
          <w:rFonts w:asciiTheme="minorHAnsi" w:hAnsiTheme="minorHAnsi" w:cstheme="minorHAnsi"/>
          <w:bCs/>
          <w:color w:val="000000"/>
          <w:sz w:val="20"/>
          <w:szCs w:val="20"/>
        </w:rPr>
        <w:t xml:space="preserve"> Para fins de habilitação, a verificação pelo órgão promotor do certame nos </w:t>
      </w:r>
      <w:r w:rsidR="00826D35" w:rsidRPr="00387078">
        <w:rPr>
          <w:rFonts w:asciiTheme="minorHAnsi" w:hAnsiTheme="minorHAnsi" w:cstheme="minorHAnsi"/>
          <w:bCs/>
          <w:color w:val="000000"/>
          <w:sz w:val="20"/>
          <w:szCs w:val="20"/>
        </w:rPr>
        <w:t>portais</w:t>
      </w:r>
      <w:r w:rsidR="00E34948" w:rsidRPr="00387078">
        <w:rPr>
          <w:rFonts w:asciiTheme="minorHAnsi" w:hAnsiTheme="minorHAnsi" w:cstheme="minorHAnsi"/>
          <w:bCs/>
          <w:color w:val="000000"/>
          <w:sz w:val="20"/>
          <w:szCs w:val="20"/>
        </w:rPr>
        <w:t xml:space="preserve"> eletrônico</w:t>
      </w:r>
      <w:r w:rsidRPr="00387078">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 xml:space="preserve">g) </w:t>
      </w:r>
      <w:r w:rsidRPr="00387078">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387078">
        <w:rPr>
          <w:rFonts w:asciiTheme="minorHAnsi" w:hAnsiTheme="minorHAnsi" w:cstheme="minorHAnsi"/>
          <w:bCs/>
          <w:color w:val="000000"/>
          <w:sz w:val="20"/>
          <w:szCs w:val="20"/>
        </w:rPr>
        <w:t>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será inabilitad</w:t>
      </w:r>
      <w:r w:rsidR="00A377A0"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h)</w:t>
      </w:r>
      <w:r w:rsidRPr="00387078">
        <w:rPr>
          <w:rFonts w:asciiTheme="minorHAnsi" w:hAnsiTheme="minorHAnsi" w:cstheme="minorHAnsi"/>
          <w:bCs/>
          <w:color w:val="000000"/>
          <w:sz w:val="20"/>
          <w:szCs w:val="20"/>
        </w:rPr>
        <w:t xml:space="preserve"> O não atendimento a qualquer das condições previstas no </w:t>
      </w:r>
      <w:r w:rsidR="00C317FA" w:rsidRPr="00387078">
        <w:rPr>
          <w:rFonts w:asciiTheme="minorHAnsi" w:hAnsiTheme="minorHAnsi" w:cstheme="minorHAnsi"/>
          <w:bCs/>
          <w:sz w:val="20"/>
          <w:szCs w:val="20"/>
        </w:rPr>
        <w:t xml:space="preserve">item </w:t>
      </w:r>
      <w:r w:rsidR="009056DB">
        <w:rPr>
          <w:rFonts w:asciiTheme="minorHAnsi" w:hAnsiTheme="minorHAnsi" w:cstheme="minorHAnsi"/>
          <w:bCs/>
          <w:sz w:val="20"/>
          <w:szCs w:val="20"/>
        </w:rPr>
        <w:t>13</w:t>
      </w:r>
      <w:r w:rsidRPr="00387078">
        <w:rPr>
          <w:rFonts w:asciiTheme="minorHAnsi" w:hAnsiTheme="minorHAnsi" w:cstheme="minorHAnsi"/>
          <w:bCs/>
          <w:sz w:val="20"/>
          <w:szCs w:val="20"/>
        </w:rPr>
        <w:t xml:space="preserve"> e seus subitens</w:t>
      </w:r>
      <w:r w:rsidRPr="00387078">
        <w:rPr>
          <w:rFonts w:asciiTheme="minorHAnsi" w:hAnsiTheme="minorHAnsi" w:cstheme="minorHAnsi"/>
          <w:bCs/>
          <w:color w:val="000000"/>
          <w:sz w:val="20"/>
          <w:szCs w:val="20"/>
        </w:rPr>
        <w:t xml:space="preserve"> provocará a inabilitação d</w:t>
      </w:r>
      <w:r w:rsidR="00A377A0" w:rsidRPr="00387078">
        <w:rPr>
          <w:rFonts w:asciiTheme="minorHAnsi" w:hAnsiTheme="minorHAnsi" w:cstheme="minorHAnsi"/>
          <w:bCs/>
          <w:color w:val="000000"/>
          <w:sz w:val="20"/>
          <w:szCs w:val="20"/>
        </w:rPr>
        <w:t>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vencedor</w:t>
      </w:r>
      <w:r w:rsidR="00A377A0"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i)</w:t>
      </w:r>
      <w:r w:rsidR="006B0F53">
        <w:rPr>
          <w:rFonts w:asciiTheme="minorHAnsi" w:hAnsiTheme="minorHAnsi" w:cstheme="minorHAnsi"/>
          <w:b/>
          <w:bCs/>
          <w:color w:val="000000"/>
          <w:sz w:val="20"/>
          <w:szCs w:val="20"/>
        </w:rPr>
        <w:t xml:space="preserve"> </w:t>
      </w:r>
      <w:proofErr w:type="gramStart"/>
      <w:r w:rsidRPr="00387078">
        <w:rPr>
          <w:rFonts w:asciiTheme="minorHAnsi" w:hAnsiTheme="minorHAnsi" w:cstheme="minorHAnsi"/>
          <w:bCs/>
          <w:color w:val="000000"/>
          <w:sz w:val="20"/>
          <w:szCs w:val="20"/>
        </w:rPr>
        <w:t>Sob pena</w:t>
      </w:r>
      <w:proofErr w:type="gramEnd"/>
      <w:r w:rsidRPr="00387078">
        <w:rPr>
          <w:rFonts w:asciiTheme="minorHAnsi" w:hAnsiTheme="minorHAnsi" w:cstheme="minorHAnsi"/>
          <w:bCs/>
          <w:color w:val="000000"/>
          <w:sz w:val="20"/>
          <w:szCs w:val="20"/>
        </w:rPr>
        <w:t xml:space="preserve"> de inabilitação, os documentos encaminhados deverão estar em nome d</w:t>
      </w:r>
      <w:r w:rsidR="00A377A0" w:rsidRPr="00387078">
        <w:rPr>
          <w:rFonts w:asciiTheme="minorHAnsi" w:hAnsiTheme="minorHAnsi" w:cstheme="minorHAnsi"/>
          <w:bCs/>
          <w:color w:val="000000"/>
          <w:sz w:val="20"/>
          <w:szCs w:val="20"/>
        </w:rPr>
        <w:t>a</w:t>
      </w:r>
      <w:r w:rsidR="00DB57F3">
        <w:rPr>
          <w:rFonts w:asciiTheme="minorHAnsi" w:hAnsiTheme="minorHAnsi" w:cstheme="minorHAnsi"/>
          <w:bCs/>
          <w:color w:val="000000"/>
          <w:sz w:val="20"/>
          <w:szCs w:val="20"/>
        </w:rPr>
        <w:t xml:space="preserve">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com indicação do número de inscrição no CNPJ.</w:t>
      </w:r>
    </w:p>
    <w:p w:rsidR="00EA3D83" w:rsidRPr="00387078"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j)</w:t>
      </w:r>
      <w:r w:rsidRPr="00387078">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387078">
        <w:rPr>
          <w:rFonts w:asciiTheme="minorHAnsi" w:hAnsiTheme="minorHAnsi" w:cstheme="minorHAnsi"/>
          <w:bCs/>
          <w:color w:val="000000"/>
          <w:sz w:val="20"/>
          <w:szCs w:val="20"/>
        </w:rPr>
        <w:t>consularizados</w:t>
      </w:r>
      <w:proofErr w:type="spellEnd"/>
      <w:r w:rsidRPr="00387078">
        <w:rPr>
          <w:rFonts w:asciiTheme="minorHAnsi" w:hAnsiTheme="minorHAnsi" w:cstheme="minorHAnsi"/>
          <w:bCs/>
          <w:color w:val="000000"/>
          <w:sz w:val="20"/>
          <w:szCs w:val="20"/>
        </w:rPr>
        <w:t xml:space="preserve"> ou registrados no cartório de títulos e documentos.</w:t>
      </w:r>
    </w:p>
    <w:p w:rsidR="00EA3D83" w:rsidRPr="00387078"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k</w:t>
      </w:r>
      <w:r w:rsidR="00EA3D83" w:rsidRPr="00387078">
        <w:rPr>
          <w:rFonts w:asciiTheme="minorHAnsi" w:hAnsiTheme="minorHAnsi" w:cstheme="minorHAnsi"/>
          <w:b/>
          <w:bCs/>
          <w:color w:val="000000"/>
          <w:sz w:val="20"/>
          <w:szCs w:val="20"/>
        </w:rPr>
        <w:t>)</w:t>
      </w:r>
      <w:r w:rsidR="00EA3D83" w:rsidRPr="00387078">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387078"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l</w:t>
      </w:r>
      <w:r w:rsidR="00EA3D83" w:rsidRPr="00387078">
        <w:rPr>
          <w:rFonts w:asciiTheme="minorHAnsi" w:hAnsiTheme="minorHAnsi" w:cstheme="minorHAnsi"/>
          <w:b/>
          <w:bCs/>
          <w:color w:val="000000"/>
          <w:sz w:val="20"/>
          <w:szCs w:val="20"/>
        </w:rPr>
        <w:t>)</w:t>
      </w:r>
      <w:r w:rsidR="006B0F53">
        <w:rPr>
          <w:rFonts w:asciiTheme="minorHAnsi" w:hAnsiTheme="minorHAnsi" w:cstheme="minorHAnsi"/>
          <w:b/>
          <w:bCs/>
          <w:color w:val="000000"/>
          <w:sz w:val="20"/>
          <w:szCs w:val="20"/>
        </w:rPr>
        <w:t xml:space="preserve"> </w:t>
      </w:r>
      <w:r w:rsidR="00663F6A" w:rsidRPr="00387078">
        <w:rPr>
          <w:rFonts w:asciiTheme="minorHAnsi" w:hAnsiTheme="minorHAnsi" w:cstheme="minorHAnsi"/>
          <w:bCs/>
          <w:color w:val="000000"/>
          <w:sz w:val="20"/>
          <w:szCs w:val="20"/>
        </w:rPr>
        <w:t>A M</w:t>
      </w:r>
      <w:r w:rsidR="0079638F" w:rsidRPr="00387078">
        <w:rPr>
          <w:rFonts w:asciiTheme="minorHAnsi" w:hAnsiTheme="minorHAnsi" w:cstheme="minorHAnsi"/>
          <w:bCs/>
          <w:color w:val="000000"/>
          <w:sz w:val="20"/>
          <w:szCs w:val="20"/>
        </w:rPr>
        <w:t>icroempresa</w:t>
      </w:r>
      <w:r w:rsidR="00663F6A" w:rsidRPr="00387078">
        <w:rPr>
          <w:rFonts w:asciiTheme="minorHAnsi" w:hAnsiTheme="minorHAnsi" w:cstheme="minorHAnsi"/>
          <w:bCs/>
          <w:color w:val="000000"/>
          <w:sz w:val="20"/>
          <w:szCs w:val="20"/>
        </w:rPr>
        <w:t xml:space="preserve"> ou E</w:t>
      </w:r>
      <w:r w:rsidR="0079638F" w:rsidRPr="00387078">
        <w:rPr>
          <w:rFonts w:asciiTheme="minorHAnsi" w:hAnsiTheme="minorHAnsi" w:cstheme="minorHAnsi"/>
          <w:bCs/>
          <w:color w:val="000000"/>
          <w:sz w:val="20"/>
          <w:szCs w:val="20"/>
        </w:rPr>
        <w:t xml:space="preserve">mpresa de </w:t>
      </w:r>
      <w:r w:rsidR="00663F6A" w:rsidRPr="00387078">
        <w:rPr>
          <w:rFonts w:asciiTheme="minorHAnsi" w:hAnsiTheme="minorHAnsi" w:cstheme="minorHAnsi"/>
          <w:bCs/>
          <w:color w:val="000000"/>
          <w:sz w:val="20"/>
          <w:szCs w:val="20"/>
        </w:rPr>
        <w:t>P</w:t>
      </w:r>
      <w:r w:rsidR="0079638F" w:rsidRPr="00387078">
        <w:rPr>
          <w:rFonts w:asciiTheme="minorHAnsi" w:hAnsiTheme="minorHAnsi" w:cstheme="minorHAnsi"/>
          <w:bCs/>
          <w:color w:val="000000"/>
          <w:sz w:val="20"/>
          <w:szCs w:val="20"/>
        </w:rPr>
        <w:t xml:space="preserve">equeno </w:t>
      </w:r>
      <w:r w:rsidR="00663F6A" w:rsidRPr="00387078">
        <w:rPr>
          <w:rFonts w:asciiTheme="minorHAnsi" w:hAnsiTheme="minorHAnsi" w:cstheme="minorHAnsi"/>
          <w:bCs/>
          <w:color w:val="000000"/>
          <w:sz w:val="20"/>
          <w:szCs w:val="20"/>
        </w:rPr>
        <w:t>P</w:t>
      </w:r>
      <w:r w:rsidR="0079638F" w:rsidRPr="00387078">
        <w:rPr>
          <w:rFonts w:asciiTheme="minorHAnsi" w:hAnsiTheme="minorHAnsi" w:cstheme="minorHAnsi"/>
          <w:bCs/>
          <w:color w:val="000000"/>
          <w:sz w:val="20"/>
          <w:szCs w:val="20"/>
        </w:rPr>
        <w:t>orte</w:t>
      </w:r>
      <w:r w:rsidR="00663F6A" w:rsidRPr="00387078">
        <w:rPr>
          <w:rFonts w:asciiTheme="minorHAnsi" w:hAnsiTheme="minorHAnsi" w:cstheme="minorHAnsi"/>
          <w:bCs/>
          <w:color w:val="000000"/>
          <w:sz w:val="20"/>
          <w:szCs w:val="20"/>
        </w:rPr>
        <w:t xml:space="preserve"> deverá apresentar toda a documentação relativa à comprovação da regularidade fiscal</w:t>
      </w:r>
      <w:r w:rsidR="00EA3D83" w:rsidRPr="00387078">
        <w:rPr>
          <w:rFonts w:asciiTheme="minorHAnsi" w:hAnsiTheme="minorHAnsi" w:cstheme="minorHAnsi"/>
          <w:bCs/>
          <w:color w:val="000000"/>
          <w:sz w:val="20"/>
          <w:szCs w:val="20"/>
        </w:rPr>
        <w:t>,</w:t>
      </w:r>
      <w:r w:rsidR="00663F6A" w:rsidRPr="00387078">
        <w:rPr>
          <w:rFonts w:asciiTheme="minorHAnsi" w:hAnsiTheme="minorHAnsi" w:cstheme="minorHAnsi"/>
          <w:bCs/>
          <w:color w:val="000000"/>
          <w:sz w:val="20"/>
          <w:szCs w:val="20"/>
        </w:rPr>
        <w:t xml:space="preserve"> donde</w:t>
      </w:r>
      <w:r w:rsidR="00EA3D83" w:rsidRPr="00387078">
        <w:rPr>
          <w:rFonts w:asciiTheme="minorHAnsi" w:hAnsiTheme="minorHAnsi" w:cstheme="minorHAnsi"/>
          <w:bCs/>
          <w:color w:val="000000"/>
          <w:sz w:val="20"/>
          <w:szCs w:val="20"/>
        </w:rPr>
        <w:t xml:space="preserve"> havendo alguma restrição na comprovação de regularidade fiscal, será assegurado o prazo de </w:t>
      </w:r>
      <w:proofErr w:type="gramStart"/>
      <w:r w:rsidR="00F722F2" w:rsidRPr="00387078">
        <w:rPr>
          <w:rFonts w:asciiTheme="minorHAnsi" w:hAnsiTheme="minorHAnsi" w:cstheme="minorHAnsi"/>
          <w:bCs/>
          <w:color w:val="000000"/>
          <w:sz w:val="20"/>
          <w:szCs w:val="20"/>
        </w:rPr>
        <w:t>5</w:t>
      </w:r>
      <w:proofErr w:type="gramEnd"/>
      <w:r w:rsidR="00EA3D83" w:rsidRPr="00387078">
        <w:rPr>
          <w:rFonts w:asciiTheme="minorHAnsi" w:hAnsiTheme="minorHAnsi" w:cstheme="minorHAnsi"/>
          <w:bCs/>
          <w:color w:val="000000"/>
          <w:sz w:val="20"/>
          <w:szCs w:val="20"/>
        </w:rPr>
        <w:t xml:space="preserve"> (</w:t>
      </w:r>
      <w:r w:rsidR="00F722F2" w:rsidRPr="00387078">
        <w:rPr>
          <w:rFonts w:asciiTheme="minorHAnsi" w:hAnsiTheme="minorHAnsi" w:cstheme="minorHAnsi"/>
          <w:bCs/>
          <w:color w:val="000000"/>
          <w:sz w:val="20"/>
          <w:szCs w:val="20"/>
        </w:rPr>
        <w:t>cinco</w:t>
      </w:r>
      <w:r w:rsidR="00EA3D83" w:rsidRPr="00387078">
        <w:rPr>
          <w:rFonts w:asciiTheme="minorHAnsi" w:hAnsiTheme="minorHAnsi" w:cstheme="minorHAnsi"/>
          <w:bCs/>
          <w:color w:val="000000"/>
          <w:sz w:val="20"/>
          <w:szCs w:val="20"/>
        </w:rPr>
        <w:t xml:space="preserve">) dias úteis, cujo termo inicial corresponderá ao momento em que </w:t>
      </w:r>
      <w:r w:rsidR="00245101" w:rsidRPr="00387078">
        <w:rPr>
          <w:rFonts w:asciiTheme="minorHAnsi" w:hAnsiTheme="minorHAnsi" w:cstheme="minorHAnsi"/>
          <w:bCs/>
          <w:color w:val="000000"/>
          <w:sz w:val="20"/>
          <w:szCs w:val="20"/>
        </w:rPr>
        <w:t>a</w:t>
      </w:r>
      <w:r w:rsidR="00EA3D83" w:rsidRPr="00387078">
        <w:rPr>
          <w:rFonts w:asciiTheme="minorHAnsi" w:hAnsiTheme="minorHAnsi" w:cstheme="minorHAnsi"/>
          <w:bCs/>
          <w:color w:val="000000"/>
          <w:sz w:val="20"/>
          <w:szCs w:val="20"/>
        </w:rPr>
        <w:t xml:space="preserve"> proponente for declarad</w:t>
      </w:r>
      <w:r w:rsidR="00245101" w:rsidRPr="00387078">
        <w:rPr>
          <w:rFonts w:asciiTheme="minorHAnsi" w:hAnsiTheme="minorHAnsi" w:cstheme="minorHAnsi"/>
          <w:bCs/>
          <w:color w:val="000000"/>
          <w:sz w:val="20"/>
          <w:szCs w:val="20"/>
        </w:rPr>
        <w:t>a</w:t>
      </w:r>
      <w:r w:rsidR="00EA3D83" w:rsidRPr="00387078">
        <w:rPr>
          <w:rFonts w:asciiTheme="minorHAnsi" w:hAnsiTheme="minorHAnsi" w:cstheme="minorHAnsi"/>
          <w:bCs/>
          <w:color w:val="000000"/>
          <w:sz w:val="20"/>
          <w:szCs w:val="20"/>
        </w:rPr>
        <w:t xml:space="preserve"> vencedor</w:t>
      </w:r>
      <w:r w:rsidR="00245101" w:rsidRPr="00387078">
        <w:rPr>
          <w:rFonts w:asciiTheme="minorHAnsi" w:hAnsiTheme="minorHAnsi" w:cstheme="minorHAnsi"/>
          <w:bCs/>
          <w:color w:val="000000"/>
          <w:sz w:val="20"/>
          <w:szCs w:val="20"/>
        </w:rPr>
        <w:t>a</w:t>
      </w:r>
      <w:r w:rsidR="00EA3D83" w:rsidRPr="00387078">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387078"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m</w:t>
      </w:r>
      <w:r w:rsidR="00EA3D83" w:rsidRPr="00387078">
        <w:rPr>
          <w:rFonts w:asciiTheme="minorHAnsi" w:hAnsiTheme="minorHAnsi" w:cstheme="minorHAnsi"/>
          <w:b/>
          <w:bCs/>
          <w:color w:val="000000" w:themeColor="text1"/>
          <w:sz w:val="20"/>
          <w:szCs w:val="20"/>
        </w:rPr>
        <w:t>)</w:t>
      </w:r>
      <w:r w:rsidR="00EA3D83" w:rsidRPr="00387078">
        <w:rPr>
          <w:rFonts w:asciiTheme="minorHAnsi" w:hAnsiTheme="minorHAnsi" w:cstheme="minorHAnsi"/>
          <w:bCs/>
          <w:color w:val="000000" w:themeColor="text1"/>
          <w:sz w:val="20"/>
          <w:szCs w:val="20"/>
        </w:rPr>
        <w:t xml:space="preserve"> A não regularização da documentação, no prazo previsto </w:t>
      </w:r>
      <w:r w:rsidR="00245101" w:rsidRPr="00387078">
        <w:rPr>
          <w:rFonts w:asciiTheme="minorHAnsi" w:hAnsiTheme="minorHAnsi" w:cstheme="minorHAnsi"/>
          <w:bCs/>
          <w:color w:val="000000" w:themeColor="text1"/>
          <w:sz w:val="20"/>
          <w:szCs w:val="20"/>
        </w:rPr>
        <w:t>na alínea</w:t>
      </w:r>
      <w:r w:rsidR="00EA3D83" w:rsidRPr="00387078">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387078">
        <w:rPr>
          <w:rFonts w:asciiTheme="minorHAnsi" w:hAnsiTheme="minorHAnsi" w:cstheme="minorHAnsi"/>
          <w:bCs/>
          <w:color w:val="000000" w:themeColor="text1"/>
          <w:sz w:val="20"/>
          <w:szCs w:val="20"/>
        </w:rPr>
        <w:t>Edital</w:t>
      </w:r>
      <w:r w:rsidR="00EA3D83" w:rsidRPr="00387078">
        <w:rPr>
          <w:rFonts w:asciiTheme="minorHAnsi" w:hAnsiTheme="minorHAnsi" w:cstheme="minorHAnsi"/>
          <w:bCs/>
          <w:color w:val="000000" w:themeColor="text1"/>
          <w:sz w:val="20"/>
          <w:szCs w:val="20"/>
        </w:rPr>
        <w:t xml:space="preserve">, e facultará </w:t>
      </w:r>
      <w:proofErr w:type="gramStart"/>
      <w:r w:rsidR="00EA3D83" w:rsidRPr="00387078">
        <w:rPr>
          <w:rFonts w:asciiTheme="minorHAnsi" w:hAnsiTheme="minorHAnsi" w:cstheme="minorHAnsi"/>
          <w:bCs/>
          <w:color w:val="000000" w:themeColor="text1"/>
          <w:sz w:val="20"/>
          <w:szCs w:val="20"/>
        </w:rPr>
        <w:t>a</w:t>
      </w:r>
      <w:r w:rsidR="0079638F" w:rsidRPr="00387078">
        <w:rPr>
          <w:rFonts w:asciiTheme="minorHAnsi" w:hAnsiTheme="minorHAnsi" w:cstheme="minorHAnsi"/>
          <w:bCs/>
          <w:color w:val="000000" w:themeColor="text1"/>
          <w:sz w:val="20"/>
          <w:szCs w:val="20"/>
        </w:rPr>
        <w:t>o</w:t>
      </w:r>
      <w:r w:rsidR="00F50F91" w:rsidRPr="00387078">
        <w:rPr>
          <w:rFonts w:asciiTheme="minorHAnsi" w:hAnsiTheme="minorHAnsi" w:cstheme="minorHAnsi"/>
          <w:bCs/>
          <w:color w:val="000000" w:themeColor="text1"/>
          <w:sz w:val="20"/>
          <w:szCs w:val="20"/>
        </w:rPr>
        <w:t>(</w:t>
      </w:r>
      <w:proofErr w:type="gramEnd"/>
      <w:r w:rsidR="00F50F91" w:rsidRPr="00387078">
        <w:rPr>
          <w:rFonts w:asciiTheme="minorHAnsi" w:hAnsiTheme="minorHAnsi" w:cstheme="minorHAnsi"/>
          <w:bCs/>
          <w:color w:val="000000" w:themeColor="text1"/>
          <w:sz w:val="20"/>
          <w:szCs w:val="20"/>
        </w:rPr>
        <w:t>a) Pregoeiro(a)</w:t>
      </w:r>
      <w:r w:rsidR="00EA3D83" w:rsidRPr="00387078">
        <w:rPr>
          <w:rFonts w:asciiTheme="minorHAnsi" w:hAnsiTheme="minorHAnsi" w:cstheme="minorHAnsi"/>
          <w:bCs/>
          <w:color w:val="000000" w:themeColor="text1"/>
          <w:sz w:val="20"/>
          <w:szCs w:val="20"/>
        </w:rPr>
        <w:t xml:space="preserve"> convocar </w:t>
      </w:r>
      <w:r w:rsidR="00A377A0" w:rsidRPr="00387078">
        <w:rPr>
          <w:rFonts w:asciiTheme="minorHAnsi" w:hAnsiTheme="minorHAnsi" w:cstheme="minorHAnsi"/>
          <w:bCs/>
          <w:color w:val="000000" w:themeColor="text1"/>
          <w:sz w:val="20"/>
          <w:szCs w:val="20"/>
        </w:rPr>
        <w:t>a</w:t>
      </w:r>
      <w:r w:rsidR="00EA3D83" w:rsidRPr="00387078">
        <w:rPr>
          <w:rFonts w:asciiTheme="minorHAnsi" w:hAnsiTheme="minorHAnsi" w:cstheme="minorHAnsi"/>
          <w:bCs/>
          <w:color w:val="000000" w:themeColor="text1"/>
          <w:sz w:val="20"/>
          <w:szCs w:val="20"/>
        </w:rPr>
        <w:t xml:space="preserve">s </w:t>
      </w:r>
      <w:r w:rsidR="00EB373D" w:rsidRPr="00387078">
        <w:rPr>
          <w:rFonts w:asciiTheme="minorHAnsi" w:hAnsiTheme="minorHAnsi" w:cstheme="minorHAnsi"/>
          <w:bCs/>
          <w:color w:val="000000" w:themeColor="text1"/>
          <w:sz w:val="20"/>
          <w:szCs w:val="20"/>
        </w:rPr>
        <w:t>Licitante</w:t>
      </w:r>
      <w:r w:rsidR="00EA3D83" w:rsidRPr="00387078">
        <w:rPr>
          <w:rFonts w:asciiTheme="minorHAnsi" w:hAnsiTheme="minorHAnsi" w:cstheme="minorHAnsi"/>
          <w:bCs/>
          <w:color w:val="000000" w:themeColor="text1"/>
          <w:sz w:val="20"/>
          <w:szCs w:val="20"/>
        </w:rPr>
        <w:t>s remanescentes, na ordem de classificação.</w:t>
      </w:r>
    </w:p>
    <w:p w:rsidR="00EA3D83" w:rsidRPr="00387078"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n</w:t>
      </w:r>
      <w:r w:rsidR="00EA3D83" w:rsidRPr="00387078">
        <w:rPr>
          <w:rFonts w:asciiTheme="minorHAnsi" w:hAnsiTheme="minorHAnsi" w:cstheme="minorHAnsi"/>
          <w:b/>
          <w:bCs/>
          <w:color w:val="000000"/>
          <w:sz w:val="20"/>
          <w:szCs w:val="20"/>
        </w:rPr>
        <w:t>)</w:t>
      </w:r>
      <w:r w:rsidR="00EA3D83" w:rsidRPr="00387078">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387078">
        <w:rPr>
          <w:rFonts w:asciiTheme="minorHAnsi" w:hAnsiTheme="minorHAnsi" w:cstheme="minorHAnsi"/>
          <w:bCs/>
          <w:color w:val="000000"/>
          <w:sz w:val="20"/>
          <w:szCs w:val="20"/>
        </w:rPr>
        <w:t>s</w:t>
      </w:r>
      <w:r w:rsidR="00EA3D83" w:rsidRPr="00387078">
        <w:rPr>
          <w:rFonts w:asciiTheme="minorHAnsi" w:hAnsiTheme="minorHAnsi" w:cstheme="minorHAnsi"/>
          <w:bCs/>
          <w:color w:val="000000"/>
          <w:sz w:val="20"/>
          <w:szCs w:val="20"/>
        </w:rPr>
        <w:t>.</w:t>
      </w:r>
    </w:p>
    <w:p w:rsidR="00EA3D83" w:rsidRPr="00387078"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o</w:t>
      </w:r>
      <w:r w:rsidR="00EA3D83" w:rsidRPr="00387078">
        <w:rPr>
          <w:rFonts w:asciiTheme="minorHAnsi" w:hAnsiTheme="minorHAnsi" w:cstheme="minorHAnsi"/>
          <w:b/>
          <w:bCs/>
          <w:color w:val="000000"/>
          <w:sz w:val="20"/>
          <w:szCs w:val="20"/>
        </w:rPr>
        <w:t>)</w:t>
      </w:r>
      <w:r w:rsidR="00EA3D83" w:rsidRPr="00387078">
        <w:rPr>
          <w:rFonts w:asciiTheme="minorHAnsi" w:hAnsiTheme="minorHAnsi" w:cstheme="minorHAnsi"/>
          <w:bCs/>
          <w:color w:val="000000"/>
          <w:sz w:val="20"/>
          <w:szCs w:val="20"/>
        </w:rPr>
        <w:t xml:space="preserve"> A não regularização da documentação, no prazo deste item, implicará a deca</w:t>
      </w:r>
      <w:r w:rsidR="002A5014" w:rsidRPr="00387078">
        <w:rPr>
          <w:rFonts w:asciiTheme="minorHAnsi" w:hAnsiTheme="minorHAnsi" w:cstheme="minorHAnsi"/>
          <w:bCs/>
          <w:color w:val="000000"/>
          <w:sz w:val="20"/>
          <w:szCs w:val="20"/>
        </w:rPr>
        <w:t xml:space="preserve">dência do direito à contratação, sem prejuízo das sanções previstas neste </w:t>
      </w:r>
      <w:r w:rsidR="005F6698" w:rsidRPr="00387078">
        <w:rPr>
          <w:rFonts w:asciiTheme="minorHAnsi" w:hAnsiTheme="minorHAnsi" w:cstheme="minorHAnsi"/>
          <w:bCs/>
          <w:color w:val="000000"/>
          <w:sz w:val="20"/>
          <w:szCs w:val="20"/>
        </w:rPr>
        <w:t>Edital</w:t>
      </w:r>
      <w:r w:rsidR="002A5014" w:rsidRPr="00387078">
        <w:rPr>
          <w:rFonts w:asciiTheme="minorHAnsi" w:hAnsiTheme="minorHAnsi" w:cstheme="minorHAnsi"/>
          <w:bCs/>
          <w:color w:val="000000"/>
          <w:sz w:val="20"/>
          <w:szCs w:val="20"/>
        </w:rPr>
        <w:t xml:space="preserve">, e facultará </w:t>
      </w:r>
      <w:proofErr w:type="gramStart"/>
      <w:r w:rsidR="002A5014" w:rsidRPr="00387078">
        <w:rPr>
          <w:rFonts w:asciiTheme="minorHAnsi" w:hAnsiTheme="minorHAnsi" w:cstheme="minorHAnsi"/>
          <w:bCs/>
          <w:color w:val="000000"/>
          <w:sz w:val="20"/>
          <w:szCs w:val="20"/>
        </w:rPr>
        <w:t>a</w:t>
      </w:r>
      <w:r w:rsidR="0079638F"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2A5014" w:rsidRPr="00387078">
        <w:rPr>
          <w:rFonts w:asciiTheme="minorHAnsi" w:hAnsiTheme="minorHAnsi" w:cstheme="minorHAnsi"/>
          <w:bCs/>
          <w:color w:val="000000"/>
          <w:sz w:val="20"/>
          <w:szCs w:val="20"/>
        </w:rPr>
        <w:t xml:space="preserve"> convocar </w:t>
      </w:r>
      <w:r w:rsidR="00A377A0" w:rsidRPr="00387078">
        <w:rPr>
          <w:rFonts w:asciiTheme="minorHAnsi" w:hAnsiTheme="minorHAnsi" w:cstheme="minorHAnsi"/>
          <w:bCs/>
          <w:color w:val="000000"/>
          <w:sz w:val="20"/>
          <w:szCs w:val="20"/>
        </w:rPr>
        <w:t>as</w:t>
      </w:r>
      <w:r w:rsidR="00EB373D" w:rsidRPr="00387078">
        <w:rPr>
          <w:rFonts w:asciiTheme="minorHAnsi" w:hAnsiTheme="minorHAnsi" w:cstheme="minorHAnsi"/>
          <w:bCs/>
          <w:color w:val="000000"/>
          <w:sz w:val="20"/>
          <w:szCs w:val="20"/>
        </w:rPr>
        <w:t>Licitante</w:t>
      </w:r>
      <w:r w:rsidR="002A5014" w:rsidRPr="00387078">
        <w:rPr>
          <w:rFonts w:asciiTheme="minorHAnsi" w:hAnsiTheme="minorHAnsi" w:cstheme="minorHAnsi"/>
          <w:bCs/>
          <w:color w:val="000000"/>
          <w:sz w:val="20"/>
          <w:szCs w:val="20"/>
        </w:rPr>
        <w:t>s remanescentes, na ordem de classificação.</w:t>
      </w:r>
    </w:p>
    <w:p w:rsidR="002A5014" w:rsidRPr="00387078"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p</w:t>
      </w:r>
      <w:r w:rsidR="002A5014" w:rsidRPr="00387078">
        <w:rPr>
          <w:rFonts w:asciiTheme="minorHAnsi" w:hAnsiTheme="minorHAnsi" w:cstheme="minorHAnsi"/>
          <w:b/>
          <w:bCs/>
          <w:color w:val="000000"/>
          <w:sz w:val="20"/>
          <w:szCs w:val="20"/>
        </w:rPr>
        <w:t xml:space="preserve">) </w:t>
      </w:r>
      <w:r w:rsidRPr="00387078">
        <w:rPr>
          <w:rFonts w:asciiTheme="minorHAnsi" w:hAnsiTheme="minorHAnsi" w:cstheme="minorHAnsi"/>
          <w:bCs/>
          <w:color w:val="000000"/>
          <w:sz w:val="20"/>
          <w:szCs w:val="20"/>
        </w:rPr>
        <w:t>Se a</w:t>
      </w:r>
      <w:r w:rsidR="006B0F53">
        <w:rPr>
          <w:rFonts w:asciiTheme="minorHAnsi" w:hAnsiTheme="minorHAnsi" w:cstheme="minorHAnsi"/>
          <w:bCs/>
          <w:color w:val="000000"/>
          <w:sz w:val="20"/>
          <w:szCs w:val="20"/>
        </w:rPr>
        <w:t xml:space="preserve"> </w:t>
      </w:r>
      <w:r w:rsidR="00EB373D" w:rsidRPr="00387078">
        <w:rPr>
          <w:rFonts w:asciiTheme="minorHAnsi" w:hAnsiTheme="minorHAnsi" w:cstheme="minorHAnsi"/>
          <w:bCs/>
          <w:color w:val="000000"/>
          <w:sz w:val="20"/>
          <w:szCs w:val="20"/>
        </w:rPr>
        <w:t>Licitante</w:t>
      </w:r>
      <w:r w:rsidR="002A5014" w:rsidRPr="00387078">
        <w:rPr>
          <w:rFonts w:asciiTheme="minorHAnsi" w:hAnsiTheme="minorHAnsi" w:cstheme="minorHAnsi"/>
          <w:bCs/>
          <w:color w:val="000000"/>
          <w:sz w:val="20"/>
          <w:szCs w:val="20"/>
        </w:rPr>
        <w:t xml:space="preserve"> não atender as exigências de habilitação, </w:t>
      </w:r>
      <w:proofErr w:type="gramStart"/>
      <w:r w:rsidR="0079638F"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2A5014" w:rsidRPr="00387078">
        <w:rPr>
          <w:rFonts w:asciiTheme="minorHAnsi" w:hAnsiTheme="minorHAnsi" w:cstheme="minorHAnsi"/>
          <w:bCs/>
          <w:color w:val="000000"/>
          <w:sz w:val="20"/>
          <w:szCs w:val="20"/>
        </w:rPr>
        <w:t xml:space="preserve"> ex</w:t>
      </w:r>
      <w:r w:rsidR="00C317FA" w:rsidRPr="00387078">
        <w:rPr>
          <w:rFonts w:asciiTheme="minorHAnsi" w:hAnsiTheme="minorHAnsi" w:cstheme="minorHAnsi"/>
          <w:bCs/>
          <w:color w:val="000000"/>
          <w:sz w:val="20"/>
          <w:szCs w:val="20"/>
        </w:rPr>
        <w:t>aminará as documentações subsequ</w:t>
      </w:r>
      <w:r w:rsidR="002A5014" w:rsidRPr="00387078">
        <w:rPr>
          <w:rFonts w:asciiTheme="minorHAnsi" w:hAnsiTheme="minorHAnsi" w:cstheme="minorHAnsi"/>
          <w:bCs/>
          <w:color w:val="000000"/>
          <w:sz w:val="20"/>
          <w:szCs w:val="20"/>
        </w:rPr>
        <w:t>entes, na ordem classificatória, que atenda tais exigências.</w:t>
      </w:r>
    </w:p>
    <w:p w:rsidR="00401DBE" w:rsidRPr="00387078"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q</w:t>
      </w:r>
      <w:r w:rsidR="00EA3D83" w:rsidRPr="00387078">
        <w:rPr>
          <w:rFonts w:asciiTheme="minorHAnsi" w:hAnsiTheme="minorHAnsi" w:cstheme="minorHAnsi"/>
          <w:b/>
          <w:bCs/>
          <w:color w:val="000000"/>
          <w:sz w:val="20"/>
          <w:szCs w:val="20"/>
        </w:rPr>
        <w:t>)</w:t>
      </w:r>
      <w:r w:rsidR="00EA3D83" w:rsidRPr="00387078">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387078">
        <w:rPr>
          <w:rFonts w:asciiTheme="minorHAnsi" w:hAnsiTheme="minorHAnsi" w:cstheme="minorHAnsi"/>
          <w:bCs/>
          <w:color w:val="000000"/>
          <w:sz w:val="20"/>
          <w:szCs w:val="20"/>
        </w:rPr>
        <w:t>Edital</w:t>
      </w:r>
      <w:r w:rsidR="00EA3D83" w:rsidRPr="00387078">
        <w:rPr>
          <w:rFonts w:asciiTheme="minorHAnsi" w:hAnsiTheme="minorHAnsi" w:cstheme="minorHAnsi"/>
          <w:bCs/>
          <w:color w:val="000000"/>
          <w:sz w:val="20"/>
          <w:szCs w:val="20"/>
        </w:rPr>
        <w:t xml:space="preserve"> permitir.</w:t>
      </w:r>
    </w:p>
    <w:p w:rsidR="00725F87" w:rsidRPr="00387078"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r</w:t>
      </w:r>
      <w:r w:rsidR="00226517" w:rsidRPr="00387078">
        <w:rPr>
          <w:rFonts w:asciiTheme="minorHAnsi" w:hAnsiTheme="minorHAnsi" w:cstheme="minorHAnsi"/>
          <w:b/>
          <w:bCs/>
          <w:color w:val="000000"/>
          <w:sz w:val="20"/>
          <w:szCs w:val="20"/>
        </w:rPr>
        <w:t>)</w:t>
      </w:r>
      <w:r w:rsidR="00226517" w:rsidRPr="00387078">
        <w:rPr>
          <w:rFonts w:asciiTheme="minorHAnsi" w:hAnsiTheme="minorHAnsi" w:cstheme="minorHAnsi"/>
          <w:bCs/>
          <w:color w:val="000000"/>
          <w:sz w:val="20"/>
          <w:szCs w:val="20"/>
        </w:rPr>
        <w:t xml:space="preserve"> Constatado o atendimento às ex</w:t>
      </w:r>
      <w:r w:rsidRPr="00387078">
        <w:rPr>
          <w:rFonts w:asciiTheme="minorHAnsi" w:hAnsiTheme="minorHAnsi" w:cstheme="minorHAnsi"/>
          <w:bCs/>
          <w:color w:val="000000"/>
          <w:sz w:val="20"/>
          <w:szCs w:val="20"/>
        </w:rPr>
        <w:t xml:space="preserve">igências fixadas neste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 a</w:t>
      </w:r>
      <w:r w:rsidR="00EB373D" w:rsidRPr="00387078">
        <w:rPr>
          <w:rFonts w:asciiTheme="minorHAnsi" w:hAnsiTheme="minorHAnsi" w:cstheme="minorHAnsi"/>
          <w:bCs/>
          <w:color w:val="000000"/>
          <w:sz w:val="20"/>
          <w:szCs w:val="20"/>
        </w:rPr>
        <w:t>Licitante</w:t>
      </w:r>
      <w:r w:rsidR="00226517" w:rsidRPr="00387078">
        <w:rPr>
          <w:rFonts w:asciiTheme="minorHAnsi" w:hAnsiTheme="minorHAnsi" w:cstheme="minorHAnsi"/>
          <w:bCs/>
          <w:color w:val="000000"/>
          <w:sz w:val="20"/>
          <w:szCs w:val="20"/>
        </w:rPr>
        <w:t xml:space="preserve"> será declarad</w:t>
      </w:r>
      <w:r w:rsidR="00A377A0" w:rsidRPr="00387078">
        <w:rPr>
          <w:rFonts w:asciiTheme="minorHAnsi" w:hAnsiTheme="minorHAnsi" w:cstheme="minorHAnsi"/>
          <w:bCs/>
          <w:color w:val="000000"/>
          <w:sz w:val="20"/>
          <w:szCs w:val="20"/>
        </w:rPr>
        <w:t>a</w:t>
      </w:r>
      <w:r w:rsidR="00226517" w:rsidRPr="00387078">
        <w:rPr>
          <w:rFonts w:asciiTheme="minorHAnsi" w:hAnsiTheme="minorHAnsi" w:cstheme="minorHAnsi"/>
          <w:bCs/>
          <w:color w:val="000000"/>
          <w:sz w:val="20"/>
          <w:szCs w:val="20"/>
        </w:rPr>
        <w:t xml:space="preserve"> vencedor</w:t>
      </w:r>
      <w:r w:rsidR="00A377A0" w:rsidRPr="00387078">
        <w:rPr>
          <w:rFonts w:asciiTheme="minorHAnsi" w:hAnsiTheme="minorHAnsi" w:cstheme="minorHAnsi"/>
          <w:bCs/>
          <w:color w:val="000000"/>
          <w:sz w:val="20"/>
          <w:szCs w:val="20"/>
        </w:rPr>
        <w:t>a</w:t>
      </w:r>
      <w:r w:rsidR="00226517" w:rsidRPr="00387078">
        <w:rPr>
          <w:rFonts w:asciiTheme="minorHAnsi" w:hAnsiTheme="minorHAnsi" w:cstheme="minorHAnsi"/>
          <w:bCs/>
          <w:color w:val="000000"/>
          <w:sz w:val="20"/>
          <w:szCs w:val="20"/>
        </w:rPr>
        <w:t>.</w:t>
      </w:r>
    </w:p>
    <w:p w:rsidR="003516E5" w:rsidRPr="00387078" w:rsidRDefault="003516E5" w:rsidP="00FC502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s)</w:t>
      </w:r>
      <w:r w:rsidRPr="00387078">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387078">
        <w:rPr>
          <w:rFonts w:asciiTheme="minorHAnsi" w:hAnsiTheme="minorHAnsi" w:cstheme="minorHAnsi"/>
          <w:bCs/>
          <w:color w:val="000000"/>
          <w:sz w:val="20"/>
          <w:szCs w:val="20"/>
        </w:rPr>
        <w:t>da(</w:t>
      </w:r>
      <w:proofErr w:type="gramEnd"/>
      <w:r w:rsidRPr="00387078">
        <w:rPr>
          <w:rFonts w:asciiTheme="minorHAnsi" w:hAnsiTheme="minorHAnsi" w:cstheme="minorHAnsi"/>
          <w:bCs/>
          <w:color w:val="000000"/>
          <w:sz w:val="20"/>
          <w:szCs w:val="20"/>
        </w:rPr>
        <w:t xml:space="preserve">s) filial(is) da </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w:t>
      </w:r>
    </w:p>
    <w:p w:rsidR="00FC5029" w:rsidRPr="00387078" w:rsidRDefault="00FC5029"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387078">
        <w:rPr>
          <w:rFonts w:asciiTheme="minorHAnsi" w:hAnsiTheme="minorHAnsi" w:cstheme="minorHAns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387078">
        <w:rPr>
          <w:rFonts w:asciiTheme="minorHAnsi" w:hAnsiTheme="minorHAnsi" w:cstheme="minorHAnsi"/>
          <w:b/>
          <w:bCs/>
          <w:color w:val="000000"/>
          <w:sz w:val="20"/>
          <w:szCs w:val="20"/>
          <w:u w:val="single"/>
        </w:rPr>
        <w:t xml:space="preserve"> (CNCIA)</w:t>
      </w:r>
      <w:r w:rsidRPr="00387078">
        <w:rPr>
          <w:rFonts w:asciiTheme="minorHAnsi" w:hAnsiTheme="minorHAnsi" w:cstheme="minorHAnsi"/>
          <w:b/>
          <w:bCs/>
          <w:color w:val="000000"/>
          <w:sz w:val="20"/>
          <w:szCs w:val="20"/>
          <w:u w:val="single"/>
        </w:rPr>
        <w:t>.</w:t>
      </w:r>
    </w:p>
    <w:p w:rsidR="00874DCC" w:rsidRPr="00387078"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1</w:t>
      </w:r>
      <w:r w:rsidR="0000617B">
        <w:rPr>
          <w:rFonts w:asciiTheme="minorHAnsi" w:hAnsiTheme="minorHAnsi" w:cstheme="minorHAnsi"/>
          <w:b/>
          <w:bCs/>
          <w:color w:val="000000"/>
          <w:sz w:val="20"/>
          <w:szCs w:val="20"/>
        </w:rPr>
        <w:t>4</w:t>
      </w:r>
      <w:r w:rsidR="00874DCC" w:rsidRPr="00387078">
        <w:rPr>
          <w:rFonts w:asciiTheme="minorHAnsi" w:hAnsiTheme="minorHAnsi" w:cstheme="minorHAnsi"/>
          <w:b/>
          <w:bCs/>
          <w:color w:val="000000"/>
          <w:sz w:val="20"/>
          <w:szCs w:val="20"/>
        </w:rPr>
        <w:t xml:space="preserve">. DOS RECURSOS </w:t>
      </w:r>
    </w:p>
    <w:p w:rsidR="00874DCC" w:rsidRPr="00387078"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00617B">
        <w:rPr>
          <w:rFonts w:asciiTheme="minorHAnsi" w:hAnsiTheme="minorHAnsi" w:cstheme="minorHAnsi"/>
          <w:b/>
          <w:bCs/>
          <w:color w:val="000000"/>
          <w:sz w:val="20"/>
          <w:szCs w:val="20"/>
        </w:rPr>
        <w:t>4</w:t>
      </w:r>
      <w:r w:rsidR="00874DCC" w:rsidRPr="00387078">
        <w:rPr>
          <w:rFonts w:asciiTheme="minorHAnsi" w:hAnsiTheme="minorHAnsi" w:cstheme="minorHAnsi"/>
          <w:b/>
          <w:bCs/>
          <w:color w:val="000000"/>
          <w:sz w:val="20"/>
          <w:szCs w:val="20"/>
        </w:rPr>
        <w:t>.1.</w:t>
      </w:r>
      <w:r w:rsidR="00874DCC" w:rsidRPr="00387078">
        <w:rPr>
          <w:rFonts w:asciiTheme="minorHAnsi" w:hAnsiTheme="minorHAnsi" w:cstheme="minorHAnsi"/>
          <w:bCs/>
          <w:color w:val="000000"/>
          <w:sz w:val="20"/>
          <w:szCs w:val="20"/>
        </w:rPr>
        <w:t xml:space="preserve"> Declarado </w:t>
      </w:r>
      <w:r w:rsidR="008A6B12" w:rsidRPr="00387078">
        <w:rPr>
          <w:rFonts w:asciiTheme="minorHAnsi" w:hAnsiTheme="minorHAnsi" w:cstheme="minorHAnsi"/>
          <w:bCs/>
          <w:color w:val="000000"/>
          <w:sz w:val="20"/>
          <w:szCs w:val="20"/>
        </w:rPr>
        <w:t>a</w:t>
      </w:r>
      <w:r w:rsidR="00874DCC" w:rsidRPr="00387078">
        <w:rPr>
          <w:rFonts w:asciiTheme="minorHAnsi" w:hAnsiTheme="minorHAnsi" w:cstheme="minorHAnsi"/>
          <w:bCs/>
          <w:color w:val="000000"/>
          <w:sz w:val="20"/>
          <w:szCs w:val="20"/>
        </w:rPr>
        <w:t xml:space="preserve"> vencedor</w:t>
      </w:r>
      <w:r w:rsidR="008A6B12" w:rsidRPr="00387078">
        <w:rPr>
          <w:rFonts w:asciiTheme="minorHAnsi" w:hAnsiTheme="minorHAnsi" w:cstheme="minorHAnsi"/>
          <w:bCs/>
          <w:color w:val="000000"/>
          <w:sz w:val="20"/>
          <w:szCs w:val="20"/>
        </w:rPr>
        <w:t>a</w:t>
      </w:r>
      <w:r w:rsidR="00874DCC" w:rsidRPr="00387078">
        <w:rPr>
          <w:rFonts w:asciiTheme="minorHAnsi" w:hAnsiTheme="minorHAnsi" w:cstheme="minorHAnsi"/>
          <w:bCs/>
          <w:color w:val="000000"/>
          <w:sz w:val="20"/>
          <w:szCs w:val="20"/>
        </w:rPr>
        <w:t xml:space="preserve">, </w:t>
      </w:r>
      <w:proofErr w:type="gramStart"/>
      <w:r w:rsidR="0079638F"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874DCC" w:rsidRPr="00387078">
        <w:rPr>
          <w:rFonts w:asciiTheme="minorHAnsi" w:hAnsiTheme="minorHAnsi" w:cstheme="minorHAnsi"/>
          <w:bCs/>
          <w:color w:val="000000"/>
          <w:sz w:val="20"/>
          <w:szCs w:val="20"/>
        </w:rPr>
        <w:t xml:space="preserve"> abrirá prazo de 30 (trinta) minutos, durante o qual qualquer </w:t>
      </w:r>
      <w:r w:rsidR="00EB373D" w:rsidRPr="00387078">
        <w:rPr>
          <w:rFonts w:asciiTheme="minorHAnsi" w:hAnsiTheme="minorHAnsi" w:cstheme="minorHAnsi"/>
          <w:bCs/>
          <w:color w:val="000000"/>
          <w:sz w:val="20"/>
          <w:szCs w:val="20"/>
        </w:rPr>
        <w:t>Licitante</w:t>
      </w:r>
      <w:r w:rsidR="00874DCC" w:rsidRPr="00387078">
        <w:rPr>
          <w:rFonts w:asciiTheme="minorHAnsi" w:hAnsiTheme="minorHAnsi" w:cstheme="minorHAnsi"/>
          <w:bCs/>
          <w:color w:val="000000"/>
          <w:sz w:val="20"/>
          <w:szCs w:val="20"/>
        </w:rPr>
        <w:t xml:space="preserve"> poderá, de forma imediata e motivada, em campo próprio do </w:t>
      </w:r>
      <w:r w:rsidR="00B71C39" w:rsidRPr="00387078">
        <w:rPr>
          <w:rFonts w:asciiTheme="minorHAnsi" w:hAnsiTheme="minorHAnsi" w:cstheme="minorHAnsi"/>
          <w:bCs/>
          <w:color w:val="000000"/>
          <w:sz w:val="20"/>
          <w:szCs w:val="20"/>
        </w:rPr>
        <w:t>SISTEMA</w:t>
      </w:r>
      <w:r w:rsidR="00874DCC" w:rsidRPr="00387078">
        <w:rPr>
          <w:rFonts w:asciiTheme="minorHAnsi" w:hAnsiTheme="minorHAnsi" w:cstheme="minorHAnsi"/>
          <w:bCs/>
          <w:color w:val="000000"/>
          <w:sz w:val="20"/>
          <w:szCs w:val="20"/>
        </w:rPr>
        <w:t>, manifestar sua intenção de recurso.</w:t>
      </w:r>
    </w:p>
    <w:p w:rsidR="00874DCC" w:rsidRPr="00387078"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00617B">
        <w:rPr>
          <w:rFonts w:asciiTheme="minorHAnsi" w:hAnsiTheme="minorHAnsi" w:cstheme="minorHAnsi"/>
          <w:b/>
          <w:bCs/>
          <w:color w:val="000000"/>
          <w:sz w:val="20"/>
          <w:szCs w:val="20"/>
        </w:rPr>
        <w:t>4</w:t>
      </w:r>
      <w:r w:rsidRPr="00387078">
        <w:rPr>
          <w:rFonts w:asciiTheme="minorHAnsi" w:hAnsiTheme="minorHAnsi" w:cstheme="minorHAnsi"/>
          <w:b/>
          <w:bCs/>
          <w:color w:val="000000"/>
          <w:sz w:val="20"/>
          <w:szCs w:val="20"/>
        </w:rPr>
        <w:t>.2.</w:t>
      </w:r>
      <w:r w:rsidRPr="00387078">
        <w:rPr>
          <w:rFonts w:asciiTheme="minorHAnsi" w:hAnsiTheme="minorHAnsi" w:cstheme="minorHAnsi"/>
          <w:bCs/>
          <w:color w:val="000000"/>
          <w:sz w:val="20"/>
          <w:szCs w:val="20"/>
        </w:rPr>
        <w:t xml:space="preserve"> A falta de manifestação no prazo estabelecido autoriza </w:t>
      </w:r>
      <w:proofErr w:type="gramStart"/>
      <w:r w:rsidR="0079638F"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7B1A5E" w:rsidRPr="00387078">
        <w:rPr>
          <w:rFonts w:asciiTheme="minorHAnsi" w:hAnsiTheme="minorHAnsi" w:cstheme="minorHAnsi"/>
          <w:bCs/>
          <w:color w:val="000000"/>
          <w:sz w:val="20"/>
          <w:szCs w:val="20"/>
        </w:rPr>
        <w:t xml:space="preserve"> a adjudicar o objeto a</w:t>
      </w:r>
      <w:r w:rsidR="00EB373D" w:rsidRPr="00387078">
        <w:rPr>
          <w:rFonts w:asciiTheme="minorHAnsi" w:hAnsiTheme="minorHAnsi" w:cstheme="minorHAnsi"/>
          <w:bCs/>
          <w:color w:val="000000"/>
          <w:sz w:val="20"/>
          <w:szCs w:val="20"/>
        </w:rPr>
        <w:t>Licitante</w:t>
      </w:r>
      <w:r w:rsidRPr="00387078">
        <w:rPr>
          <w:rFonts w:asciiTheme="minorHAnsi" w:hAnsiTheme="minorHAnsi" w:cstheme="minorHAnsi"/>
          <w:bCs/>
          <w:color w:val="000000"/>
          <w:sz w:val="20"/>
          <w:szCs w:val="20"/>
        </w:rPr>
        <w:t xml:space="preserve"> vencedor</w:t>
      </w:r>
      <w:r w:rsidR="007B1A5E" w:rsidRPr="00387078">
        <w:rPr>
          <w:rFonts w:asciiTheme="minorHAnsi" w:hAnsiTheme="minorHAnsi" w:cstheme="minorHAnsi"/>
          <w:bCs/>
          <w:color w:val="000000"/>
          <w:sz w:val="20"/>
          <w:szCs w:val="20"/>
        </w:rPr>
        <w:t>a</w:t>
      </w:r>
      <w:r w:rsidRPr="00387078">
        <w:rPr>
          <w:rFonts w:asciiTheme="minorHAnsi" w:hAnsiTheme="minorHAnsi" w:cstheme="minorHAnsi"/>
          <w:bCs/>
          <w:color w:val="000000"/>
          <w:sz w:val="20"/>
          <w:szCs w:val="20"/>
        </w:rPr>
        <w:t>.</w:t>
      </w:r>
    </w:p>
    <w:p w:rsidR="00874DCC" w:rsidRPr="00387078"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color w:val="000000"/>
          <w:sz w:val="20"/>
          <w:szCs w:val="20"/>
        </w:rPr>
        <w:t>1</w:t>
      </w:r>
      <w:r w:rsidR="0000617B">
        <w:rPr>
          <w:rFonts w:asciiTheme="minorHAnsi" w:hAnsiTheme="minorHAnsi" w:cstheme="minorHAnsi"/>
          <w:b/>
          <w:bCs/>
          <w:color w:val="000000"/>
          <w:sz w:val="20"/>
          <w:szCs w:val="20"/>
        </w:rPr>
        <w:t>4</w:t>
      </w:r>
      <w:r w:rsidRPr="00387078">
        <w:rPr>
          <w:rFonts w:asciiTheme="minorHAnsi" w:hAnsiTheme="minorHAnsi" w:cstheme="minorHAnsi"/>
          <w:b/>
          <w:bCs/>
          <w:color w:val="000000"/>
          <w:sz w:val="20"/>
          <w:szCs w:val="20"/>
        </w:rPr>
        <w:t>.3.</w:t>
      </w:r>
      <w:r w:rsidR="006B0F53">
        <w:rPr>
          <w:rFonts w:asciiTheme="minorHAnsi" w:hAnsiTheme="minorHAnsi" w:cstheme="minorHAnsi"/>
          <w:b/>
          <w:bCs/>
          <w:color w:val="000000"/>
          <w:sz w:val="20"/>
          <w:szCs w:val="20"/>
        </w:rPr>
        <w:t xml:space="preserve"> </w:t>
      </w:r>
      <w:proofErr w:type="gramStart"/>
      <w:r w:rsidR="00F50F91" w:rsidRPr="00387078">
        <w:rPr>
          <w:rFonts w:asciiTheme="minorHAnsi" w:hAnsiTheme="minorHAnsi" w:cstheme="minorHAnsi"/>
          <w:bCs/>
          <w:color w:val="000000"/>
          <w:sz w:val="20"/>
          <w:szCs w:val="20"/>
        </w:rPr>
        <w:t>O(</w:t>
      </w:r>
      <w:proofErr w:type="gramEnd"/>
      <w:r w:rsidR="00F50F91" w:rsidRPr="00387078">
        <w:rPr>
          <w:rFonts w:asciiTheme="minorHAnsi" w:hAnsiTheme="minorHAnsi" w:cstheme="minorHAnsi"/>
          <w:bCs/>
          <w:color w:val="000000"/>
          <w:sz w:val="20"/>
          <w:szCs w:val="20"/>
        </w:rPr>
        <w:t>a) Pregoeiro(a)</w:t>
      </w:r>
      <w:r w:rsidRPr="00387078">
        <w:rPr>
          <w:rFonts w:asciiTheme="minorHAnsi" w:hAnsiTheme="minorHAnsi" w:cstheme="minorHAnsi"/>
          <w:bCs/>
          <w:sz w:val="20"/>
          <w:szCs w:val="20"/>
        </w:rPr>
        <w:t xml:space="preserve">examinará a intenção de recurso, aceitando-a ou, motivadamente, rejeitando-a, em campo próprio do </w:t>
      </w:r>
      <w:r w:rsidR="00B71C39" w:rsidRPr="00387078">
        <w:rPr>
          <w:rFonts w:asciiTheme="minorHAnsi" w:hAnsiTheme="minorHAnsi" w:cstheme="minorHAnsi"/>
          <w:bCs/>
          <w:sz w:val="20"/>
          <w:szCs w:val="20"/>
        </w:rPr>
        <w:t>SISTEMA</w:t>
      </w:r>
      <w:r w:rsidRPr="00387078">
        <w:rPr>
          <w:rFonts w:asciiTheme="minorHAnsi" w:hAnsiTheme="minorHAnsi" w:cstheme="minorHAnsi"/>
          <w:bCs/>
          <w:sz w:val="20"/>
          <w:szCs w:val="20"/>
        </w:rPr>
        <w:t>.</w:t>
      </w:r>
    </w:p>
    <w:p w:rsidR="00874DCC" w:rsidRPr="00387078"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4</w:t>
      </w:r>
      <w:r w:rsidRPr="00387078">
        <w:rPr>
          <w:rFonts w:asciiTheme="minorHAnsi" w:hAnsiTheme="minorHAnsi" w:cstheme="minorHAnsi"/>
          <w:b/>
          <w:bCs/>
          <w:sz w:val="20"/>
          <w:szCs w:val="20"/>
        </w:rPr>
        <w:t>.4.</w:t>
      </w:r>
      <w:r w:rsidR="007B1A5E" w:rsidRPr="00387078">
        <w:rPr>
          <w:rFonts w:asciiTheme="minorHAnsi" w:hAnsiTheme="minorHAnsi" w:cstheme="minorHAnsi"/>
          <w:bCs/>
          <w:sz w:val="20"/>
          <w:szCs w:val="20"/>
        </w:rPr>
        <w:t xml:space="preserve"> A</w:t>
      </w:r>
      <w:r w:rsidR="006B0F53">
        <w:rPr>
          <w:rFonts w:asciiTheme="minorHAnsi" w:hAnsiTheme="minorHAnsi" w:cstheme="minorHAnsi"/>
          <w:bCs/>
          <w:sz w:val="20"/>
          <w:szCs w:val="20"/>
        </w:rPr>
        <w:t xml:space="preserve"> </w:t>
      </w:r>
      <w:r w:rsidR="00EB373D" w:rsidRPr="00387078">
        <w:rPr>
          <w:rFonts w:asciiTheme="minorHAnsi" w:hAnsiTheme="minorHAnsi" w:cstheme="minorHAnsi"/>
          <w:bCs/>
          <w:sz w:val="20"/>
          <w:szCs w:val="20"/>
        </w:rPr>
        <w:t>Licitante</w:t>
      </w:r>
      <w:r w:rsidRPr="00387078">
        <w:rPr>
          <w:rFonts w:asciiTheme="minorHAnsi" w:hAnsiTheme="minorHAnsi" w:cstheme="minorHAnsi"/>
          <w:bCs/>
          <w:sz w:val="20"/>
          <w:szCs w:val="20"/>
        </w:rPr>
        <w:t xml:space="preserve"> que tiver sua intenção de recurso aceita deverá registrar as razões do recurso, em campo próprio do </w:t>
      </w:r>
      <w:r w:rsidR="00B71C39" w:rsidRPr="00387078">
        <w:rPr>
          <w:rFonts w:asciiTheme="minorHAnsi" w:hAnsiTheme="minorHAnsi" w:cstheme="minorHAnsi"/>
          <w:bCs/>
          <w:sz w:val="20"/>
          <w:szCs w:val="20"/>
        </w:rPr>
        <w:t>SISTEMA</w:t>
      </w:r>
      <w:r w:rsidRPr="00387078">
        <w:rPr>
          <w:rFonts w:asciiTheme="minorHAnsi" w:hAnsiTheme="minorHAnsi" w:cstheme="minorHAnsi"/>
          <w:bCs/>
          <w:sz w:val="20"/>
          <w:szCs w:val="20"/>
        </w:rPr>
        <w:t xml:space="preserve">, no prazo de </w:t>
      </w:r>
      <w:proofErr w:type="gramStart"/>
      <w:r w:rsidRPr="00387078">
        <w:rPr>
          <w:rFonts w:asciiTheme="minorHAnsi" w:hAnsiTheme="minorHAnsi" w:cstheme="minorHAnsi"/>
          <w:bCs/>
          <w:sz w:val="20"/>
          <w:szCs w:val="20"/>
        </w:rPr>
        <w:t>3</w:t>
      </w:r>
      <w:proofErr w:type="gramEnd"/>
      <w:r w:rsidRPr="00387078">
        <w:rPr>
          <w:rFonts w:asciiTheme="minorHAnsi" w:hAnsiTheme="minorHAnsi" w:cstheme="minorHAnsi"/>
          <w:bCs/>
          <w:sz w:val="20"/>
          <w:szCs w:val="20"/>
        </w:rPr>
        <w:t xml:space="preserve"> (três) dias, ficando </w:t>
      </w:r>
      <w:r w:rsidR="007B1A5E" w:rsidRPr="00387078">
        <w:rPr>
          <w:rFonts w:asciiTheme="minorHAnsi" w:hAnsiTheme="minorHAnsi" w:cstheme="minorHAnsi"/>
          <w:bCs/>
          <w:sz w:val="20"/>
          <w:szCs w:val="20"/>
        </w:rPr>
        <w:t>a</w:t>
      </w:r>
      <w:r w:rsidRPr="00387078">
        <w:rPr>
          <w:rFonts w:asciiTheme="minorHAnsi" w:hAnsiTheme="minorHAnsi" w:cstheme="minorHAnsi"/>
          <w:bCs/>
          <w:sz w:val="20"/>
          <w:szCs w:val="20"/>
        </w:rPr>
        <w:t xml:space="preserve">s demais </w:t>
      </w:r>
      <w:r w:rsidR="00EB373D" w:rsidRPr="00387078">
        <w:rPr>
          <w:rFonts w:asciiTheme="minorHAnsi" w:hAnsiTheme="minorHAnsi" w:cstheme="minorHAnsi"/>
          <w:bCs/>
          <w:sz w:val="20"/>
          <w:szCs w:val="20"/>
        </w:rPr>
        <w:t>Licitante</w:t>
      </w:r>
      <w:r w:rsidR="007B1A5E" w:rsidRPr="00387078">
        <w:rPr>
          <w:rFonts w:asciiTheme="minorHAnsi" w:hAnsiTheme="minorHAnsi" w:cstheme="minorHAnsi"/>
          <w:bCs/>
          <w:sz w:val="20"/>
          <w:szCs w:val="20"/>
        </w:rPr>
        <w:t>s, desde logo, intimada</w:t>
      </w:r>
      <w:r w:rsidRPr="00387078">
        <w:rPr>
          <w:rFonts w:asciiTheme="minorHAnsi" w:hAnsiTheme="minorHAnsi" w:cstheme="minorHAnsi"/>
          <w:bCs/>
          <w:sz w:val="20"/>
          <w:szCs w:val="20"/>
        </w:rPr>
        <w:t xml:space="preserve">s a apresentar contrarrazões, também via </w:t>
      </w:r>
      <w:r w:rsidR="00B71C39" w:rsidRPr="00387078">
        <w:rPr>
          <w:rFonts w:asciiTheme="minorHAnsi" w:hAnsiTheme="minorHAnsi" w:cstheme="minorHAnsi"/>
          <w:bCs/>
          <w:sz w:val="20"/>
          <w:szCs w:val="20"/>
        </w:rPr>
        <w:t>SISTEMA</w:t>
      </w:r>
      <w:r w:rsidRPr="00387078">
        <w:rPr>
          <w:rFonts w:asciiTheme="minorHAnsi" w:hAnsiTheme="minorHAnsi" w:cstheme="minorHAnsi"/>
          <w:bCs/>
          <w:sz w:val="20"/>
          <w:szCs w:val="20"/>
        </w:rPr>
        <w:t>, em igual prazo, que começará a correr do término do prazo do recorrente.</w:t>
      </w:r>
    </w:p>
    <w:p w:rsidR="00874DCC" w:rsidRPr="00387078"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lastRenderedPageBreak/>
        <w:t>1</w:t>
      </w:r>
      <w:r w:rsidR="0000617B">
        <w:rPr>
          <w:rFonts w:asciiTheme="minorHAnsi" w:hAnsiTheme="minorHAnsi" w:cstheme="minorHAnsi"/>
          <w:b/>
          <w:bCs/>
          <w:sz w:val="20"/>
          <w:szCs w:val="20"/>
        </w:rPr>
        <w:t>4</w:t>
      </w:r>
      <w:r w:rsidRPr="00387078">
        <w:rPr>
          <w:rFonts w:asciiTheme="minorHAnsi" w:hAnsiTheme="minorHAnsi" w:cstheme="minorHAnsi"/>
          <w:b/>
          <w:bCs/>
          <w:sz w:val="20"/>
          <w:szCs w:val="20"/>
        </w:rPr>
        <w:t>.5.</w:t>
      </w:r>
      <w:r w:rsidRPr="00387078">
        <w:rPr>
          <w:rFonts w:asciiTheme="minorHAnsi" w:hAnsiTheme="minorHAnsi" w:cstheme="minorHAnsi"/>
          <w:bCs/>
          <w:sz w:val="20"/>
          <w:szCs w:val="20"/>
        </w:rPr>
        <w:t xml:space="preserve"> Para justificar sua intenção de recorrer e fundamentar suas razões ou contrarrazões de recurso, </w:t>
      </w:r>
      <w:r w:rsidR="007B1A5E" w:rsidRPr="00387078">
        <w:rPr>
          <w:rFonts w:asciiTheme="minorHAnsi" w:hAnsiTheme="minorHAnsi" w:cstheme="minorHAnsi"/>
          <w:bCs/>
          <w:sz w:val="20"/>
          <w:szCs w:val="20"/>
        </w:rPr>
        <w:t>a</w:t>
      </w:r>
      <w:r w:rsidR="00EB373D" w:rsidRPr="00387078">
        <w:rPr>
          <w:rFonts w:asciiTheme="minorHAnsi" w:hAnsiTheme="minorHAnsi" w:cstheme="minorHAnsi"/>
          <w:bCs/>
          <w:sz w:val="20"/>
          <w:szCs w:val="20"/>
        </w:rPr>
        <w:t>Licitante</w:t>
      </w:r>
      <w:r w:rsidR="007B1A5E" w:rsidRPr="00387078">
        <w:rPr>
          <w:rFonts w:asciiTheme="minorHAnsi" w:hAnsiTheme="minorHAnsi" w:cstheme="minorHAnsi"/>
          <w:bCs/>
          <w:sz w:val="20"/>
          <w:szCs w:val="20"/>
        </w:rPr>
        <w:t xml:space="preserve"> interessada</w:t>
      </w:r>
      <w:r w:rsidRPr="00387078">
        <w:rPr>
          <w:rFonts w:asciiTheme="minorHAnsi" w:hAnsiTheme="minorHAnsi" w:cstheme="minorHAnsi"/>
          <w:bCs/>
          <w:sz w:val="20"/>
          <w:szCs w:val="20"/>
        </w:rPr>
        <w:t xml:space="preserve"> poderá solicitar vista dos autos a partir do encerramento da fase de lances.</w:t>
      </w:r>
    </w:p>
    <w:p w:rsidR="00874DCC" w:rsidRPr="00387078"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4</w:t>
      </w:r>
      <w:r w:rsidRPr="00387078">
        <w:rPr>
          <w:rFonts w:asciiTheme="minorHAnsi" w:hAnsiTheme="minorHAnsi" w:cstheme="minorHAnsi"/>
          <w:b/>
          <w:bCs/>
          <w:sz w:val="20"/>
          <w:szCs w:val="20"/>
        </w:rPr>
        <w:t>.6.</w:t>
      </w:r>
      <w:r w:rsidRPr="00387078">
        <w:rPr>
          <w:rFonts w:asciiTheme="minorHAnsi" w:hAnsiTheme="minorHAnsi" w:cstheme="minorHAnsi"/>
          <w:bCs/>
          <w:sz w:val="20"/>
          <w:szCs w:val="20"/>
        </w:rPr>
        <w:t xml:space="preserve"> As intenções de recurso não admitidas e os recursos rejeitados </w:t>
      </w:r>
      <w:proofErr w:type="gramStart"/>
      <w:r w:rsidRPr="00387078">
        <w:rPr>
          <w:rFonts w:asciiTheme="minorHAnsi" w:hAnsiTheme="minorHAnsi" w:cstheme="minorHAnsi"/>
          <w:bCs/>
          <w:sz w:val="20"/>
          <w:szCs w:val="20"/>
        </w:rPr>
        <w:t>pel</w:t>
      </w:r>
      <w:r w:rsidR="0079638F" w:rsidRPr="00387078">
        <w:rPr>
          <w:rFonts w:asciiTheme="minorHAnsi" w:hAnsiTheme="minorHAnsi" w:cstheme="minorHAnsi"/>
          <w:bCs/>
          <w:sz w:val="20"/>
          <w:szCs w:val="20"/>
        </w:rPr>
        <w:t>o</w:t>
      </w:r>
      <w:r w:rsidR="00F50F91" w:rsidRPr="00387078">
        <w:rPr>
          <w:rFonts w:asciiTheme="minorHAnsi" w:hAnsiTheme="minorHAnsi" w:cstheme="minorHAnsi"/>
          <w:bCs/>
          <w:sz w:val="20"/>
          <w:szCs w:val="20"/>
        </w:rPr>
        <w:t>(</w:t>
      </w:r>
      <w:proofErr w:type="gramEnd"/>
      <w:r w:rsidR="00F50F91" w:rsidRPr="00387078">
        <w:rPr>
          <w:rFonts w:asciiTheme="minorHAnsi" w:hAnsiTheme="minorHAnsi" w:cstheme="minorHAnsi"/>
          <w:bCs/>
          <w:sz w:val="20"/>
          <w:szCs w:val="20"/>
        </w:rPr>
        <w:t>a) Pregoeiro(a)</w:t>
      </w:r>
      <w:r w:rsidRPr="00387078">
        <w:rPr>
          <w:rFonts w:asciiTheme="minorHAnsi" w:hAnsiTheme="minorHAnsi" w:cstheme="minorHAnsi"/>
          <w:bCs/>
          <w:sz w:val="20"/>
          <w:szCs w:val="20"/>
        </w:rPr>
        <w:t xml:space="preserve"> serão apreciados pela autoridade competente.</w:t>
      </w:r>
    </w:p>
    <w:p w:rsidR="00725F87" w:rsidRPr="00387078" w:rsidRDefault="00874DCC" w:rsidP="004F4C41">
      <w:pPr>
        <w:widowControl w:val="0"/>
        <w:autoSpaceDE w:val="0"/>
        <w:autoSpaceDN w:val="0"/>
        <w:adjustRightInd w:val="0"/>
        <w:spacing w:after="12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4</w:t>
      </w:r>
      <w:r w:rsidRPr="00387078">
        <w:rPr>
          <w:rFonts w:asciiTheme="minorHAnsi" w:hAnsiTheme="minorHAnsi" w:cstheme="minorHAnsi"/>
          <w:b/>
          <w:bCs/>
          <w:sz w:val="20"/>
          <w:szCs w:val="20"/>
        </w:rPr>
        <w:t>.7.</w:t>
      </w:r>
      <w:r w:rsidRPr="00387078">
        <w:rPr>
          <w:rFonts w:asciiTheme="minorHAnsi" w:hAnsiTheme="minorHAnsi" w:cstheme="minorHAnsi"/>
          <w:bCs/>
          <w:sz w:val="20"/>
          <w:szCs w:val="20"/>
        </w:rPr>
        <w:t xml:space="preserve"> O acolhimento do recurso implicará a invalidação apenas dos atos insuscetíveis de aproveitamento.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 DA ATA DE REGISTRO DE PREÇOS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
          <w:bCs/>
          <w:color w:val="000000" w:themeColor="text1"/>
          <w:sz w:val="20"/>
          <w:szCs w:val="20"/>
        </w:rPr>
        <w:t>Da Formalização da Ata de Registro de Preços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.1.1.</w:t>
      </w:r>
      <w:r w:rsidRPr="00387078">
        <w:rPr>
          <w:rFonts w:asciiTheme="minorHAnsi" w:hAnsiTheme="minorHAnsi" w:cstheme="minorHAnsi"/>
          <w:bCs/>
          <w:color w:val="000000" w:themeColor="text1"/>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.1.2.</w:t>
      </w:r>
      <w:r w:rsidRPr="00387078">
        <w:rPr>
          <w:rFonts w:asciiTheme="minorHAnsi" w:hAnsiTheme="minorHAnsi" w:cstheme="minorHAnsi"/>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 xml:space="preserve">.1.3. </w:t>
      </w:r>
      <w:r w:rsidRPr="00387078">
        <w:rPr>
          <w:rFonts w:asciiTheme="minorHAnsi" w:hAnsiTheme="minorHAnsi" w:cstheme="minorHAnsi"/>
          <w:bCs/>
          <w:color w:val="000000" w:themeColor="text1"/>
          <w:sz w:val="20"/>
          <w:szCs w:val="20"/>
        </w:rPr>
        <w:t>A SESAU/TO convocará formalmente, via telefone e/ou e-mail,</w:t>
      </w:r>
      <w:r w:rsidR="00DB57F3">
        <w:rPr>
          <w:rFonts w:asciiTheme="minorHAnsi" w:hAnsiTheme="minorHAnsi" w:cstheme="minorHAnsi"/>
          <w:bCs/>
          <w:color w:val="000000" w:themeColor="text1"/>
          <w:sz w:val="20"/>
          <w:szCs w:val="20"/>
        </w:rPr>
        <w:t xml:space="preserve"> </w:t>
      </w:r>
      <w:r w:rsidRPr="00387078">
        <w:rPr>
          <w:rFonts w:asciiTheme="minorHAnsi" w:hAnsiTheme="minorHAnsi" w:cstheme="minorHAnsi"/>
          <w:bCs/>
          <w:color w:val="000000" w:themeColor="text1"/>
          <w:sz w:val="20"/>
          <w:szCs w:val="20"/>
        </w:rPr>
        <w:t>a</w:t>
      </w:r>
      <w:r w:rsidR="00DB57F3">
        <w:rPr>
          <w:rFonts w:asciiTheme="minorHAnsi" w:hAnsiTheme="minorHAnsi" w:cstheme="minorHAnsi"/>
          <w:bCs/>
          <w:color w:val="000000" w:themeColor="text1"/>
          <w:sz w:val="20"/>
          <w:szCs w:val="20"/>
        </w:rPr>
        <w:t xml:space="preserve"> </w:t>
      </w:r>
      <w:r w:rsidRPr="00387078">
        <w:rPr>
          <w:rFonts w:asciiTheme="minorHAnsi" w:hAnsiTheme="minorHAnsi" w:cstheme="minorHAnsi"/>
          <w:bCs/>
          <w:color w:val="000000" w:themeColor="text1"/>
          <w:sz w:val="20"/>
          <w:szCs w:val="20"/>
        </w:rPr>
        <w:t>Licitante vencedora para, no prazo de 02 (dois) dias úteis, informando o local, a data e o horário, a assinatura da Ata de Registro de Preços;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.1.4.</w:t>
      </w:r>
      <w:r w:rsidRPr="00387078">
        <w:rPr>
          <w:rFonts w:asciiTheme="minorHAnsi" w:hAnsiTheme="minorHAnsi" w:cstheme="minorHAnsi"/>
          <w:bCs/>
          <w:color w:val="000000" w:themeColor="text1"/>
          <w:sz w:val="20"/>
          <w:szCs w:val="20"/>
        </w:rPr>
        <w:t xml:space="preserve"> O prazo para que a</w:t>
      </w:r>
      <w:r w:rsidR="006B0F53">
        <w:rPr>
          <w:rFonts w:asciiTheme="minorHAnsi" w:hAnsiTheme="minorHAnsi" w:cstheme="minorHAnsi"/>
          <w:bCs/>
          <w:color w:val="000000" w:themeColor="text1"/>
          <w:sz w:val="20"/>
          <w:szCs w:val="20"/>
        </w:rPr>
        <w:t xml:space="preserve"> </w:t>
      </w:r>
      <w:r w:rsidRPr="00387078">
        <w:rPr>
          <w:rFonts w:asciiTheme="minorHAnsi" w:hAnsiTheme="minorHAnsi" w:cstheme="minorHAnsi"/>
          <w:bCs/>
          <w:color w:val="000000" w:themeColor="text1"/>
          <w:sz w:val="20"/>
          <w:szCs w:val="20"/>
        </w:rPr>
        <w:t xml:space="preserve">Licitante vencedora compareça, após ser convocada, poderá ser </w:t>
      </w:r>
      <w:proofErr w:type="gramStart"/>
      <w:r w:rsidRPr="00387078">
        <w:rPr>
          <w:rFonts w:asciiTheme="minorHAnsi" w:hAnsiTheme="minorHAnsi" w:cstheme="minorHAnsi"/>
          <w:bCs/>
          <w:color w:val="000000" w:themeColor="text1"/>
          <w:sz w:val="20"/>
          <w:szCs w:val="20"/>
        </w:rPr>
        <w:t>prorrogado, uma única vez</w:t>
      </w:r>
      <w:proofErr w:type="gramEnd"/>
      <w:r w:rsidRPr="00387078">
        <w:rPr>
          <w:rFonts w:asciiTheme="minorHAnsi" w:hAnsiTheme="minorHAnsi" w:cstheme="minorHAnsi"/>
          <w:bCs/>
          <w:color w:val="000000" w:themeColor="text1"/>
          <w:sz w:val="20"/>
          <w:szCs w:val="20"/>
        </w:rPr>
        <w:t>, por igual período, desde que ocorra motivo justificado e aceito pela SESAU/TO;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.1.5.</w:t>
      </w:r>
      <w:r w:rsidRPr="00387078">
        <w:rPr>
          <w:rFonts w:asciiTheme="minorHAnsi" w:hAnsiTheme="minorHAnsi" w:cstheme="minorHAnsi"/>
          <w:bCs/>
          <w:color w:val="000000" w:themeColor="text1"/>
          <w:sz w:val="20"/>
          <w:szCs w:val="20"/>
        </w:rPr>
        <w:t xml:space="preserve"> No caso de a</w:t>
      </w:r>
      <w:r w:rsidR="006B0F53">
        <w:rPr>
          <w:rFonts w:asciiTheme="minorHAnsi" w:hAnsiTheme="minorHAnsi" w:cstheme="minorHAnsi"/>
          <w:bCs/>
          <w:color w:val="000000" w:themeColor="text1"/>
          <w:sz w:val="20"/>
          <w:szCs w:val="20"/>
        </w:rPr>
        <w:t xml:space="preserve"> </w:t>
      </w:r>
      <w:r w:rsidRPr="00387078">
        <w:rPr>
          <w:rFonts w:asciiTheme="minorHAnsi" w:hAnsiTheme="minorHAnsi" w:cstheme="minorHAnsi"/>
          <w:bCs/>
          <w:color w:val="000000" w:themeColor="text1"/>
          <w:sz w:val="20"/>
          <w:szCs w:val="20"/>
        </w:rPr>
        <w:t xml:space="preserve">Licitante vencedora, após convocada, não comparecer ou se recusar a assinar a Ata de Registro de Preços, sem prejuízo das sanções previstas neste Edital e seus anexos, </w:t>
      </w:r>
      <w:proofErr w:type="gramStart"/>
      <w:r w:rsidRPr="00387078">
        <w:rPr>
          <w:rFonts w:asciiTheme="minorHAnsi" w:hAnsiTheme="minorHAnsi" w:cstheme="minorHAnsi"/>
          <w:bCs/>
          <w:color w:val="000000" w:themeColor="text1"/>
          <w:sz w:val="20"/>
          <w:szCs w:val="20"/>
        </w:rPr>
        <w:t>o(</w:t>
      </w:r>
      <w:proofErr w:type="gramEnd"/>
      <w:r w:rsidRPr="00387078">
        <w:rPr>
          <w:rFonts w:asciiTheme="minorHAnsi" w:hAnsiTheme="minorHAnsi" w:cstheme="minorHAnsi"/>
          <w:bCs/>
          <w:color w:val="000000" w:themeColor="text1"/>
          <w:sz w:val="20"/>
          <w:szCs w:val="20"/>
        </w:rPr>
        <w:t>a) Pregoeiro(a) poderá, mantida a ordem de classificação, negociar com aLicitante seguinte antes de efetuar seu registro;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.1.6.</w:t>
      </w:r>
      <w:r w:rsidRPr="00387078">
        <w:rPr>
          <w:rFonts w:asciiTheme="minorHAnsi" w:hAnsiTheme="minorHAnsi" w:cstheme="minorHAnsi"/>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.1.7.</w:t>
      </w:r>
      <w:r w:rsidRPr="00387078">
        <w:rPr>
          <w:rFonts w:asciiTheme="minorHAnsi" w:hAnsiTheme="minorHAnsi" w:cstheme="minorHAnsi"/>
          <w:bCs/>
          <w:color w:val="000000" w:themeColor="text1"/>
          <w:sz w:val="20"/>
          <w:szCs w:val="20"/>
        </w:rPr>
        <w:t xml:space="preserve"> Caso a SESAU/TO opte por enviar a Ata na forma do item acima (</w:t>
      </w:r>
      <w:r w:rsidRPr="0000617B">
        <w:rPr>
          <w:rFonts w:asciiTheme="minorHAnsi" w:hAnsiTheme="minorHAnsi" w:cstheme="minorHAnsi"/>
          <w:b/>
          <w:bCs/>
          <w:color w:val="000000" w:themeColor="text1"/>
          <w:sz w:val="20"/>
          <w:szCs w:val="20"/>
        </w:rPr>
        <w:t>1</w:t>
      </w:r>
      <w:r w:rsidR="0000617B" w:rsidRPr="0000617B">
        <w:rPr>
          <w:rFonts w:asciiTheme="minorHAnsi" w:hAnsiTheme="minorHAnsi" w:cstheme="minorHAnsi"/>
          <w:b/>
          <w:bCs/>
          <w:color w:val="000000" w:themeColor="text1"/>
          <w:sz w:val="20"/>
          <w:szCs w:val="20"/>
        </w:rPr>
        <w:t>5</w:t>
      </w:r>
      <w:r w:rsidRPr="0000617B">
        <w:rPr>
          <w:rFonts w:asciiTheme="minorHAnsi" w:hAnsiTheme="minorHAnsi" w:cstheme="minorHAnsi"/>
          <w:b/>
          <w:bCs/>
          <w:color w:val="000000" w:themeColor="text1"/>
          <w:sz w:val="20"/>
          <w:szCs w:val="20"/>
        </w:rPr>
        <w:t>.1.6</w:t>
      </w:r>
      <w:r w:rsidRPr="00387078">
        <w:rPr>
          <w:rFonts w:asciiTheme="minorHAnsi" w:hAnsiTheme="minorHAnsi" w:cstheme="minorHAnsi"/>
          <w:bCs/>
          <w:color w:val="000000" w:themeColor="text1"/>
          <w:sz w:val="20"/>
          <w:szCs w:val="20"/>
        </w:rPr>
        <w:t>), a Adjudicada deverá prover sua assinatura e devolução, de forma digital (</w:t>
      </w:r>
      <w:proofErr w:type="spellStart"/>
      <w:r w:rsidRPr="00387078">
        <w:rPr>
          <w:rFonts w:asciiTheme="minorHAnsi" w:hAnsiTheme="minorHAnsi" w:cstheme="minorHAnsi"/>
          <w:bCs/>
          <w:color w:val="000000" w:themeColor="text1"/>
          <w:sz w:val="20"/>
          <w:szCs w:val="20"/>
        </w:rPr>
        <w:t>escaneada</w:t>
      </w:r>
      <w:proofErr w:type="spellEnd"/>
      <w:r w:rsidRPr="00387078">
        <w:rPr>
          <w:rFonts w:asciiTheme="minorHAnsi" w:hAnsiTheme="minorHAnsi" w:cstheme="minorHAnsi"/>
          <w:bCs/>
          <w:color w:val="000000" w:themeColor="text1"/>
          <w:sz w:val="20"/>
          <w:szCs w:val="20"/>
        </w:rPr>
        <w:t>), através de seu e-mail (da empresa), no prazo máximo de 48 (quarenta e oito horas), ficando, neste caso dispensado o envio da via original.</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.1.8.</w:t>
      </w:r>
      <w:r w:rsidRPr="00387078">
        <w:rPr>
          <w:rFonts w:asciiTheme="minorHAnsi" w:hAnsiTheme="minorHAnsi" w:cstheme="minorHAnsi"/>
          <w:bCs/>
          <w:color w:val="000000" w:themeColor="text1"/>
          <w:sz w:val="20"/>
          <w:szCs w:val="20"/>
        </w:rPr>
        <w:t xml:space="preserve"> A devolução da Ata deverá ser, obrigatoriamente, no e-mail </w:t>
      </w:r>
      <w:proofErr w:type="gramStart"/>
      <w:r w:rsidRPr="00387078">
        <w:rPr>
          <w:rFonts w:asciiTheme="minorHAnsi" w:hAnsiTheme="minorHAnsi" w:cstheme="minorHAnsi"/>
          <w:bCs/>
          <w:color w:val="000000" w:themeColor="text1"/>
          <w:sz w:val="20"/>
          <w:szCs w:val="20"/>
        </w:rPr>
        <w:t>do(</w:t>
      </w:r>
      <w:proofErr w:type="gramEnd"/>
      <w:r w:rsidRPr="00387078">
        <w:rPr>
          <w:rFonts w:asciiTheme="minorHAnsi" w:hAnsiTheme="minorHAnsi" w:cstheme="minorHAnsi"/>
          <w:bCs/>
          <w:color w:val="000000" w:themeColor="text1"/>
          <w:sz w:val="20"/>
          <w:szCs w:val="20"/>
        </w:rPr>
        <w:t>a) Pregoeiro(a) indicado no Preâmbulo do Edital.</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.1.9.</w:t>
      </w:r>
      <w:r w:rsidRPr="00387078">
        <w:rPr>
          <w:rFonts w:asciiTheme="minorHAnsi" w:hAnsiTheme="minorHAnsi" w:cstheme="minorHAnsi"/>
          <w:bCs/>
          <w:color w:val="000000" w:themeColor="text1"/>
          <w:sz w:val="20"/>
          <w:szCs w:val="20"/>
        </w:rPr>
        <w:t xml:space="preserve"> A SESAU/TO, julgando necessário, poderá notificar a adjudicada que providencie a devolução da Ata original devidamente assinada no prazo de até 48 (quarenta e oito) horas,ficando, neste caso dispensado o envio da via original, observado o item </w:t>
      </w:r>
      <w:r w:rsidRPr="0000617B">
        <w:rPr>
          <w:rFonts w:asciiTheme="minorHAnsi" w:hAnsiTheme="minorHAnsi" w:cstheme="minorHAnsi"/>
          <w:b/>
          <w:bCs/>
          <w:color w:val="000000" w:themeColor="text1"/>
          <w:sz w:val="20"/>
          <w:szCs w:val="20"/>
        </w:rPr>
        <w:t>1</w:t>
      </w:r>
      <w:r w:rsidR="009056DB">
        <w:rPr>
          <w:rFonts w:asciiTheme="minorHAnsi" w:hAnsiTheme="minorHAnsi" w:cstheme="minorHAnsi"/>
          <w:b/>
          <w:bCs/>
          <w:color w:val="000000" w:themeColor="text1"/>
          <w:sz w:val="20"/>
          <w:szCs w:val="20"/>
        </w:rPr>
        <w:t>5</w:t>
      </w:r>
      <w:r w:rsidRPr="0000617B">
        <w:rPr>
          <w:rFonts w:asciiTheme="minorHAnsi" w:hAnsiTheme="minorHAnsi" w:cstheme="minorHAnsi"/>
          <w:b/>
          <w:bCs/>
          <w:color w:val="000000" w:themeColor="text1"/>
          <w:sz w:val="20"/>
          <w:szCs w:val="20"/>
        </w:rPr>
        <w:t>.1.5</w:t>
      </w:r>
      <w:r w:rsidRPr="00387078">
        <w:rPr>
          <w:rFonts w:asciiTheme="minorHAnsi" w:hAnsiTheme="minorHAnsi" w:cstheme="minorHAnsi"/>
          <w:bCs/>
          <w:color w:val="000000" w:themeColor="text1"/>
          <w:sz w:val="20"/>
          <w:szCs w:val="20"/>
        </w:rPr>
        <w:t>.</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.1.10.</w:t>
      </w:r>
      <w:r w:rsidRPr="00387078">
        <w:rPr>
          <w:rFonts w:asciiTheme="minorHAnsi" w:hAnsiTheme="minorHAnsi" w:cstheme="minorHAnsi"/>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.1.11.</w:t>
      </w:r>
      <w:r w:rsidRPr="00387078">
        <w:rPr>
          <w:rFonts w:asciiTheme="minorHAnsi" w:hAnsiTheme="minorHAnsi" w:cstheme="minorHAnsi"/>
          <w:bCs/>
          <w:color w:val="000000" w:themeColor="text1"/>
          <w:sz w:val="20"/>
          <w:szCs w:val="20"/>
        </w:rPr>
        <w:t xml:space="preserve"> Publicada na Imprensa Oficial, a Ata de Registro de Preço terá efeito de compromisso de fornecimento;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.1.12.</w:t>
      </w:r>
      <w:r w:rsidRPr="00387078">
        <w:rPr>
          <w:rFonts w:asciiTheme="minorHAnsi" w:hAnsiTheme="minorHAnsi" w:cstheme="minorHAnsi"/>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.2.</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
          <w:bCs/>
          <w:color w:val="000000" w:themeColor="text1"/>
          <w:sz w:val="20"/>
          <w:szCs w:val="20"/>
        </w:rPr>
        <w:t xml:space="preserve">Da Vigência da Ata de Registro de Preços </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.2.1.</w:t>
      </w:r>
      <w:r w:rsidRPr="00387078">
        <w:rPr>
          <w:rFonts w:asciiTheme="minorHAnsi" w:hAnsiTheme="minorHAnsi" w:cstheme="minorHAnsi"/>
          <w:bCs/>
          <w:color w:val="000000" w:themeColor="text1"/>
          <w:sz w:val="20"/>
          <w:szCs w:val="20"/>
        </w:rPr>
        <w:t xml:space="preserve"> A vigência da Ata de Registro de Preços proveniente deste Pregão será de 12 (doze) meses, contados da data de sua publicação no Diário Oficial do Estado.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
          <w:bCs/>
          <w:color w:val="000000" w:themeColor="text1"/>
          <w:sz w:val="20"/>
          <w:szCs w:val="20"/>
        </w:rPr>
        <w:t xml:space="preserve">Da Participação e Adesão ao Registro de Preços </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.3.1.</w:t>
      </w:r>
      <w:r w:rsidRPr="00387078">
        <w:rPr>
          <w:rFonts w:asciiTheme="minorHAnsi" w:hAnsiTheme="minorHAnsi" w:cstheme="minorHAnsi"/>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.3.2.</w:t>
      </w:r>
      <w:r w:rsidRPr="00387078">
        <w:rPr>
          <w:rFonts w:asciiTheme="minorHAnsi" w:hAnsiTheme="minorHAnsi" w:cstheme="minorHAnsi"/>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D61C43">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.3.3.</w:t>
      </w:r>
      <w:r w:rsidRPr="00387078">
        <w:rPr>
          <w:rFonts w:asciiTheme="minorHAnsi" w:hAnsiTheme="minorHAnsi" w:cstheme="minorHAnsi"/>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lastRenderedPageBreak/>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.3.4.</w:t>
      </w:r>
      <w:r w:rsidRPr="00387078">
        <w:rPr>
          <w:rFonts w:asciiTheme="minorHAnsi" w:hAnsiTheme="minorHAnsi" w:cstheme="minorHAnsi"/>
          <w:bCs/>
          <w:color w:val="000000" w:themeColor="text1"/>
          <w:sz w:val="20"/>
          <w:szCs w:val="20"/>
        </w:rPr>
        <w:t xml:space="preserve"> As aquisições ou contratações adicionais referenciadas </w:t>
      </w:r>
      <w:r w:rsidRPr="00387078">
        <w:rPr>
          <w:rFonts w:asciiTheme="minorHAnsi" w:hAnsiTheme="minorHAnsi" w:cstheme="minorHAnsi"/>
          <w:b/>
          <w:bCs/>
          <w:color w:val="000000" w:themeColor="text1"/>
          <w:sz w:val="20"/>
          <w:szCs w:val="20"/>
        </w:rPr>
        <w:t>no item 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.3.2</w:t>
      </w:r>
      <w:r w:rsidRPr="00387078">
        <w:rPr>
          <w:rFonts w:asciiTheme="minorHAnsi" w:hAnsiTheme="minorHAnsi" w:cstheme="minorHAnsi"/>
          <w:bCs/>
          <w:color w:val="000000" w:themeColor="text1"/>
          <w:sz w:val="20"/>
          <w:szCs w:val="20"/>
        </w:rPr>
        <w:t xml:space="preserve"> não poderão exceder, por órgão ou entidade, a 100% (cem por cento) dos quantitativos dos itens deste </w:t>
      </w:r>
      <w:proofErr w:type="gramStart"/>
      <w:r w:rsidRPr="00387078">
        <w:rPr>
          <w:rFonts w:asciiTheme="minorHAnsi" w:hAnsiTheme="minorHAnsi" w:cstheme="minorHAnsi"/>
          <w:bCs/>
          <w:color w:val="000000" w:themeColor="text1"/>
          <w:sz w:val="20"/>
          <w:szCs w:val="20"/>
        </w:rPr>
        <w:t>Edital e registrados na Ata de Registro de Preços</w:t>
      </w:r>
      <w:proofErr w:type="gramEnd"/>
      <w:r w:rsidRPr="00387078">
        <w:rPr>
          <w:rFonts w:asciiTheme="minorHAnsi" w:hAnsiTheme="minorHAnsi" w:cstheme="minorHAnsi"/>
          <w:bCs/>
          <w:color w:val="000000" w:themeColor="text1"/>
          <w:sz w:val="20"/>
          <w:szCs w:val="20"/>
        </w:rPr>
        <w:t xml:space="preserve"> para a SESAU/TO e órgãos participantes;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 xml:space="preserve">.3.5. </w:t>
      </w:r>
      <w:r w:rsidRPr="00387078">
        <w:rPr>
          <w:rFonts w:asciiTheme="minorHAnsi" w:hAnsiTheme="minorHAnsi" w:cstheme="minorHAnsi"/>
          <w:bCs/>
          <w:color w:val="000000" w:themeColor="text1"/>
          <w:sz w:val="20"/>
          <w:szCs w:val="20"/>
        </w:rPr>
        <w:t>O total de utilização de cada item não pode exceder ao quíntuplo do quantitativo inicialmente registrado, independentemente do número de órgãos não participantes que aderirem;</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.3.6.</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.3.7.</w:t>
      </w:r>
      <w:r w:rsidR="006B0F53">
        <w:rPr>
          <w:rFonts w:asciiTheme="minorHAnsi" w:hAnsiTheme="minorHAnsi" w:cstheme="minorHAnsi"/>
          <w:b/>
          <w:bCs/>
          <w:color w:val="000000" w:themeColor="text1"/>
          <w:sz w:val="20"/>
          <w:szCs w:val="20"/>
        </w:rPr>
        <w:t xml:space="preserve"> </w:t>
      </w:r>
      <w:proofErr w:type="gramStart"/>
      <w:r w:rsidRPr="00387078">
        <w:rPr>
          <w:rFonts w:asciiTheme="minorHAnsi" w:hAnsiTheme="minorHAnsi" w:cstheme="minorHAnsi"/>
          <w:bCs/>
          <w:color w:val="000000" w:themeColor="text1"/>
          <w:sz w:val="20"/>
          <w:szCs w:val="20"/>
        </w:rPr>
        <w:t>Compete</w:t>
      </w:r>
      <w:proofErr w:type="gramEnd"/>
      <w:r w:rsidRPr="00387078">
        <w:rPr>
          <w:rFonts w:asciiTheme="minorHAnsi" w:hAnsiTheme="minorHAnsi" w:cstheme="minorHAnsi"/>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.3.8.</w:t>
      </w:r>
      <w:r w:rsidRPr="00387078">
        <w:rPr>
          <w:rFonts w:asciiTheme="minorHAnsi" w:hAnsiTheme="minorHAnsi" w:cstheme="minorHAnsi"/>
          <w:bCs/>
          <w:color w:val="000000" w:themeColor="text1"/>
          <w:sz w:val="20"/>
          <w:szCs w:val="20"/>
        </w:rPr>
        <w:t xml:space="preserve"> A concessão de adesão se dará pela ordem de registro e na razão dos respectivos limites de fornecimento registrados na Ata;</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.3.9.</w:t>
      </w:r>
      <w:r w:rsidRPr="00387078">
        <w:rPr>
          <w:rFonts w:asciiTheme="minorHAnsi" w:hAnsiTheme="minorHAnsi" w:cstheme="minorHAnsi"/>
          <w:bCs/>
          <w:color w:val="000000" w:themeColor="text1"/>
          <w:sz w:val="20"/>
          <w:szCs w:val="20"/>
        </w:rPr>
        <w:t xml:space="preserve"> Eventuais dúvidas acerca da adesão serão elucidadas conforme o Decreto Estadual nº. 5.344/2015, e subsidiariamente o Decreto Federal nº 7.892/2013.</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.4.</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
          <w:bCs/>
          <w:color w:val="000000" w:themeColor="text1"/>
          <w:sz w:val="20"/>
          <w:szCs w:val="20"/>
        </w:rPr>
        <w:t xml:space="preserve">Da Administração da Ata de Registro de Preços </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.4.1.</w:t>
      </w:r>
      <w:r w:rsidRPr="00387078">
        <w:rPr>
          <w:rFonts w:asciiTheme="minorHAnsi" w:hAnsiTheme="minorHAnsi" w:cstheme="minorHAnsi"/>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387078">
        <w:rPr>
          <w:rFonts w:asciiTheme="minorHAnsi" w:hAnsiTheme="minorHAnsi" w:cstheme="minorHAnsi"/>
          <w:bCs/>
          <w:color w:val="000000" w:themeColor="text1"/>
          <w:sz w:val="20"/>
          <w:szCs w:val="20"/>
        </w:rPr>
        <w:t>serem</w:t>
      </w:r>
      <w:proofErr w:type="gramEnd"/>
      <w:r w:rsidRPr="00387078">
        <w:rPr>
          <w:rFonts w:asciiTheme="minorHAnsi" w:hAnsiTheme="minorHAnsi" w:cstheme="minorHAnsi"/>
          <w:bCs/>
          <w:color w:val="000000" w:themeColor="text1"/>
          <w:sz w:val="20"/>
          <w:szCs w:val="20"/>
        </w:rPr>
        <w:t xml:space="preserve"> adquiridos, o fornecedor para o qual será emitido o pedido.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.4.2.</w:t>
      </w:r>
      <w:r w:rsidRPr="00387078">
        <w:rPr>
          <w:rFonts w:asciiTheme="minorHAnsi" w:hAnsiTheme="minorHAnsi" w:cstheme="minorHAnsi"/>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 xml:space="preserve">.4.3. </w:t>
      </w:r>
      <w:r w:rsidRPr="00387078">
        <w:rPr>
          <w:rFonts w:asciiTheme="minorHAnsi" w:hAnsiTheme="minorHAnsi" w:cstheme="minorHAnsi"/>
          <w:bCs/>
          <w:color w:val="000000" w:themeColor="text1"/>
          <w:sz w:val="20"/>
          <w:szCs w:val="20"/>
        </w:rPr>
        <w:t>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.4.4.</w:t>
      </w:r>
      <w:r w:rsidRPr="00387078">
        <w:rPr>
          <w:rFonts w:asciiTheme="minorHAnsi" w:hAnsiTheme="minorHAnsi" w:cstheme="minorHAnsi"/>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.5.</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
          <w:bCs/>
          <w:color w:val="000000" w:themeColor="text1"/>
          <w:sz w:val="20"/>
          <w:szCs w:val="20"/>
        </w:rPr>
        <w:t xml:space="preserve">Do Controle e das Alterações de Preços </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 xml:space="preserve">.5.1. </w:t>
      </w:r>
      <w:r w:rsidRPr="00387078">
        <w:rPr>
          <w:rFonts w:asciiTheme="minorHAnsi" w:hAnsiTheme="minorHAnsi" w:cstheme="minorHAnsi"/>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 xml:space="preserve">.5.2. </w:t>
      </w:r>
      <w:r w:rsidRPr="00387078">
        <w:rPr>
          <w:rFonts w:asciiTheme="minorHAnsi" w:hAnsiTheme="minorHAnsi" w:cstheme="minorHAnsi"/>
          <w:bCs/>
          <w:color w:val="000000" w:themeColor="text1"/>
          <w:sz w:val="20"/>
          <w:szCs w:val="20"/>
        </w:rPr>
        <w:t>Nas hipóteses de alteração de preços registrados em ata, será observado o disposto nos artigos 18 e 19 do Decreto Estadual nº 5.344 de 30 de novembro de 2015.</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7.6.</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
          <w:bCs/>
          <w:color w:val="000000" w:themeColor="text1"/>
          <w:sz w:val="20"/>
          <w:szCs w:val="20"/>
        </w:rPr>
        <w:t xml:space="preserve">Do Cancelamento do Registro de Preços </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.6.1. O fornecedor beneficiário terá seu registro de preços cancelado na Ata, por intermédio de processo administrativo específico, assegurado o contraditório e a ampla defesa:</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.6.1.1.</w:t>
      </w:r>
      <w:r w:rsidR="006B0F53">
        <w:rPr>
          <w:rFonts w:asciiTheme="minorHAnsi" w:hAnsiTheme="minorHAnsi" w:cstheme="minorHAnsi"/>
          <w:b/>
          <w:bCs/>
          <w:color w:val="000000" w:themeColor="text1"/>
          <w:sz w:val="20"/>
          <w:szCs w:val="20"/>
        </w:rPr>
        <w:t xml:space="preserve"> </w:t>
      </w:r>
      <w:proofErr w:type="gramStart"/>
      <w:r w:rsidRPr="00387078">
        <w:rPr>
          <w:rFonts w:asciiTheme="minorHAnsi" w:hAnsiTheme="minorHAnsi" w:cstheme="minorHAnsi"/>
          <w:bCs/>
          <w:color w:val="000000" w:themeColor="text1"/>
          <w:sz w:val="20"/>
          <w:szCs w:val="20"/>
        </w:rPr>
        <w:t>A pedido</w:t>
      </w:r>
      <w:proofErr w:type="gramEnd"/>
      <w:r w:rsidRPr="00387078">
        <w:rPr>
          <w:rFonts w:asciiTheme="minorHAnsi" w:hAnsiTheme="minorHAnsi" w:cstheme="minorHAnsi"/>
          <w:bCs/>
          <w:color w:val="000000" w:themeColor="text1"/>
          <w:sz w:val="20"/>
          <w:szCs w:val="20"/>
        </w:rPr>
        <w:t>, quando: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Cs/>
          <w:color w:val="000000" w:themeColor="text1"/>
          <w:sz w:val="20"/>
          <w:szCs w:val="20"/>
        </w:rPr>
        <w:t>a) comprovar estar impossibilitado de cumprir as exigências da Ata, por ocorrência de casos fortuitos ou de força maior;</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.6.1.2.</w:t>
      </w:r>
      <w:r w:rsidR="006B0F53">
        <w:rPr>
          <w:rFonts w:asciiTheme="minorHAnsi" w:hAnsiTheme="minorHAnsi" w:cstheme="minorHAnsi"/>
          <w:b/>
          <w:bCs/>
          <w:color w:val="000000" w:themeColor="text1"/>
          <w:sz w:val="20"/>
          <w:szCs w:val="20"/>
        </w:rPr>
        <w:t xml:space="preserve"> </w:t>
      </w:r>
      <w:r w:rsidRPr="00387078">
        <w:rPr>
          <w:rFonts w:asciiTheme="minorHAnsi" w:hAnsiTheme="minorHAnsi" w:cstheme="minorHAnsi"/>
          <w:bCs/>
          <w:color w:val="000000" w:themeColor="text1"/>
          <w:sz w:val="20"/>
          <w:szCs w:val="20"/>
        </w:rPr>
        <w:t>Por iniciativa da SESAU/TO, quando o fornecedor:</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Cs/>
          <w:color w:val="000000" w:themeColor="text1"/>
          <w:sz w:val="20"/>
          <w:szCs w:val="20"/>
        </w:rPr>
        <w:t>a) não aceitar reduzir o preço registrado, quando estes tornarem superiores aos praticados no mercado;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Cs/>
          <w:color w:val="000000" w:themeColor="text1"/>
          <w:sz w:val="20"/>
          <w:szCs w:val="20"/>
        </w:rPr>
        <w:t>b) perder qualquer condição de habilitação técnica exigida no processo licitatório;</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Cs/>
          <w:color w:val="000000" w:themeColor="text1"/>
          <w:sz w:val="20"/>
          <w:szCs w:val="20"/>
        </w:rPr>
        <w:t xml:space="preserve">c) por razões de interesse </w:t>
      </w:r>
      <w:proofErr w:type="gramStart"/>
      <w:r w:rsidRPr="00387078">
        <w:rPr>
          <w:rFonts w:asciiTheme="minorHAnsi" w:hAnsiTheme="minorHAnsi" w:cstheme="minorHAnsi"/>
          <w:bCs/>
          <w:color w:val="000000" w:themeColor="text1"/>
          <w:sz w:val="20"/>
          <w:szCs w:val="20"/>
        </w:rPr>
        <w:t>público, devidamente motivadas e justificadas</w:t>
      </w:r>
      <w:proofErr w:type="gramEnd"/>
      <w:r w:rsidRPr="00387078">
        <w:rPr>
          <w:rFonts w:asciiTheme="minorHAnsi" w:hAnsiTheme="minorHAnsi" w:cstheme="minorHAnsi"/>
          <w:bCs/>
          <w:color w:val="000000" w:themeColor="text1"/>
          <w:sz w:val="20"/>
          <w:szCs w:val="20"/>
        </w:rPr>
        <w:t xml:space="preserve"> por decurso do prazo de vigência, ou quando não restarem fornecedores registrados;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Cs/>
          <w:color w:val="000000" w:themeColor="text1"/>
          <w:sz w:val="20"/>
          <w:szCs w:val="20"/>
        </w:rPr>
        <w:t>d) não cumprir as obrigações decorrentes da Ata de Registro de Preços;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Cs/>
          <w:color w:val="000000" w:themeColor="text1"/>
          <w:sz w:val="20"/>
          <w:szCs w:val="20"/>
        </w:rPr>
        <w:t>e) não comparecer ou se recusar a retirar, no prazo estabelecido, os pedidos decorrentes da Ata de Reg. de Preços;</w:t>
      </w:r>
    </w:p>
    <w:p w:rsidR="00A6636A" w:rsidRPr="00387078" w:rsidRDefault="00A6636A" w:rsidP="00A6636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.6.1.3.</w:t>
      </w:r>
      <w:r w:rsidRPr="00387078">
        <w:rPr>
          <w:rFonts w:asciiTheme="minorHAnsi" w:hAnsiTheme="minorHAnsi" w:cstheme="minorHAnsi"/>
          <w:bCs/>
          <w:color w:val="000000" w:themeColor="text1"/>
          <w:sz w:val="20"/>
          <w:szCs w:val="20"/>
        </w:rPr>
        <w:t xml:space="preserve"> Quando caracterizada qualquer hipótese de inexecução total ou parcial das condições estabelecidas na Ata de Registro de Preços ou nos pedidos dela decorrentes;</w:t>
      </w:r>
    </w:p>
    <w:p w:rsidR="00A6636A" w:rsidRPr="00387078" w:rsidRDefault="00A6636A" w:rsidP="00A6636A">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themeColor="text1"/>
          <w:sz w:val="20"/>
          <w:szCs w:val="20"/>
        </w:rPr>
        <w:t>1</w:t>
      </w:r>
      <w:r w:rsidR="0000617B">
        <w:rPr>
          <w:rFonts w:asciiTheme="minorHAnsi" w:hAnsiTheme="minorHAnsi" w:cstheme="minorHAnsi"/>
          <w:b/>
          <w:bCs/>
          <w:color w:val="000000" w:themeColor="text1"/>
          <w:sz w:val="20"/>
          <w:szCs w:val="20"/>
        </w:rPr>
        <w:t>5</w:t>
      </w:r>
      <w:r w:rsidRPr="00387078">
        <w:rPr>
          <w:rFonts w:asciiTheme="minorHAnsi" w:hAnsiTheme="minorHAnsi" w:cstheme="minorHAnsi"/>
          <w:b/>
          <w:bCs/>
          <w:color w:val="000000" w:themeColor="text1"/>
          <w:sz w:val="20"/>
          <w:szCs w:val="20"/>
        </w:rPr>
        <w:t>.6.1.4.</w:t>
      </w:r>
      <w:r w:rsidRPr="00387078">
        <w:rPr>
          <w:rFonts w:asciiTheme="minorHAnsi" w:hAnsiTheme="minorHAnsi" w:cstheme="minorHAnsi"/>
          <w:bCs/>
          <w:color w:val="000000" w:themeColor="text1"/>
          <w:sz w:val="20"/>
          <w:szCs w:val="20"/>
        </w:rPr>
        <w:t xml:space="preserve"> Em quaisquer hipóteses acima, concluído o processo, a SESAU/TO fará o devido </w:t>
      </w:r>
      <w:proofErr w:type="spellStart"/>
      <w:r w:rsidRPr="00387078">
        <w:rPr>
          <w:rFonts w:asciiTheme="minorHAnsi" w:hAnsiTheme="minorHAnsi" w:cstheme="minorHAnsi"/>
          <w:bCs/>
          <w:color w:val="000000" w:themeColor="text1"/>
          <w:sz w:val="20"/>
          <w:szCs w:val="20"/>
        </w:rPr>
        <w:t>apostilamento</w:t>
      </w:r>
      <w:proofErr w:type="spellEnd"/>
      <w:r w:rsidRPr="00387078">
        <w:rPr>
          <w:rFonts w:asciiTheme="minorHAnsi" w:hAnsiTheme="minorHAnsi" w:cstheme="minorHAnsi"/>
          <w:bCs/>
          <w:color w:val="000000" w:themeColor="text1"/>
          <w:sz w:val="20"/>
          <w:szCs w:val="20"/>
        </w:rPr>
        <w:t xml:space="preserve"> na </w:t>
      </w:r>
      <w:r w:rsidRPr="00387078">
        <w:rPr>
          <w:rFonts w:asciiTheme="minorHAnsi" w:hAnsiTheme="minorHAnsi" w:cstheme="minorHAnsi"/>
          <w:bCs/>
          <w:color w:val="000000" w:themeColor="text1"/>
          <w:sz w:val="20"/>
          <w:szCs w:val="20"/>
        </w:rPr>
        <w:lastRenderedPageBreak/>
        <w:t>Ata de Registro de Preços e informará ao fornecedor beneficiário e aos demais fornecedores a nova ordem de registro.</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6</w:t>
      </w:r>
      <w:r w:rsidRPr="00387078">
        <w:rPr>
          <w:rFonts w:asciiTheme="minorHAnsi" w:hAnsiTheme="minorHAnsi" w:cstheme="minorHAnsi"/>
          <w:b/>
          <w:bCs/>
          <w:sz w:val="20"/>
          <w:szCs w:val="20"/>
        </w:rPr>
        <w:t xml:space="preserve">. DA ADJUDICAÇÃO E DA HOMOLOGAÇÃO </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6</w:t>
      </w:r>
      <w:r w:rsidRPr="00387078">
        <w:rPr>
          <w:rFonts w:asciiTheme="minorHAnsi" w:hAnsiTheme="minorHAnsi" w:cstheme="minorHAnsi"/>
          <w:b/>
          <w:bCs/>
          <w:sz w:val="20"/>
          <w:szCs w:val="20"/>
        </w:rPr>
        <w:t>.1.</w:t>
      </w:r>
      <w:r w:rsidRPr="00387078">
        <w:rPr>
          <w:rFonts w:asciiTheme="minorHAnsi" w:hAnsiTheme="minorHAnsi" w:cstheme="minorHAnsi"/>
          <w:bCs/>
          <w:sz w:val="20"/>
          <w:szCs w:val="20"/>
        </w:rPr>
        <w:t xml:space="preserve"> O objeto deste Pregão será adjudicado </w:t>
      </w:r>
      <w:proofErr w:type="gramStart"/>
      <w:r w:rsidRPr="00387078">
        <w:rPr>
          <w:rFonts w:asciiTheme="minorHAnsi" w:hAnsiTheme="minorHAnsi" w:cstheme="minorHAnsi"/>
          <w:bCs/>
          <w:sz w:val="20"/>
          <w:szCs w:val="20"/>
        </w:rPr>
        <w:t>pelo(</w:t>
      </w:r>
      <w:proofErr w:type="gramEnd"/>
      <w:r w:rsidRPr="00387078">
        <w:rPr>
          <w:rFonts w:asciiTheme="minorHAnsi" w:hAnsiTheme="minorHAnsi" w:cstheme="minorHAnsi"/>
          <w:bCs/>
          <w:sz w:val="20"/>
          <w:szCs w:val="20"/>
        </w:rPr>
        <w:t>a) Pregoeiro(a), salvo quando houver recurso, hipótese em que a adjudicação caberá à autoridade competente para homologação.</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6</w:t>
      </w:r>
      <w:r w:rsidRPr="00387078">
        <w:rPr>
          <w:rFonts w:asciiTheme="minorHAnsi" w:hAnsiTheme="minorHAnsi" w:cstheme="minorHAnsi"/>
          <w:b/>
          <w:bCs/>
          <w:sz w:val="20"/>
          <w:szCs w:val="20"/>
        </w:rPr>
        <w:t>.2.</w:t>
      </w:r>
      <w:r w:rsidRPr="00387078">
        <w:rPr>
          <w:rFonts w:asciiTheme="minorHAnsi" w:hAnsiTheme="minorHAnsi" w:cstheme="minorHAnsi"/>
          <w:bCs/>
          <w:sz w:val="20"/>
          <w:szCs w:val="20"/>
        </w:rPr>
        <w:t xml:space="preserve"> O objeto deste Pregão será adjudicado a Licitante vencedora.</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6</w:t>
      </w:r>
      <w:r w:rsidRPr="00387078">
        <w:rPr>
          <w:rFonts w:asciiTheme="minorHAnsi" w:hAnsiTheme="minorHAnsi" w:cstheme="minorHAnsi"/>
          <w:b/>
          <w:bCs/>
          <w:sz w:val="20"/>
          <w:szCs w:val="20"/>
        </w:rPr>
        <w:t>.3.</w:t>
      </w:r>
      <w:r w:rsidRPr="00387078">
        <w:rPr>
          <w:rFonts w:asciiTheme="minorHAnsi" w:hAnsiTheme="minorHAnsi" w:cstheme="minorHAnsi"/>
          <w:bCs/>
          <w:sz w:val="20"/>
          <w:szCs w:val="20"/>
        </w:rPr>
        <w:t xml:space="preserve"> A homologação deste Pregão compete ao Secretário de Estado da Saúde/TO.</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7</w:t>
      </w:r>
      <w:r w:rsidRPr="00387078">
        <w:rPr>
          <w:rFonts w:asciiTheme="minorHAnsi" w:hAnsiTheme="minorHAnsi" w:cstheme="minorHAnsi"/>
          <w:b/>
          <w:bCs/>
          <w:sz w:val="20"/>
          <w:szCs w:val="20"/>
        </w:rPr>
        <w:t xml:space="preserve">. DA FORMAÇÃO DO CADASTRO DE RESERVA </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7</w:t>
      </w:r>
      <w:r w:rsidRPr="00387078">
        <w:rPr>
          <w:rFonts w:asciiTheme="minorHAnsi" w:hAnsiTheme="minorHAnsi" w:cstheme="minorHAnsi"/>
          <w:b/>
          <w:bCs/>
          <w:sz w:val="20"/>
          <w:szCs w:val="20"/>
        </w:rPr>
        <w:t>.1.</w:t>
      </w:r>
      <w:r w:rsidRPr="00387078">
        <w:rPr>
          <w:rFonts w:asciiTheme="minorHAnsi" w:hAnsiTheme="minorHAnsi" w:cs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7</w:t>
      </w:r>
      <w:r w:rsidRPr="00387078">
        <w:rPr>
          <w:rFonts w:asciiTheme="minorHAnsi" w:hAnsiTheme="minorHAnsi" w:cstheme="minorHAnsi"/>
          <w:b/>
          <w:bCs/>
          <w:sz w:val="20"/>
          <w:szCs w:val="20"/>
        </w:rPr>
        <w:t>.1.1.</w:t>
      </w:r>
      <w:r w:rsidRPr="00387078">
        <w:rPr>
          <w:rFonts w:asciiTheme="minorHAnsi" w:hAnsiTheme="minorHAnsi" w:cstheme="minorHAnsi"/>
          <w:bCs/>
          <w:sz w:val="20"/>
          <w:szCs w:val="20"/>
        </w:rPr>
        <w:t xml:space="preserve"> A apresentação de novas propostas na forma deste item não prejudicará o resultado do certame em relação ao licitante melhor classificado. </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7</w:t>
      </w:r>
      <w:r w:rsidRPr="00387078">
        <w:rPr>
          <w:rFonts w:asciiTheme="minorHAnsi" w:hAnsiTheme="minorHAnsi" w:cstheme="minorHAnsi"/>
          <w:b/>
          <w:bCs/>
          <w:sz w:val="20"/>
          <w:szCs w:val="20"/>
        </w:rPr>
        <w:t>.2.</w:t>
      </w:r>
      <w:r w:rsidRPr="00387078">
        <w:rPr>
          <w:rFonts w:asciiTheme="minorHAnsi" w:hAnsiTheme="minorHAnsi" w:cs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A6636A" w:rsidRPr="00387078" w:rsidRDefault="00A6636A" w:rsidP="00A20338">
      <w:pPr>
        <w:widowControl w:val="0"/>
        <w:autoSpaceDE w:val="0"/>
        <w:autoSpaceDN w:val="0"/>
        <w:adjustRightInd w:val="0"/>
        <w:spacing w:after="0" w:line="240" w:lineRule="auto"/>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7</w:t>
      </w:r>
      <w:r w:rsidRPr="00387078">
        <w:rPr>
          <w:rFonts w:asciiTheme="minorHAnsi" w:hAnsiTheme="minorHAnsi" w:cstheme="minorHAnsi"/>
          <w:b/>
          <w:bCs/>
          <w:sz w:val="20"/>
          <w:szCs w:val="20"/>
        </w:rPr>
        <w:t>.3.</w:t>
      </w:r>
      <w:r w:rsidRPr="00387078">
        <w:rPr>
          <w:rFonts w:asciiTheme="minorHAnsi" w:hAnsiTheme="minorHAnsi" w:cstheme="minorHAnsi"/>
          <w:bCs/>
          <w:sz w:val="20"/>
          <w:szCs w:val="20"/>
        </w:rPr>
        <w:t xml:space="preserve"> Esta ordem de classificação dos licitantes registrados deverá ser respeitada nas contratações e somente será </w:t>
      </w:r>
      <w:proofErr w:type="gramStart"/>
      <w:r w:rsidRPr="00387078">
        <w:rPr>
          <w:rFonts w:asciiTheme="minorHAnsi" w:hAnsiTheme="minorHAnsi" w:cstheme="minorHAnsi"/>
          <w:bCs/>
          <w:sz w:val="20"/>
          <w:szCs w:val="20"/>
        </w:rPr>
        <w:t>utilizada</w:t>
      </w:r>
      <w:proofErr w:type="gramEnd"/>
      <w:r w:rsidRPr="00387078">
        <w:rPr>
          <w:rFonts w:asciiTheme="minorHAnsi" w:hAnsiTheme="minorHAnsi" w:cstheme="minorHAnsi"/>
          <w:bCs/>
          <w:sz w:val="20"/>
          <w:szCs w:val="20"/>
        </w:rPr>
        <w:t xml:space="preserve"> acaso o melhor colocado no certame não assine a ata ou tenha seu registro cancelado nas hipóteses previstas nos artigos 20 e 21 do Decreto n° 7.892/2013.</w:t>
      </w:r>
    </w:p>
    <w:p w:rsidR="00A6636A" w:rsidRPr="00387078" w:rsidRDefault="00A6636A" w:rsidP="00A20338">
      <w:pPr>
        <w:autoSpaceDE w:val="0"/>
        <w:autoSpaceDN w:val="0"/>
        <w:adjustRightInd w:val="0"/>
        <w:spacing w:after="0"/>
        <w:jc w:val="both"/>
        <w:rPr>
          <w:rFonts w:asciiTheme="minorHAnsi" w:hAnsiTheme="minorHAnsi" w:cstheme="minorHAnsi"/>
          <w:bCs/>
          <w:sz w:val="20"/>
          <w:szCs w:val="20"/>
        </w:rPr>
      </w:pPr>
      <w:r w:rsidRPr="00387078">
        <w:rPr>
          <w:rFonts w:asciiTheme="minorHAnsi" w:hAnsiTheme="minorHAnsi" w:cstheme="minorHAnsi"/>
          <w:b/>
          <w:bCs/>
          <w:sz w:val="20"/>
          <w:szCs w:val="20"/>
        </w:rPr>
        <w:t>1</w:t>
      </w:r>
      <w:r w:rsidR="0000617B">
        <w:rPr>
          <w:rFonts w:asciiTheme="minorHAnsi" w:hAnsiTheme="minorHAnsi" w:cstheme="minorHAnsi"/>
          <w:b/>
          <w:bCs/>
          <w:sz w:val="20"/>
          <w:szCs w:val="20"/>
        </w:rPr>
        <w:t>7</w:t>
      </w:r>
      <w:r w:rsidRPr="00387078">
        <w:rPr>
          <w:rFonts w:asciiTheme="minorHAnsi" w:hAnsiTheme="minorHAnsi" w:cstheme="minorHAnsi"/>
          <w:b/>
          <w:bCs/>
          <w:sz w:val="20"/>
          <w:szCs w:val="20"/>
        </w:rPr>
        <w:t>.4.</w:t>
      </w:r>
      <w:r w:rsidRPr="00387078">
        <w:rPr>
          <w:rFonts w:asciiTheme="minorHAnsi" w:hAnsiTheme="minorHAnsi" w:cstheme="minorHAnsi"/>
          <w:sz w:val="20"/>
          <w:szCs w:val="20"/>
        </w:rPr>
        <w:t xml:space="preserve"> A autoridade competente deverá informar uma data/hora para o cadastro de reserva </w:t>
      </w:r>
      <w:r w:rsidRPr="00387078">
        <w:rPr>
          <w:rFonts w:asciiTheme="minorHAnsi" w:hAnsiTheme="minorHAnsi" w:cstheme="minorHAnsi"/>
          <w:bCs/>
          <w:sz w:val="20"/>
          <w:szCs w:val="20"/>
        </w:rPr>
        <w:t xml:space="preserve">(mínimo de 24hs) </w:t>
      </w:r>
      <w:r w:rsidRPr="00387078">
        <w:rPr>
          <w:rFonts w:asciiTheme="minorHAnsi" w:eastAsia="Calibri" w:hAnsiTheme="minorHAnsi" w:cstheme="minorHAnsi"/>
          <w:bCs/>
          <w:sz w:val="20"/>
          <w:szCs w:val="20"/>
        </w:rPr>
        <w:t>para que os f</w:t>
      </w:r>
      <w:r w:rsidRPr="00387078">
        <w:rPr>
          <w:rFonts w:asciiTheme="minorHAnsi" w:eastAsia="Calibri" w:hAnsiTheme="minorHAnsi" w:cstheme="minorHAnsi"/>
          <w:sz w:val="20"/>
          <w:szCs w:val="20"/>
        </w:rPr>
        <w:t>ornecedores registrem seu interesse no fornecimento de um item, ao mesmo preço do vencedor do certame, c</w:t>
      </w:r>
      <w:r w:rsidRPr="00387078">
        <w:rPr>
          <w:rFonts w:asciiTheme="minorHAnsi" w:eastAsia="Calibri" w:hAnsiTheme="minorHAnsi" w:cstheme="minorHAnsi"/>
          <w:bCs/>
          <w:sz w:val="20"/>
          <w:szCs w:val="20"/>
        </w:rPr>
        <w:t>aso o mesmo se recuse a assinar o contrato. (através do sistema e/ou email).</w:t>
      </w:r>
    </w:p>
    <w:p w:rsidR="004D785B" w:rsidRPr="00387078" w:rsidRDefault="0000617B" w:rsidP="00A2033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18</w:t>
      </w:r>
      <w:r w:rsidR="004D785B" w:rsidRPr="00387078">
        <w:rPr>
          <w:rFonts w:asciiTheme="minorHAnsi" w:hAnsiTheme="minorHAnsi" w:cstheme="minorHAnsi"/>
          <w:b/>
          <w:bCs/>
          <w:color w:val="000000"/>
          <w:sz w:val="20"/>
          <w:szCs w:val="20"/>
        </w:rPr>
        <w:t xml:space="preserve">. DO CONTRATO E CONDIÇÕES PARA A CONTRATAÇÃO </w:t>
      </w:r>
    </w:p>
    <w:p w:rsidR="005B299A" w:rsidRPr="00387078" w:rsidRDefault="0000617B" w:rsidP="00A20338">
      <w:pPr>
        <w:autoSpaceDE w:val="0"/>
        <w:autoSpaceDN w:val="0"/>
        <w:adjustRightInd w:val="0"/>
        <w:spacing w:after="0" w:line="240" w:lineRule="auto"/>
        <w:jc w:val="both"/>
        <w:rPr>
          <w:rFonts w:asciiTheme="minorHAnsi" w:eastAsia="Batang" w:hAnsiTheme="minorHAnsi" w:cstheme="minorHAnsi"/>
          <w:sz w:val="20"/>
          <w:szCs w:val="20"/>
        </w:rPr>
      </w:pPr>
      <w:bookmarkStart w:id="1" w:name="art57"/>
      <w:bookmarkEnd w:id="1"/>
      <w:r>
        <w:rPr>
          <w:rFonts w:asciiTheme="minorHAnsi" w:hAnsiTheme="minorHAnsi" w:cstheme="minorHAnsi"/>
          <w:b/>
          <w:bCs/>
          <w:color w:val="000000"/>
          <w:sz w:val="20"/>
          <w:szCs w:val="20"/>
        </w:rPr>
        <w:t>18.</w:t>
      </w:r>
      <w:r w:rsidR="004D785B" w:rsidRPr="00387078">
        <w:rPr>
          <w:rFonts w:asciiTheme="minorHAnsi" w:hAnsiTheme="minorHAnsi" w:cstheme="minorHAnsi"/>
          <w:b/>
          <w:bCs/>
          <w:color w:val="000000"/>
          <w:sz w:val="20"/>
          <w:szCs w:val="20"/>
        </w:rPr>
        <w:t>1.</w:t>
      </w:r>
      <w:bookmarkStart w:id="2" w:name="art57i"/>
      <w:bookmarkEnd w:id="2"/>
      <w:r w:rsidR="006B0F53">
        <w:rPr>
          <w:rFonts w:asciiTheme="minorHAnsi" w:hAnsiTheme="minorHAnsi" w:cstheme="minorHAnsi"/>
          <w:b/>
          <w:bCs/>
          <w:color w:val="000000"/>
          <w:sz w:val="20"/>
          <w:szCs w:val="20"/>
        </w:rPr>
        <w:t xml:space="preserve"> </w:t>
      </w:r>
      <w:r w:rsidR="005B299A" w:rsidRPr="00387078">
        <w:rPr>
          <w:rFonts w:asciiTheme="minorHAnsi" w:hAnsiTheme="minorHAnsi" w:cstheme="minorHAnsi"/>
          <w:sz w:val="20"/>
          <w:szCs w:val="20"/>
        </w:rPr>
        <w:t>Nos casos de formalização de contrato, avalidade do mesmo ficará adstrita à vigência dos respectivos créditos orçamentários conforme art. 57 da Lei nº 8.666/93.</w:t>
      </w:r>
    </w:p>
    <w:p w:rsidR="004D785B" w:rsidRPr="00387078" w:rsidRDefault="0000617B" w:rsidP="005B299A">
      <w:pPr>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18</w:t>
      </w:r>
      <w:r w:rsidR="004D785B" w:rsidRPr="00387078">
        <w:rPr>
          <w:rFonts w:asciiTheme="minorHAnsi" w:hAnsiTheme="minorHAnsi" w:cstheme="minorHAnsi"/>
          <w:b/>
          <w:bCs/>
          <w:color w:val="000000"/>
          <w:sz w:val="20"/>
          <w:szCs w:val="20"/>
        </w:rPr>
        <w:t>.2.</w:t>
      </w:r>
      <w:r w:rsidR="00F64457" w:rsidRPr="00387078">
        <w:rPr>
          <w:rFonts w:asciiTheme="minorHAnsi" w:hAnsiTheme="minorHAnsi" w:cstheme="minorHAnsi"/>
          <w:bCs/>
          <w:color w:val="000000"/>
          <w:sz w:val="20"/>
          <w:szCs w:val="20"/>
        </w:rPr>
        <w:t xml:space="preserve"> Homologado o Pregão, a</w:t>
      </w:r>
      <w:r w:rsidR="00EB373D" w:rsidRPr="00387078">
        <w:rPr>
          <w:rFonts w:asciiTheme="minorHAnsi" w:hAnsiTheme="minorHAnsi" w:cstheme="minorHAnsi"/>
          <w:bCs/>
          <w:color w:val="000000"/>
          <w:sz w:val="20"/>
          <w:szCs w:val="20"/>
        </w:rPr>
        <w:t>Licitante</w:t>
      </w:r>
      <w:r w:rsidR="00F64457" w:rsidRPr="00387078">
        <w:rPr>
          <w:rFonts w:asciiTheme="minorHAnsi" w:hAnsiTheme="minorHAnsi" w:cstheme="minorHAnsi"/>
          <w:bCs/>
          <w:color w:val="000000"/>
          <w:sz w:val="20"/>
          <w:szCs w:val="20"/>
        </w:rPr>
        <w:t xml:space="preserve"> será convocada</w:t>
      </w:r>
      <w:r w:rsidR="004D785B" w:rsidRPr="00387078">
        <w:rPr>
          <w:rFonts w:asciiTheme="minorHAnsi" w:hAnsiTheme="minorHAnsi" w:cstheme="minorHAnsi"/>
          <w:bCs/>
          <w:color w:val="000000"/>
          <w:sz w:val="20"/>
          <w:szCs w:val="20"/>
        </w:rPr>
        <w:t xml:space="preserve"> de acordo com</w:t>
      </w:r>
      <w:r w:rsidR="00AB3FC5" w:rsidRPr="00387078">
        <w:rPr>
          <w:rFonts w:asciiTheme="minorHAnsi" w:hAnsiTheme="minorHAnsi" w:cstheme="minorHAnsi"/>
          <w:bCs/>
          <w:color w:val="000000"/>
          <w:sz w:val="20"/>
          <w:szCs w:val="20"/>
        </w:rPr>
        <w:t xml:space="preserve"> a necessidade da Administração</w:t>
      </w:r>
      <w:r w:rsidR="004D785B" w:rsidRPr="00387078">
        <w:rPr>
          <w:rFonts w:asciiTheme="minorHAnsi" w:hAnsiTheme="minorHAnsi" w:cstheme="minorHAnsi"/>
          <w:bCs/>
          <w:color w:val="000000"/>
          <w:sz w:val="20"/>
          <w:szCs w:val="20"/>
        </w:rPr>
        <w:t xml:space="preserve"> para</w:t>
      </w:r>
      <w:r w:rsidR="00AB3FC5" w:rsidRPr="00387078">
        <w:rPr>
          <w:rFonts w:asciiTheme="minorHAnsi" w:hAnsiTheme="minorHAnsi" w:cstheme="minorHAnsi"/>
          <w:bCs/>
          <w:color w:val="000000"/>
          <w:sz w:val="20"/>
          <w:szCs w:val="20"/>
        </w:rPr>
        <w:t>,</w:t>
      </w:r>
      <w:r w:rsidR="004D785B" w:rsidRPr="00387078">
        <w:rPr>
          <w:rFonts w:asciiTheme="minorHAnsi" w:hAnsiTheme="minorHAnsi" w:cstheme="minorHAnsi"/>
          <w:bCs/>
          <w:color w:val="000000"/>
          <w:sz w:val="20"/>
          <w:szCs w:val="20"/>
        </w:rPr>
        <w:t xml:space="preserve"> no prazo de 0</w:t>
      </w:r>
      <w:r w:rsidR="00B53EFF" w:rsidRPr="00387078">
        <w:rPr>
          <w:rFonts w:asciiTheme="minorHAnsi" w:hAnsiTheme="minorHAnsi" w:cstheme="minorHAnsi"/>
          <w:bCs/>
          <w:color w:val="000000"/>
          <w:sz w:val="20"/>
          <w:szCs w:val="20"/>
        </w:rPr>
        <w:t>5</w:t>
      </w:r>
      <w:r w:rsidR="004D785B" w:rsidRPr="00387078">
        <w:rPr>
          <w:rFonts w:asciiTheme="minorHAnsi" w:hAnsiTheme="minorHAnsi" w:cstheme="minorHAnsi"/>
          <w:bCs/>
          <w:color w:val="000000"/>
          <w:sz w:val="20"/>
          <w:szCs w:val="20"/>
        </w:rPr>
        <w:t xml:space="preserve"> (</w:t>
      </w:r>
      <w:r w:rsidR="00B53EFF" w:rsidRPr="00387078">
        <w:rPr>
          <w:rFonts w:asciiTheme="minorHAnsi" w:hAnsiTheme="minorHAnsi" w:cstheme="minorHAnsi"/>
          <w:bCs/>
          <w:color w:val="000000"/>
          <w:sz w:val="20"/>
          <w:szCs w:val="20"/>
        </w:rPr>
        <w:t>cinco</w:t>
      </w:r>
      <w:r w:rsidR="004D785B" w:rsidRPr="00387078">
        <w:rPr>
          <w:rFonts w:asciiTheme="minorHAnsi" w:hAnsiTheme="minorHAnsi" w:cstheme="minorHAnsi"/>
          <w:bCs/>
          <w:color w:val="000000"/>
          <w:sz w:val="20"/>
          <w:szCs w:val="20"/>
        </w:rPr>
        <w:t>) dias</w:t>
      </w:r>
      <w:r w:rsidR="003E10B5" w:rsidRPr="00387078">
        <w:rPr>
          <w:rFonts w:asciiTheme="minorHAnsi" w:hAnsiTheme="minorHAnsi" w:cstheme="minorHAnsi"/>
          <w:bCs/>
          <w:color w:val="000000"/>
          <w:sz w:val="20"/>
          <w:szCs w:val="20"/>
        </w:rPr>
        <w:t xml:space="preserve"> úteis</w:t>
      </w:r>
      <w:r w:rsidR="004D785B" w:rsidRPr="00387078">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387078">
        <w:rPr>
          <w:rFonts w:asciiTheme="minorHAnsi" w:hAnsiTheme="minorHAnsi" w:cstheme="minorHAnsi"/>
          <w:bCs/>
          <w:color w:val="000000"/>
          <w:sz w:val="20"/>
          <w:szCs w:val="20"/>
        </w:rPr>
        <w:t>e que ocorra motivo justificado.</w:t>
      </w:r>
    </w:p>
    <w:p w:rsidR="004D785B" w:rsidRPr="00387078" w:rsidRDefault="0000617B" w:rsidP="005B299A">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18</w:t>
      </w:r>
      <w:r w:rsidR="004D785B" w:rsidRPr="00387078">
        <w:rPr>
          <w:rFonts w:asciiTheme="minorHAnsi" w:hAnsiTheme="minorHAnsi" w:cstheme="minorHAnsi"/>
          <w:b/>
          <w:bCs/>
          <w:color w:val="000000"/>
          <w:sz w:val="20"/>
          <w:szCs w:val="20"/>
        </w:rPr>
        <w:t>.3.</w:t>
      </w:r>
      <w:r w:rsidR="004D785B" w:rsidRPr="00387078">
        <w:rPr>
          <w:rFonts w:asciiTheme="minorHAnsi" w:hAnsiTheme="minorHAnsi" w:cstheme="minorHAnsi"/>
          <w:bCs/>
          <w:color w:val="000000"/>
          <w:sz w:val="20"/>
          <w:szCs w:val="20"/>
        </w:rPr>
        <w:t xml:space="preserve"> Quando a empresa adjudica</w:t>
      </w:r>
      <w:r w:rsidR="00AB3FC5" w:rsidRPr="00387078">
        <w:rPr>
          <w:rFonts w:asciiTheme="minorHAnsi" w:hAnsiTheme="minorHAnsi" w:cstheme="minorHAnsi"/>
          <w:bCs/>
          <w:color w:val="000000"/>
          <w:sz w:val="20"/>
          <w:szCs w:val="20"/>
        </w:rPr>
        <w:t>tária</w:t>
      </w:r>
      <w:r w:rsidR="004D785B" w:rsidRPr="00387078">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387078">
        <w:rPr>
          <w:rFonts w:asciiTheme="minorHAnsi" w:hAnsiTheme="minorHAnsi" w:cstheme="minorHAnsi"/>
          <w:bCs/>
          <w:color w:val="000000"/>
          <w:sz w:val="20"/>
          <w:szCs w:val="20"/>
        </w:rPr>
        <w:t>a</w:t>
      </w:r>
      <w:r w:rsidR="004D785B" w:rsidRPr="00387078">
        <w:rPr>
          <w:rFonts w:asciiTheme="minorHAnsi" w:hAnsiTheme="minorHAnsi" w:cstheme="minorHAnsi"/>
          <w:bCs/>
          <w:color w:val="000000"/>
          <w:sz w:val="20"/>
          <w:szCs w:val="20"/>
        </w:rPr>
        <w:t xml:space="preserve">s </w:t>
      </w:r>
      <w:r w:rsidR="00EB373D" w:rsidRPr="00387078">
        <w:rPr>
          <w:rFonts w:asciiTheme="minorHAnsi" w:hAnsiTheme="minorHAnsi" w:cstheme="minorHAnsi"/>
          <w:bCs/>
          <w:color w:val="000000"/>
          <w:sz w:val="20"/>
          <w:szCs w:val="20"/>
        </w:rPr>
        <w:t>Licitante</w:t>
      </w:r>
      <w:r w:rsidR="004D785B" w:rsidRPr="00387078">
        <w:rPr>
          <w:rFonts w:asciiTheme="minorHAnsi" w:hAnsiTheme="minorHAnsi" w:cstheme="minorHAnsi"/>
          <w:bCs/>
          <w:color w:val="000000"/>
          <w:sz w:val="20"/>
          <w:szCs w:val="20"/>
        </w:rPr>
        <w:t>s remanescentes na ordem de classificação do certame par</w:t>
      </w:r>
      <w:r w:rsidR="003C42ED" w:rsidRPr="00387078">
        <w:rPr>
          <w:rFonts w:asciiTheme="minorHAnsi" w:hAnsiTheme="minorHAnsi" w:cstheme="minorHAnsi"/>
          <w:bCs/>
          <w:color w:val="000000"/>
          <w:sz w:val="20"/>
          <w:szCs w:val="20"/>
        </w:rPr>
        <w:t>a contratar com a Administração.</w:t>
      </w:r>
    </w:p>
    <w:p w:rsidR="004D785B" w:rsidRPr="00387078" w:rsidRDefault="0000617B" w:rsidP="005B299A">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18</w:t>
      </w:r>
      <w:r w:rsidR="004D785B" w:rsidRPr="00387078">
        <w:rPr>
          <w:rFonts w:asciiTheme="minorHAnsi" w:hAnsiTheme="minorHAnsi" w:cstheme="minorHAnsi"/>
          <w:b/>
          <w:bCs/>
          <w:color w:val="000000"/>
          <w:sz w:val="20"/>
          <w:szCs w:val="20"/>
        </w:rPr>
        <w:t>.4.</w:t>
      </w:r>
      <w:r w:rsidR="00F64457" w:rsidRPr="00387078">
        <w:rPr>
          <w:rFonts w:asciiTheme="minorHAnsi" w:hAnsiTheme="minorHAnsi" w:cstheme="minorHAnsi"/>
          <w:bCs/>
          <w:color w:val="000000"/>
          <w:sz w:val="20"/>
          <w:szCs w:val="20"/>
        </w:rPr>
        <w:t xml:space="preserve"> Cometendo a adjudicatária</w:t>
      </w:r>
      <w:r w:rsidR="004D785B" w:rsidRPr="00387078">
        <w:rPr>
          <w:rFonts w:asciiTheme="minorHAnsi" w:hAnsiTheme="minorHAnsi" w:cstheme="minorHAnsi"/>
          <w:bCs/>
          <w:color w:val="000000"/>
          <w:sz w:val="20"/>
          <w:szCs w:val="20"/>
        </w:rPr>
        <w:t xml:space="preserve"> uma das situações previstas acima</w:t>
      </w:r>
      <w:r w:rsidR="00F64457" w:rsidRPr="00387078">
        <w:rPr>
          <w:rFonts w:asciiTheme="minorHAnsi" w:hAnsiTheme="minorHAnsi" w:cstheme="minorHAnsi"/>
          <w:bCs/>
          <w:color w:val="000000"/>
          <w:sz w:val="20"/>
          <w:szCs w:val="20"/>
        </w:rPr>
        <w:t>,</w:t>
      </w:r>
      <w:r w:rsidR="004D785B" w:rsidRPr="00387078">
        <w:rPr>
          <w:rFonts w:asciiTheme="minorHAnsi" w:hAnsiTheme="minorHAnsi" w:cstheme="minorHAnsi"/>
          <w:bCs/>
          <w:color w:val="000000"/>
          <w:sz w:val="20"/>
          <w:szCs w:val="20"/>
        </w:rPr>
        <w:t xml:space="preserve"> sem motivo justo e </w:t>
      </w:r>
      <w:r w:rsidR="00F64457" w:rsidRPr="00387078">
        <w:rPr>
          <w:rFonts w:asciiTheme="minorHAnsi" w:hAnsiTheme="minorHAnsi" w:cstheme="minorHAnsi"/>
          <w:bCs/>
          <w:color w:val="000000"/>
          <w:sz w:val="20"/>
          <w:szCs w:val="20"/>
        </w:rPr>
        <w:t xml:space="preserve">não </w:t>
      </w:r>
      <w:r w:rsidR="004D785B" w:rsidRPr="00387078">
        <w:rPr>
          <w:rFonts w:asciiTheme="minorHAnsi" w:hAnsiTheme="minorHAnsi" w:cstheme="minorHAnsi"/>
          <w:bCs/>
          <w:color w:val="000000"/>
          <w:sz w:val="20"/>
          <w:szCs w:val="20"/>
        </w:rPr>
        <w:t>acatado pela SESAU/TO</w:t>
      </w:r>
      <w:r w:rsidR="00F64457" w:rsidRPr="00387078">
        <w:rPr>
          <w:rFonts w:asciiTheme="minorHAnsi" w:hAnsiTheme="minorHAnsi" w:cstheme="minorHAnsi"/>
          <w:bCs/>
          <w:color w:val="000000"/>
          <w:sz w:val="20"/>
          <w:szCs w:val="20"/>
        </w:rPr>
        <w:t>,</w:t>
      </w:r>
      <w:r w:rsidR="004D785B" w:rsidRPr="00387078">
        <w:rPr>
          <w:rFonts w:asciiTheme="minorHAnsi" w:hAnsiTheme="minorHAnsi" w:cstheme="minorHAnsi"/>
          <w:bCs/>
          <w:color w:val="000000"/>
          <w:sz w:val="20"/>
          <w:szCs w:val="20"/>
        </w:rPr>
        <w:t xml:space="preserve"> ficará caracterizado descumprimen</w:t>
      </w:r>
      <w:r w:rsidR="00F64457" w:rsidRPr="00387078">
        <w:rPr>
          <w:rFonts w:asciiTheme="minorHAnsi" w:hAnsiTheme="minorHAnsi" w:cstheme="minorHAnsi"/>
          <w:bCs/>
          <w:color w:val="000000"/>
          <w:sz w:val="20"/>
          <w:szCs w:val="20"/>
        </w:rPr>
        <w:t xml:space="preserve">to total da obrigação assumida, </w:t>
      </w:r>
      <w:r w:rsidR="004D785B" w:rsidRPr="00387078">
        <w:rPr>
          <w:rFonts w:asciiTheme="minorHAnsi" w:hAnsiTheme="minorHAnsi" w:cstheme="minorHAnsi"/>
          <w:bCs/>
          <w:color w:val="000000"/>
          <w:sz w:val="20"/>
          <w:szCs w:val="20"/>
        </w:rPr>
        <w:t xml:space="preserve">estando à empresa sujeita </w:t>
      </w:r>
      <w:r w:rsidR="00F22FDD" w:rsidRPr="00387078">
        <w:rPr>
          <w:rFonts w:asciiTheme="minorHAnsi" w:hAnsiTheme="minorHAnsi" w:cstheme="minorHAnsi"/>
          <w:bCs/>
          <w:color w:val="000000"/>
          <w:sz w:val="20"/>
          <w:szCs w:val="20"/>
        </w:rPr>
        <w:t xml:space="preserve">às penalidades previstas em </w:t>
      </w:r>
      <w:r w:rsidR="00123515" w:rsidRPr="00387078">
        <w:rPr>
          <w:rFonts w:asciiTheme="minorHAnsi" w:hAnsiTheme="minorHAnsi" w:cstheme="minorHAnsi"/>
          <w:bCs/>
          <w:color w:val="000000"/>
          <w:sz w:val="20"/>
          <w:szCs w:val="20"/>
        </w:rPr>
        <w:t>Lei</w:t>
      </w:r>
      <w:r w:rsidR="004D785B" w:rsidRPr="00387078">
        <w:rPr>
          <w:rFonts w:asciiTheme="minorHAnsi" w:hAnsiTheme="minorHAnsi" w:cstheme="minorHAnsi"/>
          <w:bCs/>
          <w:color w:val="000000"/>
          <w:sz w:val="20"/>
          <w:szCs w:val="20"/>
        </w:rPr>
        <w:t>.</w:t>
      </w:r>
    </w:p>
    <w:p w:rsidR="00E20BCF"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18</w:t>
      </w:r>
      <w:r w:rsidR="004D785B" w:rsidRPr="00387078">
        <w:rPr>
          <w:rFonts w:asciiTheme="minorHAnsi" w:hAnsiTheme="minorHAnsi" w:cstheme="minorHAnsi"/>
          <w:b/>
          <w:bCs/>
          <w:color w:val="000000"/>
          <w:sz w:val="20"/>
          <w:szCs w:val="20"/>
        </w:rPr>
        <w:t>.5.</w:t>
      </w:r>
      <w:r w:rsidR="004D785B" w:rsidRPr="00387078">
        <w:rPr>
          <w:rFonts w:asciiTheme="minorHAnsi" w:hAnsiTheme="minorHAnsi" w:cstheme="minorHAnsi"/>
          <w:bCs/>
          <w:color w:val="000000"/>
          <w:sz w:val="20"/>
          <w:szCs w:val="20"/>
        </w:rPr>
        <w:t xml:space="preserve"> A</w:t>
      </w:r>
      <w:r w:rsidR="00F64457" w:rsidRPr="00387078">
        <w:rPr>
          <w:rFonts w:asciiTheme="minorHAnsi" w:hAnsiTheme="minorHAnsi" w:cstheme="minorHAnsi"/>
          <w:bCs/>
          <w:color w:val="000000"/>
          <w:sz w:val="20"/>
          <w:szCs w:val="20"/>
        </w:rPr>
        <w:t xml:space="preserve"> sujeição à penalidade prevista no </w:t>
      </w:r>
      <w:r w:rsidR="003E10B5" w:rsidRPr="00387078">
        <w:rPr>
          <w:rFonts w:asciiTheme="minorHAnsi" w:hAnsiTheme="minorHAnsi" w:cstheme="minorHAnsi"/>
          <w:bCs/>
          <w:color w:val="000000"/>
          <w:sz w:val="20"/>
          <w:szCs w:val="20"/>
        </w:rPr>
        <w:t>sub</w:t>
      </w:r>
      <w:r w:rsidR="00F64457" w:rsidRPr="00387078">
        <w:rPr>
          <w:rFonts w:asciiTheme="minorHAnsi" w:hAnsiTheme="minorHAnsi" w:cstheme="minorHAnsi"/>
          <w:bCs/>
          <w:color w:val="000000"/>
          <w:sz w:val="20"/>
          <w:szCs w:val="20"/>
        </w:rPr>
        <w:t>item anterior não se aplica às</w:t>
      </w:r>
      <w:r w:rsidR="00EB373D" w:rsidRPr="00387078">
        <w:rPr>
          <w:rFonts w:asciiTheme="minorHAnsi" w:hAnsiTheme="minorHAnsi" w:cstheme="minorHAnsi"/>
          <w:bCs/>
          <w:color w:val="000000"/>
          <w:sz w:val="20"/>
          <w:szCs w:val="20"/>
        </w:rPr>
        <w:t>Licitante</w:t>
      </w:r>
      <w:r w:rsidR="004D785B" w:rsidRPr="00387078">
        <w:rPr>
          <w:rFonts w:asciiTheme="minorHAnsi" w:hAnsiTheme="minorHAnsi" w:cstheme="minorHAnsi"/>
          <w:bCs/>
          <w:color w:val="000000"/>
          <w:sz w:val="20"/>
          <w:szCs w:val="20"/>
        </w:rPr>
        <w:t>s remanescentes que se negarem a aceitar a contratação</w:t>
      </w:r>
      <w:r w:rsidR="00F64457" w:rsidRPr="00387078">
        <w:rPr>
          <w:rFonts w:asciiTheme="minorHAnsi" w:hAnsiTheme="minorHAnsi" w:cstheme="minorHAnsi"/>
          <w:bCs/>
          <w:color w:val="000000"/>
          <w:sz w:val="20"/>
          <w:szCs w:val="20"/>
        </w:rPr>
        <w:t xml:space="preserve"> nos mesmos termos propostos a primeir</w:t>
      </w:r>
      <w:r w:rsidR="004F14B9" w:rsidRPr="00387078">
        <w:rPr>
          <w:rFonts w:asciiTheme="minorHAnsi" w:hAnsiTheme="minorHAnsi" w:cstheme="minorHAnsi"/>
          <w:bCs/>
          <w:color w:val="000000"/>
          <w:sz w:val="20"/>
          <w:szCs w:val="20"/>
        </w:rPr>
        <w:t>a</w:t>
      </w:r>
      <w:r w:rsidR="00F64457" w:rsidRPr="00387078">
        <w:rPr>
          <w:rFonts w:asciiTheme="minorHAnsi" w:hAnsiTheme="minorHAnsi" w:cstheme="minorHAnsi"/>
          <w:bCs/>
          <w:color w:val="000000"/>
          <w:sz w:val="20"/>
          <w:szCs w:val="20"/>
        </w:rPr>
        <w:t xml:space="preserve"> adjudicatári</w:t>
      </w:r>
      <w:r w:rsidR="004F14B9" w:rsidRPr="00387078">
        <w:rPr>
          <w:rFonts w:asciiTheme="minorHAnsi" w:hAnsiTheme="minorHAnsi" w:cstheme="minorHAnsi"/>
          <w:bCs/>
          <w:color w:val="000000"/>
          <w:sz w:val="20"/>
          <w:szCs w:val="20"/>
        </w:rPr>
        <w:t>a</w:t>
      </w:r>
      <w:r w:rsidR="004D785B" w:rsidRPr="00387078">
        <w:rPr>
          <w:rFonts w:asciiTheme="minorHAnsi" w:hAnsiTheme="minorHAnsi" w:cstheme="minorHAnsi"/>
          <w:bCs/>
          <w:color w:val="000000"/>
          <w:sz w:val="20"/>
          <w:szCs w:val="20"/>
        </w:rPr>
        <w:t>.</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 xml:space="preserve">. DAS SANÇÕES ADMINISTRATIVAS </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.1.</w:t>
      </w:r>
      <w:r w:rsidR="006C56A5" w:rsidRPr="00387078">
        <w:rPr>
          <w:rFonts w:asciiTheme="minorHAnsi" w:hAnsiTheme="minorHAnsi" w:cstheme="minorHAnsi"/>
          <w:bCs/>
          <w:color w:val="000000"/>
          <w:sz w:val="20"/>
          <w:szCs w:val="20"/>
        </w:rPr>
        <w:t xml:space="preserve"> A Licitante será sancionada com o impedimento de licitar e contratar com a </w:t>
      </w:r>
      <w:r w:rsidR="006C56A5" w:rsidRPr="00387078">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6C56A5" w:rsidRPr="00387078">
        <w:rPr>
          <w:rFonts w:asciiTheme="minorHAnsi" w:hAnsiTheme="minorHAnsi" w:cstheme="minorHAnsi"/>
          <w:bCs/>
          <w:color w:val="000000"/>
          <w:sz w:val="20"/>
          <w:szCs w:val="20"/>
        </w:rPr>
        <w:t xml:space="preserve"> e será descredenciada no SICAF, pelo prazo de até </w:t>
      </w:r>
      <w:proofErr w:type="gramStart"/>
      <w:r w:rsidR="006C56A5" w:rsidRPr="00387078">
        <w:rPr>
          <w:rFonts w:asciiTheme="minorHAnsi" w:hAnsiTheme="minorHAnsi" w:cstheme="minorHAnsi"/>
          <w:bCs/>
          <w:color w:val="000000"/>
          <w:sz w:val="20"/>
          <w:szCs w:val="20"/>
        </w:rPr>
        <w:t>5</w:t>
      </w:r>
      <w:proofErr w:type="gramEnd"/>
      <w:r w:rsidR="006C56A5" w:rsidRPr="00387078">
        <w:rPr>
          <w:rFonts w:asciiTheme="minorHAnsi" w:hAnsiTheme="minorHAnsi" w:cstheme="minorHAnsi"/>
          <w:bCs/>
          <w:color w:val="000000"/>
          <w:sz w:val="20"/>
          <w:szCs w:val="20"/>
        </w:rPr>
        <w:t xml:space="preserve"> (cinco) anos, sem prejuízo de multa de até </w:t>
      </w:r>
      <w:r w:rsidR="006C56A5" w:rsidRPr="00387078">
        <w:rPr>
          <w:rFonts w:asciiTheme="minorHAnsi" w:hAnsiTheme="minorHAnsi" w:cstheme="minorHAnsi"/>
          <w:bCs/>
          <w:sz w:val="20"/>
          <w:szCs w:val="20"/>
        </w:rPr>
        <w:t xml:space="preserve">30% (trinta por cento) </w:t>
      </w:r>
      <w:r w:rsidR="006C56A5" w:rsidRPr="00387078">
        <w:rPr>
          <w:rFonts w:asciiTheme="minorHAnsi" w:hAnsiTheme="minorHAnsi" w:cstheme="minorHAnsi"/>
          <w:bCs/>
          <w:color w:val="000000"/>
          <w:sz w:val="20"/>
          <w:szCs w:val="20"/>
        </w:rPr>
        <w:t>do valor contratado e demais cominações legais, nos seguintes casos:</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a)</w:t>
      </w:r>
      <w:r w:rsidRPr="00387078">
        <w:rPr>
          <w:rFonts w:asciiTheme="minorHAnsi" w:hAnsiTheme="minorHAnsi" w:cstheme="minorHAnsi"/>
          <w:bCs/>
          <w:color w:val="000000"/>
          <w:sz w:val="20"/>
          <w:szCs w:val="20"/>
        </w:rPr>
        <w:t xml:space="preserve"> cometer fraude fiscal;</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b)</w:t>
      </w:r>
      <w:r w:rsidRPr="00387078">
        <w:rPr>
          <w:rFonts w:asciiTheme="minorHAnsi" w:hAnsiTheme="minorHAnsi" w:cstheme="minorHAnsi"/>
          <w:bCs/>
          <w:color w:val="000000"/>
          <w:sz w:val="20"/>
          <w:szCs w:val="20"/>
        </w:rPr>
        <w:t xml:space="preserve"> apresentar documento falso;</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c)</w:t>
      </w:r>
      <w:r w:rsidRPr="00387078">
        <w:rPr>
          <w:rFonts w:asciiTheme="minorHAnsi" w:hAnsiTheme="minorHAnsi" w:cstheme="minorHAnsi"/>
          <w:bCs/>
          <w:color w:val="000000"/>
          <w:sz w:val="20"/>
          <w:szCs w:val="20"/>
        </w:rPr>
        <w:t xml:space="preserve"> fizer declaração falsa;</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d)</w:t>
      </w:r>
      <w:r w:rsidRPr="00387078">
        <w:rPr>
          <w:rFonts w:asciiTheme="minorHAnsi" w:hAnsiTheme="minorHAnsi" w:cstheme="minorHAnsi"/>
          <w:bCs/>
          <w:color w:val="000000"/>
          <w:sz w:val="20"/>
          <w:szCs w:val="20"/>
        </w:rPr>
        <w:t xml:space="preserve"> comportar-se de modo inidôneo;</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e)</w:t>
      </w:r>
      <w:r w:rsidRPr="00387078">
        <w:rPr>
          <w:rFonts w:asciiTheme="minorHAnsi" w:hAnsiTheme="minorHAnsi" w:cstheme="minorHAnsi"/>
          <w:bCs/>
          <w:color w:val="000000"/>
          <w:sz w:val="20"/>
          <w:szCs w:val="20"/>
        </w:rPr>
        <w:t xml:space="preserve"> deixar de entregar a documentação exigida no certame;</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f)</w:t>
      </w:r>
      <w:r w:rsidRPr="00387078">
        <w:rPr>
          <w:rFonts w:asciiTheme="minorHAnsi" w:hAnsiTheme="minorHAnsi" w:cstheme="minorHAnsi"/>
          <w:bCs/>
          <w:color w:val="000000"/>
          <w:sz w:val="20"/>
          <w:szCs w:val="20"/>
        </w:rPr>
        <w:t xml:space="preserve"> não mantiver a proposta;</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g)</w:t>
      </w:r>
      <w:r w:rsidRPr="00387078">
        <w:rPr>
          <w:rFonts w:asciiTheme="minorHAnsi" w:hAnsiTheme="minorHAnsi" w:cstheme="minorHAnsi"/>
          <w:bCs/>
          <w:color w:val="000000"/>
          <w:sz w:val="20"/>
          <w:szCs w:val="20"/>
        </w:rPr>
        <w:t xml:space="preserve"> fraudar ou retardar de qualquer forma a execução do contrato;</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h)</w:t>
      </w:r>
      <w:r w:rsidRPr="00387078">
        <w:rPr>
          <w:rFonts w:asciiTheme="minorHAnsi" w:hAnsiTheme="minorHAnsi" w:cstheme="minorHAnsi"/>
          <w:bCs/>
          <w:color w:val="000000"/>
          <w:sz w:val="20"/>
          <w:szCs w:val="20"/>
        </w:rPr>
        <w:t xml:space="preserve"> não cumprir com a execução do contrato;</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i)</w:t>
      </w:r>
      <w:r w:rsidRPr="00387078">
        <w:rPr>
          <w:rFonts w:asciiTheme="minorHAnsi" w:hAnsiTheme="minorHAnsi" w:cstheme="minorHAnsi"/>
          <w:bCs/>
          <w:color w:val="000000"/>
          <w:sz w:val="20"/>
          <w:szCs w:val="20"/>
        </w:rPr>
        <w:t xml:space="preserve"> descumprir as demais exigências deste Edital e seus Anexos.</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lastRenderedPageBreak/>
        <w:t>19</w:t>
      </w:r>
      <w:r w:rsidR="006C56A5" w:rsidRPr="00387078">
        <w:rPr>
          <w:rFonts w:asciiTheme="minorHAnsi" w:hAnsiTheme="minorHAnsi" w:cstheme="minorHAnsi"/>
          <w:b/>
          <w:bCs/>
          <w:color w:val="000000"/>
          <w:sz w:val="20"/>
          <w:szCs w:val="20"/>
        </w:rPr>
        <w:t>.2.</w:t>
      </w:r>
      <w:r w:rsidR="006C56A5" w:rsidRPr="00387078">
        <w:rPr>
          <w:rFonts w:asciiTheme="minorHAnsi" w:hAnsiTheme="minorHAnsi" w:cstheme="minorHAnsi"/>
          <w:bCs/>
          <w:color w:val="000000"/>
          <w:sz w:val="20"/>
          <w:szCs w:val="20"/>
        </w:rPr>
        <w:t xml:space="preserve"> Para os fins deste item, reputar-se-ão inidôneos atos como os descritos no art. 90, 92, 93, 94, 95 e 96 da Lei nº 8.666/93;</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.3.</w:t>
      </w:r>
      <w:r w:rsidR="006B0F53">
        <w:rPr>
          <w:rFonts w:asciiTheme="minorHAnsi" w:hAnsiTheme="minorHAnsi" w:cstheme="minorHAnsi"/>
          <w:b/>
          <w:bCs/>
          <w:color w:val="000000"/>
          <w:sz w:val="20"/>
          <w:szCs w:val="20"/>
        </w:rPr>
        <w:t xml:space="preserve"> </w:t>
      </w:r>
      <w:r w:rsidR="006C56A5" w:rsidRPr="00387078">
        <w:rPr>
          <w:rFonts w:asciiTheme="minorHAnsi" w:hAnsiTheme="minorHAnsi" w:cstheme="minorHAnsi"/>
          <w:bCs/>
          <w:color w:val="000000"/>
          <w:sz w:val="20"/>
          <w:szCs w:val="20"/>
        </w:rPr>
        <w:t xml:space="preserve">Para os fins do </w:t>
      </w:r>
      <w:r w:rsidR="006C56A5" w:rsidRPr="00387078">
        <w:rPr>
          <w:rFonts w:asciiTheme="minorHAnsi" w:hAnsiTheme="minorHAnsi" w:cstheme="minorHAnsi"/>
          <w:bCs/>
          <w:sz w:val="20"/>
          <w:szCs w:val="20"/>
        </w:rPr>
        <w:t>item 2</w:t>
      </w:r>
      <w:r w:rsidR="0075339F" w:rsidRPr="00387078">
        <w:rPr>
          <w:rFonts w:asciiTheme="minorHAnsi" w:hAnsiTheme="minorHAnsi" w:cstheme="minorHAnsi"/>
          <w:bCs/>
          <w:sz w:val="20"/>
          <w:szCs w:val="20"/>
        </w:rPr>
        <w:t>0.</w:t>
      </w:r>
      <w:r w:rsidR="00A20338" w:rsidRPr="00387078">
        <w:rPr>
          <w:rFonts w:asciiTheme="minorHAnsi" w:hAnsiTheme="minorHAnsi" w:cstheme="minorHAnsi"/>
          <w:bCs/>
          <w:sz w:val="20"/>
          <w:szCs w:val="20"/>
        </w:rPr>
        <w:t>2</w:t>
      </w:r>
      <w:r w:rsidR="006C56A5" w:rsidRPr="00387078">
        <w:rPr>
          <w:rFonts w:asciiTheme="minorHAnsi" w:hAnsiTheme="minorHAnsi" w:cstheme="minorHAnsi"/>
          <w:bCs/>
          <w:sz w:val="20"/>
          <w:szCs w:val="20"/>
        </w:rPr>
        <w:t>,</w:t>
      </w:r>
      <w:r w:rsidR="006C56A5" w:rsidRPr="00387078">
        <w:rPr>
          <w:rFonts w:asciiTheme="minorHAnsi" w:hAnsiTheme="minorHAnsi" w:cstheme="minorHAnsi"/>
          <w:bCs/>
          <w:color w:val="000000"/>
          <w:sz w:val="20"/>
          <w:szCs w:val="20"/>
        </w:rPr>
        <w:t xml:space="preserve"> a cada dia de atraso será cobrado 1% (umpor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6C56A5" w:rsidRPr="00387078">
          <w:rPr>
            <w:rFonts w:asciiTheme="minorHAnsi" w:hAnsiTheme="minorHAnsi" w:cstheme="minorHAnsi"/>
            <w:bCs/>
            <w:color w:val="000000"/>
            <w:sz w:val="20"/>
            <w:szCs w:val="20"/>
          </w:rPr>
          <w:t>81 a</w:t>
        </w:r>
      </w:smartTag>
      <w:r w:rsidR="006C56A5" w:rsidRPr="00387078">
        <w:rPr>
          <w:rFonts w:asciiTheme="minorHAnsi" w:hAnsiTheme="minorHAnsi" w:cstheme="minorHAnsi"/>
          <w:bCs/>
          <w:color w:val="000000"/>
          <w:sz w:val="20"/>
          <w:szCs w:val="20"/>
        </w:rPr>
        <w:t xml:space="preserve"> 88 da Lei 8666</w:t>
      </w:r>
      <w:r w:rsidR="006C56A5" w:rsidRPr="00387078">
        <w:rPr>
          <w:rFonts w:asciiTheme="minorHAnsi" w:hAnsiTheme="minorHAnsi" w:cstheme="minorHAnsi"/>
          <w:bCs/>
          <w:color w:val="000000"/>
          <w:sz w:val="20"/>
          <w:szCs w:val="20"/>
        </w:rPr>
        <w:sym w:font="Symbol" w:char="002F"/>
      </w:r>
      <w:r w:rsidR="006C56A5" w:rsidRPr="00387078">
        <w:rPr>
          <w:rFonts w:asciiTheme="minorHAnsi" w:hAnsiTheme="minorHAnsi" w:cstheme="minorHAnsi"/>
          <w:bCs/>
          <w:color w:val="000000"/>
          <w:sz w:val="20"/>
          <w:szCs w:val="20"/>
        </w:rPr>
        <w:t>93;</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.4.</w:t>
      </w:r>
      <w:r w:rsidR="006C56A5" w:rsidRPr="00387078">
        <w:rPr>
          <w:rFonts w:asciiTheme="minorHAnsi" w:hAnsiTheme="minorHAnsi" w:cs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.5.</w:t>
      </w:r>
      <w:r w:rsidR="006C56A5" w:rsidRPr="00387078">
        <w:rPr>
          <w:rFonts w:asciiTheme="minorHAnsi" w:hAnsiTheme="minorHAnsi" w:cs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.6.</w:t>
      </w:r>
      <w:r w:rsidR="006C56A5" w:rsidRPr="00387078">
        <w:rPr>
          <w:rFonts w:asciiTheme="minorHAnsi" w:hAnsiTheme="minorHAnsi" w:cs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.7.</w:t>
      </w:r>
      <w:r w:rsidR="006C56A5" w:rsidRPr="00387078">
        <w:rPr>
          <w:rFonts w:asciiTheme="minorHAnsi" w:hAnsiTheme="minorHAnsi" w:cs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6C56A5" w:rsidRPr="00387078" w:rsidRDefault="0000617B"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Pr>
          <w:rFonts w:asciiTheme="minorHAnsi" w:hAnsiTheme="minorHAnsi" w:cstheme="minorHAnsi"/>
          <w:b/>
          <w:bCs/>
          <w:color w:val="000000"/>
          <w:sz w:val="20"/>
          <w:szCs w:val="20"/>
          <w:u w:val="single"/>
        </w:rPr>
        <w:t>19</w:t>
      </w:r>
      <w:r w:rsidR="006C56A5" w:rsidRPr="00387078">
        <w:rPr>
          <w:rFonts w:asciiTheme="minorHAnsi" w:hAnsiTheme="minorHAnsi" w:cstheme="minorHAnsi"/>
          <w:b/>
          <w:bCs/>
          <w:color w:val="000000"/>
          <w:sz w:val="20"/>
          <w:szCs w:val="20"/>
          <w:u w:val="single"/>
        </w:rPr>
        <w:t>.8. Poderá haver ainda, pena de:</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a)</w:t>
      </w:r>
      <w:r w:rsidR="006B0F53">
        <w:rPr>
          <w:rFonts w:asciiTheme="minorHAnsi" w:hAnsiTheme="minorHAnsi" w:cstheme="minorHAnsi"/>
          <w:b/>
          <w:bCs/>
          <w:color w:val="000000"/>
          <w:sz w:val="20"/>
          <w:szCs w:val="20"/>
        </w:rPr>
        <w:t xml:space="preserve"> </w:t>
      </w:r>
      <w:r w:rsidRPr="00387078">
        <w:rPr>
          <w:rFonts w:asciiTheme="minorHAnsi" w:hAnsiTheme="minorHAnsi" w:cstheme="minorHAnsi"/>
          <w:b/>
          <w:bCs/>
          <w:color w:val="000000"/>
          <w:sz w:val="20"/>
          <w:szCs w:val="20"/>
        </w:rPr>
        <w:t>Advertência</w:t>
      </w:r>
      <w:r w:rsidRPr="00387078">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b)</w:t>
      </w:r>
      <w:r w:rsidR="006B0F53">
        <w:rPr>
          <w:rFonts w:asciiTheme="minorHAnsi" w:hAnsiTheme="minorHAnsi" w:cstheme="minorHAnsi"/>
          <w:b/>
          <w:bCs/>
          <w:color w:val="000000"/>
          <w:sz w:val="20"/>
          <w:szCs w:val="20"/>
        </w:rPr>
        <w:t xml:space="preserve"> </w:t>
      </w:r>
      <w:r w:rsidRPr="00387078">
        <w:rPr>
          <w:rFonts w:asciiTheme="minorHAnsi" w:hAnsiTheme="minorHAnsi" w:cstheme="minorHAnsi"/>
          <w:b/>
          <w:bCs/>
          <w:color w:val="000000"/>
          <w:sz w:val="20"/>
          <w:szCs w:val="20"/>
        </w:rPr>
        <w:t>Suspensão</w:t>
      </w:r>
      <w:r w:rsidRPr="00387078">
        <w:rPr>
          <w:rFonts w:asciiTheme="minorHAnsi" w:hAnsiTheme="minorHAnsi" w:cstheme="minorHAnsi"/>
          <w:bCs/>
          <w:color w:val="000000"/>
          <w:sz w:val="20"/>
          <w:szCs w:val="20"/>
        </w:rPr>
        <w:t xml:space="preserve"> temporária de participar em licitação e impedimento de contratar com a </w:t>
      </w:r>
      <w:r w:rsidRPr="00387078">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387078">
        <w:rPr>
          <w:rFonts w:asciiTheme="minorHAnsi" w:hAnsiTheme="minorHAnsi" w:cstheme="minorHAnsi"/>
          <w:bCs/>
          <w:color w:val="000000"/>
          <w:sz w:val="20"/>
          <w:szCs w:val="20"/>
        </w:rPr>
        <w:t>, pelo prazo não superior a 05 (cinco) anos;</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c)</w:t>
      </w:r>
      <w:r w:rsidR="006B0F53">
        <w:rPr>
          <w:rFonts w:asciiTheme="minorHAnsi" w:hAnsiTheme="minorHAnsi" w:cstheme="minorHAnsi"/>
          <w:b/>
          <w:bCs/>
          <w:color w:val="000000"/>
          <w:sz w:val="20"/>
          <w:szCs w:val="20"/>
        </w:rPr>
        <w:t xml:space="preserve"> </w:t>
      </w:r>
      <w:r w:rsidRPr="00387078">
        <w:rPr>
          <w:rFonts w:asciiTheme="minorHAnsi" w:hAnsiTheme="minorHAnsi" w:cstheme="minorHAnsi"/>
          <w:b/>
          <w:bCs/>
          <w:color w:val="000000"/>
          <w:sz w:val="20"/>
          <w:szCs w:val="20"/>
        </w:rPr>
        <w:t>Declaração de inidoneidade</w:t>
      </w:r>
      <w:r w:rsidRPr="00387078">
        <w:rPr>
          <w:rFonts w:asciiTheme="minorHAnsi" w:hAnsiTheme="minorHAnsi" w:cstheme="minorHAnsi"/>
          <w:bCs/>
          <w:color w:val="000000"/>
          <w:sz w:val="20"/>
          <w:szCs w:val="20"/>
        </w:rPr>
        <w:t xml:space="preserve"> para licitar ou contratar com a </w:t>
      </w:r>
      <w:r w:rsidRPr="00387078">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387078">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387078">
        <w:rPr>
          <w:rFonts w:asciiTheme="minorHAnsi" w:hAnsiTheme="minorHAnsi" w:cstheme="minorHAnsi"/>
          <w:bCs/>
          <w:color w:val="000000"/>
          <w:sz w:val="20"/>
          <w:szCs w:val="20"/>
        </w:rPr>
        <w:t>após</w:t>
      </w:r>
      <w:proofErr w:type="gramEnd"/>
      <w:r w:rsidRPr="00387078">
        <w:rPr>
          <w:rFonts w:asciiTheme="minorHAnsi" w:hAnsiTheme="minorHAnsi" w:cstheme="minorHAnsi"/>
          <w:bCs/>
          <w:color w:val="000000"/>
          <w:sz w:val="20"/>
          <w:szCs w:val="20"/>
        </w:rPr>
        <w:t xml:space="preserve"> decorrido o prazo da sanção aplicada com base na alínea anterior.</w:t>
      </w:r>
    </w:p>
    <w:p w:rsidR="006C56A5" w:rsidRPr="00387078"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1</w:t>
      </w:r>
      <w:r w:rsidR="0000617B">
        <w:rPr>
          <w:rFonts w:asciiTheme="minorHAnsi" w:hAnsiTheme="minorHAnsi" w:cstheme="minorHAnsi"/>
          <w:b/>
          <w:bCs/>
          <w:color w:val="000000"/>
          <w:sz w:val="20"/>
          <w:szCs w:val="20"/>
        </w:rPr>
        <w:t>9</w:t>
      </w:r>
      <w:r w:rsidRPr="00387078">
        <w:rPr>
          <w:rFonts w:asciiTheme="minorHAnsi" w:hAnsiTheme="minorHAnsi" w:cstheme="minorHAnsi"/>
          <w:b/>
          <w:bCs/>
          <w:color w:val="000000"/>
          <w:sz w:val="20"/>
          <w:szCs w:val="20"/>
        </w:rPr>
        <w:t>.9.</w:t>
      </w:r>
      <w:r w:rsidRPr="00387078">
        <w:rPr>
          <w:rFonts w:asciiTheme="minorHAnsi" w:hAnsiTheme="minorHAnsi" w:cstheme="minorHAnsi"/>
          <w:bCs/>
          <w:color w:val="000000"/>
          <w:sz w:val="20"/>
          <w:szCs w:val="20"/>
        </w:rPr>
        <w:t xml:space="preserve"> As sanções são independentes e a aplicação de uma não exclui a das outras.</w:t>
      </w:r>
    </w:p>
    <w:p w:rsidR="00F24BC0" w:rsidRPr="00387078" w:rsidRDefault="0000617B"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6C56A5" w:rsidRPr="00387078">
        <w:rPr>
          <w:rFonts w:asciiTheme="minorHAnsi" w:hAnsiTheme="minorHAnsi" w:cstheme="minorHAnsi"/>
          <w:b/>
          <w:bCs/>
          <w:color w:val="000000"/>
          <w:sz w:val="20"/>
          <w:szCs w:val="20"/>
        </w:rPr>
        <w:t>.10.</w:t>
      </w:r>
      <w:r w:rsidR="006C56A5" w:rsidRPr="00387078">
        <w:rPr>
          <w:rFonts w:asciiTheme="minorHAnsi" w:hAnsiTheme="minorHAnsi" w:cstheme="minorHAnsi"/>
          <w:bCs/>
          <w:color w:val="000000"/>
          <w:sz w:val="20"/>
          <w:szCs w:val="20"/>
        </w:rPr>
        <w:t xml:space="preserve"> Todas as sanções poderão, a critério da SESAU/TO, tramitar nos autos que correm o procedimento licitatório.</w:t>
      </w:r>
    </w:p>
    <w:p w:rsidR="00AB7C04" w:rsidRPr="00387078" w:rsidRDefault="0000617B"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 xml:space="preserve">. DAS DISPOSIÇÕES GERAIS </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.1.</w:t>
      </w:r>
      <w:r w:rsidR="00AB7C04" w:rsidRPr="00387078">
        <w:rPr>
          <w:rFonts w:asciiTheme="minorHAnsi" w:hAnsiTheme="minorHAnsi" w:cstheme="minorHAnsi"/>
          <w:bCs/>
          <w:color w:val="000000"/>
          <w:sz w:val="20"/>
          <w:szCs w:val="20"/>
        </w:rPr>
        <w:t xml:space="preserve"> Ao Secretário da Saúde compete anular este Pregão</w:t>
      </w:r>
      <w:r w:rsidR="00A31A30" w:rsidRPr="00387078">
        <w:rPr>
          <w:rFonts w:asciiTheme="minorHAnsi" w:hAnsiTheme="minorHAnsi" w:cstheme="minorHAnsi"/>
          <w:bCs/>
          <w:color w:val="000000"/>
          <w:sz w:val="20"/>
          <w:szCs w:val="20"/>
        </w:rPr>
        <w:t>de ofício,</w:t>
      </w:r>
      <w:r w:rsidR="00AB7C04" w:rsidRPr="00387078">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.2</w:t>
      </w:r>
      <w:r w:rsidR="00565363" w:rsidRPr="00387078">
        <w:rPr>
          <w:rFonts w:asciiTheme="minorHAnsi" w:hAnsiTheme="minorHAnsi" w:cstheme="minorHAnsi"/>
          <w:b/>
          <w:bCs/>
          <w:color w:val="000000"/>
          <w:sz w:val="20"/>
          <w:szCs w:val="20"/>
        </w:rPr>
        <w:t xml:space="preserve">. </w:t>
      </w:r>
      <w:r w:rsidR="00565363" w:rsidRPr="00387078">
        <w:rPr>
          <w:rFonts w:asciiTheme="minorHAnsi" w:hAnsiTheme="minorHAnsi" w:cstheme="minorHAnsi"/>
          <w:bCs/>
          <w:color w:val="000000"/>
          <w:sz w:val="20"/>
          <w:szCs w:val="20"/>
        </w:rPr>
        <w:t>As</w:t>
      </w:r>
      <w:r w:rsidR="006B0F53">
        <w:rPr>
          <w:rFonts w:asciiTheme="minorHAnsi" w:hAnsiTheme="minorHAnsi" w:cstheme="minorHAnsi"/>
          <w:bCs/>
          <w:color w:val="000000"/>
          <w:sz w:val="20"/>
          <w:szCs w:val="20"/>
        </w:rPr>
        <w:t xml:space="preserve"> </w:t>
      </w:r>
      <w:r w:rsidR="00EB373D" w:rsidRPr="00387078">
        <w:rPr>
          <w:rFonts w:asciiTheme="minorHAnsi" w:hAnsiTheme="minorHAnsi" w:cstheme="minorHAnsi"/>
          <w:bCs/>
          <w:color w:val="000000"/>
          <w:sz w:val="20"/>
          <w:szCs w:val="20"/>
        </w:rPr>
        <w:t>Licitante</w:t>
      </w:r>
      <w:r w:rsidR="00AB7C04" w:rsidRPr="00387078">
        <w:rPr>
          <w:rFonts w:asciiTheme="minorHAnsi" w:hAnsiTheme="minorHAnsi" w:cstheme="minorHAnsi"/>
          <w:bCs/>
          <w:color w:val="000000"/>
          <w:sz w:val="20"/>
          <w:szCs w:val="20"/>
        </w:rPr>
        <w:t>s não terão direito à indenização em decorrência de revogação ou anulação do procedimento licitatório, ressalvado o direito a ampla defesa e o contraditório.</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.3.</w:t>
      </w:r>
      <w:r w:rsidR="00AB7C04" w:rsidRPr="00387078">
        <w:rPr>
          <w:rFonts w:asciiTheme="minorHAnsi" w:hAnsiTheme="minorHAnsi" w:cstheme="minorHAnsi"/>
          <w:bCs/>
          <w:color w:val="000000"/>
          <w:sz w:val="20"/>
          <w:szCs w:val="20"/>
        </w:rPr>
        <w:t xml:space="preserve"> É facultado </w:t>
      </w:r>
      <w:proofErr w:type="gramStart"/>
      <w:r w:rsidR="00AB7C04" w:rsidRPr="00387078">
        <w:rPr>
          <w:rFonts w:asciiTheme="minorHAnsi" w:hAnsiTheme="minorHAnsi" w:cstheme="minorHAnsi"/>
          <w:bCs/>
          <w:color w:val="000000"/>
          <w:sz w:val="20"/>
          <w:szCs w:val="20"/>
        </w:rPr>
        <w:t>a</w:t>
      </w:r>
      <w:r w:rsidR="00DA2071"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AB7C04" w:rsidRPr="00387078">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.4.</w:t>
      </w:r>
      <w:r w:rsidR="00AB7C04" w:rsidRPr="00387078">
        <w:rPr>
          <w:rFonts w:asciiTheme="minorHAnsi" w:hAnsiTheme="minorHAnsi" w:cstheme="minorHAnsi"/>
          <w:bCs/>
          <w:color w:val="000000"/>
          <w:sz w:val="20"/>
          <w:szCs w:val="20"/>
        </w:rPr>
        <w:t xml:space="preserve"> No julgamento das propostas e na fase de habilitação, </w:t>
      </w:r>
      <w:proofErr w:type="gramStart"/>
      <w:r w:rsidR="00DA2071" w:rsidRPr="00387078">
        <w:rPr>
          <w:rFonts w:asciiTheme="minorHAnsi" w:hAnsiTheme="minorHAnsi" w:cstheme="minorHAnsi"/>
          <w:bCs/>
          <w:color w:val="000000"/>
          <w:sz w:val="20"/>
          <w:szCs w:val="20"/>
        </w:rPr>
        <w:t>o</w:t>
      </w:r>
      <w:r w:rsidR="00F50F91" w:rsidRPr="00387078">
        <w:rPr>
          <w:rFonts w:asciiTheme="minorHAnsi" w:hAnsiTheme="minorHAnsi" w:cstheme="minorHAnsi"/>
          <w:bCs/>
          <w:color w:val="000000"/>
          <w:sz w:val="20"/>
          <w:szCs w:val="20"/>
        </w:rPr>
        <w:t>(</w:t>
      </w:r>
      <w:proofErr w:type="gramEnd"/>
      <w:r w:rsidR="00F50F91" w:rsidRPr="00387078">
        <w:rPr>
          <w:rFonts w:asciiTheme="minorHAnsi" w:hAnsiTheme="minorHAnsi" w:cstheme="minorHAnsi"/>
          <w:bCs/>
          <w:color w:val="000000"/>
          <w:sz w:val="20"/>
          <w:szCs w:val="20"/>
        </w:rPr>
        <w:t>a) Pregoeiro(a)</w:t>
      </w:r>
      <w:r w:rsidR="00AB7C04" w:rsidRPr="00387078">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.5.</w:t>
      </w:r>
      <w:r w:rsidR="00AB7C04" w:rsidRPr="00387078">
        <w:rPr>
          <w:rFonts w:asciiTheme="minorHAnsi" w:hAnsiTheme="minorHAnsi" w:cstheme="minorHAnsi"/>
          <w:bCs/>
          <w:color w:val="000000"/>
          <w:sz w:val="20"/>
          <w:szCs w:val="20"/>
        </w:rPr>
        <w:t xml:space="preserve"> Caso os prazos definidos neste </w:t>
      </w:r>
      <w:r w:rsidR="005F6698" w:rsidRPr="00387078">
        <w:rPr>
          <w:rFonts w:asciiTheme="minorHAnsi" w:hAnsiTheme="minorHAnsi" w:cstheme="minorHAnsi"/>
          <w:bCs/>
          <w:color w:val="000000"/>
          <w:sz w:val="20"/>
          <w:szCs w:val="20"/>
        </w:rPr>
        <w:t>Edital</w:t>
      </w:r>
      <w:r w:rsidR="00AB7C04" w:rsidRPr="00387078">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.6.</w:t>
      </w:r>
      <w:r w:rsidR="00AB7C04" w:rsidRPr="00387078">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w:t>
      </w:r>
      <w:r w:rsidR="00AB7C04" w:rsidRPr="00387078">
        <w:rPr>
          <w:rFonts w:asciiTheme="minorHAnsi" w:hAnsiTheme="minorHAnsi" w:cstheme="minorHAnsi"/>
          <w:bCs/>
          <w:color w:val="000000"/>
          <w:sz w:val="20"/>
          <w:szCs w:val="20"/>
        </w:rPr>
        <w:lastRenderedPageBreak/>
        <w:t>presumidos verdadeiros em relação aos signatários, dispensando-se o envio de documentos originais e cópias autenticadas em papel.</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7.</w:t>
      </w:r>
      <w:r w:rsidR="00AB7C04" w:rsidRPr="00387078">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387078">
        <w:rPr>
          <w:rFonts w:asciiTheme="minorHAnsi" w:hAnsiTheme="minorHAnsi" w:cstheme="minorHAnsi"/>
          <w:bCs/>
          <w:color w:val="000000"/>
          <w:sz w:val="20"/>
          <w:szCs w:val="20"/>
        </w:rPr>
        <w:t>M</w:t>
      </w:r>
      <w:r w:rsidR="00AB7C04" w:rsidRPr="00387078">
        <w:rPr>
          <w:rFonts w:asciiTheme="minorHAnsi" w:hAnsiTheme="minorHAnsi" w:cstheme="minorHAnsi"/>
          <w:bCs/>
          <w:color w:val="000000"/>
          <w:sz w:val="20"/>
          <w:szCs w:val="20"/>
        </w:rPr>
        <w:t xml:space="preserve">icroempresas e </w:t>
      </w:r>
      <w:r w:rsidR="00A31A30" w:rsidRPr="00387078">
        <w:rPr>
          <w:rFonts w:asciiTheme="minorHAnsi" w:hAnsiTheme="minorHAnsi" w:cstheme="minorHAnsi"/>
          <w:bCs/>
          <w:color w:val="000000"/>
          <w:sz w:val="20"/>
          <w:szCs w:val="20"/>
        </w:rPr>
        <w:t>E</w:t>
      </w:r>
      <w:r w:rsidR="00AB7C04" w:rsidRPr="00387078">
        <w:rPr>
          <w:rFonts w:asciiTheme="minorHAnsi" w:hAnsiTheme="minorHAnsi" w:cstheme="minorHAnsi"/>
          <w:bCs/>
          <w:color w:val="000000"/>
          <w:sz w:val="20"/>
          <w:szCs w:val="20"/>
        </w:rPr>
        <w:t xml:space="preserve">mpresas de </w:t>
      </w:r>
      <w:r w:rsidR="00A31A30" w:rsidRPr="00387078">
        <w:rPr>
          <w:rFonts w:asciiTheme="minorHAnsi" w:hAnsiTheme="minorHAnsi" w:cstheme="minorHAnsi"/>
          <w:bCs/>
          <w:color w:val="000000"/>
          <w:sz w:val="20"/>
          <w:szCs w:val="20"/>
        </w:rPr>
        <w:t>P</w:t>
      </w:r>
      <w:r w:rsidR="00AB7C04" w:rsidRPr="00387078">
        <w:rPr>
          <w:rFonts w:asciiTheme="minorHAnsi" w:hAnsiTheme="minorHAnsi" w:cstheme="minorHAnsi"/>
          <w:bCs/>
          <w:color w:val="000000"/>
          <w:sz w:val="20"/>
          <w:szCs w:val="20"/>
        </w:rPr>
        <w:t xml:space="preserve">equeno </w:t>
      </w:r>
      <w:r w:rsidR="00A31A30" w:rsidRPr="00387078">
        <w:rPr>
          <w:rFonts w:asciiTheme="minorHAnsi" w:hAnsiTheme="minorHAnsi" w:cstheme="minorHAnsi"/>
          <w:bCs/>
          <w:color w:val="000000"/>
          <w:sz w:val="20"/>
          <w:szCs w:val="20"/>
        </w:rPr>
        <w:t>P</w:t>
      </w:r>
      <w:r w:rsidR="00AB7C04" w:rsidRPr="00387078">
        <w:rPr>
          <w:rFonts w:asciiTheme="minorHAnsi" w:hAnsiTheme="minorHAnsi" w:cstheme="minorHAnsi"/>
          <w:bCs/>
          <w:color w:val="000000"/>
          <w:sz w:val="20"/>
          <w:szCs w:val="20"/>
        </w:rPr>
        <w:t>orte.</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22</w:t>
      </w:r>
      <w:r w:rsidR="00AB7C04" w:rsidRPr="00387078">
        <w:rPr>
          <w:rFonts w:asciiTheme="minorHAnsi" w:hAnsiTheme="minorHAnsi" w:cstheme="minorHAnsi"/>
          <w:b/>
          <w:bCs/>
          <w:color w:val="000000"/>
          <w:sz w:val="20"/>
          <w:szCs w:val="20"/>
        </w:rPr>
        <w:t xml:space="preserve">.8. </w:t>
      </w:r>
      <w:r w:rsidR="00AB7C04" w:rsidRPr="00387078">
        <w:rPr>
          <w:rFonts w:asciiTheme="minorHAnsi" w:hAnsiTheme="minorHAnsi" w:cstheme="minorHAnsi"/>
          <w:bCs/>
          <w:color w:val="000000"/>
          <w:sz w:val="20"/>
          <w:szCs w:val="20"/>
        </w:rPr>
        <w:t xml:space="preserve">Em caso de divergência entre normas </w:t>
      </w:r>
      <w:proofErr w:type="spellStart"/>
      <w:r w:rsidR="00AB7C04" w:rsidRPr="00387078">
        <w:rPr>
          <w:rFonts w:asciiTheme="minorHAnsi" w:hAnsiTheme="minorHAnsi" w:cstheme="minorHAnsi"/>
          <w:bCs/>
          <w:color w:val="000000"/>
          <w:sz w:val="20"/>
          <w:szCs w:val="20"/>
        </w:rPr>
        <w:t>i</w:t>
      </w:r>
      <w:r w:rsidR="00975295" w:rsidRPr="00387078">
        <w:rPr>
          <w:rFonts w:asciiTheme="minorHAnsi" w:hAnsiTheme="minorHAnsi" w:cstheme="minorHAnsi"/>
          <w:bCs/>
          <w:color w:val="000000"/>
          <w:sz w:val="20"/>
          <w:szCs w:val="20"/>
        </w:rPr>
        <w:t>nfralegais</w:t>
      </w:r>
      <w:proofErr w:type="spellEnd"/>
      <w:r w:rsidR="00975295" w:rsidRPr="00387078">
        <w:rPr>
          <w:rFonts w:asciiTheme="minorHAnsi" w:hAnsiTheme="minorHAnsi" w:cstheme="minorHAnsi"/>
          <w:bCs/>
          <w:color w:val="000000"/>
          <w:sz w:val="20"/>
          <w:szCs w:val="20"/>
        </w:rPr>
        <w:t xml:space="preserve"> e as contidas neste </w:t>
      </w:r>
      <w:r w:rsidR="005F6698" w:rsidRPr="00387078">
        <w:rPr>
          <w:rFonts w:asciiTheme="minorHAnsi" w:hAnsiTheme="minorHAnsi" w:cstheme="minorHAnsi"/>
          <w:bCs/>
          <w:color w:val="000000"/>
          <w:sz w:val="20"/>
          <w:szCs w:val="20"/>
        </w:rPr>
        <w:t>Edital</w:t>
      </w:r>
      <w:r w:rsidR="00AB7C04" w:rsidRPr="00387078">
        <w:rPr>
          <w:rFonts w:asciiTheme="minorHAnsi" w:hAnsiTheme="minorHAnsi" w:cstheme="minorHAnsi"/>
          <w:bCs/>
          <w:color w:val="000000"/>
          <w:sz w:val="20"/>
          <w:szCs w:val="20"/>
        </w:rPr>
        <w:t>, prevalecerão às últimas, exceto em caso de normas editadas pelo Governo do Estado e Federa</w:t>
      </w:r>
      <w:r w:rsidR="00BE06A3" w:rsidRPr="00387078">
        <w:rPr>
          <w:rFonts w:asciiTheme="minorHAnsi" w:hAnsiTheme="minorHAnsi" w:cstheme="minorHAnsi"/>
          <w:bCs/>
          <w:color w:val="000000"/>
          <w:sz w:val="20"/>
          <w:szCs w:val="20"/>
        </w:rPr>
        <w:t>l</w:t>
      </w:r>
      <w:r w:rsidR="00AB7C04" w:rsidRPr="00387078">
        <w:rPr>
          <w:rFonts w:asciiTheme="minorHAnsi" w:hAnsiTheme="minorHAnsi" w:cstheme="minorHAnsi"/>
          <w:bCs/>
          <w:color w:val="000000"/>
          <w:sz w:val="20"/>
          <w:szCs w:val="20"/>
        </w:rPr>
        <w:t>.</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.9.</w:t>
      </w:r>
      <w:r w:rsidR="00AB7C04" w:rsidRPr="00387078">
        <w:rPr>
          <w:rFonts w:asciiTheme="minorHAnsi" w:hAnsiTheme="minorHAnsi" w:cstheme="minorHAnsi"/>
          <w:bCs/>
          <w:color w:val="000000"/>
          <w:sz w:val="20"/>
          <w:szCs w:val="20"/>
        </w:rPr>
        <w:t xml:space="preserve"> Não serão aceitos documentos com a vigência vencida, exceto se</w:t>
      </w:r>
      <w:r w:rsidR="00975295" w:rsidRPr="00387078">
        <w:rPr>
          <w:rFonts w:asciiTheme="minorHAnsi" w:hAnsiTheme="minorHAnsi" w:cstheme="minorHAnsi"/>
          <w:bCs/>
          <w:color w:val="000000"/>
          <w:sz w:val="20"/>
          <w:szCs w:val="20"/>
        </w:rPr>
        <w:t xml:space="preserve">, e nos casos que </w:t>
      </w:r>
      <w:proofErr w:type="spellStart"/>
      <w:proofErr w:type="gramStart"/>
      <w:r w:rsidR="00975295" w:rsidRPr="00387078">
        <w:rPr>
          <w:rFonts w:asciiTheme="minorHAnsi" w:hAnsiTheme="minorHAnsi" w:cstheme="minorHAnsi"/>
          <w:bCs/>
          <w:color w:val="000000"/>
          <w:sz w:val="20"/>
          <w:szCs w:val="20"/>
        </w:rPr>
        <w:t>o</w:t>
      </w:r>
      <w:r w:rsidR="005F6698" w:rsidRPr="00387078">
        <w:rPr>
          <w:rFonts w:asciiTheme="minorHAnsi" w:hAnsiTheme="minorHAnsi" w:cstheme="minorHAnsi"/>
          <w:bCs/>
          <w:color w:val="000000"/>
          <w:sz w:val="20"/>
          <w:szCs w:val="20"/>
        </w:rPr>
        <w:t>Edital</w:t>
      </w:r>
      <w:proofErr w:type="spellEnd"/>
      <w:proofErr w:type="gramEnd"/>
      <w:r w:rsidR="00AB7C04" w:rsidRPr="00387078">
        <w:rPr>
          <w:rFonts w:asciiTheme="minorHAnsi" w:hAnsiTheme="minorHAnsi" w:cstheme="minorHAnsi"/>
          <w:bCs/>
          <w:color w:val="000000"/>
          <w:sz w:val="20"/>
          <w:szCs w:val="20"/>
        </w:rPr>
        <w:t xml:space="preserve"> permitir;</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.10.</w:t>
      </w:r>
      <w:r w:rsidR="00AB7C04" w:rsidRPr="00387078">
        <w:rPr>
          <w:rFonts w:asciiTheme="minorHAnsi" w:hAnsiTheme="minorHAnsi" w:cstheme="minorHAnsi"/>
          <w:bCs/>
          <w:color w:val="000000"/>
          <w:sz w:val="20"/>
          <w:szCs w:val="20"/>
        </w:rPr>
        <w:t xml:space="preserve"> A participação neste Pregão implica, automaticamente, na aceitação in</w:t>
      </w:r>
      <w:r w:rsidR="00975295" w:rsidRPr="00387078">
        <w:rPr>
          <w:rFonts w:asciiTheme="minorHAnsi" w:hAnsiTheme="minorHAnsi" w:cstheme="minorHAnsi"/>
          <w:bCs/>
          <w:color w:val="000000"/>
          <w:sz w:val="20"/>
          <w:szCs w:val="20"/>
        </w:rPr>
        <w:t xml:space="preserve">tegral dos termos deste </w:t>
      </w:r>
      <w:r w:rsidR="005F6698" w:rsidRPr="00387078">
        <w:rPr>
          <w:rFonts w:asciiTheme="minorHAnsi" w:hAnsiTheme="minorHAnsi" w:cstheme="minorHAnsi"/>
          <w:bCs/>
          <w:color w:val="000000"/>
          <w:sz w:val="20"/>
          <w:szCs w:val="20"/>
        </w:rPr>
        <w:t>Edital</w:t>
      </w:r>
      <w:r w:rsidR="00975295" w:rsidRPr="00387078">
        <w:rPr>
          <w:rFonts w:asciiTheme="minorHAnsi" w:hAnsiTheme="minorHAnsi" w:cstheme="minorHAnsi"/>
          <w:bCs/>
          <w:color w:val="000000"/>
          <w:sz w:val="20"/>
          <w:szCs w:val="20"/>
        </w:rPr>
        <w:t>, seus Anexos,</w:t>
      </w:r>
      <w:r w:rsidR="00AB7C04" w:rsidRPr="00387078">
        <w:rPr>
          <w:rFonts w:asciiTheme="minorHAnsi" w:hAnsiTheme="minorHAnsi" w:cstheme="minorHAnsi"/>
          <w:bCs/>
          <w:color w:val="000000"/>
          <w:sz w:val="20"/>
          <w:szCs w:val="20"/>
        </w:rPr>
        <w:t xml:space="preserve"> leis</w:t>
      </w:r>
      <w:r w:rsidR="00975295" w:rsidRPr="00387078">
        <w:rPr>
          <w:rFonts w:asciiTheme="minorHAnsi" w:hAnsiTheme="minorHAnsi" w:cstheme="minorHAnsi"/>
          <w:bCs/>
          <w:color w:val="000000"/>
          <w:sz w:val="20"/>
          <w:szCs w:val="20"/>
        </w:rPr>
        <w:t xml:space="preserve"> e normas</w:t>
      </w:r>
      <w:r w:rsidR="00AB7C04" w:rsidRPr="00387078">
        <w:rPr>
          <w:rFonts w:asciiTheme="minorHAnsi" w:hAnsiTheme="minorHAnsi" w:cstheme="minorHAnsi"/>
          <w:bCs/>
          <w:color w:val="000000"/>
          <w:sz w:val="20"/>
          <w:szCs w:val="20"/>
        </w:rPr>
        <w:t xml:space="preserve"> aplicáveis;</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.11.</w:t>
      </w:r>
      <w:r w:rsidR="00AB7C04" w:rsidRPr="00387078">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387078">
        <w:rPr>
          <w:rFonts w:asciiTheme="minorHAnsi" w:hAnsiTheme="minorHAnsi" w:cstheme="minorHAnsi"/>
          <w:bCs/>
          <w:color w:val="000000"/>
          <w:sz w:val="20"/>
          <w:szCs w:val="20"/>
        </w:rPr>
        <w:t>SESAU/TO</w:t>
      </w:r>
      <w:r w:rsidR="00975295" w:rsidRPr="00387078">
        <w:rPr>
          <w:rFonts w:asciiTheme="minorHAnsi" w:hAnsiTheme="minorHAnsi" w:cstheme="minorHAnsi"/>
          <w:bCs/>
          <w:color w:val="000000"/>
          <w:sz w:val="20"/>
          <w:szCs w:val="20"/>
        </w:rPr>
        <w:t>, sem prejuízo do disposto no §</w:t>
      </w:r>
      <w:r w:rsidR="00AB7C04" w:rsidRPr="00387078">
        <w:rPr>
          <w:rFonts w:asciiTheme="minorHAnsi" w:hAnsiTheme="minorHAnsi" w:cstheme="minorHAnsi"/>
          <w:bCs/>
          <w:color w:val="000000"/>
          <w:sz w:val="20"/>
          <w:szCs w:val="20"/>
        </w:rPr>
        <w:t>4º do art.17 do Decreto Federal nº 5.450</w:t>
      </w:r>
      <w:r w:rsidR="00AC2941" w:rsidRPr="00387078">
        <w:rPr>
          <w:rFonts w:asciiTheme="minorHAnsi" w:hAnsiTheme="minorHAnsi" w:cstheme="minorHAnsi"/>
          <w:bCs/>
          <w:color w:val="000000"/>
          <w:sz w:val="20"/>
          <w:szCs w:val="20"/>
        </w:rPr>
        <w:t>/2005.</w:t>
      </w:r>
    </w:p>
    <w:p w:rsidR="00AB7C04"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AB7C04" w:rsidRPr="00387078">
        <w:rPr>
          <w:rFonts w:asciiTheme="minorHAnsi" w:hAnsiTheme="minorHAnsi" w:cstheme="minorHAnsi"/>
          <w:b/>
          <w:bCs/>
          <w:color w:val="000000"/>
          <w:sz w:val="20"/>
          <w:szCs w:val="20"/>
        </w:rPr>
        <w:t>.12.</w:t>
      </w:r>
      <w:r w:rsidR="00AB7C04" w:rsidRPr="00387078">
        <w:rPr>
          <w:rFonts w:asciiTheme="minorHAnsi" w:hAnsiTheme="minorHAnsi" w:cstheme="minorHAnsi"/>
          <w:bCs/>
          <w:color w:val="000000"/>
          <w:sz w:val="20"/>
          <w:szCs w:val="20"/>
        </w:rPr>
        <w:t xml:space="preserve"> Este </w:t>
      </w:r>
      <w:r w:rsidR="005F6698" w:rsidRPr="00387078">
        <w:rPr>
          <w:rFonts w:asciiTheme="minorHAnsi" w:hAnsiTheme="minorHAnsi" w:cstheme="minorHAnsi"/>
          <w:bCs/>
          <w:color w:val="000000"/>
          <w:sz w:val="20"/>
          <w:szCs w:val="20"/>
        </w:rPr>
        <w:t>Edital</w:t>
      </w:r>
      <w:r w:rsidR="00AB7C04" w:rsidRPr="00387078">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387078" w:rsidRDefault="0000617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97214A" w:rsidRPr="00387078">
        <w:rPr>
          <w:rFonts w:asciiTheme="minorHAnsi" w:hAnsiTheme="minorHAnsi" w:cstheme="minorHAnsi"/>
          <w:b/>
          <w:bCs/>
          <w:color w:val="000000"/>
          <w:sz w:val="20"/>
          <w:szCs w:val="20"/>
        </w:rPr>
        <w:t xml:space="preserve">.13. </w:t>
      </w:r>
      <w:r w:rsidR="005A65D0" w:rsidRPr="00387078">
        <w:rPr>
          <w:rFonts w:asciiTheme="minorHAnsi" w:hAnsiTheme="minorHAnsi" w:cstheme="minorHAnsi"/>
          <w:bCs/>
          <w:color w:val="000000"/>
          <w:sz w:val="20"/>
          <w:szCs w:val="20"/>
        </w:rPr>
        <w:t>A</w:t>
      </w:r>
      <w:r w:rsidR="006B0F53">
        <w:rPr>
          <w:rFonts w:asciiTheme="minorHAnsi" w:hAnsiTheme="minorHAnsi" w:cstheme="minorHAnsi"/>
          <w:bCs/>
          <w:color w:val="000000"/>
          <w:sz w:val="20"/>
          <w:szCs w:val="20"/>
        </w:rPr>
        <w:t xml:space="preserve"> </w:t>
      </w:r>
      <w:r w:rsidR="005A65D0" w:rsidRPr="00387078">
        <w:rPr>
          <w:rFonts w:asciiTheme="minorHAnsi" w:hAnsiTheme="minorHAnsi" w:cstheme="minorHAnsi"/>
          <w:bCs/>
          <w:color w:val="000000"/>
          <w:sz w:val="20"/>
          <w:szCs w:val="20"/>
        </w:rPr>
        <w:t>C</w:t>
      </w:r>
      <w:r w:rsidR="0097214A" w:rsidRPr="00387078">
        <w:rPr>
          <w:rFonts w:asciiTheme="minorHAnsi" w:hAnsiTheme="minorHAnsi" w:cstheme="minorHAnsi"/>
          <w:bCs/>
          <w:color w:val="000000"/>
          <w:sz w:val="20"/>
          <w:szCs w:val="20"/>
        </w:rPr>
        <w:t>ontratad</w:t>
      </w:r>
      <w:r w:rsidR="005A65D0" w:rsidRPr="00387078">
        <w:rPr>
          <w:rFonts w:asciiTheme="minorHAnsi" w:hAnsiTheme="minorHAnsi" w:cstheme="minorHAnsi"/>
          <w:bCs/>
          <w:color w:val="000000"/>
          <w:sz w:val="20"/>
          <w:szCs w:val="20"/>
        </w:rPr>
        <w:t>a</w:t>
      </w:r>
      <w:r w:rsidR="0097214A" w:rsidRPr="00387078">
        <w:rPr>
          <w:rFonts w:asciiTheme="minorHAnsi" w:hAnsiTheme="minorHAnsi" w:cstheme="minorHAnsi"/>
          <w:bCs/>
          <w:color w:val="000000"/>
          <w:sz w:val="20"/>
          <w:szCs w:val="20"/>
        </w:rPr>
        <w:t xml:space="preserve"> não poderá subcontratar o objeto em parte, sem a expressa anuência da Contratante.</w:t>
      </w:r>
    </w:p>
    <w:p w:rsidR="005A7C11" w:rsidRPr="00387078" w:rsidRDefault="0000617B"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20</w:t>
      </w:r>
      <w:r w:rsidR="005A7C11" w:rsidRPr="00387078">
        <w:rPr>
          <w:rFonts w:asciiTheme="minorHAnsi" w:hAnsiTheme="minorHAnsi" w:cstheme="minorHAnsi"/>
          <w:b/>
          <w:bCs/>
          <w:color w:val="000000"/>
          <w:sz w:val="20"/>
          <w:szCs w:val="20"/>
        </w:rPr>
        <w:t>.14.</w:t>
      </w:r>
      <w:r w:rsidR="006B0F53">
        <w:rPr>
          <w:rFonts w:asciiTheme="minorHAnsi" w:hAnsiTheme="minorHAnsi" w:cstheme="minorHAnsi"/>
          <w:b/>
          <w:bCs/>
          <w:color w:val="000000"/>
          <w:sz w:val="20"/>
          <w:szCs w:val="20"/>
        </w:rPr>
        <w:t xml:space="preserve"> </w:t>
      </w:r>
      <w:r w:rsidR="00D72C43" w:rsidRPr="00387078">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387078" w:rsidRDefault="0000617B" w:rsidP="002B65A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20</w:t>
      </w:r>
      <w:r w:rsidR="0097214A" w:rsidRPr="00387078">
        <w:rPr>
          <w:rFonts w:asciiTheme="minorHAnsi" w:hAnsiTheme="minorHAnsi" w:cstheme="minorHAnsi"/>
          <w:b/>
          <w:bCs/>
          <w:color w:val="000000"/>
          <w:sz w:val="20"/>
          <w:szCs w:val="20"/>
        </w:rPr>
        <w:t>.1</w:t>
      </w:r>
      <w:r w:rsidR="005A7C11" w:rsidRPr="00387078">
        <w:rPr>
          <w:rFonts w:asciiTheme="minorHAnsi" w:hAnsiTheme="minorHAnsi" w:cstheme="minorHAnsi"/>
          <w:b/>
          <w:bCs/>
          <w:color w:val="000000"/>
          <w:sz w:val="20"/>
          <w:szCs w:val="20"/>
        </w:rPr>
        <w:t>5</w:t>
      </w:r>
      <w:r w:rsidR="0097214A" w:rsidRPr="00387078">
        <w:rPr>
          <w:rFonts w:asciiTheme="minorHAnsi" w:hAnsiTheme="minorHAnsi" w:cstheme="minorHAnsi"/>
          <w:b/>
          <w:bCs/>
          <w:color w:val="000000"/>
          <w:sz w:val="20"/>
          <w:szCs w:val="20"/>
        </w:rPr>
        <w:t>.</w:t>
      </w:r>
      <w:r w:rsidR="0097214A" w:rsidRPr="00387078">
        <w:rPr>
          <w:rFonts w:asciiTheme="minorHAnsi" w:hAnsiTheme="minorHAnsi" w:cstheme="minorHAnsi"/>
          <w:bCs/>
          <w:color w:val="000000"/>
          <w:sz w:val="20"/>
          <w:szCs w:val="20"/>
        </w:rPr>
        <w:t xml:space="preserve"> Na contagem dos prazos, exclui-se o dia de início </w:t>
      </w:r>
      <w:r w:rsidR="00975295" w:rsidRPr="00387078">
        <w:rPr>
          <w:rFonts w:asciiTheme="minorHAnsi" w:hAnsiTheme="minorHAnsi" w:cstheme="minorHAnsi"/>
          <w:bCs/>
          <w:color w:val="000000"/>
          <w:sz w:val="20"/>
          <w:szCs w:val="20"/>
        </w:rPr>
        <w:t>inclui-se o último.</w:t>
      </w:r>
    </w:p>
    <w:p w:rsidR="00AB7C04" w:rsidRPr="00387078"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2</w:t>
      </w:r>
      <w:r w:rsidR="0000617B">
        <w:rPr>
          <w:rFonts w:asciiTheme="minorHAnsi" w:hAnsiTheme="minorHAnsi" w:cstheme="minorHAnsi"/>
          <w:b/>
          <w:bCs/>
          <w:color w:val="000000"/>
          <w:sz w:val="20"/>
          <w:szCs w:val="20"/>
        </w:rPr>
        <w:t>1</w:t>
      </w:r>
      <w:r w:rsidRPr="00387078">
        <w:rPr>
          <w:rFonts w:asciiTheme="minorHAnsi" w:hAnsiTheme="minorHAnsi" w:cstheme="minorHAnsi"/>
          <w:b/>
          <w:bCs/>
          <w:color w:val="000000"/>
          <w:sz w:val="20"/>
          <w:szCs w:val="20"/>
        </w:rPr>
        <w:t>. DO FORO</w:t>
      </w:r>
    </w:p>
    <w:p w:rsidR="00901BD0"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
          <w:bCs/>
          <w:color w:val="000000"/>
          <w:sz w:val="20"/>
          <w:szCs w:val="20"/>
        </w:rPr>
        <w:t>2</w:t>
      </w:r>
      <w:r w:rsidR="0000617B">
        <w:rPr>
          <w:rFonts w:asciiTheme="minorHAnsi" w:hAnsiTheme="minorHAnsi" w:cstheme="minorHAnsi"/>
          <w:b/>
          <w:bCs/>
          <w:color w:val="000000"/>
          <w:sz w:val="20"/>
          <w:szCs w:val="20"/>
        </w:rPr>
        <w:t>1</w:t>
      </w:r>
      <w:r w:rsidRPr="00387078">
        <w:rPr>
          <w:rFonts w:asciiTheme="minorHAnsi" w:hAnsiTheme="minorHAnsi" w:cstheme="minorHAnsi"/>
          <w:b/>
          <w:bCs/>
          <w:color w:val="000000"/>
          <w:sz w:val="20"/>
          <w:szCs w:val="20"/>
        </w:rPr>
        <w:t>.1.</w:t>
      </w:r>
      <w:r w:rsidRPr="00387078">
        <w:rPr>
          <w:rFonts w:asciiTheme="minorHAnsi" w:hAnsiTheme="minorHAnsi" w:cstheme="minorHAnsi"/>
          <w:bCs/>
          <w:color w:val="000000"/>
          <w:sz w:val="20"/>
          <w:szCs w:val="20"/>
        </w:rPr>
        <w:t xml:space="preserve"> Para dirimir as questões relativas ao presente </w:t>
      </w:r>
      <w:r w:rsidR="005F6698" w:rsidRPr="00387078">
        <w:rPr>
          <w:rFonts w:asciiTheme="minorHAnsi" w:hAnsiTheme="minorHAnsi" w:cstheme="minorHAnsi"/>
          <w:bCs/>
          <w:color w:val="000000"/>
          <w:sz w:val="20"/>
          <w:szCs w:val="20"/>
        </w:rPr>
        <w:t>Edital</w:t>
      </w:r>
      <w:r w:rsidRPr="00387078">
        <w:rPr>
          <w:rFonts w:asciiTheme="minorHAnsi" w:hAnsiTheme="minorHAnsi" w:cstheme="minorHAnsi"/>
          <w:bCs/>
          <w:color w:val="000000"/>
          <w:sz w:val="20"/>
          <w:szCs w:val="20"/>
        </w:rPr>
        <w:t>, el</w:t>
      </w:r>
      <w:r w:rsidR="00975295" w:rsidRPr="00387078">
        <w:rPr>
          <w:rFonts w:asciiTheme="minorHAnsi" w:hAnsiTheme="minorHAnsi" w:cstheme="minorHAnsi"/>
          <w:bCs/>
          <w:color w:val="000000"/>
          <w:sz w:val="20"/>
          <w:szCs w:val="20"/>
        </w:rPr>
        <w:t>ege-se como foro competente o da comarca de</w:t>
      </w:r>
      <w:r w:rsidRPr="00387078">
        <w:rPr>
          <w:rFonts w:asciiTheme="minorHAnsi" w:hAnsiTheme="minorHAnsi" w:cstheme="minorHAnsi"/>
          <w:bCs/>
          <w:color w:val="000000"/>
          <w:sz w:val="20"/>
          <w:szCs w:val="20"/>
        </w:rPr>
        <w:t xml:space="preserve"> Palmas - TO, com exclusão de qualquer outro.</w:t>
      </w:r>
    </w:p>
    <w:p w:rsidR="006B0F53" w:rsidRPr="00387078" w:rsidRDefault="006B0F53"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901BD0" w:rsidRPr="00387078" w:rsidRDefault="00D72C43" w:rsidP="008D4DBE">
      <w:pPr>
        <w:widowControl w:val="0"/>
        <w:autoSpaceDE w:val="0"/>
        <w:autoSpaceDN w:val="0"/>
        <w:adjustRightInd w:val="0"/>
        <w:spacing w:before="120" w:after="0" w:line="240" w:lineRule="auto"/>
        <w:jc w:val="right"/>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Palmas, </w:t>
      </w:r>
      <w:r w:rsidR="00CB6F94">
        <w:rPr>
          <w:rFonts w:asciiTheme="minorHAnsi" w:hAnsiTheme="minorHAnsi" w:cstheme="minorHAnsi"/>
          <w:bCs/>
          <w:color w:val="000000"/>
          <w:sz w:val="20"/>
          <w:szCs w:val="20"/>
        </w:rPr>
        <w:t>01</w:t>
      </w:r>
      <w:r w:rsidRPr="00387078">
        <w:rPr>
          <w:rFonts w:asciiTheme="minorHAnsi" w:hAnsiTheme="minorHAnsi" w:cstheme="minorHAnsi"/>
          <w:bCs/>
          <w:color w:val="000000"/>
          <w:sz w:val="20"/>
          <w:szCs w:val="20"/>
        </w:rPr>
        <w:t xml:space="preserve"> de </w:t>
      </w:r>
      <w:r w:rsidR="00CB6F94">
        <w:rPr>
          <w:rFonts w:asciiTheme="minorHAnsi" w:hAnsiTheme="minorHAnsi" w:cstheme="minorHAnsi"/>
          <w:bCs/>
          <w:color w:val="000000"/>
          <w:sz w:val="20"/>
          <w:szCs w:val="20"/>
        </w:rPr>
        <w:t>junho</w:t>
      </w:r>
      <w:r w:rsidR="006B0F53">
        <w:rPr>
          <w:rFonts w:asciiTheme="minorHAnsi" w:hAnsiTheme="minorHAnsi" w:cstheme="minorHAnsi"/>
          <w:bCs/>
          <w:color w:val="000000"/>
          <w:sz w:val="20"/>
          <w:szCs w:val="20"/>
        </w:rPr>
        <w:t xml:space="preserve"> d</w:t>
      </w:r>
      <w:r w:rsidRPr="00387078">
        <w:rPr>
          <w:rFonts w:asciiTheme="minorHAnsi" w:hAnsiTheme="minorHAnsi" w:cstheme="minorHAnsi"/>
          <w:bCs/>
          <w:color w:val="000000"/>
          <w:sz w:val="20"/>
          <w:szCs w:val="20"/>
        </w:rPr>
        <w:t>e 201</w:t>
      </w:r>
      <w:r w:rsidR="009056DB">
        <w:rPr>
          <w:rFonts w:asciiTheme="minorHAnsi" w:hAnsiTheme="minorHAnsi" w:cstheme="minorHAnsi"/>
          <w:bCs/>
          <w:color w:val="000000"/>
          <w:sz w:val="20"/>
          <w:szCs w:val="20"/>
        </w:rPr>
        <w:t>8</w:t>
      </w:r>
      <w:r w:rsidRPr="00387078">
        <w:rPr>
          <w:rFonts w:asciiTheme="minorHAnsi" w:hAnsiTheme="minorHAnsi" w:cstheme="minorHAnsi"/>
          <w:bCs/>
          <w:color w:val="000000"/>
          <w:sz w:val="20"/>
          <w:szCs w:val="20"/>
        </w:rPr>
        <w:t>.</w:t>
      </w:r>
    </w:p>
    <w:p w:rsidR="005D3A14" w:rsidRDefault="005D3A14"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56DB" w:rsidRDefault="009056DB"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8D4DBE" w:rsidRPr="00CB6F94" w:rsidRDefault="00CB6F94" w:rsidP="004F3E8C">
      <w:pPr>
        <w:widowControl w:val="0"/>
        <w:autoSpaceDE w:val="0"/>
        <w:autoSpaceDN w:val="0"/>
        <w:adjustRightInd w:val="0"/>
        <w:spacing w:after="0" w:line="240" w:lineRule="auto"/>
        <w:jc w:val="center"/>
        <w:rPr>
          <w:rFonts w:asciiTheme="minorHAnsi" w:hAnsiTheme="minorHAnsi" w:cstheme="minorHAnsi"/>
          <w:bCs/>
          <w:i/>
          <w:color w:val="000000"/>
          <w:sz w:val="20"/>
          <w:szCs w:val="20"/>
        </w:rPr>
      </w:pPr>
      <w:r w:rsidRPr="00CB6F94">
        <w:rPr>
          <w:rFonts w:asciiTheme="minorHAnsi" w:hAnsiTheme="minorHAnsi" w:cstheme="minorHAnsi"/>
          <w:bCs/>
          <w:i/>
          <w:color w:val="000000"/>
          <w:sz w:val="20"/>
          <w:szCs w:val="20"/>
          <w:highlight w:val="lightGray"/>
        </w:rPr>
        <w:t>Assinado digitalmente</w:t>
      </w:r>
    </w:p>
    <w:p w:rsidR="00901BD0" w:rsidRPr="00387078"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387078">
        <w:rPr>
          <w:rFonts w:asciiTheme="minorHAnsi" w:hAnsiTheme="minorHAnsi" w:cstheme="minorHAnsi"/>
          <w:b/>
          <w:bCs/>
          <w:color w:val="000000"/>
          <w:sz w:val="20"/>
          <w:szCs w:val="20"/>
        </w:rPr>
        <w:t>Kássia</w:t>
      </w:r>
      <w:proofErr w:type="spellEnd"/>
      <w:r w:rsidRPr="00387078">
        <w:rPr>
          <w:rFonts w:asciiTheme="minorHAnsi" w:hAnsiTheme="minorHAnsi" w:cstheme="minorHAnsi"/>
          <w:b/>
          <w:bCs/>
          <w:color w:val="000000"/>
          <w:sz w:val="20"/>
          <w:szCs w:val="20"/>
        </w:rPr>
        <w:t xml:space="preserve"> Divina Pinheiro Barbosa </w:t>
      </w:r>
      <w:proofErr w:type="spellStart"/>
      <w:r w:rsidRPr="00387078">
        <w:rPr>
          <w:rFonts w:asciiTheme="minorHAnsi" w:hAnsiTheme="minorHAnsi" w:cstheme="minorHAnsi"/>
          <w:b/>
          <w:bCs/>
          <w:color w:val="000000"/>
          <w:sz w:val="20"/>
          <w:szCs w:val="20"/>
        </w:rPr>
        <w:t>Koelln</w:t>
      </w:r>
      <w:proofErr w:type="spellEnd"/>
    </w:p>
    <w:p w:rsidR="001B16E6" w:rsidRPr="00387078" w:rsidRDefault="00901BD0" w:rsidP="00A20338">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Presidente da Comissão Permanente de Licitação</w:t>
      </w:r>
    </w:p>
    <w:p w:rsidR="008D4DBE" w:rsidRDefault="008D4DBE"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00617B" w:rsidRDefault="0000617B" w:rsidP="00FB7DF1">
      <w:pPr>
        <w:tabs>
          <w:tab w:val="left" w:pos="7200"/>
        </w:tabs>
        <w:spacing w:after="0"/>
        <w:jc w:val="center"/>
        <w:rPr>
          <w:rFonts w:asciiTheme="minorHAnsi" w:eastAsia="Batang" w:hAnsiTheme="minorHAnsi" w:cstheme="minorHAnsi"/>
          <w:b/>
          <w:bCs/>
          <w:color w:val="000000"/>
          <w:sz w:val="20"/>
          <w:szCs w:val="20"/>
          <w:u w:val="single"/>
        </w:rPr>
      </w:pPr>
    </w:p>
    <w:p w:rsidR="00CB6F94" w:rsidRPr="00CB6F94" w:rsidRDefault="00CB6F94">
      <w:pPr>
        <w:spacing w:after="0" w:line="240" w:lineRule="auto"/>
        <w:rPr>
          <w:rFonts w:asciiTheme="minorHAnsi" w:eastAsia="Batang" w:hAnsiTheme="minorHAnsi" w:cstheme="minorHAnsi"/>
          <w:b/>
          <w:bCs/>
          <w:color w:val="000000"/>
          <w:sz w:val="20"/>
          <w:szCs w:val="20"/>
        </w:rPr>
      </w:pPr>
      <w:r w:rsidRPr="00CB6F94">
        <w:rPr>
          <w:rFonts w:asciiTheme="minorHAnsi" w:eastAsia="Batang" w:hAnsiTheme="minorHAnsi" w:cstheme="minorHAnsi"/>
          <w:b/>
          <w:bCs/>
          <w:color w:val="000000"/>
          <w:sz w:val="20"/>
          <w:szCs w:val="20"/>
        </w:rPr>
        <w:br w:type="page"/>
      </w:r>
    </w:p>
    <w:p w:rsidR="004C2A6C" w:rsidRPr="00387078"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387078">
        <w:rPr>
          <w:rFonts w:asciiTheme="minorHAnsi" w:eastAsia="Batang" w:hAnsiTheme="minorHAnsi" w:cstheme="minorHAnsi"/>
          <w:b/>
          <w:bCs/>
          <w:color w:val="000000"/>
          <w:sz w:val="20"/>
          <w:szCs w:val="20"/>
          <w:u w:val="single"/>
        </w:rPr>
        <w:lastRenderedPageBreak/>
        <w:t>ANEXO I</w:t>
      </w:r>
    </w:p>
    <w:p w:rsidR="004C2A6C" w:rsidRPr="00387078" w:rsidRDefault="004C2A6C" w:rsidP="004C2A6C">
      <w:pPr>
        <w:tabs>
          <w:tab w:val="left" w:pos="7200"/>
        </w:tabs>
        <w:spacing w:after="0"/>
        <w:jc w:val="center"/>
        <w:rPr>
          <w:rFonts w:asciiTheme="minorHAnsi" w:eastAsia="Batang" w:hAnsiTheme="minorHAnsi" w:cstheme="minorHAnsi"/>
          <w:b/>
          <w:bCs/>
          <w:color w:val="000000"/>
          <w:sz w:val="20"/>
          <w:szCs w:val="20"/>
        </w:rPr>
      </w:pPr>
      <w:r w:rsidRPr="00387078">
        <w:rPr>
          <w:rFonts w:asciiTheme="minorHAnsi" w:eastAsia="Batang" w:hAnsiTheme="minorHAnsi" w:cstheme="minorHAnsi"/>
          <w:b/>
          <w:color w:val="000000"/>
          <w:sz w:val="20"/>
          <w:szCs w:val="20"/>
        </w:rPr>
        <w:t>Critério de Julgamento e Relação/Descrição dos Produtos</w:t>
      </w:r>
    </w:p>
    <w:p w:rsidR="00F7152B" w:rsidRPr="00387078" w:rsidRDefault="00F7152B" w:rsidP="004C2A6C">
      <w:pPr>
        <w:spacing w:after="0"/>
        <w:jc w:val="both"/>
        <w:rPr>
          <w:rFonts w:asciiTheme="minorHAnsi" w:hAnsiTheme="minorHAnsi" w:cstheme="minorHAnsi"/>
          <w:b/>
          <w:sz w:val="20"/>
          <w:szCs w:val="20"/>
        </w:rPr>
      </w:pPr>
    </w:p>
    <w:p w:rsidR="004C2A6C" w:rsidRPr="00387078" w:rsidRDefault="004C2A6C" w:rsidP="004C2A6C">
      <w:pPr>
        <w:spacing w:after="0"/>
        <w:jc w:val="both"/>
        <w:rPr>
          <w:rFonts w:asciiTheme="minorHAnsi" w:hAnsiTheme="minorHAnsi" w:cstheme="minorHAnsi"/>
          <w:b/>
          <w:sz w:val="20"/>
          <w:szCs w:val="20"/>
        </w:rPr>
      </w:pPr>
      <w:r w:rsidRPr="00387078">
        <w:rPr>
          <w:rFonts w:asciiTheme="minorHAnsi" w:hAnsiTheme="minorHAnsi" w:cstheme="minorHAnsi"/>
          <w:b/>
          <w:sz w:val="20"/>
          <w:szCs w:val="20"/>
        </w:rPr>
        <w:t>01. Do critério de julgamento (lembretes importantes):</w:t>
      </w:r>
    </w:p>
    <w:p w:rsidR="004C2A6C" w:rsidRPr="00387078" w:rsidRDefault="004C2A6C" w:rsidP="004C2A6C">
      <w:pPr>
        <w:spacing w:after="0"/>
        <w:jc w:val="both"/>
        <w:rPr>
          <w:rFonts w:asciiTheme="minorHAnsi" w:hAnsiTheme="minorHAnsi" w:cstheme="minorHAnsi"/>
          <w:color w:val="000000"/>
          <w:sz w:val="20"/>
          <w:szCs w:val="20"/>
        </w:rPr>
      </w:pPr>
      <w:r w:rsidRPr="00387078">
        <w:rPr>
          <w:rFonts w:asciiTheme="minorHAnsi" w:hAnsiTheme="minorHAnsi" w:cstheme="minorHAnsi"/>
          <w:color w:val="000000"/>
          <w:sz w:val="20"/>
          <w:szCs w:val="20"/>
        </w:rPr>
        <w:t xml:space="preserve">a) Será vencedora a </w:t>
      </w:r>
      <w:r w:rsidR="00EB373D" w:rsidRPr="00387078">
        <w:rPr>
          <w:rFonts w:asciiTheme="minorHAnsi" w:hAnsiTheme="minorHAnsi" w:cstheme="minorHAnsi"/>
          <w:color w:val="000000"/>
          <w:sz w:val="20"/>
          <w:szCs w:val="20"/>
        </w:rPr>
        <w:t>Licitante</w:t>
      </w:r>
      <w:r w:rsidRPr="00387078">
        <w:rPr>
          <w:rFonts w:asciiTheme="minorHAnsi" w:hAnsiTheme="minorHAnsi" w:cstheme="minorHAnsi"/>
          <w:color w:val="000000"/>
          <w:sz w:val="20"/>
          <w:szCs w:val="20"/>
        </w:rPr>
        <w:t xml:space="preserve"> que atender as exigências do </w:t>
      </w:r>
      <w:r w:rsidR="005F6698" w:rsidRPr="00387078">
        <w:rPr>
          <w:rFonts w:asciiTheme="minorHAnsi" w:hAnsiTheme="minorHAnsi" w:cstheme="minorHAnsi"/>
          <w:color w:val="000000"/>
          <w:sz w:val="20"/>
          <w:szCs w:val="20"/>
        </w:rPr>
        <w:t>Edital</w:t>
      </w:r>
      <w:r w:rsidRPr="00387078">
        <w:rPr>
          <w:rFonts w:asciiTheme="minorHAnsi" w:hAnsiTheme="minorHAnsi" w:cstheme="minorHAnsi"/>
          <w:color w:val="000000"/>
          <w:sz w:val="20"/>
          <w:szCs w:val="20"/>
        </w:rPr>
        <w:t xml:space="preserve"> e apresentar o </w:t>
      </w:r>
      <w:r w:rsidR="00A20338" w:rsidRPr="00387078">
        <w:rPr>
          <w:rFonts w:asciiTheme="minorHAnsi" w:hAnsiTheme="minorHAnsi" w:cstheme="minorHAnsi"/>
          <w:b/>
          <w:color w:val="000000"/>
          <w:sz w:val="20"/>
          <w:szCs w:val="20"/>
          <w:u w:val="single"/>
        </w:rPr>
        <w:t xml:space="preserve">menor valor </w:t>
      </w:r>
      <w:r w:rsidRPr="00387078">
        <w:rPr>
          <w:rFonts w:asciiTheme="minorHAnsi" w:hAnsiTheme="minorHAnsi" w:cstheme="minorHAnsi"/>
          <w:b/>
          <w:color w:val="000000"/>
          <w:sz w:val="20"/>
          <w:szCs w:val="20"/>
          <w:u w:val="single"/>
        </w:rPr>
        <w:t>unitário por item;</w:t>
      </w:r>
    </w:p>
    <w:p w:rsidR="004C2A6C" w:rsidRPr="00387078" w:rsidRDefault="00B53EFF" w:rsidP="004C2A6C">
      <w:pPr>
        <w:autoSpaceDE w:val="0"/>
        <w:autoSpaceDN w:val="0"/>
        <w:adjustRightInd w:val="0"/>
        <w:spacing w:after="0"/>
        <w:jc w:val="both"/>
        <w:rPr>
          <w:rFonts w:asciiTheme="minorHAnsi" w:hAnsiTheme="minorHAnsi" w:cstheme="minorHAnsi"/>
          <w:sz w:val="20"/>
          <w:szCs w:val="20"/>
        </w:rPr>
      </w:pPr>
      <w:r w:rsidRPr="00387078">
        <w:rPr>
          <w:rFonts w:asciiTheme="minorHAnsi" w:hAnsiTheme="minorHAnsi" w:cstheme="minorHAnsi"/>
          <w:sz w:val="20"/>
          <w:szCs w:val="20"/>
        </w:rPr>
        <w:t>b</w:t>
      </w:r>
      <w:r w:rsidR="004C2A6C" w:rsidRPr="00387078">
        <w:rPr>
          <w:rFonts w:asciiTheme="minorHAnsi" w:hAnsiTheme="minorHAnsi" w:cstheme="minorHAnsi"/>
          <w:sz w:val="20"/>
          <w:szCs w:val="20"/>
        </w:rPr>
        <w:t>) A proposta deverá conter apenas duas casas decimais após a vírgula;</w:t>
      </w:r>
    </w:p>
    <w:p w:rsidR="00057024" w:rsidRPr="00387078" w:rsidRDefault="001C74C6" w:rsidP="00057024">
      <w:pPr>
        <w:widowControl w:val="0"/>
        <w:autoSpaceDE w:val="0"/>
        <w:autoSpaceDN w:val="0"/>
        <w:adjustRightInd w:val="0"/>
        <w:spacing w:after="0"/>
        <w:jc w:val="both"/>
        <w:rPr>
          <w:rFonts w:asciiTheme="minorHAnsi" w:hAnsiTheme="minorHAnsi" w:cstheme="minorHAnsi"/>
          <w:b/>
          <w:bCs/>
          <w:color w:val="000000"/>
          <w:sz w:val="20"/>
          <w:szCs w:val="20"/>
          <w:u w:val="single"/>
        </w:rPr>
      </w:pPr>
      <w:r>
        <w:rPr>
          <w:rFonts w:asciiTheme="minorHAnsi" w:hAnsiTheme="minorHAnsi" w:cstheme="minorHAnsi"/>
          <w:b/>
          <w:bCs/>
          <w:color w:val="000000"/>
          <w:sz w:val="20"/>
          <w:szCs w:val="20"/>
          <w:u w:val="single"/>
        </w:rPr>
        <w:t>c</w:t>
      </w:r>
      <w:r w:rsidR="00057024" w:rsidRPr="00387078">
        <w:rPr>
          <w:rFonts w:asciiTheme="minorHAnsi" w:hAnsiTheme="minorHAnsi" w:cstheme="minorHAnsi"/>
          <w:b/>
          <w:bCs/>
          <w:color w:val="000000"/>
          <w:sz w:val="20"/>
          <w:szCs w:val="20"/>
          <w:u w:val="single"/>
        </w:rPr>
        <w:t>) Conforme faculta o art. 3º da Lei 10.520/02, não será anexado a este Edital o orçamento de referência estimado para contratação.</w:t>
      </w:r>
    </w:p>
    <w:p w:rsidR="00057024" w:rsidRPr="00387078" w:rsidRDefault="001C74C6" w:rsidP="00057024">
      <w:pPr>
        <w:autoSpaceDE w:val="0"/>
        <w:autoSpaceDN w:val="0"/>
        <w:adjustRightInd w:val="0"/>
        <w:spacing w:after="120"/>
        <w:jc w:val="both"/>
        <w:rPr>
          <w:rFonts w:asciiTheme="minorHAnsi" w:eastAsia="Batang" w:hAnsiTheme="minorHAnsi" w:cstheme="minorHAnsi"/>
          <w:b/>
          <w:bCs/>
          <w:sz w:val="20"/>
          <w:szCs w:val="20"/>
          <w:u w:val="single"/>
        </w:rPr>
      </w:pPr>
      <w:r>
        <w:rPr>
          <w:rFonts w:asciiTheme="minorHAnsi" w:hAnsiTheme="minorHAnsi" w:cstheme="minorHAnsi"/>
          <w:b/>
          <w:bCs/>
          <w:color w:val="000000"/>
          <w:sz w:val="20"/>
          <w:szCs w:val="20"/>
          <w:u w:val="single"/>
        </w:rPr>
        <w:t>d</w:t>
      </w:r>
      <w:r w:rsidR="00057024" w:rsidRPr="00387078">
        <w:rPr>
          <w:rFonts w:asciiTheme="minorHAnsi" w:hAnsiTheme="minorHAnsi" w:cstheme="minorHAnsi"/>
          <w:b/>
          <w:bCs/>
          <w:color w:val="000000"/>
          <w:sz w:val="20"/>
          <w:szCs w:val="20"/>
          <w:u w:val="single"/>
        </w:rPr>
        <w:t>) O preço estimado para contratação somente será divulgado após o término da fase de lances.</w:t>
      </w:r>
    </w:p>
    <w:p w:rsidR="00166183" w:rsidRPr="00387078" w:rsidRDefault="00200FA2" w:rsidP="00C10EB7">
      <w:pPr>
        <w:spacing w:after="0"/>
        <w:jc w:val="both"/>
        <w:rPr>
          <w:rFonts w:asciiTheme="minorHAnsi" w:hAnsiTheme="minorHAnsi" w:cstheme="minorHAnsi"/>
          <w:b/>
          <w:sz w:val="20"/>
          <w:szCs w:val="20"/>
        </w:rPr>
      </w:pPr>
      <w:r w:rsidRPr="00387078">
        <w:rPr>
          <w:rFonts w:asciiTheme="minorHAnsi" w:hAnsiTheme="minorHAnsi" w:cstheme="minorHAnsi"/>
          <w:b/>
          <w:sz w:val="20"/>
          <w:szCs w:val="20"/>
        </w:rPr>
        <w:t xml:space="preserve">02. Da Relação/Descrição dos </w:t>
      </w:r>
      <w:r w:rsidR="00BB692A" w:rsidRPr="00387078">
        <w:rPr>
          <w:rFonts w:asciiTheme="minorHAnsi" w:hAnsiTheme="minorHAnsi" w:cstheme="minorHAnsi"/>
          <w:b/>
          <w:sz w:val="20"/>
          <w:szCs w:val="20"/>
        </w:rPr>
        <w:t>produtos</w:t>
      </w:r>
      <w:r w:rsidRPr="00387078">
        <w:rPr>
          <w:rFonts w:asciiTheme="minorHAnsi" w:hAnsiTheme="minorHAnsi" w:cstheme="minorHAnsi"/>
          <w:b/>
          <w:sz w:val="20"/>
          <w:szCs w:val="20"/>
        </w:rPr>
        <w:t>:</w:t>
      </w:r>
    </w:p>
    <w:p w:rsidR="00376B72" w:rsidRPr="00387078" w:rsidRDefault="00376B72" w:rsidP="00C10EB7">
      <w:pPr>
        <w:spacing w:after="0"/>
        <w:jc w:val="both"/>
        <w:rPr>
          <w:rFonts w:asciiTheme="minorHAnsi" w:hAnsiTheme="minorHAnsi" w:cstheme="minorHAnsi"/>
          <w:b/>
          <w:sz w:val="20"/>
          <w:szCs w:val="20"/>
        </w:rPr>
      </w:pPr>
    </w:p>
    <w:tbl>
      <w:tblPr>
        <w:tblW w:w="90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6"/>
        <w:gridCol w:w="5047"/>
        <w:gridCol w:w="1218"/>
        <w:gridCol w:w="2088"/>
      </w:tblGrid>
      <w:tr w:rsidR="00671069" w:rsidRPr="00387078" w:rsidTr="006B0F53">
        <w:trPr>
          <w:trHeight w:val="596"/>
        </w:trPr>
        <w:tc>
          <w:tcPr>
            <w:tcW w:w="696" w:type="dxa"/>
          </w:tcPr>
          <w:p w:rsidR="00671069" w:rsidRPr="00387078" w:rsidRDefault="00671069" w:rsidP="00A017AD">
            <w:pPr>
              <w:spacing w:after="0" w:line="240" w:lineRule="auto"/>
              <w:ind w:left="-1"/>
              <w:jc w:val="center"/>
              <w:rPr>
                <w:rFonts w:asciiTheme="minorHAnsi" w:hAnsiTheme="minorHAnsi" w:cstheme="minorHAnsi"/>
                <w:b/>
                <w:sz w:val="20"/>
                <w:szCs w:val="20"/>
              </w:rPr>
            </w:pPr>
            <w:r w:rsidRPr="00387078">
              <w:rPr>
                <w:rFonts w:asciiTheme="minorHAnsi" w:hAnsiTheme="minorHAnsi" w:cstheme="minorHAnsi"/>
                <w:b/>
                <w:sz w:val="20"/>
                <w:szCs w:val="20"/>
              </w:rPr>
              <w:t>ITEM</w:t>
            </w:r>
          </w:p>
        </w:tc>
        <w:tc>
          <w:tcPr>
            <w:tcW w:w="5047" w:type="dxa"/>
          </w:tcPr>
          <w:p w:rsidR="00671069" w:rsidRPr="00387078" w:rsidRDefault="00671069" w:rsidP="00A017AD">
            <w:pPr>
              <w:spacing w:after="0" w:line="240" w:lineRule="auto"/>
              <w:ind w:left="-1"/>
              <w:jc w:val="center"/>
              <w:rPr>
                <w:rFonts w:asciiTheme="minorHAnsi" w:hAnsiTheme="minorHAnsi" w:cstheme="minorHAnsi"/>
                <w:b/>
                <w:sz w:val="20"/>
                <w:szCs w:val="20"/>
              </w:rPr>
            </w:pPr>
            <w:r w:rsidRPr="00387078">
              <w:rPr>
                <w:rFonts w:asciiTheme="minorHAnsi" w:hAnsiTheme="minorHAnsi" w:cstheme="minorHAnsi"/>
                <w:b/>
                <w:sz w:val="20"/>
                <w:szCs w:val="20"/>
              </w:rPr>
              <w:t>DESCRIÇÃO</w:t>
            </w:r>
          </w:p>
        </w:tc>
        <w:tc>
          <w:tcPr>
            <w:tcW w:w="1218" w:type="dxa"/>
          </w:tcPr>
          <w:p w:rsidR="00671069" w:rsidRPr="00387078" w:rsidRDefault="00671069" w:rsidP="00A017AD">
            <w:pPr>
              <w:spacing w:after="0" w:line="240" w:lineRule="auto"/>
              <w:ind w:left="-1"/>
              <w:jc w:val="center"/>
              <w:rPr>
                <w:rFonts w:asciiTheme="minorHAnsi" w:hAnsiTheme="minorHAnsi" w:cstheme="minorHAnsi"/>
                <w:b/>
                <w:sz w:val="20"/>
                <w:szCs w:val="20"/>
              </w:rPr>
            </w:pPr>
            <w:r w:rsidRPr="00387078">
              <w:rPr>
                <w:rFonts w:asciiTheme="minorHAnsi" w:hAnsiTheme="minorHAnsi" w:cstheme="minorHAnsi"/>
                <w:b/>
                <w:sz w:val="20"/>
                <w:szCs w:val="20"/>
              </w:rPr>
              <w:t>UND</w:t>
            </w:r>
          </w:p>
        </w:tc>
        <w:tc>
          <w:tcPr>
            <w:tcW w:w="2088" w:type="dxa"/>
            <w:vAlign w:val="center"/>
          </w:tcPr>
          <w:p w:rsidR="00671069" w:rsidRPr="00387078" w:rsidRDefault="00671069" w:rsidP="006B0F53">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QUANTIDADE</w:t>
            </w:r>
          </w:p>
        </w:tc>
      </w:tr>
      <w:tr w:rsidR="00671069" w:rsidRPr="00387078" w:rsidTr="006B0F53">
        <w:trPr>
          <w:trHeight w:val="596"/>
        </w:trPr>
        <w:tc>
          <w:tcPr>
            <w:tcW w:w="696" w:type="dxa"/>
            <w:vAlign w:val="center"/>
          </w:tcPr>
          <w:p w:rsidR="00671069" w:rsidRPr="00387078" w:rsidRDefault="00FB48D1" w:rsidP="005F2A57">
            <w:pPr>
              <w:spacing w:after="0" w:line="240" w:lineRule="auto"/>
              <w:jc w:val="center"/>
              <w:rPr>
                <w:rFonts w:asciiTheme="minorHAnsi" w:hAnsiTheme="minorHAnsi" w:cstheme="minorHAnsi"/>
                <w:sz w:val="20"/>
                <w:szCs w:val="20"/>
              </w:rPr>
            </w:pPr>
            <w:proofErr w:type="gramStart"/>
            <w:r>
              <w:rPr>
                <w:rFonts w:asciiTheme="minorHAnsi" w:hAnsiTheme="minorHAnsi" w:cstheme="minorHAnsi"/>
                <w:sz w:val="20"/>
                <w:szCs w:val="20"/>
              </w:rPr>
              <w:t>1</w:t>
            </w:r>
            <w:proofErr w:type="gramEnd"/>
          </w:p>
        </w:tc>
        <w:tc>
          <w:tcPr>
            <w:tcW w:w="5047" w:type="dxa"/>
            <w:vAlign w:val="center"/>
          </w:tcPr>
          <w:p w:rsidR="00671069" w:rsidRPr="00387078" w:rsidRDefault="00671069" w:rsidP="005F2A57">
            <w:pPr>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Óculos de segurança contra impacto modelo leopardo com armação e visor confeccionados em policarbonato altamente resistente, incolor, com ponte e apoio nasal e hastes tipo espátula confeccionadas em policarbonato articuladas nas extremidades do visor por meio de parafuso metálicos. Proteção UVA e UVB, lentes anti-riscos. Atender norma </w:t>
            </w:r>
            <w:proofErr w:type="gramStart"/>
            <w:r w:rsidRPr="00387078">
              <w:rPr>
                <w:rFonts w:asciiTheme="minorHAnsi" w:hAnsiTheme="minorHAnsi" w:cstheme="minorHAnsi"/>
                <w:sz w:val="20"/>
                <w:szCs w:val="20"/>
              </w:rPr>
              <w:t>ANSI.</w:t>
            </w:r>
            <w:proofErr w:type="gramEnd"/>
            <w:r w:rsidRPr="00387078">
              <w:rPr>
                <w:rFonts w:asciiTheme="minorHAnsi" w:hAnsiTheme="minorHAnsi" w:cstheme="minorHAnsi"/>
                <w:sz w:val="20"/>
                <w:szCs w:val="20"/>
              </w:rPr>
              <w:t xml:space="preserve">Z. 87.1/2003 </w:t>
            </w:r>
            <w:proofErr w:type="gramStart"/>
            <w:r w:rsidRPr="00387078">
              <w:rPr>
                <w:rFonts w:asciiTheme="minorHAnsi" w:hAnsiTheme="minorHAnsi" w:cstheme="minorHAnsi"/>
                <w:sz w:val="20"/>
                <w:szCs w:val="20"/>
              </w:rPr>
              <w:t>EC.</w:t>
            </w:r>
            <w:proofErr w:type="gramEnd"/>
            <w:r w:rsidRPr="00387078">
              <w:rPr>
                <w:rFonts w:asciiTheme="minorHAnsi" w:hAnsiTheme="minorHAnsi" w:cstheme="minorHAnsi"/>
                <w:sz w:val="20"/>
                <w:szCs w:val="20"/>
              </w:rPr>
              <w:t>A. 11.268.</w:t>
            </w:r>
          </w:p>
        </w:tc>
        <w:tc>
          <w:tcPr>
            <w:tcW w:w="1218" w:type="dxa"/>
            <w:vAlign w:val="center"/>
          </w:tcPr>
          <w:p w:rsidR="00671069" w:rsidRPr="00387078" w:rsidRDefault="00671069" w:rsidP="005F2A57">
            <w:pPr>
              <w:spacing w:after="0" w:line="240" w:lineRule="auto"/>
              <w:jc w:val="center"/>
              <w:rPr>
                <w:rFonts w:asciiTheme="minorHAnsi" w:hAnsiTheme="minorHAnsi" w:cstheme="minorHAnsi"/>
                <w:sz w:val="20"/>
                <w:szCs w:val="20"/>
              </w:rPr>
            </w:pPr>
            <w:r w:rsidRPr="00387078">
              <w:rPr>
                <w:rFonts w:asciiTheme="minorHAnsi" w:hAnsiTheme="minorHAnsi" w:cstheme="minorHAnsi"/>
                <w:sz w:val="20"/>
                <w:szCs w:val="20"/>
              </w:rPr>
              <w:t>Unidade</w:t>
            </w:r>
          </w:p>
        </w:tc>
        <w:tc>
          <w:tcPr>
            <w:tcW w:w="2088" w:type="dxa"/>
            <w:vAlign w:val="center"/>
          </w:tcPr>
          <w:p w:rsidR="00671069" w:rsidRPr="00387078" w:rsidRDefault="00671069" w:rsidP="006B0F53">
            <w:pPr>
              <w:spacing w:after="0" w:line="240" w:lineRule="auto"/>
              <w:jc w:val="center"/>
              <w:rPr>
                <w:rFonts w:asciiTheme="minorHAnsi" w:hAnsiTheme="minorHAnsi" w:cstheme="minorHAnsi"/>
                <w:sz w:val="20"/>
                <w:szCs w:val="20"/>
              </w:rPr>
            </w:pPr>
            <w:r w:rsidRPr="00387078">
              <w:rPr>
                <w:rFonts w:asciiTheme="minorHAnsi" w:hAnsiTheme="minorHAnsi" w:cstheme="minorHAnsi"/>
                <w:sz w:val="20"/>
                <w:szCs w:val="20"/>
              </w:rPr>
              <w:t>2.668</w:t>
            </w:r>
          </w:p>
        </w:tc>
      </w:tr>
    </w:tbl>
    <w:p w:rsidR="002B6C99" w:rsidRPr="00387078" w:rsidRDefault="002B6C99" w:rsidP="00C10EB7">
      <w:pPr>
        <w:spacing w:after="0"/>
        <w:jc w:val="both"/>
        <w:rPr>
          <w:rFonts w:asciiTheme="minorHAnsi" w:hAnsiTheme="minorHAnsi" w:cstheme="minorHAnsi"/>
          <w:b/>
          <w:sz w:val="20"/>
          <w:szCs w:val="20"/>
        </w:rPr>
      </w:pPr>
    </w:p>
    <w:p w:rsidR="002B6C99" w:rsidRPr="00387078" w:rsidRDefault="002B6C99" w:rsidP="00C10EB7">
      <w:pPr>
        <w:spacing w:after="0"/>
        <w:jc w:val="both"/>
        <w:rPr>
          <w:rFonts w:asciiTheme="minorHAnsi" w:hAnsiTheme="minorHAnsi" w:cstheme="minorHAnsi"/>
          <w:b/>
          <w:sz w:val="20"/>
          <w:szCs w:val="20"/>
        </w:rPr>
      </w:pPr>
    </w:p>
    <w:p w:rsidR="002B6C99" w:rsidRPr="00387078" w:rsidRDefault="002B6C99" w:rsidP="00C10EB7">
      <w:pPr>
        <w:spacing w:after="0"/>
        <w:jc w:val="both"/>
        <w:rPr>
          <w:rFonts w:asciiTheme="minorHAnsi" w:hAnsiTheme="minorHAnsi" w:cstheme="minorHAnsi"/>
          <w:b/>
          <w:sz w:val="20"/>
          <w:szCs w:val="20"/>
        </w:rPr>
      </w:pPr>
    </w:p>
    <w:p w:rsidR="002B6C99" w:rsidRPr="00387078" w:rsidRDefault="002B6C99" w:rsidP="00C10EB7">
      <w:pPr>
        <w:spacing w:after="0"/>
        <w:jc w:val="both"/>
        <w:rPr>
          <w:rFonts w:asciiTheme="minorHAnsi" w:hAnsiTheme="minorHAnsi" w:cstheme="minorHAnsi"/>
          <w:b/>
          <w:sz w:val="20"/>
          <w:szCs w:val="20"/>
        </w:rPr>
      </w:pPr>
    </w:p>
    <w:p w:rsidR="002B6C99" w:rsidRPr="00387078" w:rsidRDefault="002B6C99" w:rsidP="00C10EB7">
      <w:pPr>
        <w:spacing w:after="0"/>
        <w:jc w:val="both"/>
        <w:rPr>
          <w:rFonts w:asciiTheme="minorHAnsi" w:hAnsiTheme="minorHAnsi" w:cstheme="minorHAnsi"/>
          <w:b/>
          <w:sz w:val="20"/>
          <w:szCs w:val="20"/>
        </w:rPr>
      </w:pPr>
    </w:p>
    <w:p w:rsidR="002B6C99" w:rsidRPr="00387078" w:rsidRDefault="002B6C99" w:rsidP="00C10EB7">
      <w:pPr>
        <w:spacing w:after="0"/>
        <w:jc w:val="both"/>
        <w:rPr>
          <w:rFonts w:asciiTheme="minorHAnsi" w:hAnsiTheme="minorHAnsi" w:cstheme="minorHAnsi"/>
          <w:b/>
          <w:sz w:val="20"/>
          <w:szCs w:val="20"/>
        </w:rPr>
      </w:pPr>
    </w:p>
    <w:p w:rsidR="001C74C6" w:rsidRDefault="001C74C6">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6B0F53" w:rsidRDefault="006B0F53">
      <w:pPr>
        <w:spacing w:after="0" w:line="240" w:lineRule="auto"/>
        <w:rPr>
          <w:rFonts w:asciiTheme="minorHAnsi" w:eastAsia="Batang" w:hAnsiTheme="minorHAnsi" w:cstheme="minorHAnsi"/>
          <w:b/>
          <w:bCs/>
          <w:color w:val="000000"/>
          <w:sz w:val="20"/>
          <w:szCs w:val="20"/>
        </w:rPr>
      </w:pPr>
    </w:p>
    <w:p w:rsidR="00FB48D1" w:rsidRDefault="00FB48D1">
      <w:pPr>
        <w:spacing w:after="0" w:line="240" w:lineRule="auto"/>
        <w:rPr>
          <w:rFonts w:asciiTheme="minorHAnsi" w:eastAsia="Batang" w:hAnsiTheme="minorHAnsi" w:cstheme="minorHAnsi"/>
          <w:b/>
          <w:bCs/>
          <w:color w:val="000000"/>
          <w:sz w:val="20"/>
          <w:szCs w:val="20"/>
        </w:rPr>
      </w:pPr>
    </w:p>
    <w:p w:rsidR="00FB48D1" w:rsidRDefault="00FB48D1">
      <w:pPr>
        <w:spacing w:after="0" w:line="240" w:lineRule="auto"/>
        <w:rPr>
          <w:rFonts w:asciiTheme="minorHAnsi" w:eastAsia="Batang" w:hAnsiTheme="minorHAnsi" w:cstheme="minorHAnsi"/>
          <w:b/>
          <w:bCs/>
          <w:color w:val="000000"/>
          <w:sz w:val="20"/>
          <w:szCs w:val="20"/>
        </w:rPr>
      </w:pPr>
    </w:p>
    <w:p w:rsidR="00FB48D1" w:rsidRDefault="00FB48D1">
      <w:pPr>
        <w:spacing w:after="0" w:line="240" w:lineRule="auto"/>
        <w:rPr>
          <w:rFonts w:asciiTheme="minorHAnsi" w:eastAsia="Batang" w:hAnsiTheme="minorHAnsi" w:cstheme="minorHAnsi"/>
          <w:b/>
          <w:bCs/>
          <w:color w:val="000000"/>
          <w:sz w:val="20"/>
          <w:szCs w:val="20"/>
        </w:rPr>
      </w:pPr>
    </w:p>
    <w:p w:rsidR="00FB48D1" w:rsidRDefault="00FB48D1">
      <w:pPr>
        <w:spacing w:after="0" w:line="240" w:lineRule="auto"/>
        <w:rPr>
          <w:rFonts w:asciiTheme="minorHAnsi" w:eastAsia="Batang" w:hAnsiTheme="minorHAnsi" w:cstheme="minorHAnsi"/>
          <w:b/>
          <w:bCs/>
          <w:color w:val="000000"/>
          <w:sz w:val="20"/>
          <w:szCs w:val="20"/>
        </w:rPr>
      </w:pPr>
    </w:p>
    <w:p w:rsidR="00FB48D1" w:rsidRDefault="00FB48D1">
      <w:pPr>
        <w:spacing w:after="0" w:line="240" w:lineRule="auto"/>
        <w:rPr>
          <w:rFonts w:asciiTheme="minorHAnsi" w:eastAsia="Batang" w:hAnsiTheme="minorHAnsi" w:cstheme="minorHAnsi"/>
          <w:b/>
          <w:bCs/>
          <w:color w:val="000000"/>
          <w:sz w:val="20"/>
          <w:szCs w:val="20"/>
        </w:rPr>
      </w:pPr>
    </w:p>
    <w:p w:rsidR="00FB48D1" w:rsidRPr="001C74C6" w:rsidRDefault="00FB48D1">
      <w:pPr>
        <w:spacing w:after="0" w:line="240" w:lineRule="auto"/>
        <w:rPr>
          <w:rFonts w:asciiTheme="minorHAnsi" w:eastAsia="Batang" w:hAnsiTheme="minorHAnsi" w:cstheme="minorHAnsi"/>
          <w:b/>
          <w:bCs/>
          <w:color w:val="000000"/>
          <w:sz w:val="20"/>
          <w:szCs w:val="20"/>
        </w:rPr>
      </w:pPr>
    </w:p>
    <w:p w:rsidR="00BD0AEE" w:rsidRPr="00387078" w:rsidRDefault="00BD0AEE" w:rsidP="003702A0">
      <w:pPr>
        <w:tabs>
          <w:tab w:val="left" w:pos="7200"/>
        </w:tabs>
        <w:spacing w:after="120" w:line="240" w:lineRule="auto"/>
        <w:rPr>
          <w:rFonts w:asciiTheme="minorHAnsi" w:eastAsia="Batang" w:hAnsiTheme="minorHAnsi" w:cstheme="minorHAnsi"/>
          <w:b/>
          <w:bCs/>
          <w:color w:val="000000"/>
          <w:sz w:val="20"/>
          <w:szCs w:val="20"/>
          <w:u w:val="single"/>
        </w:rPr>
      </w:pPr>
    </w:p>
    <w:p w:rsidR="00CB6F94" w:rsidRPr="00CB6F94" w:rsidRDefault="00CB6F94">
      <w:pPr>
        <w:spacing w:after="0" w:line="240" w:lineRule="auto"/>
        <w:rPr>
          <w:rFonts w:asciiTheme="minorHAnsi" w:eastAsia="Batang" w:hAnsiTheme="minorHAnsi" w:cstheme="minorHAnsi"/>
          <w:b/>
          <w:bCs/>
          <w:color w:val="000000"/>
          <w:sz w:val="20"/>
          <w:szCs w:val="20"/>
        </w:rPr>
      </w:pPr>
      <w:r w:rsidRPr="00CB6F94">
        <w:rPr>
          <w:rFonts w:asciiTheme="minorHAnsi" w:eastAsia="Batang" w:hAnsiTheme="minorHAnsi" w:cstheme="minorHAnsi"/>
          <w:b/>
          <w:bCs/>
          <w:color w:val="000000"/>
          <w:sz w:val="20"/>
          <w:szCs w:val="20"/>
        </w:rPr>
        <w:br w:type="page"/>
      </w:r>
    </w:p>
    <w:p w:rsidR="00FB7DF1" w:rsidRPr="00387078"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387078">
        <w:rPr>
          <w:rFonts w:asciiTheme="minorHAnsi" w:eastAsia="Batang" w:hAnsiTheme="minorHAnsi" w:cstheme="minorHAnsi"/>
          <w:b/>
          <w:bCs/>
          <w:color w:val="000000"/>
          <w:sz w:val="20"/>
          <w:szCs w:val="20"/>
          <w:u w:val="single"/>
        </w:rPr>
        <w:lastRenderedPageBreak/>
        <w:t>ANEXO II</w:t>
      </w:r>
    </w:p>
    <w:p w:rsidR="00764FC1" w:rsidRPr="00387078" w:rsidRDefault="00764FC1" w:rsidP="00C53A1C">
      <w:pPr>
        <w:spacing w:after="0" w:line="240" w:lineRule="auto"/>
        <w:jc w:val="center"/>
        <w:rPr>
          <w:rFonts w:asciiTheme="minorHAnsi" w:hAnsiTheme="minorHAnsi" w:cstheme="minorHAnsi"/>
          <w:b/>
          <w:bCs/>
          <w:sz w:val="20"/>
          <w:szCs w:val="20"/>
        </w:rPr>
      </w:pPr>
      <w:r w:rsidRPr="00387078">
        <w:rPr>
          <w:rFonts w:asciiTheme="minorHAnsi" w:hAnsiTheme="minorHAnsi" w:cstheme="minorHAnsi"/>
          <w:b/>
          <w:bCs/>
          <w:sz w:val="20"/>
          <w:szCs w:val="20"/>
        </w:rPr>
        <w:t>TERMO DE REFERÊNCIA</w:t>
      </w:r>
    </w:p>
    <w:p w:rsidR="00376B72" w:rsidRPr="00387078" w:rsidRDefault="00376B72" w:rsidP="00C53A1C">
      <w:pPr>
        <w:spacing w:after="0" w:line="240" w:lineRule="auto"/>
        <w:jc w:val="center"/>
        <w:rPr>
          <w:rFonts w:asciiTheme="minorHAnsi" w:hAnsiTheme="minorHAnsi" w:cstheme="minorHAnsi"/>
          <w:b/>
          <w:bCs/>
          <w:sz w:val="20"/>
          <w:szCs w:val="20"/>
        </w:rPr>
      </w:pP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387078">
        <w:rPr>
          <w:rFonts w:asciiTheme="minorHAnsi" w:hAnsiTheme="minorHAnsi" w:cstheme="minorHAnsi"/>
          <w:b/>
          <w:bCs/>
          <w:sz w:val="20"/>
          <w:szCs w:val="20"/>
        </w:rPr>
        <w:t>DO OBJETO</w:t>
      </w:r>
    </w:p>
    <w:p w:rsidR="00BA4B91" w:rsidRPr="00387078" w:rsidRDefault="00BA4B91" w:rsidP="00BA4B91">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b/>
          <w:color w:val="000000"/>
          <w:sz w:val="20"/>
          <w:szCs w:val="20"/>
        </w:rPr>
        <w:t>1.1.</w:t>
      </w:r>
      <w:r w:rsidR="006B0F53">
        <w:rPr>
          <w:rFonts w:asciiTheme="minorHAnsi" w:hAnsiTheme="minorHAnsi" w:cstheme="minorHAnsi"/>
          <w:b/>
          <w:color w:val="000000"/>
          <w:sz w:val="20"/>
          <w:szCs w:val="20"/>
        </w:rPr>
        <w:t xml:space="preserve"> </w:t>
      </w:r>
      <w:r w:rsidRPr="00387078">
        <w:rPr>
          <w:rFonts w:asciiTheme="minorHAnsi" w:hAnsiTheme="minorHAnsi" w:cstheme="minorHAnsi"/>
          <w:color w:val="000000"/>
          <w:sz w:val="20"/>
          <w:szCs w:val="20"/>
        </w:rPr>
        <w:t>Registro</w:t>
      </w:r>
      <w:r w:rsidRPr="00387078">
        <w:rPr>
          <w:rFonts w:asciiTheme="minorHAnsi" w:hAnsiTheme="minorHAnsi" w:cstheme="minorHAnsi"/>
          <w:sz w:val="20"/>
          <w:szCs w:val="20"/>
        </w:rPr>
        <w:t xml:space="preserve"> de Preço para aquisição de </w:t>
      </w:r>
      <w:r w:rsidRPr="00387078">
        <w:rPr>
          <w:rFonts w:asciiTheme="minorHAnsi" w:hAnsiTheme="minorHAnsi" w:cstheme="minorHAnsi"/>
          <w:b/>
          <w:sz w:val="20"/>
          <w:szCs w:val="20"/>
        </w:rPr>
        <w:t>MATERIAIS HOSPITALARES GRUPO 13 PARTE I</w:t>
      </w:r>
      <w:r w:rsidRPr="00387078">
        <w:rPr>
          <w:rFonts w:asciiTheme="minorHAnsi" w:hAnsiTheme="minorHAnsi" w:cstheme="minorHAnsi"/>
          <w:sz w:val="20"/>
          <w:szCs w:val="20"/>
        </w:rPr>
        <w:t xml:space="preserve"> destinados aos Hospitais do Estado.</w:t>
      </w:r>
    </w:p>
    <w:p w:rsidR="00BA4B91" w:rsidRPr="00387078" w:rsidRDefault="00BA4B91" w:rsidP="00BA4B91">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b/>
          <w:color w:val="000000"/>
          <w:sz w:val="20"/>
          <w:szCs w:val="20"/>
        </w:rPr>
        <w:t>1.2.</w:t>
      </w:r>
      <w:r w:rsidR="006B0F53">
        <w:rPr>
          <w:rFonts w:asciiTheme="minorHAnsi" w:hAnsiTheme="minorHAnsi" w:cstheme="minorHAnsi"/>
          <w:b/>
          <w:color w:val="000000"/>
          <w:sz w:val="20"/>
          <w:szCs w:val="20"/>
        </w:rPr>
        <w:t xml:space="preserve"> </w:t>
      </w:r>
      <w:r w:rsidRPr="00387078">
        <w:rPr>
          <w:rFonts w:asciiTheme="minorHAnsi" w:hAnsiTheme="minorHAnsi" w:cstheme="minorHAnsi"/>
          <w:color w:val="000000"/>
          <w:sz w:val="20"/>
          <w:szCs w:val="20"/>
        </w:rPr>
        <w:t xml:space="preserve">Para </w:t>
      </w:r>
      <w:r w:rsidRPr="00387078">
        <w:rPr>
          <w:rFonts w:asciiTheme="minorHAnsi" w:hAnsiTheme="minorHAnsi" w:cstheme="minorHAnsi"/>
          <w:sz w:val="20"/>
          <w:szCs w:val="20"/>
        </w:rPr>
        <w:t>fins</w:t>
      </w:r>
      <w:r w:rsidRPr="00387078">
        <w:rPr>
          <w:rFonts w:asciiTheme="minorHAnsi" w:hAnsiTheme="minorHAnsi" w:cstheme="minorHAnsi"/>
          <w:color w:val="000000"/>
          <w:sz w:val="20"/>
          <w:szCs w:val="20"/>
        </w:rPr>
        <w:t xml:space="preserve"> deste Termo de Referência, </w:t>
      </w:r>
      <w:r w:rsidRPr="00387078">
        <w:rPr>
          <w:rFonts w:asciiTheme="minorHAnsi" w:hAnsiTheme="minorHAnsi" w:cstheme="minorHAnsi"/>
          <w:b/>
          <w:bCs/>
          <w:color w:val="000000"/>
          <w:sz w:val="20"/>
          <w:szCs w:val="20"/>
        </w:rPr>
        <w:t>produto(s)</w:t>
      </w:r>
      <w:r w:rsidRPr="00387078">
        <w:rPr>
          <w:rFonts w:asciiTheme="minorHAnsi" w:hAnsiTheme="minorHAnsi" w:cstheme="minorHAnsi"/>
          <w:color w:val="000000"/>
          <w:sz w:val="20"/>
          <w:szCs w:val="20"/>
        </w:rPr>
        <w:t xml:space="preserve">, leia-se </w:t>
      </w:r>
      <w:r w:rsidRPr="00387078">
        <w:rPr>
          <w:rFonts w:asciiTheme="minorHAnsi" w:hAnsiTheme="minorHAnsi" w:cstheme="minorHAnsi"/>
          <w:b/>
          <w:color w:val="000000"/>
          <w:sz w:val="20"/>
          <w:szCs w:val="20"/>
        </w:rPr>
        <w:t>MATERIAL HOSPITALAR.</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DA JUSTIFICATIVA PARA AQUISIÇÃO</w:t>
      </w:r>
      <w:r w:rsidRPr="00387078">
        <w:rPr>
          <w:rFonts w:asciiTheme="minorHAnsi" w:hAnsiTheme="minorHAnsi" w:cstheme="minorHAnsi"/>
          <w:b/>
          <w:bCs/>
          <w:color w:val="FFFFFF"/>
          <w:sz w:val="20"/>
          <w:szCs w:val="20"/>
        </w:rPr>
        <w:tab/>
      </w:r>
    </w:p>
    <w:p w:rsidR="00BA4B91" w:rsidRPr="00387078" w:rsidRDefault="00BA4B91" w:rsidP="00EB273D">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sz w:val="20"/>
          <w:szCs w:val="20"/>
        </w:rPr>
        <w:t xml:space="preserve">Preliminarmente explicitamos que os autos versam sobre estimativa para Ata de Registro de Preços para possibilitar e proporcionar presteza nas futuras aquisições de MATERIAIS HOSPITALARES – </w:t>
      </w:r>
      <w:proofErr w:type="spellStart"/>
      <w:proofErr w:type="gramStart"/>
      <w:r w:rsidRPr="00387078">
        <w:rPr>
          <w:rFonts w:asciiTheme="minorHAnsi" w:hAnsiTheme="minorHAnsi" w:cstheme="minorHAnsi"/>
          <w:sz w:val="20"/>
          <w:szCs w:val="20"/>
        </w:rPr>
        <w:t>EPI`</w:t>
      </w:r>
      <w:proofErr w:type="gramEnd"/>
      <w:r w:rsidRPr="00387078">
        <w:rPr>
          <w:rFonts w:asciiTheme="minorHAnsi" w:hAnsiTheme="minorHAnsi" w:cstheme="minorHAnsi"/>
          <w:sz w:val="20"/>
          <w:szCs w:val="20"/>
        </w:rPr>
        <w:t>s</w:t>
      </w:r>
      <w:proofErr w:type="spellEnd"/>
      <w:r w:rsidRPr="00387078">
        <w:rPr>
          <w:rFonts w:asciiTheme="minorHAnsi" w:hAnsiTheme="minorHAnsi" w:cstheme="minorHAnsi"/>
          <w:sz w:val="20"/>
          <w:szCs w:val="20"/>
        </w:rPr>
        <w:t xml:space="preserve">, tendo a finalidade de atender as necessidades de consumo das unidades hospitalares gerenciadas pelo Estado que fazem o uso do produto citado, posteriormente ao termino da vigência da ata de registro de preços dos pregões eletrônicos n° 118/2015, 08/2016, a fim de dar continuidade ao abastecimento regular, zelando assim, pelo bem maior do cidadão - a vida, e, cumprindo com os princípios e diretrizes do Sistema único de Saúde – SUS.  </w:t>
      </w:r>
    </w:p>
    <w:p w:rsidR="00BA4B91" w:rsidRPr="00387078" w:rsidRDefault="00BA4B91" w:rsidP="00EB273D">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sz w:val="20"/>
          <w:szCs w:val="20"/>
        </w:rPr>
        <w:t xml:space="preserve">Informamos que os produtos solicitadosfazem parte da Padronização de Materiais Hospitalares da Rede Hospitalar Pública do Estado do Tocantins, sendo utilizados para a proteção individual dos profissionais de saúde que prestam serviços no ambiente hospitalar. Ressaltamos ainda, que estes materiais padronizados estão classificados no GRUPO 13, no qual possui 17 tipos de apresentações e a fim de viabilizar o trâmite processual mais ágil, foi realizada a subdivisão de itens afins, resultando na solicitação da aquisição destes materiais hospitalares atravésde três processos para compra (parte I, II e III). Este memorando se refere </w:t>
      </w:r>
      <w:proofErr w:type="gramStart"/>
      <w:r w:rsidRPr="00387078">
        <w:rPr>
          <w:rFonts w:asciiTheme="minorHAnsi" w:hAnsiTheme="minorHAnsi" w:cstheme="minorHAnsi"/>
          <w:sz w:val="20"/>
          <w:szCs w:val="20"/>
        </w:rPr>
        <w:t>a</w:t>
      </w:r>
      <w:proofErr w:type="gramEnd"/>
      <w:r w:rsidRPr="00387078">
        <w:rPr>
          <w:rFonts w:asciiTheme="minorHAnsi" w:hAnsiTheme="minorHAnsi" w:cstheme="minorHAnsi"/>
          <w:sz w:val="20"/>
          <w:szCs w:val="20"/>
        </w:rPr>
        <w:t xml:space="preserve"> relação de mater</w:t>
      </w:r>
      <w:r w:rsidR="00BD0AEE" w:rsidRPr="00387078">
        <w:rPr>
          <w:rFonts w:asciiTheme="minorHAnsi" w:hAnsiTheme="minorHAnsi" w:cstheme="minorHAnsi"/>
          <w:sz w:val="20"/>
          <w:szCs w:val="20"/>
        </w:rPr>
        <w:t>iais de proteção individual parte I</w:t>
      </w:r>
      <w:r w:rsidRPr="00387078">
        <w:rPr>
          <w:rFonts w:asciiTheme="minorHAnsi" w:hAnsiTheme="minorHAnsi" w:cstheme="minorHAnsi"/>
          <w:sz w:val="20"/>
          <w:szCs w:val="20"/>
        </w:rPr>
        <w:t>.</w:t>
      </w:r>
    </w:p>
    <w:p w:rsidR="00BA4B91" w:rsidRPr="00387078" w:rsidRDefault="00BA4B91" w:rsidP="00EB273D">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sz w:val="20"/>
          <w:szCs w:val="20"/>
        </w:rPr>
        <w:t>Salientamos que as aquisições de</w:t>
      </w:r>
      <w:r w:rsidR="006B0F53">
        <w:rPr>
          <w:rFonts w:asciiTheme="minorHAnsi" w:hAnsiTheme="minorHAnsi" w:cstheme="minorHAnsi"/>
          <w:sz w:val="20"/>
          <w:szCs w:val="20"/>
        </w:rPr>
        <w:t xml:space="preserve"> </w:t>
      </w:r>
      <w:r w:rsidRPr="00387078">
        <w:rPr>
          <w:rFonts w:asciiTheme="minorHAnsi" w:hAnsiTheme="minorHAnsi" w:cstheme="minorHAnsi"/>
          <w:sz w:val="20"/>
          <w:szCs w:val="20"/>
        </w:rPr>
        <w:t>materiais hospitalares</w:t>
      </w:r>
      <w:r w:rsidR="006B0F53">
        <w:rPr>
          <w:rFonts w:asciiTheme="minorHAnsi" w:hAnsiTheme="minorHAnsi" w:cstheme="minorHAnsi"/>
          <w:sz w:val="20"/>
          <w:szCs w:val="20"/>
        </w:rPr>
        <w:t xml:space="preserve"> </w:t>
      </w:r>
      <w:r w:rsidRPr="00387078">
        <w:rPr>
          <w:rFonts w:asciiTheme="minorHAnsi" w:hAnsiTheme="minorHAnsi" w:cstheme="minorHAnsi"/>
          <w:sz w:val="20"/>
          <w:szCs w:val="20"/>
        </w:rPr>
        <w:t>padronizados na Rede Hospitalar Estadual são necessárias e fundamentais, pois é a partir destes produtos que as Unidades Hospitalares do Estado realizam os atendimentos, procedimentos e tratamentos de âmbito hospitalar.  Ressaltamos ainda que, o consumo dos materiais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BA4B91" w:rsidRPr="00387078" w:rsidRDefault="00BA4B91" w:rsidP="00EB273D">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sz w:val="20"/>
          <w:szCs w:val="20"/>
        </w:rPr>
        <w:t xml:space="preserve">No tocante ao quantitativo dos itens solicitados nos autos, informamos que foram baseados nas estimativas de consumo mensal, encaminhadas pelos Hospitais, tendo sido analisada e elaborada pela área </w:t>
      </w:r>
      <w:proofErr w:type="gramStart"/>
      <w:r w:rsidRPr="00387078">
        <w:rPr>
          <w:rFonts w:asciiTheme="minorHAnsi" w:hAnsiTheme="minorHAnsi" w:cstheme="minorHAnsi"/>
          <w:sz w:val="20"/>
          <w:szCs w:val="20"/>
        </w:rPr>
        <w:t>técnica e responsáveis de cada unidade</w:t>
      </w:r>
      <w:proofErr w:type="gramEnd"/>
      <w:r w:rsidRPr="00387078">
        <w:rPr>
          <w:rFonts w:asciiTheme="minorHAnsi" w:hAnsiTheme="minorHAnsi" w:cstheme="minorHAnsi"/>
          <w:sz w:val="20"/>
          <w:szCs w:val="20"/>
        </w:rPr>
        <w:t>. Explicitamos também, que quando possível, foi utilizado os dados de consumo emitidos pelo sistema de controle de estoque MV Soul, conforme demonstrado naplanilha sintética dos dados anexa aos autos. Ressaltamos ainda, que o quantitativo foi adequado para atender um período estimado de 12 meses, utilizando margem de segurança de 30% a fim de evitar a falta de materiais hospitalares devido aoaumento contínuo de números de pacientes atendidos no âmbito hospitalar observado ao longo dos anos.</w:t>
      </w:r>
    </w:p>
    <w:p w:rsidR="00BA4B91" w:rsidRPr="00387078" w:rsidRDefault="00BA4B91" w:rsidP="00EB273D">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sz w:val="20"/>
          <w:szCs w:val="20"/>
        </w:rPr>
        <w:t>Diante do exposto, entendemos que as aquisições destes produtos, consumido na Rede Hospitalar do Estado, podem se enquadrar nos incisos I, II e IV do Art. 3° do Decreto n° 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materiais hospitalares por vencimento.</w:t>
      </w:r>
    </w:p>
    <w:p w:rsidR="00BA4B91" w:rsidRPr="00387078" w:rsidRDefault="00BA4B91" w:rsidP="00EB273D">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sz w:val="20"/>
          <w:szCs w:val="20"/>
        </w:rPr>
        <w:t>Ainda em relação ao Sistema de Registro de Preços, e, tendo em vista o preconizado no Art.15, § 4º, da Lei nº 8.666, de 1993, bem como no Art. 16 do Decreto nº 7.892/2013, a existência de preços registrados não obriga a administração pública a realizar contratação, portanto tal medida não acarretará prejuízos ao erário público caso as aquisições não venham a ser necessárias. Ademais, explicitamos que as aquisições futuras necessárias dos itens que tiverem seus preços registrados, serão realizadas de forma gradativa, através de baixa em ata, de acordo com as necessidades de consumo atualizadas e demandadas pelos hospitais públicos do Estado que fazem o uso destes materiais hospitalarese que estiverem sendo gerenciados pelo Estado durante o período de vigência da Ata de Registro de Preços.</w:t>
      </w:r>
    </w:p>
    <w:p w:rsidR="00BA4B91" w:rsidRPr="00387078" w:rsidRDefault="00BA4B91" w:rsidP="00EB273D">
      <w:pPr>
        <w:spacing w:after="0" w:line="240" w:lineRule="auto"/>
        <w:ind w:right="17"/>
        <w:jc w:val="both"/>
        <w:rPr>
          <w:rFonts w:asciiTheme="minorHAnsi" w:hAnsiTheme="minorHAnsi" w:cstheme="minorHAnsi"/>
          <w:sz w:val="20"/>
          <w:szCs w:val="20"/>
        </w:rPr>
      </w:pPr>
      <w:r w:rsidRPr="00387078">
        <w:rPr>
          <w:rFonts w:asciiTheme="minorHAnsi" w:hAnsiTheme="minorHAnsi" w:cstheme="minorHAnsi"/>
          <w:sz w:val="20"/>
          <w:szCs w:val="20"/>
        </w:rPr>
        <w:lastRenderedPageBreak/>
        <w:t>Perante aos fatos relatados e a fim de evitar o desabastecimento dos Hospitais e consequentemente acarretar danos à saúde dos pacientes internados, solicitamos análise e prosseguimento do feito.</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DOS PRODUTOS</w:t>
      </w:r>
      <w:r w:rsidRPr="00387078">
        <w:rPr>
          <w:rFonts w:asciiTheme="minorHAnsi" w:hAnsiTheme="minorHAnsi" w:cstheme="minorHAnsi"/>
          <w:b/>
          <w:bCs/>
          <w:color w:val="FFFFFF"/>
          <w:sz w:val="20"/>
          <w:szCs w:val="20"/>
        </w:rPr>
        <w:tab/>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b/>
          <w:sz w:val="20"/>
          <w:szCs w:val="20"/>
          <w:u w:val="single"/>
        </w:rPr>
        <w:t>DA DESCRIÇÃO TÉCNICA DOS PRODUTOS</w:t>
      </w:r>
      <w:r w:rsidRPr="00387078">
        <w:rPr>
          <w:rFonts w:asciiTheme="minorHAnsi" w:hAnsiTheme="minorHAnsi" w:cstheme="minorHAnsi"/>
          <w:sz w:val="20"/>
          <w:szCs w:val="20"/>
        </w:rPr>
        <w:t>:</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Os produtos a serem adquiridos possuem especificação técnica</w:t>
      </w:r>
      <w:r w:rsidR="00241E3C" w:rsidRPr="00387078">
        <w:rPr>
          <w:rFonts w:asciiTheme="minorHAnsi" w:hAnsiTheme="minorHAnsi" w:cstheme="minorHAnsi"/>
          <w:sz w:val="20"/>
          <w:szCs w:val="20"/>
        </w:rPr>
        <w:t xml:space="preserve"> conforme Anexo I</w:t>
      </w:r>
      <w:r w:rsidRPr="00387078">
        <w:rPr>
          <w:rFonts w:asciiTheme="minorHAnsi" w:hAnsiTheme="minorHAnsi" w:cstheme="minorHAnsi"/>
          <w:sz w:val="20"/>
          <w:szCs w:val="20"/>
        </w:rPr>
        <w:t>:</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
          <w:sz w:val="20"/>
          <w:szCs w:val="20"/>
          <w:u w:val="single"/>
        </w:rPr>
      </w:pPr>
      <w:r w:rsidRPr="00387078">
        <w:rPr>
          <w:rFonts w:asciiTheme="minorHAnsi" w:hAnsiTheme="minorHAnsi" w:cstheme="minorHAnsi"/>
          <w:b/>
          <w:sz w:val="20"/>
          <w:szCs w:val="20"/>
          <w:u w:val="single"/>
        </w:rPr>
        <w:t>DA QUALIDADE DOS PRODUTOS</w:t>
      </w:r>
      <w:r w:rsidRPr="00387078">
        <w:rPr>
          <w:rFonts w:asciiTheme="minorHAnsi" w:hAnsiTheme="minorHAnsi" w:cstheme="minorHAnsi"/>
          <w:b/>
          <w:sz w:val="20"/>
          <w:szCs w:val="20"/>
        </w:rPr>
        <w:t>:</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Os produtos devem:</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Ser entregues obedecendo rigorosamente </w:t>
      </w:r>
      <w:proofErr w:type="gramStart"/>
      <w:r w:rsidRPr="00387078">
        <w:rPr>
          <w:rFonts w:asciiTheme="minorHAnsi" w:hAnsiTheme="minorHAnsi" w:cstheme="minorHAnsi"/>
          <w:sz w:val="20"/>
          <w:szCs w:val="20"/>
        </w:rPr>
        <w:t>as</w:t>
      </w:r>
      <w:proofErr w:type="gramEnd"/>
      <w:r w:rsidRPr="00387078">
        <w:rPr>
          <w:rFonts w:asciiTheme="minorHAnsi" w:hAnsiTheme="minorHAnsi" w:cstheme="minorHAnsi"/>
          <w:sz w:val="20"/>
          <w:szCs w:val="20"/>
        </w:rPr>
        <w:t xml:space="preserve"> cláusulas do Edital e seus anexos;</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Apresentar qualidade, integridade da embalagem, sem falhas ou quaisquer outras avarias;</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Ser transportados adequadamente de acordo com as condições em que seja mantida a sua qualidade;</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Ser acondicionados em embalagens lacradas, devidamente identificados e em perfeitas condições de armazenagem.</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Os produtos em desacordo com o edital e seus anexos ou com a legislação vigente aplicada, serão rejeitados pela Secretaria da Saúde.</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
          <w:sz w:val="20"/>
          <w:szCs w:val="20"/>
          <w:u w:val="single"/>
        </w:rPr>
      </w:pPr>
      <w:r w:rsidRPr="00387078">
        <w:rPr>
          <w:rFonts w:asciiTheme="minorHAnsi" w:hAnsiTheme="minorHAnsi" w:cstheme="minorHAnsi"/>
          <w:b/>
          <w:sz w:val="20"/>
          <w:szCs w:val="20"/>
          <w:u w:val="single"/>
        </w:rPr>
        <w:t>DA VALIDADE DOS PRODUTOS</w:t>
      </w:r>
      <w:r w:rsidRPr="00387078">
        <w:rPr>
          <w:rFonts w:asciiTheme="minorHAnsi" w:hAnsiTheme="minorHAnsi" w:cstheme="minorHAnsi"/>
          <w:b/>
          <w:sz w:val="20"/>
          <w:szCs w:val="20"/>
        </w:rPr>
        <w:t>:</w:t>
      </w:r>
    </w:p>
    <w:p w:rsidR="00BA4B91" w:rsidRPr="00387078" w:rsidRDefault="00BA4B91" w:rsidP="006B0F53">
      <w:pPr>
        <w:pStyle w:val="PargrafodaLista"/>
        <w:numPr>
          <w:ilvl w:val="2"/>
          <w:numId w:val="30"/>
        </w:numPr>
        <w:spacing w:after="0" w:line="240" w:lineRule="auto"/>
        <w:ind w:left="0" w:right="17" w:firstLine="0"/>
        <w:jc w:val="both"/>
        <w:rPr>
          <w:rFonts w:asciiTheme="minorHAnsi" w:hAnsiTheme="minorHAnsi" w:cstheme="minorHAnsi"/>
          <w:sz w:val="20"/>
          <w:szCs w:val="20"/>
        </w:rPr>
      </w:pPr>
      <w:r w:rsidRPr="00387078">
        <w:rPr>
          <w:rFonts w:asciiTheme="minorHAnsi" w:hAnsiTheme="minorHAnsi" w:cstheme="minorHAnsi"/>
          <w:sz w:val="20"/>
          <w:szCs w:val="20"/>
        </w:rPr>
        <w:t xml:space="preserve">Os produtos devem apresentar a validade mínima de </w:t>
      </w:r>
      <w:r w:rsidRPr="00387078">
        <w:rPr>
          <w:rFonts w:asciiTheme="minorHAnsi" w:hAnsiTheme="minorHAnsi" w:cstheme="minorHAnsi"/>
          <w:b/>
          <w:sz w:val="20"/>
          <w:szCs w:val="20"/>
        </w:rPr>
        <w:t>18 (dezoito) meses</w:t>
      </w:r>
      <w:r w:rsidRPr="00387078">
        <w:rPr>
          <w:rFonts w:asciiTheme="minorHAnsi" w:hAnsiTheme="minorHAnsi" w:cstheme="minorHAnsi"/>
          <w:sz w:val="20"/>
          <w:szCs w:val="20"/>
        </w:rPr>
        <w:t xml:space="preserve"> contados da data da entrega, caso ocorram eventualidades:</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Só será aceito a entrega dos produtos com validade inferior </w:t>
      </w:r>
      <w:r w:rsidRPr="00387078">
        <w:rPr>
          <w:rFonts w:asciiTheme="minorHAnsi" w:hAnsiTheme="minorHAnsi" w:cstheme="minorHAnsi"/>
          <w:b/>
          <w:sz w:val="20"/>
          <w:szCs w:val="20"/>
        </w:rPr>
        <w:t>a 18 (dezoito) meses</w:t>
      </w:r>
      <w:r w:rsidRPr="00387078">
        <w:rPr>
          <w:rFonts w:asciiTheme="minorHAnsi" w:hAnsiTheme="minorHAnsi" w:cstheme="minorHAnsi"/>
          <w:sz w:val="20"/>
          <w:szCs w:val="20"/>
        </w:rPr>
        <w:t xml:space="preserve"> mediante autorização da área solicitante. </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Nos casos de autorização favorável a empresa deverá apresentar carta de comprometimento de troca juntamente com a nota fiscal no ato da entrega.  </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Será solicitada a troca dos produtos que se enquadrarem no item 3.3.1.1. 45 dias antes do vencimento do produto, devendo a empresa realizar a substituição do quantitativo informado dentro deste período.</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
          <w:sz w:val="20"/>
          <w:szCs w:val="20"/>
          <w:u w:val="single"/>
        </w:rPr>
      </w:pPr>
      <w:r w:rsidRPr="00387078">
        <w:rPr>
          <w:rFonts w:asciiTheme="minorHAnsi" w:hAnsiTheme="minorHAnsi" w:cstheme="minorHAnsi"/>
          <w:b/>
          <w:sz w:val="20"/>
          <w:szCs w:val="20"/>
          <w:u w:val="single"/>
        </w:rPr>
        <w:t>DA ADJUDICAÇÃO</w:t>
      </w:r>
      <w:r w:rsidRPr="00387078">
        <w:rPr>
          <w:rFonts w:asciiTheme="minorHAnsi" w:hAnsiTheme="minorHAnsi" w:cstheme="minorHAnsi"/>
          <w:b/>
          <w:sz w:val="20"/>
          <w:szCs w:val="20"/>
        </w:rPr>
        <w:t>:</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 adjudicação será por item.</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Prazo Máximo para assinatura da Homologação será de 02(dois) dias.</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
          <w:sz w:val="20"/>
          <w:szCs w:val="20"/>
          <w:u w:val="single"/>
        </w:rPr>
      </w:pPr>
      <w:r w:rsidRPr="00387078">
        <w:rPr>
          <w:rFonts w:asciiTheme="minorHAnsi" w:hAnsiTheme="minorHAnsi" w:cstheme="minorHAnsi"/>
          <w:b/>
          <w:sz w:val="20"/>
          <w:szCs w:val="20"/>
          <w:u w:val="single"/>
        </w:rPr>
        <w:t>DO CRITÉRIO DE JULGAMENTO DAS PROPOSTAS</w:t>
      </w:r>
      <w:r w:rsidRPr="00387078">
        <w:rPr>
          <w:rFonts w:asciiTheme="minorHAnsi" w:hAnsiTheme="minorHAnsi" w:cstheme="minorHAnsi"/>
          <w:b/>
          <w:sz w:val="20"/>
          <w:szCs w:val="20"/>
        </w:rPr>
        <w:t>:</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O critério de julgamento será o de menor preço por item;</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DA QUALIFICAÇÃO TÉCNICA DOS LICITANTES</w:t>
      </w:r>
      <w:r w:rsidRPr="00387078">
        <w:rPr>
          <w:rFonts w:asciiTheme="minorHAnsi" w:hAnsiTheme="minorHAnsi" w:cstheme="minorHAnsi"/>
          <w:b/>
          <w:bCs/>
          <w:color w:val="FFFFFF"/>
          <w:sz w:val="20"/>
          <w:szCs w:val="20"/>
        </w:rPr>
        <w:tab/>
      </w:r>
    </w:p>
    <w:p w:rsidR="00BA4B91" w:rsidRPr="001C74C6" w:rsidRDefault="00BA4B91" w:rsidP="006B0F53">
      <w:pPr>
        <w:pStyle w:val="PargrafodaLista"/>
        <w:numPr>
          <w:ilvl w:val="1"/>
          <w:numId w:val="30"/>
        </w:numPr>
        <w:spacing w:after="0" w:line="240" w:lineRule="auto"/>
        <w:ind w:left="0" w:right="17" w:firstLine="0"/>
        <w:jc w:val="both"/>
        <w:rPr>
          <w:rFonts w:asciiTheme="minorHAnsi" w:hAnsiTheme="minorHAnsi" w:cstheme="minorHAnsi"/>
          <w:bCs/>
          <w:iCs/>
          <w:color w:val="000000"/>
          <w:sz w:val="20"/>
          <w:szCs w:val="20"/>
        </w:rPr>
      </w:pPr>
      <w:r w:rsidRPr="001C74C6">
        <w:rPr>
          <w:rFonts w:asciiTheme="minorHAnsi" w:hAnsiTheme="minorHAnsi" w:cstheme="minorHAnsi"/>
          <w:bCs/>
          <w:iCs/>
          <w:color w:val="000000"/>
          <w:sz w:val="20"/>
          <w:szCs w:val="20"/>
        </w:rPr>
        <w:t>As licitantes devem apresentar documentos técnicos</w:t>
      </w:r>
      <w:r w:rsidR="00EB273D" w:rsidRPr="001C74C6">
        <w:rPr>
          <w:rFonts w:asciiTheme="minorHAnsi" w:hAnsiTheme="minorHAnsi" w:cstheme="minorHAnsi"/>
          <w:bCs/>
          <w:iCs/>
          <w:color w:val="000000"/>
          <w:sz w:val="20"/>
          <w:szCs w:val="20"/>
        </w:rPr>
        <w:t xml:space="preserve"> conforme item 1</w:t>
      </w:r>
      <w:r w:rsidR="00D61C43">
        <w:rPr>
          <w:rFonts w:asciiTheme="minorHAnsi" w:hAnsiTheme="minorHAnsi" w:cstheme="minorHAnsi"/>
          <w:bCs/>
          <w:iCs/>
          <w:color w:val="000000"/>
          <w:sz w:val="20"/>
          <w:szCs w:val="20"/>
        </w:rPr>
        <w:t>3</w:t>
      </w:r>
      <w:r w:rsidR="00EB273D" w:rsidRPr="001C74C6">
        <w:rPr>
          <w:rFonts w:asciiTheme="minorHAnsi" w:hAnsiTheme="minorHAnsi" w:cstheme="minorHAnsi"/>
          <w:bCs/>
          <w:iCs/>
          <w:color w:val="000000"/>
          <w:sz w:val="20"/>
          <w:szCs w:val="20"/>
        </w:rPr>
        <w:t xml:space="preserve"> do Edital</w:t>
      </w:r>
      <w:r w:rsidRPr="001C74C6">
        <w:rPr>
          <w:rFonts w:asciiTheme="minorHAnsi" w:hAnsiTheme="minorHAnsi" w:cstheme="minorHAnsi"/>
          <w:bCs/>
          <w:iCs/>
          <w:color w:val="000000"/>
          <w:sz w:val="20"/>
          <w:szCs w:val="20"/>
        </w:rPr>
        <w:t>:</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DAS AMOSTRAS</w:t>
      </w:r>
      <w:r w:rsidRPr="00387078">
        <w:rPr>
          <w:rFonts w:asciiTheme="minorHAnsi" w:hAnsiTheme="minorHAnsi" w:cstheme="minorHAnsi"/>
          <w:b/>
          <w:bCs/>
          <w:color w:val="FFFFFF"/>
          <w:sz w:val="20"/>
          <w:szCs w:val="20"/>
        </w:rPr>
        <w:tab/>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iCs/>
          <w:color w:val="000000"/>
          <w:sz w:val="20"/>
          <w:szCs w:val="20"/>
        </w:rPr>
      </w:pPr>
      <w:r w:rsidRPr="00387078">
        <w:rPr>
          <w:rFonts w:asciiTheme="minorHAnsi" w:hAnsiTheme="minorHAnsi" w:cstheme="minorHAnsi"/>
          <w:bCs/>
          <w:iCs/>
          <w:color w:val="000000"/>
          <w:sz w:val="20"/>
          <w:szCs w:val="20"/>
        </w:rPr>
        <w:t>Caso julgue necessário, a SES/TO poderá solicitar amostra de todos os produtos da empresa vencedora, objetivando verificar se os produtos ofertados atendem as exigências do Edital e de seus anexos, nos termos do artigo 43, IV da Lei Federal 8.666/1.993.</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As amostras serão aferidas por uma Comissão composta por, no mínimo, três servidores;</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Cada amostra deverá ser identificada com uma etiqueta contendo as seguintes informações: </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Amostra para Análise, além dos dados completos da referida amostra; </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 Licitação: número da licitação e do item a que se referem; </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Fornecedor: nome, telefone e e-mail; </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Representante: nome, telefone e e-mail.</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iCs/>
          <w:color w:val="000000"/>
          <w:sz w:val="20"/>
          <w:szCs w:val="20"/>
        </w:rPr>
      </w:pPr>
      <w:r w:rsidRPr="00387078">
        <w:rPr>
          <w:rFonts w:asciiTheme="minorHAnsi" w:hAnsiTheme="minorHAnsi" w:cstheme="minorHAnsi"/>
          <w:bCs/>
          <w:iCs/>
          <w:color w:val="000000"/>
          <w:sz w:val="20"/>
          <w:szCs w:val="20"/>
        </w:rPr>
        <w:t xml:space="preserve">A metodologia de avaliação técnica consiste de etapas que estão descritas abaixo: </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Verificar e validar a documentação técnica apresentada, incluindo os documentos pertinentes à licitante e ao produto, bem como se a proposta apresentada atende ao Edital. </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Verificar se a amostra enviada atende ao descritivo do Edital, bem como se corresponde à proposta apresentada. </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Avaliar tecnicamente a amostra no que tange à qualidade, se o objetivo de uso será alcançado sem prejudicar o paciente e o usuário e sem comprometer a técnica, dentre outros pontos. Podendo ser realizado tanto na SES–TO sede (equipe</w:t>
      </w:r>
      <w:r w:rsidR="006B0F53">
        <w:rPr>
          <w:rFonts w:asciiTheme="minorHAnsi" w:hAnsiTheme="minorHAnsi" w:cstheme="minorHAnsi"/>
          <w:sz w:val="20"/>
          <w:szCs w:val="20"/>
        </w:rPr>
        <w:t xml:space="preserve"> </w:t>
      </w:r>
      <w:r w:rsidRPr="00387078">
        <w:rPr>
          <w:rFonts w:asciiTheme="minorHAnsi" w:hAnsiTheme="minorHAnsi" w:cstheme="minorHAnsi"/>
          <w:sz w:val="20"/>
          <w:szCs w:val="20"/>
        </w:rPr>
        <w:t xml:space="preserve">técnica) como em uma de suas Unidades Hospitalares. </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Verificar se o produto ofertado possui algum alerta de restrição na ANVISA ou mesmo nas Unidades Hospitalares do Estado onde existe controle de qualidade de materiais hospitalares. </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iCs/>
          <w:color w:val="000000"/>
          <w:sz w:val="20"/>
          <w:szCs w:val="20"/>
        </w:rPr>
      </w:pPr>
      <w:r w:rsidRPr="00387078">
        <w:rPr>
          <w:rFonts w:asciiTheme="minorHAnsi" w:hAnsiTheme="minorHAnsi" w:cstheme="minorHAnsi"/>
          <w:bCs/>
          <w:iCs/>
          <w:color w:val="000000"/>
          <w:sz w:val="20"/>
          <w:szCs w:val="20"/>
        </w:rPr>
        <w:lastRenderedPageBreak/>
        <w:t xml:space="preserve">Dessa forma, o não atendimento a qualquer um dos requisitos acima torna a proposta do licitante para o item passível de desclassificação. </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iCs/>
          <w:color w:val="000000"/>
          <w:sz w:val="20"/>
          <w:szCs w:val="20"/>
        </w:rPr>
      </w:pPr>
      <w:r w:rsidRPr="00387078">
        <w:rPr>
          <w:rFonts w:asciiTheme="minorHAnsi" w:hAnsiTheme="minorHAnsi" w:cstheme="minorHAnsi"/>
          <w:bCs/>
          <w:iCs/>
          <w:color w:val="000000"/>
          <w:sz w:val="20"/>
          <w:szCs w:val="20"/>
        </w:rPr>
        <w:t xml:space="preserve">Os pareceres técnicos elaborados a partir dos resultados dos testes em amostra serão arquivados na SES-TO e poderão subsidiar avaliações dos materiais hospitalares em processos licitatórios futuros, compondo o cadastro de materiais hospitalares. </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iCs/>
          <w:color w:val="000000"/>
          <w:sz w:val="20"/>
          <w:szCs w:val="20"/>
        </w:rPr>
      </w:pPr>
      <w:r w:rsidRPr="00387078">
        <w:rPr>
          <w:rFonts w:asciiTheme="minorHAnsi" w:hAnsiTheme="minorHAnsi" w:cstheme="minorHAnsi"/>
          <w:bCs/>
          <w:iCs/>
          <w:color w:val="000000"/>
          <w:sz w:val="20"/>
          <w:szCs w:val="20"/>
        </w:rPr>
        <w:t xml:space="preserve">Nos casos de pareceres técnicos desfavoráveis a aceitação do produto, os mesmos poderão ser utilizados como instrumento para desclassificação do item. </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iCs/>
          <w:color w:val="000000"/>
          <w:sz w:val="20"/>
          <w:szCs w:val="20"/>
        </w:rPr>
      </w:pPr>
      <w:r w:rsidRPr="00387078">
        <w:rPr>
          <w:rFonts w:asciiTheme="minorHAnsi" w:hAnsiTheme="minorHAnsi" w:cstheme="minorHAnsi"/>
          <w:bCs/>
          <w:iCs/>
          <w:color w:val="000000"/>
          <w:sz w:val="20"/>
          <w:szCs w:val="20"/>
        </w:rPr>
        <w:t>Terá a proposta/amostra desclassificada, sem prejuízo das sanções cabíveis, a licitante que:</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Não apresentar a amostra no prazo </w:t>
      </w:r>
      <w:r w:rsidRPr="00387078">
        <w:rPr>
          <w:rFonts w:asciiTheme="minorHAnsi" w:hAnsiTheme="minorHAnsi" w:cstheme="minorHAnsi"/>
          <w:b/>
          <w:sz w:val="20"/>
          <w:szCs w:val="20"/>
        </w:rPr>
        <w:t xml:space="preserve">máximo de 10 dias corridos </w:t>
      </w:r>
      <w:r w:rsidRPr="00387078">
        <w:rPr>
          <w:rFonts w:asciiTheme="minorHAnsi" w:hAnsiTheme="minorHAnsi" w:cstheme="minorHAnsi"/>
          <w:sz w:val="20"/>
          <w:szCs w:val="20"/>
        </w:rPr>
        <w:t>e nas condições solicitadas;</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Apresentar produto de baixa qualidade;</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O produto ofertado não contemplar as exigências do Edital e de seus anexos, ou a legislação aplicada.</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O prazo de entrega da amostra poderá ser prorrogado quando for apresentada justificativa aceita pela SES-TO desde que a postagem da amostra tenha sido efetuada dentro do prazo contido no item 5.6.1;</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O e-mail enviado com o código de rastreamento deverá conter obrigatoriamente as seguintes informações: </w:t>
      </w:r>
    </w:p>
    <w:p w:rsidR="00BA4B91" w:rsidRPr="00387078" w:rsidRDefault="00BA4B91" w:rsidP="006B0F53">
      <w:pPr>
        <w:pStyle w:val="PargrafodaLista"/>
        <w:numPr>
          <w:ilvl w:val="4"/>
          <w:numId w:val="47"/>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Nome da empresa; </w:t>
      </w:r>
    </w:p>
    <w:p w:rsidR="00BA4B91" w:rsidRPr="00387078" w:rsidRDefault="00BA4B91" w:rsidP="006B0F53">
      <w:pPr>
        <w:pStyle w:val="PargrafodaLista"/>
        <w:numPr>
          <w:ilvl w:val="4"/>
          <w:numId w:val="47"/>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CNPJ; </w:t>
      </w:r>
    </w:p>
    <w:p w:rsidR="00BA4B91" w:rsidRPr="00387078" w:rsidRDefault="00BA4B91" w:rsidP="006B0F53">
      <w:pPr>
        <w:pStyle w:val="PargrafodaLista"/>
        <w:numPr>
          <w:ilvl w:val="4"/>
          <w:numId w:val="47"/>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 Itens postados; </w:t>
      </w:r>
    </w:p>
    <w:p w:rsidR="00BA4B91" w:rsidRPr="00387078" w:rsidRDefault="00BA4B91" w:rsidP="006B0F53">
      <w:pPr>
        <w:pStyle w:val="PargrafodaLista"/>
        <w:numPr>
          <w:ilvl w:val="4"/>
          <w:numId w:val="47"/>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Telefone para contato; </w:t>
      </w:r>
    </w:p>
    <w:p w:rsidR="00BA4B91" w:rsidRPr="00387078" w:rsidRDefault="00BA4B91" w:rsidP="006B0F53">
      <w:pPr>
        <w:pStyle w:val="PargrafodaLista"/>
        <w:numPr>
          <w:ilvl w:val="4"/>
          <w:numId w:val="47"/>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Número do Pregão; e</w:t>
      </w:r>
    </w:p>
    <w:p w:rsidR="00BA4B91" w:rsidRPr="00387078" w:rsidRDefault="00BA4B91" w:rsidP="006B0F53">
      <w:pPr>
        <w:pStyle w:val="PargrafodaLista"/>
        <w:numPr>
          <w:ilvl w:val="4"/>
          <w:numId w:val="47"/>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 xml:space="preserve">Data da postagem. </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iCs/>
          <w:color w:val="000000"/>
          <w:sz w:val="20"/>
          <w:szCs w:val="20"/>
        </w:rPr>
      </w:pPr>
      <w:r w:rsidRPr="00387078">
        <w:rPr>
          <w:rFonts w:asciiTheme="minorHAnsi" w:hAnsiTheme="minorHAnsi" w:cstheme="minorHAnsi"/>
          <w:bCs/>
          <w:iCs/>
          <w:color w:val="000000"/>
          <w:sz w:val="20"/>
          <w:szCs w:val="20"/>
        </w:rPr>
        <w:t>Será informado no ato da solicitação de amostra o endereço de e-mail que a empresa deverá informar o código de rastreamento.</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 xml:space="preserve">O produto enviado para análise como amostra poderá, a critério do licitante vencedor, ser </w:t>
      </w:r>
      <w:r w:rsidRPr="00387078">
        <w:rPr>
          <w:rFonts w:asciiTheme="minorHAnsi" w:hAnsiTheme="minorHAnsi" w:cstheme="minorHAnsi"/>
          <w:bCs/>
          <w:iCs/>
          <w:color w:val="000000"/>
          <w:sz w:val="20"/>
          <w:szCs w:val="20"/>
        </w:rPr>
        <w:t>abatido</w:t>
      </w:r>
      <w:r w:rsidRPr="00387078">
        <w:rPr>
          <w:rFonts w:asciiTheme="minorHAnsi" w:hAnsiTheme="minorHAnsi" w:cstheme="minorHAnsi"/>
          <w:bCs/>
          <w:sz w:val="20"/>
          <w:szCs w:val="20"/>
        </w:rPr>
        <w:t xml:space="preserve"> na quantidade a ser entregue mediante Nota de Empenho, para tanto, o fornecedor fará tal solicitação no ato da entrega da amostra.</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 xml:space="preserve">Em </w:t>
      </w:r>
      <w:r w:rsidRPr="00387078">
        <w:rPr>
          <w:rFonts w:asciiTheme="minorHAnsi" w:hAnsiTheme="minorHAnsi" w:cstheme="minorHAnsi"/>
          <w:sz w:val="20"/>
          <w:szCs w:val="20"/>
        </w:rPr>
        <w:t>caso</w:t>
      </w:r>
      <w:r w:rsidRPr="00387078">
        <w:rPr>
          <w:rFonts w:asciiTheme="minorHAnsi" w:hAnsiTheme="minorHAnsi" w:cstheme="minorHAnsi"/>
          <w:bCs/>
          <w:sz w:val="20"/>
          <w:szCs w:val="20"/>
        </w:rPr>
        <w:t xml:space="preserve"> de reprovação do produto, não será permitido o abatimento a que se refere o parágrafo anterior.</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Desclassificada a proposta/amostra, serão convocadas as licitantes subsequentes;</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DAS CONDIÇÕES DE PRAZO E ENTREGA DOS PRODUTOS</w:t>
      </w:r>
      <w:r w:rsidRPr="00387078">
        <w:rPr>
          <w:rFonts w:asciiTheme="minorHAnsi" w:hAnsiTheme="minorHAnsi" w:cstheme="minorHAnsi"/>
          <w:b/>
          <w:bCs/>
          <w:color w:val="FFFFFF"/>
          <w:sz w:val="20"/>
          <w:szCs w:val="20"/>
        </w:rPr>
        <w:tab/>
      </w:r>
    </w:p>
    <w:p w:rsidR="00BA4B91" w:rsidRPr="00387078" w:rsidRDefault="00241E3C" w:rsidP="00241E3C">
      <w:pPr>
        <w:spacing w:after="0" w:line="240" w:lineRule="auto"/>
        <w:ind w:right="17"/>
        <w:jc w:val="both"/>
        <w:rPr>
          <w:rFonts w:asciiTheme="minorHAnsi" w:hAnsiTheme="minorHAnsi" w:cstheme="minorHAnsi"/>
          <w:color w:val="000000"/>
          <w:sz w:val="20"/>
          <w:szCs w:val="20"/>
        </w:rPr>
      </w:pPr>
      <w:r w:rsidRPr="00387078">
        <w:rPr>
          <w:rFonts w:asciiTheme="minorHAnsi" w:hAnsiTheme="minorHAnsi" w:cstheme="minorHAnsi"/>
          <w:color w:val="000000"/>
          <w:sz w:val="20"/>
          <w:szCs w:val="20"/>
        </w:rPr>
        <w:t xml:space="preserve">6.1. </w:t>
      </w:r>
      <w:r w:rsidR="00BA4B91" w:rsidRPr="00387078">
        <w:rPr>
          <w:rFonts w:asciiTheme="minorHAnsi" w:hAnsiTheme="minorHAnsi" w:cstheme="minorHAnsi"/>
          <w:color w:val="000000"/>
          <w:sz w:val="20"/>
          <w:szCs w:val="20"/>
        </w:rPr>
        <w:t xml:space="preserve">Os produtos </w:t>
      </w:r>
      <w:r w:rsidR="00BA4B91" w:rsidRPr="00387078">
        <w:rPr>
          <w:rFonts w:asciiTheme="minorHAnsi" w:hAnsiTheme="minorHAnsi" w:cstheme="minorHAnsi"/>
          <w:bCs/>
          <w:sz w:val="20"/>
          <w:szCs w:val="20"/>
        </w:rPr>
        <w:t>deverão</w:t>
      </w:r>
      <w:r w:rsidR="00BA4B91" w:rsidRPr="00387078">
        <w:rPr>
          <w:rFonts w:asciiTheme="minorHAnsi" w:hAnsiTheme="minorHAnsi" w:cstheme="minorHAnsi"/>
          <w:color w:val="000000"/>
          <w:sz w:val="20"/>
          <w:szCs w:val="20"/>
        </w:rPr>
        <w:t xml:space="preserve"> ser entregues no prazo máximo de </w:t>
      </w:r>
      <w:r w:rsidR="00BA4B91" w:rsidRPr="00387078">
        <w:rPr>
          <w:rFonts w:asciiTheme="minorHAnsi" w:hAnsiTheme="minorHAnsi" w:cstheme="minorHAnsi"/>
          <w:b/>
          <w:bCs/>
          <w:color w:val="000000"/>
          <w:sz w:val="20"/>
          <w:szCs w:val="20"/>
        </w:rPr>
        <w:t>15 (QUINZE) dias corridos</w:t>
      </w:r>
      <w:r w:rsidR="00BA4B91" w:rsidRPr="00387078">
        <w:rPr>
          <w:rFonts w:asciiTheme="minorHAnsi" w:hAnsiTheme="minorHAnsi" w:cstheme="minorHAnsi"/>
          <w:color w:val="000000"/>
          <w:sz w:val="20"/>
          <w:szCs w:val="20"/>
        </w:rPr>
        <w:t xml:space="preserve">, contados </w:t>
      </w:r>
      <w:r w:rsidR="00BA4B91" w:rsidRPr="00387078">
        <w:rPr>
          <w:rFonts w:asciiTheme="minorHAnsi" w:eastAsia="Batang" w:hAnsiTheme="minorHAnsi" w:cstheme="minorHAnsi"/>
          <w:color w:val="000000"/>
          <w:sz w:val="20"/>
          <w:szCs w:val="20"/>
        </w:rPr>
        <w:t>a partir da data do envio da Nota de Empenhovia endereço eletrônico</w:t>
      </w:r>
      <w:r w:rsidR="00BA4B91" w:rsidRPr="00387078">
        <w:rPr>
          <w:rFonts w:asciiTheme="minorHAnsi" w:hAnsiTheme="minorHAnsi" w:cstheme="minorHAnsi"/>
          <w:color w:val="000000"/>
          <w:sz w:val="20"/>
          <w:szCs w:val="20"/>
        </w:rPr>
        <w:t xml:space="preserve">ou conforme necessidade da Administração </w:t>
      </w:r>
      <w:r w:rsidR="00BA4B91" w:rsidRPr="00387078">
        <w:rPr>
          <w:rFonts w:asciiTheme="minorHAnsi" w:hAnsiTheme="minorHAnsi" w:cstheme="minorHAnsi"/>
          <w:b/>
          <w:color w:val="000000"/>
          <w:sz w:val="20"/>
          <w:szCs w:val="20"/>
        </w:rPr>
        <w:t>de forma parcelada,</w:t>
      </w:r>
      <w:r w:rsidR="00BA4B91" w:rsidRPr="00387078">
        <w:rPr>
          <w:rFonts w:asciiTheme="minorHAnsi" w:hAnsiTheme="minorHAnsi" w:cstheme="minorHAnsi"/>
          <w:color w:val="000000"/>
          <w:sz w:val="20"/>
          <w:szCs w:val="20"/>
        </w:rPr>
        <w:t xml:space="preserve"> após assinatura do contrato, ou salvo, se por motivo justo, a CONTRATADA solicitar prorrogação, e este pedido ser aceito pela SES-TO;</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 xml:space="preserve">A </w:t>
      </w:r>
      <w:r w:rsidRPr="00387078">
        <w:rPr>
          <w:rFonts w:asciiTheme="minorHAnsi" w:hAnsiTheme="minorHAnsi" w:cstheme="minorHAnsi"/>
          <w:bCs/>
          <w:sz w:val="20"/>
          <w:szCs w:val="20"/>
        </w:rPr>
        <w:t>nota</w:t>
      </w:r>
      <w:r w:rsidRPr="00387078">
        <w:rPr>
          <w:rFonts w:asciiTheme="minorHAnsi" w:eastAsia="Batang" w:hAnsiTheme="minorHAnsi" w:cstheme="minorHAnsi"/>
          <w:color w:val="000000"/>
          <w:sz w:val="20"/>
          <w:szCs w:val="20"/>
        </w:rPr>
        <w:t xml:space="preserve"> de empenho será enviada ao fornecedor pela Diretoria de Compras/SES-TO, pelo seguinte endereço eletrônico: </w:t>
      </w:r>
      <w:hyperlink r:id="rId17" w:history="1">
        <w:r w:rsidRPr="00387078">
          <w:rPr>
            <w:rStyle w:val="Hyperlink"/>
            <w:rFonts w:asciiTheme="minorHAnsi" w:eastAsia="Batang" w:hAnsiTheme="minorHAnsi" w:cstheme="minorHAnsi"/>
            <w:i/>
            <w:sz w:val="20"/>
            <w:szCs w:val="20"/>
          </w:rPr>
          <w:t>empenhosesau.to@gmail.com</w:t>
        </w:r>
      </w:hyperlink>
      <w:r w:rsidRPr="00387078">
        <w:rPr>
          <w:rFonts w:asciiTheme="minorHAnsi" w:eastAsia="Batang" w:hAnsiTheme="minorHAnsi" w:cstheme="minorHAnsi"/>
          <w:color w:val="000000"/>
          <w:sz w:val="20"/>
          <w:szCs w:val="20"/>
        </w:rPr>
        <w:t>.</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 xml:space="preserve">A </w:t>
      </w:r>
      <w:r w:rsidRPr="00387078">
        <w:rPr>
          <w:rFonts w:asciiTheme="minorHAnsi" w:hAnsiTheme="minorHAnsi" w:cstheme="minorHAnsi"/>
          <w:sz w:val="20"/>
          <w:szCs w:val="20"/>
        </w:rPr>
        <w:t>empresa</w:t>
      </w:r>
      <w:r w:rsidRPr="00387078">
        <w:rPr>
          <w:rFonts w:asciiTheme="minorHAnsi" w:eastAsia="Batang" w:hAnsiTheme="minorHAnsi" w:cstheme="minorHAnsi"/>
          <w:b/>
          <w:color w:val="000000"/>
          <w:sz w:val="20"/>
          <w:szCs w:val="20"/>
        </w:rPr>
        <w:t>deverá</w:t>
      </w:r>
      <w:r w:rsidRPr="00387078">
        <w:rPr>
          <w:rFonts w:asciiTheme="minorHAnsi" w:eastAsia="Batang" w:hAnsiTheme="minorHAnsi" w:cstheme="minorHAnsi"/>
          <w:color w:val="000000"/>
          <w:sz w:val="20"/>
          <w:szCs w:val="20"/>
        </w:rPr>
        <w:t xml:space="preserve"> fornecer na proposta de preços o endereço eletrônico em que a SES-TO deverá enviar as Notas de Empenho das aquisições referentes a este </w:t>
      </w:r>
      <w:r w:rsidRPr="00387078">
        <w:rPr>
          <w:rFonts w:asciiTheme="minorHAnsi" w:hAnsiTheme="minorHAnsi" w:cstheme="minorHAnsi"/>
          <w:sz w:val="20"/>
          <w:szCs w:val="20"/>
        </w:rPr>
        <w:t>registro</w:t>
      </w:r>
      <w:r w:rsidRPr="00387078">
        <w:rPr>
          <w:rFonts w:asciiTheme="minorHAnsi" w:eastAsia="Batang" w:hAnsiTheme="minorHAnsi" w:cstheme="minorHAnsi"/>
          <w:color w:val="000000"/>
          <w:sz w:val="20"/>
          <w:szCs w:val="20"/>
        </w:rPr>
        <w:t xml:space="preserve"> de preços.</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 xml:space="preserve">Fica </w:t>
      </w:r>
      <w:proofErr w:type="gramStart"/>
      <w:r w:rsidRPr="00387078">
        <w:rPr>
          <w:rFonts w:asciiTheme="minorHAnsi" w:eastAsia="Batang" w:hAnsiTheme="minorHAnsi" w:cstheme="minorHAnsi"/>
          <w:color w:val="000000"/>
          <w:sz w:val="20"/>
          <w:szCs w:val="20"/>
        </w:rPr>
        <w:t>sob responsabilidade</w:t>
      </w:r>
      <w:proofErr w:type="gramEnd"/>
      <w:r w:rsidRPr="00387078">
        <w:rPr>
          <w:rFonts w:asciiTheme="minorHAnsi" w:eastAsia="Batang" w:hAnsiTheme="minorHAnsi" w:cstheme="minorHAnsi"/>
          <w:color w:val="000000"/>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Nos casos de formalização de contrato, a validade do mesmo ficará adstrita à vigência dos respectivos créditos orçamentários conforme art. 57 da Lei nº 8.666/93.</w:t>
      </w:r>
    </w:p>
    <w:p w:rsidR="00BA4B91" w:rsidRPr="00387078" w:rsidRDefault="00241E3C" w:rsidP="006B0F53">
      <w:pPr>
        <w:spacing w:after="0" w:line="240" w:lineRule="auto"/>
        <w:ind w:right="17"/>
        <w:jc w:val="both"/>
        <w:rPr>
          <w:rFonts w:asciiTheme="minorHAnsi" w:hAnsiTheme="minorHAnsi" w:cstheme="minorHAnsi"/>
          <w:color w:val="000000"/>
          <w:sz w:val="20"/>
          <w:szCs w:val="20"/>
        </w:rPr>
      </w:pPr>
      <w:r w:rsidRPr="006B0F53">
        <w:rPr>
          <w:rFonts w:asciiTheme="minorHAnsi" w:hAnsiTheme="minorHAnsi" w:cstheme="minorHAnsi"/>
          <w:b/>
          <w:color w:val="000000"/>
          <w:sz w:val="20"/>
          <w:szCs w:val="20"/>
        </w:rPr>
        <w:t>6.2.</w:t>
      </w:r>
      <w:r w:rsidRPr="00387078">
        <w:rPr>
          <w:rFonts w:asciiTheme="minorHAnsi" w:hAnsiTheme="minorHAnsi" w:cstheme="minorHAnsi"/>
          <w:color w:val="000000"/>
          <w:sz w:val="20"/>
          <w:szCs w:val="20"/>
        </w:rPr>
        <w:t xml:space="preserve"> </w:t>
      </w:r>
      <w:r w:rsidR="00BA4B91" w:rsidRPr="00387078">
        <w:rPr>
          <w:rFonts w:asciiTheme="minorHAnsi" w:hAnsiTheme="minorHAnsi" w:cstheme="minorHAnsi"/>
          <w:color w:val="000000"/>
          <w:sz w:val="20"/>
          <w:szCs w:val="20"/>
        </w:rPr>
        <w:t>Se a CONTRATADA não cumprir o prazo de entrega ou recusar-se a retirar a Nota de Empenho ou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DO LOCAL DE ENTREGA DOS PRODUTOS E AMOSTRAS</w:t>
      </w:r>
      <w:r w:rsidRPr="00387078">
        <w:rPr>
          <w:rFonts w:asciiTheme="minorHAnsi" w:hAnsiTheme="minorHAnsi" w:cstheme="minorHAnsi"/>
          <w:b/>
          <w:bCs/>
          <w:color w:val="FFFFFF"/>
          <w:sz w:val="20"/>
          <w:szCs w:val="20"/>
        </w:rPr>
        <w:tab/>
      </w:r>
    </w:p>
    <w:p w:rsidR="00BA4B91" w:rsidRPr="001C74C6" w:rsidRDefault="00BA4B91" w:rsidP="006B0F53">
      <w:pPr>
        <w:pStyle w:val="PargrafodaLista"/>
        <w:numPr>
          <w:ilvl w:val="1"/>
          <w:numId w:val="30"/>
        </w:numPr>
        <w:spacing w:after="0" w:line="240" w:lineRule="auto"/>
        <w:ind w:left="0" w:right="17" w:firstLine="0"/>
        <w:jc w:val="both"/>
        <w:rPr>
          <w:rFonts w:asciiTheme="minorHAnsi" w:eastAsia="Batang" w:hAnsiTheme="minorHAnsi" w:cstheme="minorHAnsi"/>
          <w:sz w:val="20"/>
          <w:szCs w:val="20"/>
        </w:rPr>
      </w:pPr>
      <w:r w:rsidRPr="001C74C6">
        <w:rPr>
          <w:rFonts w:asciiTheme="minorHAnsi" w:eastAsia="Batang" w:hAnsiTheme="minorHAnsi" w:cstheme="minorHAnsi"/>
          <w:sz w:val="20"/>
          <w:szCs w:val="20"/>
        </w:rPr>
        <w:t xml:space="preserve">O(s) produto(s) deve(m) ser entregue(s) no </w:t>
      </w:r>
      <w:r w:rsidRPr="001C74C6">
        <w:rPr>
          <w:rFonts w:asciiTheme="minorHAnsi" w:hAnsiTheme="minorHAnsi" w:cstheme="minorHAnsi"/>
          <w:b/>
          <w:sz w:val="20"/>
          <w:szCs w:val="20"/>
        </w:rPr>
        <w:t xml:space="preserve">Estoque </w:t>
      </w:r>
      <w:r w:rsidRPr="001C74C6">
        <w:rPr>
          <w:rFonts w:asciiTheme="minorHAnsi" w:hAnsiTheme="minorHAnsi" w:cstheme="minorHAnsi"/>
          <w:b/>
          <w:bCs/>
          <w:sz w:val="20"/>
          <w:szCs w:val="20"/>
        </w:rPr>
        <w:t xml:space="preserve">Regulador, </w:t>
      </w:r>
      <w:r w:rsidRPr="001C74C6">
        <w:rPr>
          <w:rFonts w:asciiTheme="minorHAnsi" w:hAnsiTheme="minorHAnsi" w:cstheme="minorHAnsi"/>
          <w:b/>
          <w:sz w:val="20"/>
          <w:szCs w:val="20"/>
        </w:rPr>
        <w:t xml:space="preserve">sito à </w:t>
      </w:r>
      <w:r w:rsidRPr="001C74C6">
        <w:rPr>
          <w:rFonts w:asciiTheme="minorHAnsi" w:eastAsia="Batang" w:hAnsiTheme="minorHAnsi" w:cstheme="minorHAnsi"/>
          <w:b/>
          <w:bCs/>
          <w:sz w:val="20"/>
          <w:szCs w:val="20"/>
        </w:rPr>
        <w:t>Quadra 1.112 Sul, Av. NS-10, esquina com LO-25, Alameda 07, Lote 07 a 11, Setor Eco Industrial, Palmas – TO, CEP 77.024-174</w:t>
      </w:r>
      <w:r w:rsidRPr="001C74C6">
        <w:rPr>
          <w:rFonts w:asciiTheme="minorHAnsi" w:hAnsiTheme="minorHAnsi" w:cstheme="minorHAnsi"/>
          <w:b/>
          <w:bCs/>
          <w:sz w:val="20"/>
          <w:szCs w:val="20"/>
        </w:rPr>
        <w:t xml:space="preserve">, telefone </w:t>
      </w:r>
      <w:r w:rsidR="006B0F53">
        <w:rPr>
          <w:rFonts w:asciiTheme="minorHAnsi" w:hAnsiTheme="minorHAnsi" w:cstheme="minorHAnsi"/>
          <w:b/>
          <w:bCs/>
          <w:sz w:val="20"/>
          <w:szCs w:val="20"/>
        </w:rPr>
        <w:t>(</w:t>
      </w:r>
      <w:r w:rsidRPr="001C74C6">
        <w:rPr>
          <w:rFonts w:asciiTheme="minorHAnsi" w:hAnsiTheme="minorHAnsi" w:cstheme="minorHAnsi"/>
          <w:b/>
          <w:bCs/>
          <w:sz w:val="20"/>
          <w:szCs w:val="20"/>
        </w:rPr>
        <w:t>063</w:t>
      </w:r>
      <w:r w:rsidR="006B0F53">
        <w:rPr>
          <w:rFonts w:asciiTheme="minorHAnsi" w:hAnsiTheme="minorHAnsi" w:cstheme="minorHAnsi"/>
          <w:b/>
          <w:bCs/>
          <w:sz w:val="20"/>
          <w:szCs w:val="20"/>
        </w:rPr>
        <w:t>)</w:t>
      </w:r>
      <w:r w:rsidRPr="001C74C6">
        <w:rPr>
          <w:rFonts w:asciiTheme="minorHAnsi" w:hAnsiTheme="minorHAnsi" w:cstheme="minorHAnsi"/>
          <w:b/>
          <w:bCs/>
          <w:sz w:val="20"/>
          <w:szCs w:val="20"/>
        </w:rPr>
        <w:t xml:space="preserve"> 3218-6283, </w:t>
      </w:r>
      <w:r w:rsidRPr="001C74C6">
        <w:rPr>
          <w:rFonts w:asciiTheme="minorHAnsi" w:eastAsia="Batang" w:hAnsiTheme="minorHAnsi" w:cstheme="minorHAnsi"/>
          <w:sz w:val="20"/>
          <w:szCs w:val="20"/>
        </w:rPr>
        <w:t>em dia e horário comercial</w:t>
      </w:r>
      <w:r w:rsidRPr="001C74C6">
        <w:rPr>
          <w:rFonts w:asciiTheme="minorHAnsi" w:eastAsia="Batang" w:hAnsiTheme="minorHAnsi" w:cstheme="minorHAnsi"/>
          <w:bCs/>
          <w:sz w:val="20"/>
          <w:szCs w:val="20"/>
        </w:rPr>
        <w:t xml:space="preserve">, a qual deve ser </w:t>
      </w:r>
      <w:r w:rsidRPr="001C74C6">
        <w:rPr>
          <w:rFonts w:asciiTheme="minorHAnsi" w:hAnsiTheme="minorHAnsi" w:cstheme="minorHAnsi"/>
          <w:color w:val="000000"/>
          <w:sz w:val="20"/>
          <w:szCs w:val="20"/>
        </w:rPr>
        <w:t>realizada</w:t>
      </w:r>
      <w:r w:rsidRPr="001C74C6">
        <w:rPr>
          <w:rFonts w:asciiTheme="minorHAnsi" w:eastAsia="Batang" w:hAnsiTheme="minorHAnsi" w:cstheme="minorHAnsi"/>
          <w:sz w:val="20"/>
          <w:szCs w:val="20"/>
        </w:rPr>
        <w:t xml:space="preserve">na conformidade da Nota </w:t>
      </w:r>
      <w:r w:rsidRPr="001C74C6">
        <w:rPr>
          <w:rFonts w:asciiTheme="minorHAnsi" w:eastAsia="Batang" w:hAnsiTheme="minorHAnsi" w:cstheme="minorHAnsi"/>
          <w:sz w:val="20"/>
          <w:szCs w:val="20"/>
        </w:rPr>
        <w:lastRenderedPageBreak/>
        <w:t>de Empenho</w:t>
      </w:r>
      <w:r w:rsidRPr="001C74C6">
        <w:rPr>
          <w:rFonts w:asciiTheme="minorHAnsi" w:eastAsia="Batang" w:hAnsiTheme="minorHAnsi" w:cstheme="minorHAnsi"/>
          <w:bCs/>
          <w:sz w:val="20"/>
          <w:szCs w:val="20"/>
        </w:rPr>
        <w:t>,</w:t>
      </w:r>
      <w:r w:rsidRPr="001C74C6">
        <w:rPr>
          <w:rFonts w:asciiTheme="minorHAnsi" w:eastAsia="Batang" w:hAnsiTheme="minorHAnsi" w:cstheme="minorHAnsi"/>
          <w:sz w:val="20"/>
          <w:szCs w:val="20"/>
        </w:rPr>
        <w:t xml:space="preserve"> na presença de servidores devidamente autorizados, como determina o § 8°, do artigo 15, da Lei 8.666/93, em dia e horário comercial.</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387078">
        <w:rPr>
          <w:rFonts w:asciiTheme="minorHAnsi" w:hAnsiTheme="minorHAnsi" w:cstheme="minorHAnsi"/>
          <w:b/>
          <w:bCs/>
          <w:sz w:val="20"/>
          <w:szCs w:val="20"/>
        </w:rPr>
        <w:t>DAS CONDIÇÕES DE FORNECIMENTO</w:t>
      </w:r>
      <w:r w:rsidRPr="00387078">
        <w:rPr>
          <w:rFonts w:asciiTheme="minorHAnsi" w:hAnsiTheme="minorHAnsi" w:cstheme="minorHAnsi"/>
          <w:b/>
          <w:bCs/>
          <w:sz w:val="20"/>
          <w:szCs w:val="20"/>
        </w:rPr>
        <w:tab/>
      </w:r>
    </w:p>
    <w:p w:rsidR="00BA4B91" w:rsidRPr="00387078" w:rsidRDefault="00241E3C" w:rsidP="00241E3C">
      <w:pPr>
        <w:spacing w:after="0" w:line="240" w:lineRule="auto"/>
        <w:ind w:right="17"/>
        <w:jc w:val="both"/>
        <w:rPr>
          <w:rFonts w:asciiTheme="minorHAnsi" w:hAnsiTheme="minorHAnsi" w:cstheme="minorHAnsi"/>
          <w:b/>
          <w:color w:val="000000"/>
          <w:sz w:val="20"/>
          <w:szCs w:val="20"/>
          <w:u w:val="single"/>
        </w:rPr>
      </w:pPr>
      <w:r w:rsidRPr="00387078">
        <w:rPr>
          <w:rFonts w:asciiTheme="minorHAnsi" w:hAnsiTheme="minorHAnsi" w:cstheme="minorHAnsi"/>
          <w:b/>
          <w:color w:val="000000"/>
          <w:sz w:val="20"/>
          <w:szCs w:val="20"/>
          <w:u w:val="single"/>
        </w:rPr>
        <w:t xml:space="preserve">8.1. </w:t>
      </w:r>
      <w:r w:rsidR="00BA4B91" w:rsidRPr="00387078">
        <w:rPr>
          <w:rFonts w:asciiTheme="minorHAnsi" w:hAnsiTheme="minorHAnsi" w:cstheme="minorHAnsi"/>
          <w:b/>
          <w:color w:val="000000"/>
          <w:sz w:val="20"/>
          <w:szCs w:val="20"/>
          <w:u w:val="single"/>
        </w:rPr>
        <w:t>Relativo às condições de fornecimento, a CONTRATADA deverá:</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Entregar os produtos obedecendo rigorosamente às condições do Edital e seus anexos;</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Entregar os produtos obedecendo rigorosamente às condições do Contrato, se houver;</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Entregar os produtos obedecendo rigorosamente à legislação vigente inerente ao objeto;</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A empresa ficará obrigada a atender todos os pedidos efetuados durante a vigência desta ata, mesmo que a entrega deles decorrente esteja prevista para data posterior a do seu vencimento.</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bCs/>
          <w:sz w:val="20"/>
          <w:szCs w:val="20"/>
        </w:rPr>
      </w:pPr>
      <w:r w:rsidRPr="00387078">
        <w:rPr>
          <w:rFonts w:asciiTheme="minorHAnsi" w:hAnsiTheme="minorHAnsi" w:cstheme="minorHAnsi"/>
          <w:bCs/>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DAS CONDIÇÕES DE RECEBIMENTO E ACEITAÇÃO DOS PRODUTOS</w:t>
      </w:r>
      <w:r w:rsidRPr="00387078">
        <w:rPr>
          <w:rFonts w:asciiTheme="minorHAnsi" w:hAnsiTheme="minorHAnsi" w:cstheme="minorHAnsi"/>
          <w:b/>
          <w:bCs/>
          <w:color w:val="FFFFFF"/>
          <w:sz w:val="20"/>
          <w:szCs w:val="20"/>
        </w:rPr>
        <w:tab/>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 xml:space="preserve">O recebimento será </w:t>
      </w:r>
      <w:r w:rsidRPr="00387078">
        <w:rPr>
          <w:rFonts w:asciiTheme="minorHAnsi" w:hAnsiTheme="minorHAnsi" w:cstheme="minorHAnsi"/>
          <w:sz w:val="20"/>
          <w:szCs w:val="20"/>
          <w:lang w:eastAsia="pt-BR"/>
        </w:rPr>
        <w:t xml:space="preserve">confiado a uma Comissão composta de, no mínimo, </w:t>
      </w:r>
      <w:proofErr w:type="gramStart"/>
      <w:r w:rsidRPr="00387078">
        <w:rPr>
          <w:rFonts w:asciiTheme="minorHAnsi" w:hAnsiTheme="minorHAnsi" w:cstheme="minorHAnsi"/>
          <w:sz w:val="20"/>
          <w:szCs w:val="20"/>
          <w:lang w:eastAsia="pt-BR"/>
        </w:rPr>
        <w:t>3</w:t>
      </w:r>
      <w:proofErr w:type="gramEnd"/>
      <w:r w:rsidRPr="00387078">
        <w:rPr>
          <w:rFonts w:asciiTheme="minorHAnsi" w:hAnsiTheme="minorHAnsi" w:cstheme="minorHAnsi"/>
          <w:sz w:val="20"/>
          <w:szCs w:val="20"/>
          <w:lang w:eastAsia="pt-BR"/>
        </w:rPr>
        <w:t xml:space="preserve"> (três) membros (</w:t>
      </w:r>
      <w:r w:rsidRPr="00387078">
        <w:rPr>
          <w:rFonts w:asciiTheme="minorHAnsi" w:eastAsia="Batang" w:hAnsiTheme="minorHAnsi" w:cstheme="minorHAnsi"/>
          <w:color w:val="000000"/>
          <w:sz w:val="20"/>
          <w:szCs w:val="20"/>
        </w:rPr>
        <w:t>servidores) devidamente autorizados, conforme estabelece o § 8°, do artigo 15, da Lei 8.666/93;</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Todos os produtos deverão estar em conformidade com a Nota de Empenho, que poderá estar acompanhada da Relação de Itens ou de outro documento emitido pela SES/TO;</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eastAsia="Batang" w:hAnsiTheme="minorHAnsi" w:cstheme="minorHAnsi"/>
          <w:b/>
          <w:color w:val="000000"/>
          <w:sz w:val="20"/>
          <w:szCs w:val="20"/>
        </w:rPr>
      </w:pPr>
      <w:r w:rsidRPr="00387078">
        <w:rPr>
          <w:rFonts w:asciiTheme="minorHAnsi" w:eastAsia="Batang" w:hAnsiTheme="minorHAnsi" w:cstheme="minorHAnsi"/>
          <w:b/>
          <w:color w:val="000000"/>
          <w:sz w:val="20"/>
          <w:szCs w:val="20"/>
          <w:u w:val="single"/>
        </w:rPr>
        <w:t>O recebimento se dará em observância com os artigos 73 a 76 da Lei 8.666/1993, e ainda</w:t>
      </w:r>
      <w:r w:rsidRPr="00387078">
        <w:rPr>
          <w:rFonts w:asciiTheme="minorHAnsi" w:eastAsia="Batang" w:hAnsiTheme="minorHAnsi" w:cstheme="minorHAnsi"/>
          <w:b/>
          <w:color w:val="000000"/>
          <w:sz w:val="20"/>
          <w:szCs w:val="20"/>
        </w:rPr>
        <w:t>:</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lang w:eastAsia="pt-BR"/>
        </w:rPr>
      </w:pPr>
      <w:r w:rsidRPr="00387078">
        <w:rPr>
          <w:rFonts w:asciiTheme="minorHAnsi" w:hAnsiTheme="minorHAnsi" w:cstheme="minorHAnsi"/>
          <w:b/>
          <w:bCs/>
          <w:sz w:val="20"/>
          <w:szCs w:val="20"/>
        </w:rPr>
        <w:t>PROVISORIAMENTE</w:t>
      </w:r>
      <w:r w:rsidRPr="00387078">
        <w:rPr>
          <w:rFonts w:asciiTheme="minorHAnsi" w:hAnsiTheme="minorHAnsi" w:cstheme="minorHAnsi"/>
          <w:sz w:val="20"/>
          <w:szCs w:val="20"/>
          <w:lang w:eastAsia="pt-BR"/>
        </w:rPr>
        <w:t xml:space="preserve">, para efeito de posterior verificação da conformidade dos produtos com a especificação, bem como se a Nota </w:t>
      </w:r>
      <w:proofErr w:type="gramStart"/>
      <w:r w:rsidRPr="00387078">
        <w:rPr>
          <w:rFonts w:asciiTheme="minorHAnsi" w:hAnsiTheme="minorHAnsi" w:cstheme="minorHAnsi"/>
          <w:sz w:val="20"/>
          <w:szCs w:val="20"/>
          <w:lang w:eastAsia="pt-BR"/>
        </w:rPr>
        <w:t>Fiscal(</w:t>
      </w:r>
      <w:proofErr w:type="gramEnd"/>
      <w:r w:rsidRPr="00387078">
        <w:rPr>
          <w:rFonts w:asciiTheme="minorHAnsi" w:hAnsiTheme="minorHAnsi" w:cstheme="minorHAnsi"/>
          <w:sz w:val="20"/>
          <w:szCs w:val="20"/>
          <w:lang w:eastAsia="pt-BR"/>
        </w:rPr>
        <w:t>NF)/Fatura encontra lavrada sem incorreções.</w:t>
      </w:r>
    </w:p>
    <w:p w:rsidR="00BA4B91" w:rsidRPr="00387078" w:rsidRDefault="00BA4B91" w:rsidP="006B0F53">
      <w:pPr>
        <w:pStyle w:val="PargrafodaLista"/>
        <w:numPr>
          <w:ilvl w:val="3"/>
          <w:numId w:val="30"/>
        </w:numPr>
        <w:spacing w:after="0" w:line="240" w:lineRule="auto"/>
        <w:ind w:left="0" w:right="17" w:firstLine="0"/>
        <w:contextualSpacing w:val="0"/>
        <w:jc w:val="both"/>
        <w:rPr>
          <w:rFonts w:asciiTheme="minorHAnsi" w:hAnsiTheme="minorHAnsi" w:cstheme="minorHAnsi"/>
          <w:sz w:val="20"/>
          <w:szCs w:val="20"/>
          <w:lang w:eastAsia="pt-BR"/>
        </w:rPr>
      </w:pPr>
      <w:r w:rsidRPr="00387078">
        <w:rPr>
          <w:rFonts w:asciiTheme="minorHAnsi" w:hAnsiTheme="minorHAnsi" w:cstheme="minorHAnsi"/>
          <w:sz w:val="20"/>
          <w:szCs w:val="20"/>
          <w:lang w:eastAsia="pt-BR"/>
        </w:rPr>
        <w:t xml:space="preserve">A SES-TO terá o prazo máximo de até </w:t>
      </w:r>
      <w:r w:rsidRPr="00387078">
        <w:rPr>
          <w:rFonts w:asciiTheme="minorHAnsi" w:hAnsiTheme="minorHAnsi" w:cstheme="minorHAnsi"/>
          <w:b/>
          <w:bCs/>
          <w:sz w:val="20"/>
          <w:szCs w:val="20"/>
          <w:lang w:eastAsia="pt-BR"/>
        </w:rPr>
        <w:t>05 (cinco) dias úteis</w:t>
      </w:r>
      <w:r w:rsidRPr="00387078">
        <w:rPr>
          <w:rFonts w:asciiTheme="minorHAnsi" w:hAnsiTheme="minorHAnsi" w:cstheme="minorHAnsi"/>
          <w:sz w:val="20"/>
          <w:szCs w:val="20"/>
          <w:lang w:eastAsia="pt-BR"/>
        </w:rPr>
        <w:t>, podendo ser prorrogado por uma vez e por igual período, contados da data de recebimento, para verificar se os produtos fornecidos e a NF/Fatura estão em consonância com o Edital e com seus anexos.</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lang w:eastAsia="pt-BR"/>
        </w:rPr>
      </w:pPr>
      <w:r w:rsidRPr="00387078">
        <w:rPr>
          <w:rFonts w:asciiTheme="minorHAnsi" w:hAnsiTheme="minorHAnsi" w:cstheme="minorHAnsi"/>
          <w:b/>
          <w:bCs/>
          <w:sz w:val="20"/>
          <w:szCs w:val="20"/>
        </w:rPr>
        <w:t>DEFINITIVAMENTE</w:t>
      </w:r>
      <w:r w:rsidRPr="00387078">
        <w:rPr>
          <w:rFonts w:asciiTheme="minorHAnsi" w:hAnsiTheme="minorHAnsi" w:cstheme="minorHAnsi"/>
          <w:sz w:val="20"/>
          <w:szCs w:val="20"/>
          <w:lang w:eastAsia="pt-BR"/>
        </w:rPr>
        <w:t>, após a verificação da qualidade e quantidade dos produtos e consequente aceitação.</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sz w:val="20"/>
          <w:szCs w:val="20"/>
          <w:lang w:eastAsia="pt-BR"/>
        </w:rPr>
      </w:pPr>
      <w:r w:rsidRPr="00387078">
        <w:rPr>
          <w:rFonts w:asciiTheme="minorHAnsi" w:hAnsiTheme="minorHAnsi" w:cstheme="minorHAnsi"/>
          <w:sz w:val="20"/>
          <w:szCs w:val="20"/>
          <w:lang w:eastAsia="pt-BR"/>
        </w:rPr>
        <w:t xml:space="preserve">Após o recebimento provisório a SES-TO atestará a Nota Fiscal se constatado que os produtos </w:t>
      </w:r>
      <w:r w:rsidRPr="00387078">
        <w:rPr>
          <w:rFonts w:asciiTheme="minorHAnsi" w:eastAsia="Batang" w:hAnsiTheme="minorHAnsi" w:cstheme="minorHAnsi"/>
          <w:color w:val="000000"/>
          <w:sz w:val="20"/>
          <w:szCs w:val="20"/>
        </w:rPr>
        <w:t>atendem</w:t>
      </w:r>
      <w:r w:rsidRPr="00387078">
        <w:rPr>
          <w:rFonts w:asciiTheme="minorHAnsi" w:hAnsiTheme="minorHAnsi" w:cstheme="minorHAnsi"/>
          <w:sz w:val="20"/>
          <w:szCs w:val="20"/>
          <w:lang w:eastAsia="pt-BR"/>
        </w:rPr>
        <w:t xml:space="preserve"> ao edital;</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sz w:val="20"/>
          <w:szCs w:val="20"/>
          <w:lang w:eastAsia="pt-BR"/>
        </w:rPr>
      </w:pPr>
      <w:r w:rsidRPr="00387078">
        <w:rPr>
          <w:rFonts w:asciiTheme="minorHAnsi" w:hAnsiTheme="minorHAnsi" w:cstheme="minorHAnsi"/>
          <w:sz w:val="20"/>
          <w:szCs w:val="20"/>
          <w:lang w:eastAsia="pt-BR"/>
        </w:rPr>
        <w:t xml:space="preserve">Caso os produtos se encontrem desconforme ao exigido no Edital, a SES-TO notificará a Contratada para substituí-los no prazo de até </w:t>
      </w:r>
      <w:r w:rsidRPr="00387078">
        <w:rPr>
          <w:rFonts w:asciiTheme="minorHAnsi" w:hAnsiTheme="minorHAnsi" w:cstheme="minorHAnsi"/>
          <w:b/>
          <w:bCs/>
          <w:sz w:val="20"/>
          <w:szCs w:val="20"/>
          <w:lang w:eastAsia="pt-BR"/>
        </w:rPr>
        <w:t xml:space="preserve">05 (cinco) dias úteis </w:t>
      </w:r>
      <w:r w:rsidRPr="00387078">
        <w:rPr>
          <w:rFonts w:asciiTheme="minorHAnsi" w:hAnsiTheme="minorHAnsi" w:cstheme="minorHAnsi"/>
          <w:sz w:val="20"/>
          <w:szCs w:val="20"/>
          <w:lang w:eastAsia="pt-BR"/>
        </w:rPr>
        <w:t>contados da notificação;</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lang w:eastAsia="pt-BR"/>
        </w:rPr>
      </w:pPr>
      <w:r w:rsidRPr="00387078">
        <w:rPr>
          <w:rFonts w:asciiTheme="minorHAnsi" w:hAnsiTheme="minorHAnsi" w:cstheme="minorHAnsi"/>
          <w:sz w:val="20"/>
          <w:szCs w:val="20"/>
        </w:rPr>
        <w:t xml:space="preserve">Neste </w:t>
      </w:r>
      <w:r w:rsidRPr="00387078">
        <w:rPr>
          <w:rFonts w:asciiTheme="minorHAnsi" w:eastAsia="Batang" w:hAnsiTheme="minorHAnsi" w:cstheme="minorHAnsi"/>
          <w:color w:val="000000"/>
          <w:sz w:val="20"/>
          <w:szCs w:val="20"/>
        </w:rPr>
        <w:t>caso</w:t>
      </w:r>
      <w:r w:rsidRPr="00387078">
        <w:rPr>
          <w:rFonts w:asciiTheme="minorHAnsi" w:hAnsiTheme="minorHAnsi" w:cstheme="minorHAnsi"/>
          <w:sz w:val="20"/>
          <w:szCs w:val="20"/>
        </w:rPr>
        <w:t xml:space="preserve">, o recebimento do(s) produto(s) escoimado(s) dos vícios que deram causa a sua troca será considerado recebimento provisório, ensejando nova </w:t>
      </w:r>
      <w:r w:rsidRPr="00387078">
        <w:rPr>
          <w:rFonts w:asciiTheme="minorHAnsi" w:hAnsiTheme="minorHAnsi" w:cstheme="minorHAnsi"/>
          <w:sz w:val="20"/>
          <w:szCs w:val="20"/>
          <w:lang w:eastAsia="pt-BR"/>
        </w:rPr>
        <w:t>contagem</w:t>
      </w:r>
      <w:r w:rsidRPr="00387078">
        <w:rPr>
          <w:rFonts w:asciiTheme="minorHAnsi" w:hAnsiTheme="minorHAnsi" w:cstheme="minorHAnsi"/>
          <w:sz w:val="20"/>
          <w:szCs w:val="20"/>
        </w:rPr>
        <w:t xml:space="preserve"> de prazo para o recebimento definitivo, estando a </w:t>
      </w:r>
      <w:r w:rsidRPr="00387078">
        <w:rPr>
          <w:rFonts w:asciiTheme="minorHAnsi" w:hAnsiTheme="minorHAnsi" w:cstheme="minorHAnsi"/>
          <w:sz w:val="20"/>
          <w:szCs w:val="20"/>
          <w:lang w:eastAsia="pt-BR"/>
        </w:rPr>
        <w:t xml:space="preserve">Contratada passível de penalidade(s) pelo descumprimento das condições </w:t>
      </w:r>
      <w:proofErr w:type="spellStart"/>
      <w:r w:rsidRPr="00387078">
        <w:rPr>
          <w:rFonts w:asciiTheme="minorHAnsi" w:hAnsiTheme="minorHAnsi" w:cstheme="minorHAnsi"/>
          <w:sz w:val="20"/>
          <w:szCs w:val="20"/>
          <w:lang w:eastAsia="pt-BR"/>
        </w:rPr>
        <w:t>editalícias</w:t>
      </w:r>
      <w:proofErr w:type="spellEnd"/>
      <w:r w:rsidRPr="00387078">
        <w:rPr>
          <w:rFonts w:asciiTheme="minorHAnsi" w:hAnsiTheme="minorHAnsi" w:cstheme="minorHAnsi"/>
          <w:sz w:val="20"/>
          <w:szCs w:val="20"/>
          <w:lang w:eastAsia="pt-BR"/>
        </w:rPr>
        <w:t>;</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sz w:val="20"/>
          <w:szCs w:val="20"/>
          <w:lang w:eastAsia="pt-BR"/>
        </w:rPr>
      </w:pPr>
      <w:r w:rsidRPr="00387078">
        <w:rPr>
          <w:rFonts w:asciiTheme="minorHAnsi" w:hAnsiTheme="minorHAnsi" w:cstheme="minorHAnsi"/>
          <w:sz w:val="20"/>
          <w:szCs w:val="20"/>
          <w:lang w:eastAsia="pt-BR"/>
        </w:rPr>
        <w:t>O recebimento provisório ou definitivo não exclui a responsabilidade civil pela solidez e segurança dos produtos, nem ético-profissional pela perfeita execução do contrato, dentro dos limites estabelecidos pela lei ou pelo contrato.</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snapToGrid w:val="0"/>
          <w:color w:val="000000"/>
          <w:sz w:val="20"/>
          <w:szCs w:val="20"/>
        </w:rPr>
      </w:pPr>
      <w:r w:rsidRPr="00387078">
        <w:rPr>
          <w:rFonts w:asciiTheme="minorHAnsi" w:hAnsiTheme="minorHAnsi" w:cstheme="minorHAnsi"/>
          <w:snapToGrid w:val="0"/>
          <w:color w:val="000000"/>
          <w:sz w:val="20"/>
          <w:szCs w:val="20"/>
        </w:rPr>
        <w:t>A carga e a descarga serão por conta da Contratada, sem ônus de frete para a SES-TO.</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eastAsia="Batang" w:hAnsiTheme="minorHAnsi" w:cstheme="minorHAnsi"/>
          <w:color w:val="000000"/>
          <w:sz w:val="20"/>
          <w:szCs w:val="20"/>
          <w:u w:val="single"/>
        </w:rPr>
      </w:pPr>
      <w:r w:rsidRPr="00387078">
        <w:rPr>
          <w:rFonts w:asciiTheme="minorHAnsi" w:eastAsia="Batang" w:hAnsiTheme="minorHAnsi" w:cstheme="minorHAnsi"/>
          <w:b/>
          <w:bCs/>
          <w:color w:val="000000"/>
          <w:sz w:val="20"/>
          <w:szCs w:val="20"/>
          <w:u w:val="single"/>
        </w:rPr>
        <w:t>A SES recusará os produtos nas seguintes hipóteses:</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Qualquer situação em desacordo entre os produtos e o Edital de licitação e de seus Anexos ou a Nota de Empenho;</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Nota Fiscal/Fatura com especificação do objeto, quantidades em desacordo com o discriminado no Edital, seus anexos e na proposta adjudicada;</w:t>
      </w:r>
    </w:p>
    <w:p w:rsidR="00BA4B91" w:rsidRPr="00387078" w:rsidRDefault="00BA4B91" w:rsidP="006B0F53">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Apresentarem vícios de qualidade, funcionamento ou serem impróprios para o uso, ou ainda defeitos de fabricação e transporte e armazenamento inadequado;</w:t>
      </w:r>
    </w:p>
    <w:p w:rsidR="00BA4B91" w:rsidRPr="00387078" w:rsidRDefault="00BA4B91" w:rsidP="006B0F53">
      <w:pPr>
        <w:pStyle w:val="PargrafodaLista"/>
        <w:numPr>
          <w:ilvl w:val="1"/>
          <w:numId w:val="30"/>
        </w:numPr>
        <w:spacing w:after="0" w:line="240" w:lineRule="auto"/>
        <w:ind w:left="0" w:right="17" w:firstLine="0"/>
        <w:contextualSpacing w:val="0"/>
        <w:jc w:val="both"/>
        <w:rPr>
          <w:rFonts w:asciiTheme="minorHAnsi" w:hAnsiTheme="minorHAnsi" w:cstheme="minorHAnsi"/>
          <w:snapToGrid w:val="0"/>
          <w:color w:val="000000"/>
          <w:sz w:val="20"/>
          <w:szCs w:val="20"/>
        </w:rPr>
      </w:pPr>
      <w:r w:rsidRPr="00387078">
        <w:rPr>
          <w:rFonts w:asciiTheme="minorHAnsi" w:hAnsiTheme="minorHAnsi" w:cstheme="minorHAnsi"/>
          <w:snapToGrid w:val="0"/>
          <w:color w:val="000000"/>
          <w:sz w:val="20"/>
          <w:szCs w:val="20"/>
        </w:rPr>
        <w:t>Ainda que ocorra a situação prevista na línea “d” do inciso II do art. 65 da Lei Federal nº 8.666/93, a SES-TO, se julgar conveniente, poderá optar por cancelar o contrato (quando for o caso) e iniciar outro processo Licitatório.</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387078">
        <w:rPr>
          <w:rFonts w:asciiTheme="minorHAnsi" w:hAnsiTheme="minorHAnsi" w:cstheme="minorHAnsi"/>
          <w:b/>
          <w:bCs/>
          <w:sz w:val="20"/>
          <w:szCs w:val="20"/>
        </w:rPr>
        <w:t>DAS OBRIGAÇÕES DA CONTRATANTE</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10.1.</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Prestar as informações e os esclarecimentos que venham a ser solicitados pela CONTRATADA;</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10.2.</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Disponibilizar o local de entrega e a Comissão responsável pelo recebimento;</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10.3.</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Verificar minuciosamente, no prazo fixado, a conformidade dos bens recebidos provisoriamente com as especificações constantes do Edital e da proposta, para fins de aceitação e recebimento definitivo;</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lastRenderedPageBreak/>
        <w:t>10.4.</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Comunicar à Contratada, por escrito, sobre imperfeições, falhas ou irregularidades verificadas no objeto fornecido, para que seja substituído, reparado ou corrigido;</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10.5.</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Receber os produtos adjudicados, nos termos, prazos quantidade, qualidade e condições estabelecidas neste Edital.</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10.6.</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Rejeitar, no todo ou em parte, os produtos que a CONTRATADA entregar fora das especificações do Edital;</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10.7.</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Comunicar à CONTRATADA até o 5° dia útil, após apresentação da Nota Fiscal, o aceite do servidor responsável pelo recebimento, dos produtos adquiridos;</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10.8.</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Fiscalizar a execução do objeto, aplicando as sanções cabíveis, quando for o caso;</w:t>
      </w:r>
    </w:p>
    <w:p w:rsidR="00BA4B91" w:rsidRPr="00387078" w:rsidRDefault="00CB4A73" w:rsidP="00CB4A73">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10.9.</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Efetuar o pagamento à CONTRATADA no prazo determinado no Edital e em seus anexos, inclusive, no contrato.</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387078">
        <w:rPr>
          <w:rFonts w:asciiTheme="minorHAnsi" w:hAnsiTheme="minorHAnsi" w:cstheme="minorHAnsi"/>
          <w:b/>
          <w:bCs/>
          <w:sz w:val="20"/>
          <w:szCs w:val="20"/>
        </w:rPr>
        <w:t>DAS OBRIGAÇÕES DA CONTRATADA</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11.1.</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Fornecer o objeto deste Contrato, nas condições estipuladas neste Edital, na Proposta aprovada, na Nota de Empenho e quando for o caso, nas ordens de fornecimento, isentos de defeitos de fabricação;</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11.2.</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 xml:space="preserve">Entregar os produtos na presença do(s) </w:t>
      </w:r>
      <w:proofErr w:type="gramStart"/>
      <w:r w:rsidR="00BA4B91" w:rsidRPr="00387078">
        <w:rPr>
          <w:rFonts w:asciiTheme="minorHAnsi" w:hAnsiTheme="minorHAnsi" w:cstheme="minorHAnsi"/>
          <w:snapToGrid w:val="0"/>
          <w:color w:val="000000"/>
          <w:sz w:val="20"/>
          <w:szCs w:val="20"/>
        </w:rPr>
        <w:t>servidor(</w:t>
      </w:r>
      <w:proofErr w:type="gramEnd"/>
      <w:r w:rsidR="00BA4B91" w:rsidRPr="00387078">
        <w:rPr>
          <w:rFonts w:asciiTheme="minorHAnsi" w:hAnsiTheme="minorHAnsi" w:cstheme="minorHAnsi"/>
          <w:snapToGrid w:val="0"/>
          <w:color w:val="000000"/>
          <w:sz w:val="20"/>
          <w:szCs w:val="20"/>
        </w:rPr>
        <w:t>es) devidamente designado(s) na conformidade do § 8° do artigo 15 da Lei Federal n° 8.666/93, no local informado neste Termo, acompanhados da Nota Fiscal preenchida contendo a especificação e quantidade correta dos produtos;</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11.3.</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11.4.</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Fornecer o nome e o endereço do fabricante com o telefone do serviço de atendimento ao consumidor;</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11.5.</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11.6.</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11.7.</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Responsabilizar-se pelos danos causados diretamente à Administração ou a terceiros, decorrentes de sua culpa ou dolo na execução do contrato, inclusive desabastecimento das Unidades de Saúde mantidas e Administradas pela Secretaria de Saúde, decorrente do descumprimento das regras do Ato Convocatório, fato que será levado ao conhecimento do Ministério Público Estadual e Federal para as providências devidas, não excluindo ou reduzindo essa responsabilidade a fiscalização ou o acompanhamento pelo órgão interessado;</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11.8.</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00BA4B91" w:rsidRPr="00387078">
        <w:rPr>
          <w:rFonts w:asciiTheme="minorHAnsi" w:hAnsiTheme="minorHAnsi" w:cstheme="minorHAnsi"/>
          <w:snapToGrid w:val="0"/>
          <w:color w:val="000000"/>
          <w:sz w:val="20"/>
          <w:szCs w:val="20"/>
        </w:rPr>
        <w:t>à</w:t>
      </w:r>
      <w:proofErr w:type="gramEnd"/>
      <w:r w:rsidR="00BA4B91" w:rsidRPr="00387078">
        <w:rPr>
          <w:rFonts w:asciiTheme="minorHAnsi" w:hAnsiTheme="minorHAnsi" w:cstheme="minorHAnsi"/>
          <w:snapToGrid w:val="0"/>
          <w:color w:val="000000"/>
          <w:sz w:val="20"/>
          <w:szCs w:val="20"/>
        </w:rPr>
        <w:t xml:space="preserve"> CONTRATANTE a responsabilidade por seu pagamento, nem poderá onerar o objeto do contrato;</w:t>
      </w:r>
      <w:bookmarkStart w:id="3" w:name="art71§1"/>
      <w:bookmarkStart w:id="4" w:name="art71§2"/>
      <w:bookmarkEnd w:id="3"/>
      <w:bookmarkEnd w:id="4"/>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11.9.</w:t>
      </w:r>
      <w:r w:rsidR="006B0F53">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Comunicar a SES-TO, no prazo máximo de 05 (cinco) dias corridos que antecedem o prazo de vencimento da entrega, os motivos que impossibilite o seu cumprimento;</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11.10.</w:t>
      </w:r>
      <w:r w:rsidR="00557F88">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Manter a qualidade dos produtos de acordo com as especificações definidas no Edital e seus anexos e o contrato;</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11.11.</w:t>
      </w:r>
      <w:r w:rsidR="00557F88">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Manter as condições de habilitação e qualificação técnica exigida no edital do pregão;</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11.12.</w:t>
      </w:r>
      <w:r w:rsidR="00557F88">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11.13.</w:t>
      </w:r>
      <w:r w:rsidR="00557F88">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A empresa deverá entregar juntamente com a Nota Fiscal, o Laudo Analítico de Controle de Qualidade emitido pelo fabricante, devendo ser apresentado para cada lote a ser fornecido, contemplando as seguintes informações: identificação da empresa; especificações do produto; lote</w:t>
      </w:r>
      <w:proofErr w:type="gramStart"/>
      <w:r w:rsidR="00BA4B91" w:rsidRPr="00387078">
        <w:rPr>
          <w:rFonts w:asciiTheme="minorHAnsi" w:hAnsiTheme="minorHAnsi" w:cstheme="minorHAnsi"/>
          <w:snapToGrid w:val="0"/>
          <w:color w:val="000000"/>
          <w:sz w:val="20"/>
          <w:szCs w:val="20"/>
        </w:rPr>
        <w:t>, data</w:t>
      </w:r>
      <w:proofErr w:type="gramEnd"/>
      <w:r w:rsidR="00BA4B91" w:rsidRPr="00387078">
        <w:rPr>
          <w:rFonts w:asciiTheme="minorHAnsi" w:hAnsiTheme="minorHAnsi" w:cstheme="minorHAnsi"/>
          <w:snapToGrid w:val="0"/>
          <w:color w:val="000000"/>
          <w:sz w:val="20"/>
          <w:szCs w:val="20"/>
        </w:rPr>
        <w:t xml:space="preserve"> de fabricação e </w:t>
      </w:r>
      <w:r w:rsidR="00BA4B91" w:rsidRPr="00387078">
        <w:rPr>
          <w:rFonts w:asciiTheme="minorHAnsi" w:hAnsiTheme="minorHAnsi" w:cstheme="minorHAnsi"/>
          <w:snapToGrid w:val="0"/>
          <w:color w:val="000000"/>
          <w:sz w:val="20"/>
          <w:szCs w:val="20"/>
        </w:rPr>
        <w:lastRenderedPageBreak/>
        <w:t>data de validade; condições de armazenamento;Identificação do responsável com o respectivo número de inscrição no conselho profissional correspondente eassinatura do responsável.</w:t>
      </w:r>
    </w:p>
    <w:p w:rsidR="00BA4B91" w:rsidRPr="00387078" w:rsidRDefault="004A4E80" w:rsidP="004A4E80">
      <w:pPr>
        <w:spacing w:after="0" w:line="240" w:lineRule="auto"/>
        <w:ind w:right="17"/>
        <w:jc w:val="both"/>
        <w:rPr>
          <w:rFonts w:asciiTheme="minorHAnsi" w:hAnsiTheme="minorHAnsi" w:cstheme="minorHAnsi"/>
          <w:snapToGrid w:val="0"/>
          <w:color w:val="000000"/>
          <w:sz w:val="20"/>
          <w:szCs w:val="20"/>
        </w:rPr>
      </w:pPr>
      <w:r w:rsidRPr="00387078">
        <w:rPr>
          <w:rFonts w:asciiTheme="minorHAnsi" w:hAnsiTheme="minorHAnsi" w:cstheme="minorHAnsi"/>
          <w:b/>
          <w:snapToGrid w:val="0"/>
          <w:color w:val="000000"/>
          <w:sz w:val="20"/>
          <w:szCs w:val="20"/>
        </w:rPr>
        <w:t>11.14.</w:t>
      </w:r>
      <w:r w:rsidR="00557F88">
        <w:rPr>
          <w:rFonts w:asciiTheme="minorHAnsi" w:hAnsiTheme="minorHAnsi" w:cstheme="minorHAnsi"/>
          <w:b/>
          <w:snapToGrid w:val="0"/>
          <w:color w:val="000000"/>
          <w:sz w:val="20"/>
          <w:szCs w:val="20"/>
        </w:rPr>
        <w:t xml:space="preserve"> </w:t>
      </w:r>
      <w:r w:rsidR="00BA4B91" w:rsidRPr="00387078">
        <w:rPr>
          <w:rFonts w:asciiTheme="minorHAnsi" w:hAnsiTheme="minorHAnsi" w:cstheme="minorHAnsi"/>
          <w:snapToGrid w:val="0"/>
          <w:color w:val="000000"/>
          <w:sz w:val="20"/>
          <w:szCs w:val="20"/>
        </w:rPr>
        <w:t>Nos casos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deverá substituir o produto por outro compatível ao solicitado, devendo previamente protocolar, a proposta acompanhada da documentação, para obter autorização da Secretaria Estadual de Saúde para o produto, sem custo para o Estado.</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DA FISCALIZAÇÃO</w:t>
      </w:r>
      <w:r w:rsidRPr="00387078">
        <w:rPr>
          <w:rFonts w:asciiTheme="minorHAnsi" w:hAnsiTheme="minorHAnsi" w:cstheme="minorHAnsi"/>
          <w:b/>
          <w:bCs/>
          <w:color w:val="FFFFFF"/>
          <w:sz w:val="20"/>
          <w:szCs w:val="20"/>
        </w:rPr>
        <w:tab/>
      </w:r>
    </w:p>
    <w:p w:rsidR="00BA4B91" w:rsidRPr="00557F88" w:rsidRDefault="00557F88" w:rsidP="00557F88">
      <w:pPr>
        <w:pStyle w:val="PargrafodaLista"/>
        <w:numPr>
          <w:ilvl w:val="1"/>
          <w:numId w:val="30"/>
        </w:numPr>
        <w:spacing w:after="0" w:line="240" w:lineRule="auto"/>
        <w:ind w:left="0" w:right="17" w:firstLine="0"/>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 xml:space="preserve"> </w:t>
      </w:r>
      <w:r w:rsidR="00BA4B91" w:rsidRPr="00557F88">
        <w:rPr>
          <w:rFonts w:asciiTheme="minorHAnsi" w:eastAsia="Batang" w:hAnsiTheme="minorHAnsi" w:cstheme="minorHAnsi"/>
          <w:color w:val="000000"/>
          <w:sz w:val="20"/>
          <w:szCs w:val="20"/>
        </w:rPr>
        <w:t xml:space="preserve">Conforme artigo 67 da Lei Federal nº 8.666, de 21 de junho de 1.993, a fiscalização e </w:t>
      </w:r>
      <w:r w:rsidR="00BA4B91" w:rsidRPr="00557F88">
        <w:rPr>
          <w:rFonts w:asciiTheme="minorHAnsi" w:hAnsiTheme="minorHAnsi" w:cstheme="minorHAnsi"/>
          <w:snapToGrid w:val="0"/>
          <w:color w:val="000000"/>
          <w:sz w:val="20"/>
          <w:szCs w:val="20"/>
        </w:rPr>
        <w:t>acompanhamento</w:t>
      </w:r>
      <w:r w:rsidR="00BA4B91" w:rsidRPr="00557F88">
        <w:rPr>
          <w:rFonts w:asciiTheme="minorHAnsi" w:eastAsia="Batang" w:hAnsiTheme="minorHAnsi" w:cstheme="minorHAnsi"/>
          <w:color w:val="000000"/>
          <w:sz w:val="20"/>
          <w:szCs w:val="20"/>
        </w:rPr>
        <w:t xml:space="preserve"> da execução do objeto será por meio da Diretoria de Distribuição/SES-TOobservando que:</w:t>
      </w:r>
    </w:p>
    <w:p w:rsidR="00BA4B91" w:rsidRPr="00387078" w:rsidRDefault="00BA4B91" w:rsidP="00557F88">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BA4B91" w:rsidRPr="00387078" w:rsidRDefault="00BA4B91" w:rsidP="00557F88">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O representante da Administração anotará em registro próprio todas as ocorrências relacionadas com a execução do objeto, determinando o que for necessário à regularização das faltas ou defeitos observados;</w:t>
      </w:r>
    </w:p>
    <w:p w:rsidR="00BA4B91" w:rsidRPr="00387078" w:rsidRDefault="00BA4B91" w:rsidP="00557F88">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As decisões e providências que ultrapassarem a competência do representante deverão ser solicitadas a seus superiores em tempo hábil para a adoção das medidas convenientes;</w:t>
      </w:r>
    </w:p>
    <w:p w:rsidR="00BA4B91" w:rsidRPr="00387078" w:rsidRDefault="00BA4B91" w:rsidP="00557F88">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A4B91" w:rsidRPr="00387078" w:rsidRDefault="00BA4B91" w:rsidP="00557F88">
      <w:pPr>
        <w:pStyle w:val="PargrafodaLista"/>
        <w:numPr>
          <w:ilvl w:val="2"/>
          <w:numId w:val="30"/>
        </w:numPr>
        <w:spacing w:after="0" w:line="240" w:lineRule="auto"/>
        <w:ind w:left="0" w:right="17" w:firstLine="0"/>
        <w:contextualSpacing w:val="0"/>
        <w:jc w:val="both"/>
        <w:rPr>
          <w:rFonts w:asciiTheme="minorHAnsi" w:hAnsiTheme="minorHAnsi" w:cstheme="minorHAnsi"/>
          <w:sz w:val="20"/>
          <w:szCs w:val="20"/>
        </w:rPr>
      </w:pPr>
      <w:r w:rsidRPr="00387078">
        <w:rPr>
          <w:rFonts w:asciiTheme="minorHAnsi" w:hAnsiTheme="minorHAnsi" w:cstheme="minorHAnsi"/>
          <w:sz w:val="20"/>
          <w:szCs w:val="20"/>
        </w:rPr>
        <w:t>A fiscalização por parte da CONTRATANTE não exclui nem reduz a responsabilidade da CONTRATADA, inclusive perante terceiros, por qualquer irregularidade de seus agentes e prepostos (art.70 da Lei 8.666/93), ressaltando-se, ainda, que mesmo atestado o produto adquirido, subsistirá a responsabilidade da CONTRATADA pela solidez, qualidade e segurança deste último.</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DO PAGAMENTO</w:t>
      </w:r>
      <w:r w:rsidRPr="00387078">
        <w:rPr>
          <w:rFonts w:asciiTheme="minorHAnsi" w:hAnsiTheme="minorHAnsi" w:cstheme="minorHAnsi"/>
          <w:b/>
          <w:bCs/>
          <w:color w:val="FFFFFF"/>
          <w:sz w:val="20"/>
          <w:szCs w:val="20"/>
        </w:rPr>
        <w:tab/>
      </w:r>
    </w:p>
    <w:p w:rsidR="00BA4B91" w:rsidRPr="00387078" w:rsidRDefault="008B5358" w:rsidP="008B5358">
      <w:pPr>
        <w:spacing w:after="0" w:line="240" w:lineRule="auto"/>
        <w:ind w:right="17"/>
        <w:jc w:val="both"/>
        <w:rPr>
          <w:rFonts w:asciiTheme="minorHAnsi" w:eastAsia="Batang" w:hAnsiTheme="minorHAnsi" w:cstheme="minorHAnsi"/>
          <w:color w:val="000000"/>
          <w:sz w:val="20"/>
          <w:szCs w:val="20"/>
        </w:rPr>
      </w:pPr>
      <w:r w:rsidRPr="00387078">
        <w:rPr>
          <w:rFonts w:asciiTheme="minorHAnsi" w:eastAsia="Batang" w:hAnsiTheme="minorHAnsi" w:cstheme="minorHAnsi"/>
          <w:b/>
          <w:color w:val="000000"/>
          <w:sz w:val="20"/>
          <w:szCs w:val="20"/>
        </w:rPr>
        <w:t>13.1.</w:t>
      </w:r>
      <w:r w:rsidR="00557F88">
        <w:rPr>
          <w:rFonts w:asciiTheme="minorHAnsi" w:eastAsia="Batang" w:hAnsiTheme="minorHAnsi" w:cstheme="minorHAnsi"/>
          <w:b/>
          <w:color w:val="000000"/>
          <w:sz w:val="20"/>
          <w:szCs w:val="20"/>
        </w:rPr>
        <w:t xml:space="preserve"> </w:t>
      </w:r>
      <w:r w:rsidR="00BA4B91" w:rsidRPr="00387078">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BA4B91" w:rsidRPr="00387078" w:rsidRDefault="008B5358" w:rsidP="008B5358">
      <w:pPr>
        <w:spacing w:after="0" w:line="240" w:lineRule="auto"/>
        <w:ind w:right="17"/>
        <w:jc w:val="both"/>
        <w:rPr>
          <w:rFonts w:asciiTheme="minorHAnsi" w:eastAsia="Batang" w:hAnsiTheme="minorHAnsi" w:cstheme="minorHAnsi"/>
          <w:color w:val="000000"/>
          <w:sz w:val="20"/>
          <w:szCs w:val="20"/>
        </w:rPr>
      </w:pPr>
      <w:r w:rsidRPr="00387078">
        <w:rPr>
          <w:rFonts w:asciiTheme="minorHAnsi" w:eastAsia="Batang" w:hAnsiTheme="minorHAnsi" w:cstheme="minorHAnsi"/>
          <w:b/>
          <w:color w:val="000000"/>
          <w:sz w:val="20"/>
          <w:szCs w:val="20"/>
        </w:rPr>
        <w:t>13.2.</w:t>
      </w:r>
      <w:r w:rsidR="00557F88">
        <w:rPr>
          <w:rFonts w:asciiTheme="minorHAnsi" w:eastAsia="Batang" w:hAnsiTheme="minorHAnsi" w:cstheme="minorHAnsi"/>
          <w:b/>
          <w:color w:val="000000"/>
          <w:sz w:val="20"/>
          <w:szCs w:val="20"/>
        </w:rPr>
        <w:t xml:space="preserve"> </w:t>
      </w:r>
      <w:r w:rsidR="00BA4B91" w:rsidRPr="00387078">
        <w:rPr>
          <w:rFonts w:asciiTheme="minorHAnsi" w:eastAsia="Batang" w:hAnsiTheme="minorHAnsi" w:cstheme="minorHAnsi"/>
          <w:color w:val="000000"/>
          <w:sz w:val="20"/>
          <w:szCs w:val="20"/>
        </w:rPr>
        <w:t>O prazo previsto para pagamento que será em conformidade com a Alínea “a” do Inciso XIV do Artigo 40, da Lei n° 8.666/93;</w:t>
      </w:r>
    </w:p>
    <w:p w:rsidR="00BA4B91" w:rsidRPr="00387078" w:rsidRDefault="008B5358" w:rsidP="008B5358">
      <w:pPr>
        <w:spacing w:after="0" w:line="240" w:lineRule="auto"/>
        <w:ind w:right="17"/>
        <w:jc w:val="both"/>
        <w:rPr>
          <w:rFonts w:asciiTheme="minorHAnsi" w:eastAsia="Batang" w:hAnsiTheme="minorHAnsi" w:cstheme="minorHAnsi"/>
          <w:color w:val="000000"/>
          <w:sz w:val="20"/>
          <w:szCs w:val="20"/>
        </w:rPr>
      </w:pPr>
      <w:r w:rsidRPr="00387078">
        <w:rPr>
          <w:rFonts w:asciiTheme="minorHAnsi" w:eastAsia="Batang" w:hAnsiTheme="minorHAnsi" w:cstheme="minorHAnsi"/>
          <w:b/>
          <w:color w:val="000000"/>
          <w:sz w:val="20"/>
          <w:szCs w:val="20"/>
        </w:rPr>
        <w:t>13.3.</w:t>
      </w:r>
      <w:r w:rsidR="00557F88">
        <w:rPr>
          <w:rFonts w:asciiTheme="minorHAnsi" w:eastAsia="Batang" w:hAnsiTheme="minorHAnsi" w:cstheme="minorHAnsi"/>
          <w:b/>
          <w:color w:val="000000"/>
          <w:sz w:val="20"/>
          <w:szCs w:val="20"/>
        </w:rPr>
        <w:t xml:space="preserve"> </w:t>
      </w:r>
      <w:r w:rsidR="00BA4B91" w:rsidRPr="00387078">
        <w:rPr>
          <w:rFonts w:asciiTheme="minorHAnsi" w:eastAsia="Batang" w:hAnsiTheme="minorHAnsi" w:cstheme="minorHAnsi"/>
          <w:color w:val="000000"/>
          <w:sz w:val="20"/>
          <w:szCs w:val="20"/>
        </w:rPr>
        <w:t xml:space="preserve">Na ocorrência de rejeição da(s) Nota(s) </w:t>
      </w:r>
      <w:proofErr w:type="gramStart"/>
      <w:r w:rsidR="00BA4B91" w:rsidRPr="00387078">
        <w:rPr>
          <w:rFonts w:asciiTheme="minorHAnsi" w:eastAsia="Batang" w:hAnsiTheme="minorHAnsi" w:cstheme="minorHAnsi"/>
          <w:color w:val="000000"/>
          <w:sz w:val="20"/>
          <w:szCs w:val="20"/>
        </w:rPr>
        <w:t>Fiscal(</w:t>
      </w:r>
      <w:proofErr w:type="gramEnd"/>
      <w:r w:rsidR="00BA4B91" w:rsidRPr="00387078">
        <w:rPr>
          <w:rFonts w:asciiTheme="minorHAnsi" w:eastAsia="Batang" w:hAnsiTheme="minorHAnsi" w:cstheme="minorHAnsi"/>
          <w:color w:val="000000"/>
          <w:sz w:val="20"/>
          <w:szCs w:val="20"/>
        </w:rPr>
        <w:t>is), motivada por erro ou incorreções, o prazo estipulado no parágrafo anterior, passará a ser contado a partir da data da sua representação;</w:t>
      </w:r>
    </w:p>
    <w:p w:rsidR="00BA4B91" w:rsidRPr="00387078" w:rsidRDefault="008B5358" w:rsidP="008B5358">
      <w:pPr>
        <w:spacing w:after="0" w:line="240" w:lineRule="auto"/>
        <w:ind w:right="17"/>
        <w:jc w:val="both"/>
        <w:rPr>
          <w:rFonts w:asciiTheme="minorHAnsi" w:eastAsia="Batang" w:hAnsiTheme="minorHAnsi" w:cstheme="minorHAnsi"/>
          <w:color w:val="000000"/>
          <w:sz w:val="20"/>
          <w:szCs w:val="20"/>
        </w:rPr>
      </w:pPr>
      <w:r w:rsidRPr="00387078">
        <w:rPr>
          <w:rFonts w:asciiTheme="minorHAnsi" w:eastAsia="Batang" w:hAnsiTheme="minorHAnsi" w:cstheme="minorHAnsi"/>
          <w:b/>
          <w:color w:val="000000"/>
          <w:sz w:val="20"/>
          <w:szCs w:val="20"/>
        </w:rPr>
        <w:t>13.4.</w:t>
      </w:r>
      <w:r w:rsidR="00557F88">
        <w:rPr>
          <w:rFonts w:asciiTheme="minorHAnsi" w:eastAsia="Batang" w:hAnsiTheme="minorHAnsi" w:cstheme="minorHAnsi"/>
          <w:b/>
          <w:color w:val="000000"/>
          <w:sz w:val="20"/>
          <w:szCs w:val="20"/>
        </w:rPr>
        <w:t xml:space="preserve"> </w:t>
      </w:r>
      <w:r w:rsidR="00BA4B91" w:rsidRPr="00387078">
        <w:rPr>
          <w:rFonts w:asciiTheme="minorHAnsi" w:eastAsia="Batang" w:hAnsiTheme="minorHAnsi" w:cstheme="minorHAnsi"/>
          <w:color w:val="000000"/>
          <w:sz w:val="20"/>
          <w:szCs w:val="20"/>
        </w:rPr>
        <w:t>Os pagamentos não serão efetuados através de boletos bancários, sendo a garantia do referido pagamento a própria Nota de Empenho;</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387078">
        <w:rPr>
          <w:rFonts w:asciiTheme="minorHAnsi" w:hAnsiTheme="minorHAnsi" w:cstheme="minorHAnsi"/>
          <w:b/>
          <w:bCs/>
          <w:sz w:val="20"/>
          <w:szCs w:val="20"/>
        </w:rPr>
        <w:t>DAS SANÇÕES POR INADIMPLEMENTO CONTRATUAL</w:t>
      </w:r>
    </w:p>
    <w:p w:rsidR="00BA4B91" w:rsidRPr="00387078" w:rsidRDefault="00BA4B91" w:rsidP="00BA4B91">
      <w:pPr>
        <w:pStyle w:val="PargrafodaLista"/>
        <w:numPr>
          <w:ilvl w:val="0"/>
          <w:numId w:val="46"/>
        </w:numPr>
        <w:autoSpaceDE w:val="0"/>
        <w:spacing w:after="0" w:line="240" w:lineRule="auto"/>
        <w:contextualSpacing w:val="0"/>
        <w:jc w:val="both"/>
        <w:rPr>
          <w:rFonts w:asciiTheme="minorHAnsi" w:eastAsia="Calibri" w:hAnsiTheme="minorHAnsi" w:cstheme="minorHAnsi"/>
          <w:vanish/>
          <w:sz w:val="20"/>
          <w:szCs w:val="20"/>
        </w:rPr>
      </w:pPr>
    </w:p>
    <w:p w:rsidR="00BA4B91" w:rsidRPr="00387078" w:rsidRDefault="00BA4B91" w:rsidP="00BA4B91">
      <w:pPr>
        <w:pStyle w:val="PargrafodaLista"/>
        <w:numPr>
          <w:ilvl w:val="0"/>
          <w:numId w:val="45"/>
        </w:numPr>
        <w:autoSpaceDE w:val="0"/>
        <w:autoSpaceDN w:val="0"/>
        <w:adjustRightInd w:val="0"/>
        <w:spacing w:after="0" w:line="240" w:lineRule="auto"/>
        <w:contextualSpacing w:val="0"/>
        <w:jc w:val="both"/>
        <w:rPr>
          <w:rFonts w:asciiTheme="minorHAnsi" w:eastAsia="Calibri" w:hAnsiTheme="minorHAnsi" w:cstheme="minorHAnsi"/>
          <w:iCs/>
          <w:vanish/>
          <w:sz w:val="20"/>
          <w:szCs w:val="20"/>
          <w:lang w:eastAsia="ar-SA"/>
        </w:rPr>
      </w:pPr>
    </w:p>
    <w:p w:rsidR="00BA4B91" w:rsidRPr="00387078" w:rsidRDefault="00572B6E" w:rsidP="00572B6E">
      <w:pPr>
        <w:spacing w:after="0" w:line="240" w:lineRule="auto"/>
        <w:ind w:right="17"/>
        <w:jc w:val="both"/>
        <w:rPr>
          <w:rFonts w:asciiTheme="minorHAnsi" w:eastAsia="Batang" w:hAnsiTheme="minorHAnsi" w:cstheme="minorHAnsi"/>
          <w:color w:val="000000"/>
          <w:sz w:val="20"/>
          <w:szCs w:val="20"/>
        </w:rPr>
      </w:pPr>
      <w:r w:rsidRPr="00387078">
        <w:rPr>
          <w:rFonts w:asciiTheme="minorHAnsi" w:eastAsia="Batang" w:hAnsiTheme="minorHAnsi" w:cstheme="minorHAnsi"/>
          <w:b/>
          <w:color w:val="000000"/>
          <w:sz w:val="20"/>
          <w:szCs w:val="20"/>
        </w:rPr>
        <w:t>14.1.</w:t>
      </w:r>
      <w:r w:rsidR="00557F88">
        <w:rPr>
          <w:rFonts w:asciiTheme="minorHAnsi" w:eastAsia="Batang" w:hAnsiTheme="minorHAnsi" w:cstheme="minorHAnsi"/>
          <w:b/>
          <w:color w:val="000000"/>
          <w:sz w:val="20"/>
          <w:szCs w:val="20"/>
        </w:rPr>
        <w:t xml:space="preserve"> </w:t>
      </w:r>
      <w:r w:rsidR="00BA4B91" w:rsidRPr="00387078">
        <w:rPr>
          <w:rFonts w:asciiTheme="minorHAnsi" w:eastAsia="Batang" w:hAnsiTheme="minorHAnsi" w:cstheme="minorHAnsi"/>
          <w:color w:val="000000"/>
          <w:sz w:val="20"/>
          <w:szCs w:val="20"/>
        </w:rPr>
        <w:t xml:space="preserve">Serão aplicadas as Sanções Administrativas previstas nos Artigos </w:t>
      </w:r>
      <w:smartTag w:uri="urn:schemas-microsoft-com:office:smarttags" w:element="metricconverter">
        <w:smartTagPr>
          <w:attr w:name="ProductID" w:val="86 a"/>
        </w:smartTagPr>
        <w:r w:rsidR="00BA4B91" w:rsidRPr="00387078">
          <w:rPr>
            <w:rFonts w:asciiTheme="minorHAnsi" w:eastAsia="Batang" w:hAnsiTheme="minorHAnsi" w:cstheme="minorHAnsi"/>
            <w:color w:val="000000"/>
            <w:sz w:val="20"/>
            <w:szCs w:val="20"/>
          </w:rPr>
          <w:t>86 a</w:t>
        </w:r>
      </w:smartTag>
      <w:r w:rsidR="00BA4B91" w:rsidRPr="00387078">
        <w:rPr>
          <w:rFonts w:asciiTheme="minorHAnsi" w:eastAsia="Batang" w:hAnsiTheme="minorHAnsi" w:cstheme="minorHAnsi"/>
          <w:color w:val="000000"/>
          <w:sz w:val="20"/>
          <w:szCs w:val="20"/>
        </w:rPr>
        <w:t xml:space="preserve"> 87 da Lei Federal nº. 8.666/93 em caso de descumprimento das obrigações e condições de fornecimento;</w:t>
      </w:r>
    </w:p>
    <w:p w:rsidR="00BA4B91" w:rsidRPr="00387078" w:rsidRDefault="00572B6E" w:rsidP="00572B6E">
      <w:pPr>
        <w:spacing w:after="0" w:line="240" w:lineRule="auto"/>
        <w:ind w:right="17"/>
        <w:jc w:val="both"/>
        <w:rPr>
          <w:rFonts w:asciiTheme="minorHAnsi" w:eastAsia="Batang" w:hAnsiTheme="minorHAnsi" w:cstheme="minorHAnsi"/>
          <w:color w:val="000000"/>
          <w:sz w:val="20"/>
          <w:szCs w:val="20"/>
        </w:rPr>
      </w:pPr>
      <w:r w:rsidRPr="00387078">
        <w:rPr>
          <w:rFonts w:asciiTheme="minorHAnsi" w:eastAsia="Batang" w:hAnsiTheme="minorHAnsi" w:cstheme="minorHAnsi"/>
          <w:b/>
          <w:color w:val="000000"/>
          <w:sz w:val="20"/>
          <w:szCs w:val="20"/>
        </w:rPr>
        <w:t>14.2.</w:t>
      </w:r>
      <w:r w:rsidR="00557F88">
        <w:rPr>
          <w:rFonts w:asciiTheme="minorHAnsi" w:eastAsia="Batang" w:hAnsiTheme="minorHAnsi" w:cstheme="minorHAnsi"/>
          <w:b/>
          <w:color w:val="000000"/>
          <w:sz w:val="20"/>
          <w:szCs w:val="20"/>
        </w:rPr>
        <w:t xml:space="preserve"> </w:t>
      </w:r>
      <w:r w:rsidR="00BA4B91" w:rsidRPr="00387078">
        <w:rPr>
          <w:rFonts w:asciiTheme="minorHAnsi" w:eastAsia="Batang" w:hAnsiTheme="minorHAnsi" w:cstheme="minorHAnsi"/>
          <w:color w:val="000000"/>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BA4B91" w:rsidRPr="00387078" w:rsidRDefault="00572B6E" w:rsidP="00572B6E">
      <w:pPr>
        <w:spacing w:after="0" w:line="240" w:lineRule="auto"/>
        <w:ind w:right="17"/>
        <w:jc w:val="both"/>
        <w:rPr>
          <w:rFonts w:asciiTheme="minorHAnsi" w:eastAsia="Batang" w:hAnsiTheme="minorHAnsi" w:cstheme="minorHAnsi"/>
          <w:color w:val="000000"/>
          <w:sz w:val="20"/>
          <w:szCs w:val="20"/>
        </w:rPr>
      </w:pPr>
      <w:r w:rsidRPr="00387078">
        <w:rPr>
          <w:rFonts w:asciiTheme="minorHAnsi" w:eastAsia="Batang" w:hAnsiTheme="minorHAnsi" w:cstheme="minorHAnsi"/>
          <w:b/>
          <w:color w:val="000000"/>
          <w:sz w:val="20"/>
          <w:szCs w:val="20"/>
        </w:rPr>
        <w:t>14.3.</w:t>
      </w:r>
      <w:r w:rsidR="00BA4B91" w:rsidRPr="00387078">
        <w:rPr>
          <w:rFonts w:asciiTheme="minorHAnsi" w:eastAsia="Batang" w:hAnsiTheme="minorHAnsi" w:cstheme="minorHAnsi"/>
          <w:color w:val="000000"/>
          <w:sz w:val="20"/>
          <w:szCs w:val="20"/>
        </w:rPr>
        <w:t xml:space="preserve"> A rescisão também se submeterá ao regime previsto no artigo 79, seus incisos e parágrafos da Lei 8.666\93 e suas alterações;</w:t>
      </w:r>
    </w:p>
    <w:p w:rsidR="00BA4B91" w:rsidRPr="00387078" w:rsidRDefault="00BA4B91" w:rsidP="00BA4B91">
      <w:pPr>
        <w:pStyle w:val="PargrafodaLista"/>
        <w:numPr>
          <w:ilvl w:val="0"/>
          <w:numId w:val="30"/>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spacing w:after="0" w:line="240" w:lineRule="auto"/>
        <w:ind w:left="567" w:right="17" w:hanging="567"/>
        <w:contextualSpacing w:val="0"/>
        <w:jc w:val="both"/>
        <w:rPr>
          <w:rFonts w:asciiTheme="minorHAnsi" w:hAnsiTheme="minorHAnsi" w:cstheme="minorHAnsi"/>
          <w:b/>
          <w:bCs/>
          <w:color w:val="FFFFFF"/>
          <w:sz w:val="20"/>
          <w:szCs w:val="20"/>
        </w:rPr>
      </w:pPr>
      <w:r w:rsidRPr="00387078">
        <w:rPr>
          <w:rFonts w:asciiTheme="minorHAnsi" w:hAnsiTheme="minorHAnsi" w:cstheme="minorHAnsi"/>
          <w:b/>
          <w:bCs/>
          <w:sz w:val="20"/>
          <w:szCs w:val="20"/>
        </w:rPr>
        <w:t>DO PRAZO DE VIGÊNCIA</w:t>
      </w:r>
      <w:r w:rsidRPr="00387078">
        <w:rPr>
          <w:rFonts w:asciiTheme="minorHAnsi" w:hAnsiTheme="minorHAnsi" w:cstheme="minorHAnsi"/>
          <w:b/>
          <w:bCs/>
          <w:color w:val="FFFFFF"/>
          <w:sz w:val="20"/>
          <w:szCs w:val="20"/>
        </w:rPr>
        <w:tab/>
      </w:r>
    </w:p>
    <w:p w:rsidR="00BA4B91" w:rsidRPr="00387078" w:rsidRDefault="00BA4B91" w:rsidP="00BA4B91">
      <w:pPr>
        <w:pStyle w:val="PargrafodaLista"/>
        <w:numPr>
          <w:ilvl w:val="0"/>
          <w:numId w:val="46"/>
        </w:numPr>
        <w:autoSpaceDE w:val="0"/>
        <w:spacing w:after="0" w:line="240" w:lineRule="auto"/>
        <w:contextualSpacing w:val="0"/>
        <w:jc w:val="both"/>
        <w:rPr>
          <w:rFonts w:asciiTheme="minorHAnsi" w:eastAsia="Calibri" w:hAnsiTheme="minorHAnsi" w:cstheme="minorHAnsi"/>
          <w:vanish/>
          <w:sz w:val="20"/>
          <w:szCs w:val="20"/>
        </w:rPr>
      </w:pPr>
    </w:p>
    <w:p w:rsidR="00BA4B91" w:rsidRPr="00387078" w:rsidRDefault="00BA4B91" w:rsidP="00BA4B91">
      <w:pPr>
        <w:pStyle w:val="PargrafodaLista"/>
        <w:numPr>
          <w:ilvl w:val="0"/>
          <w:numId w:val="45"/>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BA4B91" w:rsidRPr="001C74C6" w:rsidRDefault="00BA4B91" w:rsidP="00557F88">
      <w:pPr>
        <w:pStyle w:val="PargrafodaLista"/>
        <w:numPr>
          <w:ilvl w:val="1"/>
          <w:numId w:val="30"/>
        </w:numPr>
        <w:spacing w:after="0" w:line="240" w:lineRule="auto"/>
        <w:ind w:left="0" w:right="17" w:firstLine="0"/>
        <w:jc w:val="both"/>
        <w:rPr>
          <w:rFonts w:asciiTheme="minorHAnsi" w:eastAsia="Batang" w:hAnsiTheme="minorHAnsi" w:cstheme="minorHAnsi"/>
          <w:color w:val="000000"/>
          <w:sz w:val="20"/>
          <w:szCs w:val="20"/>
        </w:rPr>
      </w:pPr>
      <w:r w:rsidRPr="001C74C6">
        <w:rPr>
          <w:rFonts w:asciiTheme="minorHAnsi" w:eastAsia="Batang" w:hAnsiTheme="minorHAnsi" w:cstheme="minorHAnsi"/>
          <w:color w:val="000000"/>
          <w:sz w:val="20"/>
          <w:szCs w:val="20"/>
        </w:rPr>
        <w:t>A vigência da Ata de Registro de Preços será de 12 meses, conforme Decreto Nº 5344, de 30 de Novembro de 2015.</w:t>
      </w:r>
    </w:p>
    <w:p w:rsidR="00FB48D1" w:rsidRDefault="00FB48D1" w:rsidP="00BD0AEE">
      <w:pPr>
        <w:tabs>
          <w:tab w:val="left" w:pos="1800"/>
        </w:tabs>
        <w:jc w:val="center"/>
        <w:rPr>
          <w:rFonts w:asciiTheme="minorHAnsi" w:hAnsiTheme="minorHAnsi" w:cstheme="minorHAnsi"/>
          <w:b/>
          <w:bCs/>
          <w:sz w:val="20"/>
          <w:szCs w:val="20"/>
          <w:u w:val="single"/>
        </w:rPr>
      </w:pPr>
    </w:p>
    <w:p w:rsidR="00FB48D1" w:rsidRDefault="00FB48D1" w:rsidP="00BD0AEE">
      <w:pPr>
        <w:tabs>
          <w:tab w:val="left" w:pos="1800"/>
        </w:tabs>
        <w:jc w:val="center"/>
        <w:rPr>
          <w:rFonts w:asciiTheme="minorHAnsi" w:hAnsiTheme="minorHAnsi" w:cstheme="minorHAnsi"/>
          <w:b/>
          <w:bCs/>
          <w:sz w:val="20"/>
          <w:szCs w:val="20"/>
          <w:u w:val="single"/>
        </w:rPr>
      </w:pPr>
    </w:p>
    <w:p w:rsidR="006E5900" w:rsidRPr="00387078" w:rsidRDefault="00166183" w:rsidP="00BD0AEE">
      <w:pPr>
        <w:tabs>
          <w:tab w:val="left" w:pos="1800"/>
        </w:tabs>
        <w:jc w:val="center"/>
        <w:rPr>
          <w:rFonts w:asciiTheme="minorHAnsi" w:hAnsiTheme="minorHAnsi" w:cstheme="minorHAnsi"/>
          <w:b/>
          <w:bCs/>
          <w:sz w:val="20"/>
          <w:szCs w:val="20"/>
          <w:u w:val="single"/>
        </w:rPr>
      </w:pPr>
      <w:r w:rsidRPr="00387078">
        <w:rPr>
          <w:rFonts w:asciiTheme="minorHAnsi" w:hAnsiTheme="minorHAnsi" w:cstheme="minorHAnsi"/>
          <w:b/>
          <w:bCs/>
          <w:sz w:val="20"/>
          <w:szCs w:val="20"/>
          <w:u w:val="single"/>
        </w:rPr>
        <w:lastRenderedPageBreak/>
        <w:t>A</w:t>
      </w:r>
      <w:r w:rsidR="006E5900" w:rsidRPr="00387078">
        <w:rPr>
          <w:rFonts w:asciiTheme="minorHAnsi" w:hAnsiTheme="minorHAnsi" w:cstheme="minorHAnsi"/>
          <w:b/>
          <w:bCs/>
          <w:sz w:val="20"/>
          <w:szCs w:val="20"/>
          <w:u w:val="single"/>
        </w:rPr>
        <w:t xml:space="preserve">NEXO </w:t>
      </w:r>
      <w:r w:rsidR="00611FE6" w:rsidRPr="00387078">
        <w:rPr>
          <w:rFonts w:asciiTheme="minorHAnsi" w:hAnsiTheme="minorHAnsi" w:cstheme="minorHAnsi"/>
          <w:b/>
          <w:bCs/>
          <w:sz w:val="20"/>
          <w:szCs w:val="20"/>
          <w:u w:val="single"/>
        </w:rPr>
        <w:t>I</w:t>
      </w:r>
      <w:r w:rsidR="006E5900" w:rsidRPr="00387078">
        <w:rPr>
          <w:rFonts w:asciiTheme="minorHAnsi" w:hAnsiTheme="minorHAnsi" w:cstheme="minorHAnsi"/>
          <w:b/>
          <w:bCs/>
          <w:sz w:val="20"/>
          <w:szCs w:val="20"/>
          <w:u w:val="single"/>
        </w:rPr>
        <w:t>II</w:t>
      </w:r>
    </w:p>
    <w:p w:rsidR="00B946A1" w:rsidRPr="00387078"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MINUTA DO CONTRATO</w:t>
      </w:r>
    </w:p>
    <w:p w:rsidR="00B946A1" w:rsidRPr="00387078" w:rsidRDefault="00B946A1" w:rsidP="00975295">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TERMO DE CONTRATO QUE ENTRE SI</w:t>
      </w:r>
      <w:r w:rsidR="00166183" w:rsidRPr="00387078">
        <w:rPr>
          <w:rFonts w:asciiTheme="minorHAnsi" w:hAnsiTheme="minorHAnsi" w:cstheme="minorHAnsi"/>
          <w:b/>
          <w:sz w:val="20"/>
          <w:szCs w:val="20"/>
        </w:rPr>
        <w:t xml:space="preserve"> CELEBRAM NA FORMA E NAS CONDIÇÕ</w:t>
      </w:r>
      <w:r w:rsidRPr="00387078">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387078">
        <w:rPr>
          <w:rFonts w:asciiTheme="minorHAnsi" w:hAnsiTheme="minorHAnsi" w:cstheme="minorHAnsi"/>
          <w:b/>
          <w:sz w:val="20"/>
          <w:szCs w:val="20"/>
        </w:rPr>
        <w:t>EMPRESA ...</w:t>
      </w:r>
      <w:proofErr w:type="gramEnd"/>
      <w:r w:rsidRPr="00387078">
        <w:rPr>
          <w:rFonts w:asciiTheme="minorHAnsi" w:hAnsiTheme="minorHAnsi" w:cstheme="minorHAnsi"/>
          <w:b/>
          <w:sz w:val="20"/>
          <w:szCs w:val="20"/>
        </w:rPr>
        <w:t>.............</w:t>
      </w:r>
    </w:p>
    <w:p w:rsidR="00B946A1" w:rsidRPr="00387078" w:rsidRDefault="00B946A1" w:rsidP="00975295">
      <w:pPr>
        <w:spacing w:before="120" w:after="120" w:line="240" w:lineRule="auto"/>
        <w:jc w:val="both"/>
        <w:rPr>
          <w:rFonts w:asciiTheme="minorHAnsi" w:hAnsiTheme="minorHAnsi" w:cstheme="minorHAnsi"/>
          <w:snapToGrid w:val="0"/>
          <w:sz w:val="20"/>
          <w:szCs w:val="20"/>
        </w:rPr>
      </w:pPr>
      <w:r w:rsidRPr="00387078">
        <w:rPr>
          <w:rFonts w:asciiTheme="minorHAnsi" w:hAnsiTheme="minorHAnsi" w:cstheme="minorHAnsi"/>
          <w:sz w:val="20"/>
          <w:szCs w:val="20"/>
        </w:rPr>
        <w:t xml:space="preserve">O </w:t>
      </w:r>
      <w:r w:rsidRPr="00387078">
        <w:rPr>
          <w:rFonts w:asciiTheme="minorHAnsi" w:hAnsiTheme="minorHAnsi" w:cstheme="minorHAnsi"/>
          <w:b/>
          <w:sz w:val="20"/>
          <w:szCs w:val="20"/>
        </w:rPr>
        <w:t>ESTADO DO TOCANTINS</w:t>
      </w:r>
      <w:r w:rsidRPr="00387078">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FB48D1">
        <w:rPr>
          <w:rFonts w:asciiTheme="minorHAnsi" w:hAnsiTheme="minorHAnsi" w:cstheme="minorHAnsi"/>
          <w:b/>
          <w:sz w:val="20"/>
          <w:szCs w:val="20"/>
        </w:rPr>
        <w:t>Renato Jayme da Silva</w:t>
      </w:r>
      <w:r w:rsidRPr="00387078">
        <w:rPr>
          <w:rFonts w:asciiTheme="minorHAnsi" w:hAnsiTheme="minorHAnsi" w:cstheme="minorHAnsi"/>
          <w:sz w:val="20"/>
          <w:szCs w:val="20"/>
        </w:rPr>
        <w:t xml:space="preserve">, brasileiro, residente e domiciliado nesta capital, nomeado Secretário da Saúde, pelo Ato Governamental de nº. </w:t>
      </w:r>
      <w:r w:rsidR="00FB48D1">
        <w:rPr>
          <w:rFonts w:asciiTheme="minorHAnsi" w:hAnsiTheme="minorHAnsi" w:cstheme="minorHAnsi"/>
          <w:sz w:val="20"/>
          <w:szCs w:val="20"/>
        </w:rPr>
        <w:t>579</w:t>
      </w:r>
      <w:r w:rsidRPr="00387078">
        <w:rPr>
          <w:rFonts w:asciiTheme="minorHAnsi" w:hAnsiTheme="minorHAnsi" w:cstheme="minorHAnsi"/>
          <w:sz w:val="20"/>
          <w:szCs w:val="20"/>
        </w:rPr>
        <w:t xml:space="preserve"> – NM</w:t>
      </w:r>
      <w:r w:rsidRPr="00387078">
        <w:rPr>
          <w:rFonts w:asciiTheme="minorHAnsi" w:hAnsiTheme="minorHAnsi" w:cstheme="minorHAnsi"/>
          <w:snapToGrid w:val="0"/>
          <w:sz w:val="20"/>
          <w:szCs w:val="20"/>
        </w:rPr>
        <w:t xml:space="preserve">. </w:t>
      </w:r>
      <w:proofErr w:type="gramStart"/>
      <w:r w:rsidRPr="00387078">
        <w:rPr>
          <w:rFonts w:asciiTheme="minorHAnsi" w:hAnsiTheme="minorHAnsi" w:cstheme="minorHAnsi"/>
          <w:snapToGrid w:val="0"/>
          <w:sz w:val="20"/>
          <w:szCs w:val="20"/>
        </w:rPr>
        <w:t>publicado</w:t>
      </w:r>
      <w:proofErr w:type="gramEnd"/>
      <w:r w:rsidRPr="00387078">
        <w:rPr>
          <w:rFonts w:asciiTheme="minorHAnsi" w:hAnsiTheme="minorHAnsi" w:cstheme="minorHAnsi"/>
          <w:snapToGrid w:val="0"/>
          <w:sz w:val="20"/>
          <w:szCs w:val="20"/>
        </w:rPr>
        <w:t xml:space="preserve"> no Diário Oficial do Estado nº. </w:t>
      </w:r>
      <w:r w:rsidR="00FB48D1">
        <w:rPr>
          <w:rFonts w:asciiTheme="minorHAnsi" w:hAnsiTheme="minorHAnsi" w:cstheme="minorHAnsi"/>
          <w:snapToGrid w:val="0"/>
          <w:sz w:val="20"/>
          <w:szCs w:val="20"/>
        </w:rPr>
        <w:t>5.095</w:t>
      </w:r>
      <w:r w:rsidRPr="00387078">
        <w:rPr>
          <w:rFonts w:asciiTheme="minorHAnsi" w:hAnsiTheme="minorHAnsi" w:cstheme="minorHAnsi"/>
          <w:snapToGrid w:val="0"/>
          <w:sz w:val="20"/>
          <w:szCs w:val="20"/>
        </w:rPr>
        <w:t>, de</w:t>
      </w:r>
      <w:r w:rsidR="00FB48D1">
        <w:rPr>
          <w:rFonts w:asciiTheme="minorHAnsi" w:hAnsiTheme="minorHAnsi" w:cstheme="minorHAnsi"/>
          <w:snapToGrid w:val="0"/>
          <w:sz w:val="20"/>
          <w:szCs w:val="20"/>
        </w:rPr>
        <w:t xml:space="preserve"> </w:t>
      </w:r>
      <w:r w:rsidR="00FB48D1">
        <w:rPr>
          <w:rFonts w:asciiTheme="minorHAnsi" w:hAnsiTheme="minorHAnsi" w:cstheme="minorHAnsi"/>
          <w:sz w:val="20"/>
          <w:szCs w:val="20"/>
        </w:rPr>
        <w:t>19</w:t>
      </w:r>
      <w:r w:rsidRPr="00387078">
        <w:rPr>
          <w:rFonts w:asciiTheme="minorHAnsi" w:hAnsiTheme="minorHAnsi" w:cstheme="minorHAnsi"/>
          <w:sz w:val="20"/>
          <w:szCs w:val="20"/>
        </w:rPr>
        <w:t xml:space="preserve"> de </w:t>
      </w:r>
      <w:r w:rsidR="00FB48D1">
        <w:rPr>
          <w:rFonts w:asciiTheme="minorHAnsi" w:hAnsiTheme="minorHAnsi" w:cstheme="minorHAnsi"/>
          <w:sz w:val="20"/>
          <w:szCs w:val="20"/>
        </w:rPr>
        <w:t>abril</w:t>
      </w:r>
      <w:r w:rsidRPr="00387078">
        <w:rPr>
          <w:rFonts w:asciiTheme="minorHAnsi" w:hAnsiTheme="minorHAnsi" w:cstheme="minorHAnsi"/>
          <w:sz w:val="20"/>
          <w:szCs w:val="20"/>
        </w:rPr>
        <w:t xml:space="preserve"> de 201</w:t>
      </w:r>
      <w:r w:rsidR="00FB48D1">
        <w:rPr>
          <w:rFonts w:asciiTheme="minorHAnsi" w:hAnsiTheme="minorHAnsi" w:cstheme="minorHAnsi"/>
          <w:sz w:val="20"/>
          <w:szCs w:val="20"/>
        </w:rPr>
        <w:t>8</w:t>
      </w:r>
      <w:r w:rsidRPr="00387078">
        <w:rPr>
          <w:rFonts w:asciiTheme="minorHAnsi" w:hAnsiTheme="minorHAnsi" w:cstheme="minorHAnsi"/>
          <w:sz w:val="20"/>
          <w:szCs w:val="20"/>
        </w:rPr>
        <w:t xml:space="preserve">, doravante denominada CONTRATANTE, e a </w:t>
      </w:r>
      <w:proofErr w:type="gramStart"/>
      <w:r w:rsidRPr="00387078">
        <w:rPr>
          <w:rFonts w:asciiTheme="minorHAnsi" w:hAnsiTheme="minorHAnsi" w:cstheme="minorHAnsi"/>
          <w:sz w:val="20"/>
          <w:szCs w:val="20"/>
        </w:rPr>
        <w:t>empresa ...</w:t>
      </w:r>
      <w:proofErr w:type="gramEnd"/>
      <w:r w:rsidRPr="00387078">
        <w:rPr>
          <w:rFonts w:asciiTheme="minorHAnsi" w:hAnsiTheme="minorHAnsi" w:cstheme="minorHAnsi"/>
          <w:sz w:val="20"/>
          <w:szCs w:val="20"/>
        </w:rPr>
        <w:t xml:space="preserve">........................................................... </w:t>
      </w:r>
      <w:proofErr w:type="gramStart"/>
      <w:r w:rsidRPr="00387078">
        <w:rPr>
          <w:rFonts w:asciiTheme="minorHAnsi" w:hAnsiTheme="minorHAnsi" w:cstheme="minorHAnsi"/>
          <w:sz w:val="20"/>
          <w:szCs w:val="20"/>
        </w:rPr>
        <w:t>pessoa</w:t>
      </w:r>
      <w:proofErr w:type="gramEnd"/>
      <w:r w:rsidRPr="00387078">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387078">
        <w:rPr>
          <w:rFonts w:asciiTheme="minorHAnsi" w:hAnsiTheme="minorHAnsi" w:cstheme="minorHAnsi"/>
          <w:sz w:val="20"/>
          <w:szCs w:val="20"/>
        </w:rPr>
        <w:t>.......</w:t>
      </w:r>
      <w:proofErr w:type="gramEnd"/>
      <w:r w:rsidRPr="00387078">
        <w:rPr>
          <w:rFonts w:asciiTheme="minorHAnsi" w:hAnsiTheme="minorHAnsi" w:cstheme="minorHAnsi"/>
          <w:sz w:val="20"/>
          <w:szCs w:val="20"/>
        </w:rPr>
        <w:t>, CPF nº .........................................., resolvem celebrar o presente CONTRATO,</w:t>
      </w:r>
      <w:r w:rsidR="006B5A81" w:rsidRPr="00387078">
        <w:rPr>
          <w:rFonts w:asciiTheme="minorHAnsi" w:hAnsiTheme="minorHAnsi" w:cstheme="minorHAnsi"/>
          <w:sz w:val="20"/>
          <w:szCs w:val="20"/>
        </w:rPr>
        <w:t xml:space="preserve"> elaborado de acordo com a minuta aprovada pela </w:t>
      </w:r>
      <w:r w:rsidR="00F97601" w:rsidRPr="00387078">
        <w:rPr>
          <w:rFonts w:asciiTheme="minorHAnsi" w:hAnsiTheme="minorHAnsi" w:cstheme="minorHAnsi"/>
          <w:b/>
          <w:sz w:val="20"/>
          <w:szCs w:val="20"/>
        </w:rPr>
        <w:t>SUPERINTENDÊNCIA DE ASSUNTOS JURÍDICOS</w:t>
      </w:r>
      <w:r w:rsidR="006B5A81" w:rsidRPr="00387078">
        <w:rPr>
          <w:rFonts w:asciiTheme="minorHAnsi" w:hAnsiTheme="minorHAnsi" w:cstheme="minorHAnsi"/>
          <w:sz w:val="20"/>
          <w:szCs w:val="20"/>
        </w:rPr>
        <w:t xml:space="preserve"> e pela </w:t>
      </w:r>
      <w:r w:rsidR="00F97601" w:rsidRPr="00387078">
        <w:rPr>
          <w:rFonts w:asciiTheme="minorHAnsi" w:hAnsiTheme="minorHAnsi" w:cstheme="minorHAnsi"/>
          <w:b/>
          <w:sz w:val="20"/>
          <w:szCs w:val="20"/>
        </w:rPr>
        <w:t>PROCURADORIA GERAL DO ESTADO</w:t>
      </w:r>
      <w:r w:rsidR="006B5A81" w:rsidRPr="00387078">
        <w:rPr>
          <w:rFonts w:asciiTheme="minorHAnsi" w:hAnsiTheme="minorHAnsi" w:cstheme="minorHAnsi"/>
          <w:sz w:val="20"/>
          <w:szCs w:val="20"/>
        </w:rPr>
        <w:t xml:space="preserve">, </w:t>
      </w:r>
      <w:r w:rsidRPr="00387078">
        <w:rPr>
          <w:rFonts w:asciiTheme="minorHAnsi" w:hAnsiTheme="minorHAnsi" w:cstheme="minorHAnsi"/>
          <w:snapToGrid w:val="0"/>
          <w:sz w:val="20"/>
          <w:szCs w:val="20"/>
        </w:rPr>
        <w:t>observadas as disposições da Lei nº 8.666/93 e subsidiariamente a Lei nº 10.520/02, Decreto</w:t>
      </w:r>
      <w:r w:rsidR="00B36DE8" w:rsidRPr="00387078">
        <w:rPr>
          <w:rFonts w:asciiTheme="minorHAnsi" w:hAnsiTheme="minorHAnsi" w:cstheme="minorHAnsi"/>
          <w:snapToGrid w:val="0"/>
          <w:sz w:val="20"/>
          <w:szCs w:val="20"/>
        </w:rPr>
        <w:t xml:space="preserve"> Federal nº</w:t>
      </w:r>
      <w:r w:rsidRPr="00387078">
        <w:rPr>
          <w:rFonts w:asciiTheme="minorHAnsi" w:hAnsiTheme="minorHAnsi" w:cstheme="minorHAnsi"/>
          <w:snapToGrid w:val="0"/>
          <w:sz w:val="20"/>
          <w:szCs w:val="20"/>
        </w:rPr>
        <w:t xml:space="preserve"> 5.450/05</w:t>
      </w:r>
      <w:r w:rsidR="00B36DE8" w:rsidRPr="00387078">
        <w:rPr>
          <w:rFonts w:asciiTheme="minorHAnsi" w:hAnsiTheme="minorHAnsi" w:cstheme="minorHAnsi"/>
          <w:snapToGrid w:val="0"/>
          <w:sz w:val="20"/>
          <w:szCs w:val="20"/>
        </w:rPr>
        <w:t xml:space="preserve">, Decreto Federal nº 7.892/13, Decreto Estadual nº </w:t>
      </w:r>
      <w:r w:rsidR="008C2A46" w:rsidRPr="00387078">
        <w:rPr>
          <w:rFonts w:asciiTheme="minorHAnsi" w:hAnsiTheme="minorHAnsi" w:cstheme="minorHAnsi"/>
          <w:snapToGrid w:val="0"/>
          <w:sz w:val="20"/>
          <w:szCs w:val="20"/>
        </w:rPr>
        <w:t>5.344/15</w:t>
      </w:r>
      <w:r w:rsidRPr="00387078">
        <w:rPr>
          <w:rFonts w:asciiTheme="minorHAnsi" w:hAnsiTheme="minorHAnsi" w:cstheme="minorHAnsi"/>
          <w:snapToGrid w:val="0"/>
          <w:sz w:val="20"/>
          <w:szCs w:val="20"/>
        </w:rPr>
        <w:t xml:space="preserve"> e suas alterações, mediante as cláusulas e condições seguintes:</w:t>
      </w:r>
    </w:p>
    <w:p w:rsidR="00B946A1" w:rsidRPr="00387078" w:rsidRDefault="00B946A1" w:rsidP="0097373E">
      <w:pPr>
        <w:spacing w:before="120"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 xml:space="preserve">CLÁUSULA PRIMEIRA </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DO OBJETO</w:t>
      </w:r>
    </w:p>
    <w:p w:rsidR="00B946A1" w:rsidRPr="00387078" w:rsidRDefault="00B946A1" w:rsidP="00E61200">
      <w:pPr>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O presente contrato tem por objeto </w:t>
      </w:r>
      <w:r w:rsidR="00E31951" w:rsidRPr="00387078">
        <w:rPr>
          <w:rFonts w:asciiTheme="minorHAnsi" w:hAnsiTheme="minorHAnsi" w:cstheme="minorHAnsi"/>
          <w:sz w:val="20"/>
          <w:szCs w:val="20"/>
        </w:rPr>
        <w:t>aquisição de</w:t>
      </w:r>
      <w:r w:rsidR="00E31951" w:rsidRPr="00387078">
        <w:rPr>
          <w:rFonts w:asciiTheme="minorHAnsi" w:hAnsiTheme="minorHAnsi" w:cstheme="minorHAnsi"/>
          <w:b/>
          <w:sz w:val="20"/>
          <w:szCs w:val="20"/>
        </w:rPr>
        <w:t xml:space="preserve"> MATERIAL HOSPITALAR GRUPO </w:t>
      </w:r>
      <w:r w:rsidR="00A90458" w:rsidRPr="00387078">
        <w:rPr>
          <w:rFonts w:asciiTheme="minorHAnsi" w:hAnsiTheme="minorHAnsi" w:cstheme="minorHAnsi"/>
          <w:b/>
          <w:sz w:val="20"/>
          <w:szCs w:val="20"/>
        </w:rPr>
        <w:t>13</w:t>
      </w:r>
      <w:r w:rsidR="00E31951" w:rsidRPr="00387078">
        <w:rPr>
          <w:rFonts w:asciiTheme="minorHAnsi" w:hAnsiTheme="minorHAnsi" w:cstheme="minorHAnsi"/>
          <w:b/>
          <w:sz w:val="20"/>
          <w:szCs w:val="20"/>
        </w:rPr>
        <w:t xml:space="preserve"> PARTE I </w:t>
      </w:r>
      <w:r w:rsidR="00E31951" w:rsidRPr="00387078">
        <w:rPr>
          <w:rFonts w:asciiTheme="minorHAnsi" w:hAnsiTheme="minorHAnsi" w:cstheme="minorHAnsi"/>
          <w:sz w:val="20"/>
          <w:szCs w:val="20"/>
        </w:rPr>
        <w:t>destinados aos Hospitais do Estado</w:t>
      </w:r>
      <w:r w:rsidR="00543A27" w:rsidRPr="00387078">
        <w:rPr>
          <w:rFonts w:asciiTheme="minorHAnsi" w:hAnsiTheme="minorHAnsi" w:cstheme="minorHAnsi"/>
          <w:sz w:val="20"/>
          <w:szCs w:val="20"/>
        </w:rPr>
        <w:t xml:space="preserve">, </w:t>
      </w:r>
      <w:r w:rsidRPr="00387078">
        <w:rPr>
          <w:rFonts w:asciiTheme="minorHAnsi" w:hAnsiTheme="minorHAnsi" w:cstheme="minorHAnsi"/>
          <w:sz w:val="20"/>
          <w:szCs w:val="20"/>
        </w:rPr>
        <w:t xml:space="preserve">no prazo e nas condições a seguir ajustadas, decorrentes do Pregão Eletrônico nº </w:t>
      </w:r>
      <w:r w:rsidR="008526AD" w:rsidRPr="00387078">
        <w:rPr>
          <w:rFonts w:asciiTheme="minorHAnsi" w:hAnsiTheme="minorHAnsi" w:cstheme="minorHAnsi"/>
          <w:sz w:val="20"/>
          <w:szCs w:val="20"/>
        </w:rPr>
        <w:t>XXX</w:t>
      </w:r>
      <w:r w:rsidR="00144989" w:rsidRPr="00387078">
        <w:rPr>
          <w:rFonts w:asciiTheme="minorHAnsi" w:hAnsiTheme="minorHAnsi" w:cstheme="minorHAnsi"/>
          <w:sz w:val="20"/>
          <w:szCs w:val="20"/>
        </w:rPr>
        <w:t>/201</w:t>
      </w:r>
      <w:r w:rsidR="001C74C6">
        <w:rPr>
          <w:rFonts w:asciiTheme="minorHAnsi" w:hAnsiTheme="minorHAnsi" w:cstheme="minorHAnsi"/>
          <w:sz w:val="20"/>
          <w:szCs w:val="20"/>
        </w:rPr>
        <w:t>8</w:t>
      </w:r>
      <w:r w:rsidRPr="00387078">
        <w:rPr>
          <w:rFonts w:asciiTheme="minorHAnsi" w:hAnsiTheme="minorHAnsi" w:cstheme="minorHAnsi"/>
          <w:sz w:val="20"/>
          <w:szCs w:val="20"/>
        </w:rPr>
        <w:t xml:space="preserve">, com motivação e finalidade descritas no Termo de Referência do </w:t>
      </w:r>
      <w:r w:rsidR="00144989" w:rsidRPr="00387078">
        <w:rPr>
          <w:rFonts w:asciiTheme="minorHAnsi" w:hAnsiTheme="minorHAnsi" w:cstheme="minorHAnsi"/>
          <w:sz w:val="20"/>
          <w:szCs w:val="20"/>
        </w:rPr>
        <w:t>órgão</w:t>
      </w:r>
      <w:r w:rsidRPr="00387078">
        <w:rPr>
          <w:rFonts w:asciiTheme="minorHAnsi" w:hAnsiTheme="minorHAnsi" w:cstheme="minorHAnsi"/>
          <w:sz w:val="20"/>
          <w:szCs w:val="20"/>
        </w:rPr>
        <w:t xml:space="preserve"> requisitante.</w:t>
      </w:r>
    </w:p>
    <w:p w:rsidR="00A90458" w:rsidRPr="00387078" w:rsidRDefault="00A90458" w:rsidP="00FA5890">
      <w:pPr>
        <w:spacing w:after="0" w:line="240" w:lineRule="auto"/>
        <w:jc w:val="both"/>
        <w:rPr>
          <w:rFonts w:asciiTheme="minorHAnsi" w:hAnsiTheme="minorHAnsi" w:cstheme="minorHAnsi"/>
          <w:b/>
          <w:sz w:val="20"/>
          <w:szCs w:val="20"/>
        </w:rPr>
      </w:pPr>
    </w:p>
    <w:p w:rsidR="00B946A1" w:rsidRPr="00387078" w:rsidRDefault="00B946A1" w:rsidP="00FA5890">
      <w:pPr>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 xml:space="preserve">PARÁGRAFO ÚNICO </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 ESPECIFICAÇÃO DO OBJETO</w:t>
      </w:r>
    </w:p>
    <w:p w:rsidR="00B946A1" w:rsidRPr="00387078" w:rsidRDefault="00B946A1" w:rsidP="00FA5890">
      <w:pPr>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A aquisição deste Contrato as quantidades e observações constantes do Objeto da Licitação do Pregão Eletrônico nº </w:t>
      </w:r>
      <w:r w:rsidR="00640F8F" w:rsidRPr="00387078">
        <w:rPr>
          <w:rFonts w:asciiTheme="minorHAnsi" w:hAnsiTheme="minorHAnsi" w:cstheme="minorHAnsi"/>
          <w:sz w:val="20"/>
          <w:szCs w:val="20"/>
        </w:rPr>
        <w:t>XXX</w:t>
      </w:r>
      <w:r w:rsidRPr="00387078">
        <w:rPr>
          <w:rFonts w:asciiTheme="minorHAnsi" w:hAnsiTheme="minorHAnsi" w:cstheme="minorHAnsi"/>
          <w:sz w:val="20"/>
          <w:szCs w:val="20"/>
        </w:rPr>
        <w:t>/201</w:t>
      </w:r>
      <w:r w:rsidR="001C74C6">
        <w:rPr>
          <w:rFonts w:asciiTheme="minorHAnsi" w:hAnsiTheme="minorHAnsi" w:cstheme="minorHAnsi"/>
          <w:sz w:val="20"/>
          <w:szCs w:val="20"/>
        </w:rPr>
        <w:t>8</w:t>
      </w:r>
      <w:r w:rsidRPr="00387078">
        <w:rPr>
          <w:rFonts w:asciiTheme="minorHAnsi" w:hAnsiTheme="minorHAnsi" w:cstheme="minorHAnsi"/>
          <w:sz w:val="20"/>
          <w:szCs w:val="20"/>
        </w:rPr>
        <w:t xml:space="preserve">, conforme Processo nº </w:t>
      </w:r>
      <w:r w:rsidR="003A4F98" w:rsidRPr="00387078">
        <w:rPr>
          <w:rFonts w:asciiTheme="minorHAnsi" w:hAnsiTheme="minorHAnsi" w:cstheme="minorHAnsi"/>
          <w:sz w:val="20"/>
          <w:szCs w:val="20"/>
          <w:shd w:val="clear" w:color="auto" w:fill="FFFFFF"/>
        </w:rPr>
        <w:t>201</w:t>
      </w:r>
      <w:r w:rsidR="00CA68F0" w:rsidRPr="00387078">
        <w:rPr>
          <w:rFonts w:asciiTheme="minorHAnsi" w:hAnsiTheme="minorHAnsi" w:cstheme="minorHAnsi"/>
          <w:sz w:val="20"/>
          <w:szCs w:val="20"/>
          <w:shd w:val="clear" w:color="auto" w:fill="FFFFFF"/>
        </w:rPr>
        <w:t>7</w:t>
      </w:r>
      <w:r w:rsidR="003A4F98" w:rsidRPr="00387078">
        <w:rPr>
          <w:rFonts w:asciiTheme="minorHAnsi" w:hAnsiTheme="minorHAnsi" w:cstheme="minorHAnsi"/>
          <w:sz w:val="20"/>
          <w:szCs w:val="20"/>
          <w:shd w:val="clear" w:color="auto" w:fill="FFFFFF"/>
        </w:rPr>
        <w:t>/30550/</w:t>
      </w:r>
      <w:r w:rsidR="008E7DBD" w:rsidRPr="00387078">
        <w:rPr>
          <w:rFonts w:asciiTheme="minorHAnsi" w:hAnsiTheme="minorHAnsi" w:cstheme="minorHAnsi"/>
          <w:sz w:val="20"/>
          <w:szCs w:val="20"/>
          <w:shd w:val="clear" w:color="auto" w:fill="FFFFFF"/>
        </w:rPr>
        <w:t>00</w:t>
      </w:r>
      <w:r w:rsidR="00E31951" w:rsidRPr="00387078">
        <w:rPr>
          <w:rFonts w:asciiTheme="minorHAnsi" w:hAnsiTheme="minorHAnsi" w:cstheme="minorHAnsi"/>
          <w:sz w:val="20"/>
          <w:szCs w:val="20"/>
          <w:shd w:val="clear" w:color="auto" w:fill="FFFFFF"/>
        </w:rPr>
        <w:t>3</w:t>
      </w:r>
      <w:r w:rsidR="00A90458" w:rsidRPr="00387078">
        <w:rPr>
          <w:rFonts w:asciiTheme="minorHAnsi" w:hAnsiTheme="minorHAnsi" w:cstheme="minorHAnsi"/>
          <w:sz w:val="20"/>
          <w:szCs w:val="20"/>
          <w:shd w:val="clear" w:color="auto" w:fill="FFFFFF"/>
        </w:rPr>
        <w:t>212</w:t>
      </w:r>
      <w:r w:rsidRPr="00387078">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387078" w:rsidTr="00DE6276">
        <w:trPr>
          <w:trHeight w:val="20"/>
          <w:tblHeader/>
        </w:trPr>
        <w:tc>
          <w:tcPr>
            <w:tcW w:w="565" w:type="dxa"/>
            <w:vAlign w:val="center"/>
          </w:tcPr>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Item</w:t>
            </w:r>
          </w:p>
        </w:tc>
        <w:tc>
          <w:tcPr>
            <w:tcW w:w="623" w:type="dxa"/>
            <w:shd w:val="clear" w:color="auto" w:fill="auto"/>
            <w:vAlign w:val="center"/>
          </w:tcPr>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Qtd</w:t>
            </w:r>
          </w:p>
        </w:tc>
        <w:tc>
          <w:tcPr>
            <w:tcW w:w="567" w:type="dxa"/>
            <w:shd w:val="clear" w:color="auto" w:fill="auto"/>
            <w:vAlign w:val="center"/>
          </w:tcPr>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387078">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Especificações</w:t>
            </w:r>
          </w:p>
        </w:tc>
        <w:tc>
          <w:tcPr>
            <w:tcW w:w="1843" w:type="dxa"/>
            <w:vAlign w:val="center"/>
          </w:tcPr>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Preço</w:t>
            </w:r>
          </w:p>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Unitário</w:t>
            </w:r>
          </w:p>
        </w:tc>
        <w:tc>
          <w:tcPr>
            <w:tcW w:w="1134" w:type="dxa"/>
            <w:vAlign w:val="center"/>
          </w:tcPr>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Preço</w:t>
            </w:r>
          </w:p>
          <w:p w:rsidR="00B946A1" w:rsidRPr="00387078" w:rsidRDefault="00B946A1" w:rsidP="00975295">
            <w:pPr>
              <w:spacing w:before="120" w:after="12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Global</w:t>
            </w:r>
          </w:p>
        </w:tc>
      </w:tr>
      <w:tr w:rsidR="00B946A1" w:rsidRPr="00387078" w:rsidTr="00DE6276">
        <w:trPr>
          <w:trHeight w:val="20"/>
        </w:trPr>
        <w:tc>
          <w:tcPr>
            <w:tcW w:w="565" w:type="dxa"/>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r>
      <w:tr w:rsidR="00B946A1" w:rsidRPr="00387078" w:rsidTr="00DE6276">
        <w:trPr>
          <w:trHeight w:val="20"/>
        </w:trPr>
        <w:tc>
          <w:tcPr>
            <w:tcW w:w="565" w:type="dxa"/>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387078" w:rsidRDefault="00B946A1" w:rsidP="00975295">
            <w:pPr>
              <w:spacing w:before="120" w:after="120" w:line="240" w:lineRule="auto"/>
              <w:jc w:val="both"/>
              <w:rPr>
                <w:rFonts w:asciiTheme="minorHAnsi" w:hAnsiTheme="minorHAnsi" w:cstheme="minorHAnsi"/>
                <w:color w:val="000000"/>
                <w:sz w:val="20"/>
                <w:szCs w:val="20"/>
              </w:rPr>
            </w:pPr>
          </w:p>
        </w:tc>
      </w:tr>
      <w:tr w:rsidR="00B946A1" w:rsidRPr="00387078" w:rsidTr="00DE6276">
        <w:tblPrEx>
          <w:tblLook w:val="0000" w:firstRow="0" w:lastRow="0" w:firstColumn="0" w:lastColumn="0" w:noHBand="0" w:noVBand="0"/>
        </w:tblPrEx>
        <w:trPr>
          <w:trHeight w:val="20"/>
        </w:trPr>
        <w:tc>
          <w:tcPr>
            <w:tcW w:w="7655" w:type="dxa"/>
            <w:gridSpan w:val="5"/>
            <w:vAlign w:val="center"/>
          </w:tcPr>
          <w:p w:rsidR="00B946A1" w:rsidRPr="00387078" w:rsidRDefault="00B946A1" w:rsidP="00975295">
            <w:pPr>
              <w:spacing w:before="120" w:after="120" w:line="240" w:lineRule="auto"/>
              <w:rPr>
                <w:rFonts w:asciiTheme="minorHAnsi" w:hAnsiTheme="minorHAnsi" w:cstheme="minorHAnsi"/>
                <w:b/>
                <w:sz w:val="20"/>
                <w:szCs w:val="20"/>
              </w:rPr>
            </w:pPr>
            <w:r w:rsidRPr="00387078">
              <w:rPr>
                <w:rFonts w:asciiTheme="minorHAnsi" w:hAnsiTheme="minorHAnsi" w:cstheme="minorHAnsi"/>
                <w:b/>
                <w:sz w:val="20"/>
                <w:szCs w:val="20"/>
              </w:rPr>
              <w:t>VALOR TOTAL</w:t>
            </w:r>
          </w:p>
        </w:tc>
        <w:tc>
          <w:tcPr>
            <w:tcW w:w="1134" w:type="dxa"/>
            <w:vAlign w:val="center"/>
          </w:tcPr>
          <w:p w:rsidR="00B946A1" w:rsidRPr="00387078" w:rsidRDefault="00B946A1" w:rsidP="00975295">
            <w:pPr>
              <w:spacing w:before="120" w:after="120" w:line="240" w:lineRule="auto"/>
              <w:jc w:val="both"/>
              <w:rPr>
                <w:rFonts w:asciiTheme="minorHAnsi" w:hAnsiTheme="minorHAnsi" w:cstheme="minorHAnsi"/>
                <w:b/>
                <w:sz w:val="20"/>
                <w:szCs w:val="20"/>
              </w:rPr>
            </w:pPr>
          </w:p>
        </w:tc>
      </w:tr>
    </w:tbl>
    <w:p w:rsidR="00B946A1" w:rsidRPr="00387078" w:rsidRDefault="00B946A1" w:rsidP="00975295">
      <w:pPr>
        <w:spacing w:before="120"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387078" w:rsidRDefault="00B946A1" w:rsidP="00FA5890">
      <w:pPr>
        <w:pStyle w:val="Corpodetexto3"/>
        <w:suppressAutoHyphens/>
        <w:spacing w:after="0"/>
        <w:jc w:val="both"/>
        <w:rPr>
          <w:rFonts w:asciiTheme="minorHAnsi" w:hAnsiTheme="minorHAnsi" w:cstheme="minorHAnsi"/>
          <w:caps/>
        </w:rPr>
      </w:pPr>
      <w:r w:rsidRPr="00387078">
        <w:rPr>
          <w:rFonts w:asciiTheme="minorHAnsi" w:hAnsiTheme="minorHAnsi" w:cstheme="minorHAnsi"/>
          <w:caps/>
        </w:rPr>
        <w:t xml:space="preserve">CLÁUSULA SEGUNDA – </w:t>
      </w:r>
      <w:r w:rsidR="00BD26A5" w:rsidRPr="00387078">
        <w:rPr>
          <w:rFonts w:asciiTheme="minorHAnsi" w:hAnsiTheme="minorHAnsi" w:cstheme="minorHAnsi"/>
          <w:caps/>
        </w:rPr>
        <w:t>DA</w:t>
      </w:r>
      <w:r w:rsidR="00E31951" w:rsidRPr="00387078">
        <w:rPr>
          <w:rFonts w:asciiTheme="minorHAnsi" w:hAnsiTheme="minorHAnsi" w:cstheme="minorHAnsi"/>
          <w:caps/>
        </w:rPr>
        <w:t xml:space="preserve">S CONDIÇÕES </w:t>
      </w:r>
      <w:r w:rsidR="00BD26A5" w:rsidRPr="00387078">
        <w:rPr>
          <w:rFonts w:asciiTheme="minorHAnsi" w:hAnsiTheme="minorHAnsi" w:cstheme="minorHAnsi"/>
          <w:caps/>
        </w:rPr>
        <w:t xml:space="preserve">E </w:t>
      </w:r>
      <w:r w:rsidRPr="00387078">
        <w:rPr>
          <w:rFonts w:asciiTheme="minorHAnsi" w:hAnsiTheme="minorHAnsi" w:cstheme="minorHAnsi"/>
          <w:caps/>
        </w:rPr>
        <w:t>D</w:t>
      </w:r>
      <w:r w:rsidR="00EA0243" w:rsidRPr="00387078">
        <w:rPr>
          <w:rFonts w:asciiTheme="minorHAnsi" w:hAnsiTheme="minorHAnsi" w:cstheme="minorHAnsi"/>
          <w:caps/>
        </w:rPr>
        <w:t xml:space="preserve">O </w:t>
      </w:r>
      <w:r w:rsidRPr="00387078">
        <w:rPr>
          <w:rFonts w:asciiTheme="minorHAnsi" w:hAnsiTheme="minorHAnsi" w:cstheme="minorHAnsi"/>
          <w:caps/>
        </w:rPr>
        <w:t>PRAZO</w:t>
      </w:r>
      <w:r w:rsidR="0028153D" w:rsidRPr="00387078">
        <w:rPr>
          <w:rFonts w:asciiTheme="minorHAnsi" w:hAnsiTheme="minorHAnsi" w:cstheme="minorHAnsi"/>
          <w:caps/>
        </w:rPr>
        <w:t xml:space="preserve"> de entrega</w:t>
      </w:r>
      <w:r w:rsidR="00536287" w:rsidRPr="00387078">
        <w:rPr>
          <w:rFonts w:asciiTheme="minorHAnsi" w:hAnsiTheme="minorHAnsi" w:cstheme="minorHAnsi"/>
          <w:caps/>
        </w:rPr>
        <w:t>DOS PRODUTOS</w:t>
      </w:r>
    </w:p>
    <w:p w:rsidR="00BD26A5" w:rsidRPr="00387078" w:rsidRDefault="00BD26A5" w:rsidP="00FA5890">
      <w:pPr>
        <w:pStyle w:val="Corpodetexto3"/>
        <w:suppressAutoHyphens/>
        <w:spacing w:after="0"/>
        <w:jc w:val="both"/>
        <w:rPr>
          <w:rFonts w:asciiTheme="minorHAnsi" w:hAnsiTheme="minorHAnsi" w:cstheme="minorHAnsi"/>
        </w:rPr>
      </w:pPr>
      <w:r w:rsidRPr="00387078">
        <w:rPr>
          <w:rFonts w:asciiTheme="minorHAnsi" w:hAnsiTheme="minorHAnsi" w:cstheme="minorHAnsi"/>
          <w:u w:val="single"/>
        </w:rPr>
        <w:t>2.1. Da</w:t>
      </w:r>
      <w:r w:rsidR="00557F88">
        <w:rPr>
          <w:rFonts w:asciiTheme="minorHAnsi" w:hAnsiTheme="minorHAnsi" w:cstheme="minorHAnsi"/>
          <w:u w:val="single"/>
        </w:rPr>
        <w:t xml:space="preserve"> </w:t>
      </w:r>
      <w:r w:rsidR="00F6723B" w:rsidRPr="00387078">
        <w:rPr>
          <w:rFonts w:asciiTheme="minorHAnsi" w:hAnsiTheme="minorHAnsi" w:cstheme="minorHAnsi"/>
          <w:u w:val="single"/>
        </w:rPr>
        <w:t>forma</w:t>
      </w:r>
      <w:r w:rsidR="00873F35" w:rsidRPr="00387078">
        <w:rPr>
          <w:rFonts w:asciiTheme="minorHAnsi" w:hAnsiTheme="minorHAnsi" w:cstheme="minorHAnsi"/>
          <w:u w:val="single"/>
        </w:rPr>
        <w:t xml:space="preserve"> de entrega dos produtos</w:t>
      </w:r>
      <w:r w:rsidRPr="00387078">
        <w:rPr>
          <w:rFonts w:asciiTheme="minorHAnsi" w:hAnsiTheme="minorHAnsi" w:cstheme="minorHAnsi"/>
          <w:u w:val="single"/>
        </w:rPr>
        <w:t>:</w:t>
      </w:r>
    </w:p>
    <w:p w:rsidR="008209F0" w:rsidRPr="00387078" w:rsidRDefault="008209F0" w:rsidP="008209F0">
      <w:pPr>
        <w:tabs>
          <w:tab w:val="left" w:pos="567"/>
        </w:tabs>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2.1.1.</w:t>
      </w:r>
      <w:r w:rsidRPr="00387078">
        <w:rPr>
          <w:rFonts w:asciiTheme="minorHAnsi" w:hAnsiTheme="minorHAnsi" w:cstheme="minorHAnsi"/>
          <w:sz w:val="20"/>
          <w:szCs w:val="20"/>
        </w:rPr>
        <w:t xml:space="preserve"> Os produtos devem ser entregues</w:t>
      </w:r>
      <w:r w:rsidR="00DA4AFE" w:rsidRPr="00387078">
        <w:rPr>
          <w:rFonts w:asciiTheme="minorHAnsi" w:hAnsiTheme="minorHAnsi" w:cstheme="minorHAnsi"/>
          <w:sz w:val="20"/>
          <w:szCs w:val="20"/>
        </w:rPr>
        <w:t xml:space="preserve"> obedecendo rigorosamente às clá</w:t>
      </w:r>
      <w:r w:rsidRPr="00387078">
        <w:rPr>
          <w:rFonts w:asciiTheme="minorHAnsi" w:hAnsiTheme="minorHAnsi" w:cstheme="minorHAnsi"/>
          <w:sz w:val="20"/>
          <w:szCs w:val="20"/>
        </w:rPr>
        <w:t>usulas do Edital e seus anexos.</w:t>
      </w:r>
    </w:p>
    <w:p w:rsidR="009E010B" w:rsidRPr="00387078"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 xml:space="preserve">2.1.2. </w:t>
      </w:r>
      <w:r w:rsidRPr="00387078">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387078"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2.1.3.</w:t>
      </w:r>
      <w:r w:rsidR="00557F88">
        <w:rPr>
          <w:rFonts w:asciiTheme="minorHAnsi" w:hAnsiTheme="minorHAnsi" w:cstheme="minorHAnsi"/>
          <w:b/>
          <w:sz w:val="20"/>
          <w:szCs w:val="20"/>
        </w:rPr>
        <w:t xml:space="preserve"> </w:t>
      </w:r>
      <w:r w:rsidR="00543A27" w:rsidRPr="00387078">
        <w:rPr>
          <w:rFonts w:asciiTheme="minorHAnsi" w:hAnsiTheme="minorHAnsi" w:cstheme="minorHAnsi"/>
          <w:sz w:val="20"/>
          <w:szCs w:val="20"/>
        </w:rPr>
        <w:t>Os produtos devem ser de alta qualidade, excelente acabamento, sem falhas ou quaisquer outras avarias.</w:t>
      </w:r>
    </w:p>
    <w:p w:rsidR="00376CF1" w:rsidRPr="00387078" w:rsidRDefault="00376CF1" w:rsidP="008209F0">
      <w:pPr>
        <w:shd w:val="clear" w:color="auto" w:fill="FFFFFF"/>
        <w:tabs>
          <w:tab w:val="left" w:pos="7200"/>
        </w:tabs>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2.1.4.</w:t>
      </w:r>
      <w:r w:rsidR="00557F88">
        <w:rPr>
          <w:rFonts w:asciiTheme="minorHAnsi" w:hAnsiTheme="minorHAnsi" w:cstheme="minorHAnsi"/>
          <w:b/>
          <w:sz w:val="20"/>
          <w:szCs w:val="20"/>
        </w:rPr>
        <w:t xml:space="preserve"> </w:t>
      </w:r>
      <w:r w:rsidR="004741D4" w:rsidRPr="00387078">
        <w:rPr>
          <w:rFonts w:asciiTheme="minorHAnsi" w:hAnsiTheme="minorHAnsi" w:cstheme="minorHAnsi"/>
          <w:sz w:val="20"/>
          <w:szCs w:val="20"/>
        </w:rPr>
        <w:t>Os produtos deverão possuir embalagem individual, contendo:</w:t>
      </w:r>
    </w:p>
    <w:p w:rsidR="00543A27" w:rsidRPr="00387078" w:rsidRDefault="00543A27" w:rsidP="00543A27">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a) nome e </w:t>
      </w:r>
      <w:r w:rsidRPr="00387078">
        <w:rPr>
          <w:rFonts w:asciiTheme="minorHAnsi" w:hAnsiTheme="minorHAnsi" w:cstheme="minorHAnsi"/>
          <w:i/>
          <w:iCs/>
          <w:sz w:val="20"/>
          <w:szCs w:val="20"/>
        </w:rPr>
        <w:t>website</w:t>
      </w:r>
      <w:r w:rsidRPr="00387078">
        <w:rPr>
          <w:rFonts w:asciiTheme="minorHAnsi" w:hAnsiTheme="minorHAnsi" w:cstheme="minorHAnsi"/>
          <w:sz w:val="20"/>
          <w:szCs w:val="20"/>
        </w:rPr>
        <w:t xml:space="preserve"> do fabricante;</w:t>
      </w:r>
    </w:p>
    <w:p w:rsidR="00543A27" w:rsidRPr="00387078" w:rsidRDefault="00543A27" w:rsidP="00543A27">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b) data do término da garantia;</w:t>
      </w:r>
    </w:p>
    <w:p w:rsidR="00543A27" w:rsidRPr="00387078" w:rsidRDefault="00543A27" w:rsidP="00543A27">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lastRenderedPageBreak/>
        <w:t>c) dados para acionamento da garantia.</w:t>
      </w:r>
    </w:p>
    <w:p w:rsidR="00815559" w:rsidRPr="00387078" w:rsidRDefault="00815559" w:rsidP="00F0572D">
      <w:pPr>
        <w:autoSpaceDE w:val="0"/>
        <w:autoSpaceDN w:val="0"/>
        <w:adjustRightInd w:val="0"/>
        <w:spacing w:after="0" w:line="240" w:lineRule="auto"/>
        <w:jc w:val="both"/>
        <w:rPr>
          <w:rFonts w:asciiTheme="minorHAnsi" w:hAnsiTheme="minorHAnsi" w:cstheme="minorHAnsi"/>
          <w:b/>
          <w:sz w:val="20"/>
          <w:szCs w:val="20"/>
          <w:u w:val="single"/>
        </w:rPr>
      </w:pPr>
      <w:r w:rsidRPr="00387078">
        <w:rPr>
          <w:rFonts w:asciiTheme="minorHAnsi" w:hAnsiTheme="minorHAnsi" w:cstheme="minorHAnsi"/>
          <w:b/>
          <w:sz w:val="20"/>
          <w:szCs w:val="20"/>
          <w:u w:val="single"/>
        </w:rPr>
        <w:t>2.2. Da qualidade dos produtos:</w:t>
      </w:r>
    </w:p>
    <w:p w:rsidR="00F0572D" w:rsidRPr="00387078" w:rsidRDefault="00F0572D" w:rsidP="00F0572D">
      <w:pPr>
        <w:autoSpaceDE w:val="0"/>
        <w:autoSpaceDN w:val="0"/>
        <w:adjustRightInd w:val="0"/>
        <w:spacing w:after="0" w:line="240" w:lineRule="auto"/>
        <w:jc w:val="both"/>
        <w:rPr>
          <w:rFonts w:asciiTheme="minorHAnsi" w:hAnsiTheme="minorHAnsi" w:cstheme="minorHAnsi"/>
          <w:sz w:val="20"/>
          <w:szCs w:val="20"/>
          <w:u w:val="single"/>
        </w:rPr>
      </w:pPr>
      <w:r w:rsidRPr="00387078">
        <w:rPr>
          <w:rFonts w:asciiTheme="minorHAnsi" w:hAnsiTheme="minorHAnsi" w:cstheme="minorHAnsi"/>
          <w:sz w:val="20"/>
          <w:szCs w:val="20"/>
          <w:u w:val="single"/>
        </w:rPr>
        <w:t>2.2.1. Os produtos devem:</w:t>
      </w:r>
    </w:p>
    <w:p w:rsidR="00F0572D" w:rsidRPr="00387078" w:rsidRDefault="00F0572D" w:rsidP="00F0572D">
      <w:pPr>
        <w:autoSpaceDE w:val="0"/>
        <w:autoSpaceDN w:val="0"/>
        <w:adjustRightInd w:val="0"/>
        <w:spacing w:after="0" w:line="240" w:lineRule="auto"/>
        <w:jc w:val="both"/>
        <w:rPr>
          <w:rFonts w:asciiTheme="minorHAnsi" w:hAnsiTheme="minorHAnsi" w:cstheme="minorHAnsi"/>
          <w:sz w:val="20"/>
          <w:szCs w:val="20"/>
          <w:u w:val="single"/>
        </w:rPr>
      </w:pPr>
      <w:r w:rsidRPr="00387078">
        <w:rPr>
          <w:rFonts w:asciiTheme="minorHAnsi" w:hAnsiTheme="minorHAnsi" w:cstheme="minorHAnsi"/>
          <w:sz w:val="20"/>
          <w:szCs w:val="20"/>
        </w:rPr>
        <w:t xml:space="preserve">2.2.1.1. Ser entregues obedecendo rigorosamente </w:t>
      </w:r>
      <w:proofErr w:type="gramStart"/>
      <w:r w:rsidRPr="00387078">
        <w:rPr>
          <w:rFonts w:asciiTheme="minorHAnsi" w:hAnsiTheme="minorHAnsi" w:cstheme="minorHAnsi"/>
          <w:sz w:val="20"/>
          <w:szCs w:val="20"/>
        </w:rPr>
        <w:t>as</w:t>
      </w:r>
      <w:proofErr w:type="gramEnd"/>
      <w:r w:rsidRPr="00387078">
        <w:rPr>
          <w:rFonts w:asciiTheme="minorHAnsi" w:hAnsiTheme="minorHAnsi" w:cstheme="minorHAnsi"/>
          <w:sz w:val="20"/>
          <w:szCs w:val="20"/>
        </w:rPr>
        <w:t xml:space="preserve"> cláusulas do Edital e seus anexos;</w:t>
      </w:r>
    </w:p>
    <w:p w:rsidR="00F0572D" w:rsidRPr="00387078" w:rsidRDefault="00F0572D" w:rsidP="00F0572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2.2.1.2. Apresentar qualidade, integridade da embalagem, sem falhas ou quaisquer outras avarias;</w:t>
      </w:r>
    </w:p>
    <w:p w:rsidR="00F0572D" w:rsidRPr="00387078" w:rsidRDefault="00F0572D" w:rsidP="00F0572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2.2.1.3. Ser transportados adequadamente de acordo com as condições em que seja mantida a sua qualidade;</w:t>
      </w:r>
    </w:p>
    <w:p w:rsidR="00F0572D" w:rsidRPr="00387078" w:rsidRDefault="00F0572D" w:rsidP="00F0572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2.2.1.4. Ser acondicionados em embalagens lacradas, devidamente identificados e em perfeitas condições de armazenagem.</w:t>
      </w:r>
    </w:p>
    <w:p w:rsidR="00815559" w:rsidRPr="00387078" w:rsidRDefault="00F0572D" w:rsidP="00543A27">
      <w:pPr>
        <w:autoSpaceDE w:val="0"/>
        <w:autoSpaceDN w:val="0"/>
        <w:adjustRightInd w:val="0"/>
        <w:spacing w:after="0" w:line="240" w:lineRule="auto"/>
        <w:jc w:val="both"/>
        <w:rPr>
          <w:rFonts w:asciiTheme="minorHAnsi" w:hAnsiTheme="minorHAnsi" w:cstheme="minorHAnsi"/>
          <w:b/>
          <w:sz w:val="20"/>
          <w:szCs w:val="20"/>
        </w:rPr>
      </w:pPr>
      <w:r w:rsidRPr="00387078">
        <w:rPr>
          <w:rFonts w:asciiTheme="minorHAnsi" w:hAnsiTheme="minorHAnsi" w:cstheme="minorHAnsi"/>
          <w:sz w:val="20"/>
          <w:szCs w:val="20"/>
        </w:rPr>
        <w:t>2.2.2. Os produtos em desacordo com o edital e seus anexos ou com a legislação vigente aplicada, serão rejeitados pela Secretaria da Saúde.</w:t>
      </w:r>
    </w:p>
    <w:p w:rsidR="00005616" w:rsidRPr="00387078" w:rsidRDefault="009E010B" w:rsidP="00E31951">
      <w:pPr>
        <w:tabs>
          <w:tab w:val="left" w:pos="567"/>
        </w:tabs>
        <w:spacing w:after="0" w:line="240" w:lineRule="auto"/>
        <w:jc w:val="both"/>
        <w:rPr>
          <w:rFonts w:asciiTheme="minorHAnsi" w:hAnsiTheme="minorHAnsi" w:cstheme="minorHAnsi"/>
          <w:b/>
          <w:sz w:val="20"/>
          <w:szCs w:val="20"/>
          <w:u w:val="single"/>
        </w:rPr>
      </w:pPr>
      <w:r w:rsidRPr="00387078">
        <w:rPr>
          <w:rFonts w:asciiTheme="minorHAnsi" w:hAnsiTheme="minorHAnsi" w:cstheme="minorHAnsi"/>
          <w:b/>
          <w:sz w:val="20"/>
          <w:szCs w:val="20"/>
          <w:u w:val="single"/>
        </w:rPr>
        <w:t>2.</w:t>
      </w:r>
      <w:r w:rsidR="004F454E" w:rsidRPr="00387078">
        <w:rPr>
          <w:rFonts w:asciiTheme="minorHAnsi" w:hAnsiTheme="minorHAnsi" w:cstheme="minorHAnsi"/>
          <w:b/>
          <w:sz w:val="20"/>
          <w:szCs w:val="20"/>
          <w:u w:val="single"/>
        </w:rPr>
        <w:t>3</w:t>
      </w:r>
      <w:r w:rsidR="00005616" w:rsidRPr="00387078">
        <w:rPr>
          <w:rFonts w:asciiTheme="minorHAnsi" w:hAnsiTheme="minorHAnsi" w:cstheme="minorHAnsi"/>
          <w:b/>
          <w:sz w:val="20"/>
          <w:szCs w:val="20"/>
          <w:u w:val="single"/>
        </w:rPr>
        <w:t>. D</w:t>
      </w:r>
      <w:r w:rsidR="002F178B" w:rsidRPr="00387078">
        <w:rPr>
          <w:rFonts w:asciiTheme="minorHAnsi" w:hAnsiTheme="minorHAnsi" w:cstheme="minorHAnsi"/>
          <w:b/>
          <w:sz w:val="20"/>
          <w:szCs w:val="20"/>
          <w:u w:val="single"/>
        </w:rPr>
        <w:t>as condições e do</w:t>
      </w:r>
      <w:r w:rsidR="00005616" w:rsidRPr="00387078">
        <w:rPr>
          <w:rFonts w:asciiTheme="minorHAnsi" w:hAnsiTheme="minorHAnsi" w:cstheme="minorHAnsi"/>
          <w:b/>
          <w:sz w:val="20"/>
          <w:szCs w:val="20"/>
          <w:u w:val="single"/>
        </w:rPr>
        <w:t xml:space="preserve"> prazo</w:t>
      </w:r>
      <w:r w:rsidR="004564C1" w:rsidRPr="00387078">
        <w:rPr>
          <w:rFonts w:asciiTheme="minorHAnsi" w:hAnsiTheme="minorHAnsi" w:cstheme="minorHAnsi"/>
          <w:b/>
          <w:sz w:val="20"/>
          <w:szCs w:val="20"/>
          <w:u w:val="single"/>
        </w:rPr>
        <w:t xml:space="preserve"> de entrega dos </w:t>
      </w:r>
      <w:r w:rsidR="003074CF" w:rsidRPr="00387078">
        <w:rPr>
          <w:rFonts w:asciiTheme="minorHAnsi" w:hAnsiTheme="minorHAnsi" w:cstheme="minorHAnsi"/>
          <w:b/>
          <w:sz w:val="20"/>
          <w:szCs w:val="20"/>
          <w:u w:val="single"/>
        </w:rPr>
        <w:t>produtos</w:t>
      </w:r>
      <w:r w:rsidR="00005616" w:rsidRPr="00387078">
        <w:rPr>
          <w:rFonts w:asciiTheme="minorHAnsi" w:hAnsiTheme="minorHAnsi" w:cstheme="minorHAnsi"/>
          <w:b/>
          <w:sz w:val="20"/>
          <w:szCs w:val="20"/>
          <w:u w:val="single"/>
        </w:rPr>
        <w:t>:</w:t>
      </w:r>
    </w:p>
    <w:p w:rsidR="00E31951" w:rsidRPr="00387078" w:rsidRDefault="00E31951" w:rsidP="00E31951">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2.3.1. Os produtos deverão ser entregues no prazo máximo de </w:t>
      </w:r>
      <w:r w:rsidRPr="00387078">
        <w:rPr>
          <w:rFonts w:asciiTheme="minorHAnsi" w:hAnsiTheme="minorHAnsi" w:cstheme="minorHAnsi"/>
          <w:b/>
          <w:bCs/>
          <w:sz w:val="20"/>
          <w:szCs w:val="20"/>
        </w:rPr>
        <w:t>15 (QUINZE) dias corridos</w:t>
      </w:r>
      <w:r w:rsidRPr="00387078">
        <w:rPr>
          <w:rFonts w:asciiTheme="minorHAnsi" w:hAnsiTheme="minorHAnsi" w:cstheme="minorHAnsi"/>
          <w:sz w:val="20"/>
          <w:szCs w:val="20"/>
        </w:rPr>
        <w:t xml:space="preserve">, contados </w:t>
      </w:r>
      <w:r w:rsidRPr="00387078">
        <w:rPr>
          <w:rFonts w:asciiTheme="minorHAnsi" w:eastAsia="Batang" w:hAnsiTheme="minorHAnsi" w:cstheme="minorHAnsi"/>
          <w:sz w:val="20"/>
          <w:szCs w:val="20"/>
        </w:rPr>
        <w:t>a partir da data do envio da Nota de Empenho via endereço eletrônico</w:t>
      </w:r>
      <w:r w:rsidRPr="00387078">
        <w:rPr>
          <w:rFonts w:asciiTheme="minorHAnsi" w:hAnsiTheme="minorHAnsi" w:cstheme="minorHAnsi"/>
          <w:sz w:val="20"/>
          <w:szCs w:val="20"/>
        </w:rPr>
        <w:t xml:space="preserve"> ou conforme necessidade da Administração </w:t>
      </w:r>
      <w:r w:rsidRPr="00387078">
        <w:rPr>
          <w:rFonts w:asciiTheme="minorHAnsi" w:hAnsiTheme="minorHAnsi" w:cstheme="minorHAnsi"/>
          <w:b/>
          <w:sz w:val="20"/>
          <w:szCs w:val="20"/>
        </w:rPr>
        <w:t>de forma parcelada,</w:t>
      </w:r>
      <w:r w:rsidRPr="00387078">
        <w:rPr>
          <w:rFonts w:asciiTheme="minorHAnsi" w:hAnsiTheme="minorHAnsi" w:cstheme="minorHAnsi"/>
          <w:sz w:val="20"/>
          <w:szCs w:val="20"/>
        </w:rPr>
        <w:t xml:space="preserve"> após assinatura do contrato, ou salvo, se por motivo justo, a CONTRATADA solicitar prorrogação, e este pedido ser aceito pela SES-TO;</w:t>
      </w:r>
    </w:p>
    <w:p w:rsidR="00E31951" w:rsidRPr="00387078" w:rsidRDefault="00E31951" w:rsidP="00E31951">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E31951" w:rsidRPr="00387078" w:rsidRDefault="00E31951" w:rsidP="00E31951">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E31951" w:rsidRPr="00387078"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 xml:space="preserve">2.3.1.1. A nota de empenho será enviada ao fornecedor pela Diretoria de </w:t>
      </w:r>
      <w:r w:rsidRPr="00387078">
        <w:rPr>
          <w:rFonts w:asciiTheme="minorHAnsi" w:hAnsiTheme="minorHAnsi" w:cstheme="minorHAnsi"/>
          <w:sz w:val="20"/>
          <w:szCs w:val="20"/>
        </w:rPr>
        <w:t>Compras/SES-TO, pelo seguinte endereço eletrônico:</w:t>
      </w:r>
      <w:r w:rsidRPr="00387078">
        <w:rPr>
          <w:rFonts w:asciiTheme="minorHAnsi" w:eastAsia="Batang" w:hAnsiTheme="minorHAnsi" w:cstheme="minorHAnsi"/>
          <w:i/>
          <w:sz w:val="20"/>
          <w:szCs w:val="20"/>
        </w:rPr>
        <w:t>empenhosesau.to@gmail.com</w:t>
      </w:r>
      <w:r w:rsidRPr="00387078">
        <w:rPr>
          <w:rFonts w:asciiTheme="minorHAnsi" w:eastAsia="Batang" w:hAnsiTheme="minorHAnsi" w:cstheme="minorHAnsi"/>
          <w:sz w:val="20"/>
          <w:szCs w:val="20"/>
        </w:rPr>
        <w:t>.</w:t>
      </w:r>
    </w:p>
    <w:p w:rsidR="00E31951" w:rsidRPr="00387078"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 xml:space="preserve">2.3.1.2. A empresa </w:t>
      </w:r>
      <w:r w:rsidRPr="00387078">
        <w:rPr>
          <w:rFonts w:asciiTheme="minorHAnsi" w:eastAsia="Batang" w:hAnsiTheme="minorHAnsi" w:cstheme="minorHAnsi"/>
          <w:b/>
          <w:sz w:val="20"/>
          <w:szCs w:val="20"/>
        </w:rPr>
        <w:t>deverá</w:t>
      </w:r>
      <w:r w:rsidRPr="00387078">
        <w:rPr>
          <w:rFonts w:asciiTheme="minorHAnsi" w:eastAsia="Batang" w:hAnsiTheme="minorHAnsi" w:cstheme="minorHAnsi"/>
          <w:sz w:val="20"/>
          <w:szCs w:val="20"/>
        </w:rPr>
        <w:t xml:space="preserve"> fornecer na proposta de preços o endereço eletrônico em que a SES-TO deverá enviar as Notas de Empenho das aquisições referentes a este registro de preços.</w:t>
      </w:r>
    </w:p>
    <w:p w:rsidR="00E31951" w:rsidRPr="00387078"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 xml:space="preserve">2.3.1.3. Fica </w:t>
      </w:r>
      <w:proofErr w:type="gramStart"/>
      <w:r w:rsidRPr="00387078">
        <w:rPr>
          <w:rFonts w:asciiTheme="minorHAnsi" w:eastAsia="Batang" w:hAnsiTheme="minorHAnsi" w:cstheme="minorHAnsi"/>
          <w:sz w:val="20"/>
          <w:szCs w:val="20"/>
        </w:rPr>
        <w:t>sob responsabilidade</w:t>
      </w:r>
      <w:proofErr w:type="gramEnd"/>
      <w:r w:rsidRPr="00387078">
        <w:rPr>
          <w:rFonts w:asciiTheme="minorHAnsi" w:eastAsia="Batang" w:hAnsiTheme="minorHAnsi" w:cstheme="minorHAnsi"/>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E31951" w:rsidRPr="00387078"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2.3.2. 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B946A1" w:rsidRPr="00387078" w:rsidRDefault="007C3977" w:rsidP="004564C1">
      <w:pPr>
        <w:spacing w:before="120"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CLÁUSULA TERCEIRA – DA VALIDADE</w:t>
      </w:r>
      <w:r w:rsidR="00B47D86" w:rsidRPr="00387078">
        <w:rPr>
          <w:rFonts w:asciiTheme="minorHAnsi" w:hAnsiTheme="minorHAnsi" w:cstheme="minorHAnsi"/>
          <w:b/>
          <w:sz w:val="20"/>
          <w:szCs w:val="20"/>
        </w:rPr>
        <w:t>E DO LOCAL DE ENTREGA</w:t>
      </w:r>
      <w:r w:rsidR="00232920" w:rsidRPr="00387078">
        <w:rPr>
          <w:rFonts w:asciiTheme="minorHAnsi" w:hAnsiTheme="minorHAnsi" w:cstheme="minorHAnsi"/>
          <w:b/>
          <w:sz w:val="20"/>
          <w:szCs w:val="20"/>
        </w:rPr>
        <w:t xml:space="preserve"> DOS PRODUTOS</w:t>
      </w:r>
    </w:p>
    <w:p w:rsidR="00B47D86" w:rsidRPr="00387078" w:rsidRDefault="0019657B" w:rsidP="0059781E">
      <w:pPr>
        <w:spacing w:after="0" w:line="240" w:lineRule="auto"/>
        <w:jc w:val="both"/>
        <w:rPr>
          <w:rFonts w:asciiTheme="minorHAnsi" w:hAnsiTheme="minorHAnsi" w:cstheme="minorHAnsi"/>
          <w:b/>
          <w:bCs/>
          <w:sz w:val="20"/>
          <w:szCs w:val="20"/>
          <w:u w:val="single"/>
        </w:rPr>
      </w:pPr>
      <w:r w:rsidRPr="00387078">
        <w:rPr>
          <w:rFonts w:asciiTheme="minorHAnsi" w:hAnsiTheme="minorHAnsi" w:cstheme="minorHAnsi"/>
          <w:b/>
          <w:bCs/>
          <w:sz w:val="20"/>
          <w:szCs w:val="20"/>
          <w:u w:val="single"/>
        </w:rPr>
        <w:t xml:space="preserve">3.1. </w:t>
      </w:r>
      <w:r w:rsidR="00B47D86" w:rsidRPr="00387078">
        <w:rPr>
          <w:rFonts w:asciiTheme="minorHAnsi" w:hAnsiTheme="minorHAnsi" w:cstheme="minorHAnsi"/>
          <w:b/>
          <w:bCs/>
          <w:sz w:val="20"/>
          <w:szCs w:val="20"/>
          <w:u w:val="single"/>
        </w:rPr>
        <w:t xml:space="preserve">Da </w:t>
      </w:r>
      <w:r w:rsidR="007C3977" w:rsidRPr="00387078">
        <w:rPr>
          <w:rFonts w:asciiTheme="minorHAnsi" w:hAnsiTheme="minorHAnsi" w:cstheme="minorHAnsi"/>
          <w:b/>
          <w:bCs/>
          <w:sz w:val="20"/>
          <w:szCs w:val="20"/>
          <w:u w:val="single"/>
        </w:rPr>
        <w:t>validade</w:t>
      </w:r>
      <w:r w:rsidR="004564C1" w:rsidRPr="00387078">
        <w:rPr>
          <w:rFonts w:asciiTheme="minorHAnsi" w:hAnsiTheme="minorHAnsi" w:cstheme="minorHAnsi"/>
          <w:b/>
          <w:bCs/>
          <w:sz w:val="20"/>
          <w:szCs w:val="20"/>
          <w:u w:val="single"/>
        </w:rPr>
        <w:t xml:space="preserve"> dos </w:t>
      </w:r>
      <w:r w:rsidR="00162246" w:rsidRPr="00387078">
        <w:rPr>
          <w:rFonts w:asciiTheme="minorHAnsi" w:hAnsiTheme="minorHAnsi" w:cstheme="minorHAnsi"/>
          <w:b/>
          <w:bCs/>
          <w:sz w:val="20"/>
          <w:szCs w:val="20"/>
          <w:u w:val="single"/>
        </w:rPr>
        <w:t>produtos</w:t>
      </w:r>
      <w:r w:rsidR="00B47D86" w:rsidRPr="00387078">
        <w:rPr>
          <w:rFonts w:asciiTheme="minorHAnsi" w:hAnsiTheme="minorHAnsi" w:cstheme="minorHAnsi"/>
          <w:b/>
          <w:bCs/>
          <w:sz w:val="20"/>
          <w:szCs w:val="20"/>
          <w:u w:val="single"/>
        </w:rPr>
        <w:t>:</w:t>
      </w:r>
    </w:p>
    <w:p w:rsidR="0059781E" w:rsidRPr="00387078" w:rsidRDefault="0079483E"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3.1.1.</w:t>
      </w:r>
      <w:r w:rsidR="0059781E" w:rsidRPr="00387078">
        <w:rPr>
          <w:rFonts w:asciiTheme="minorHAnsi" w:hAnsiTheme="minorHAnsi" w:cstheme="minorHAnsi"/>
          <w:color w:val="000000"/>
          <w:sz w:val="20"/>
          <w:szCs w:val="20"/>
        </w:rPr>
        <w:t xml:space="preserve">Os produtos devem ter a validade mínima de </w:t>
      </w:r>
      <w:r w:rsidR="0059781E" w:rsidRPr="00387078">
        <w:rPr>
          <w:rFonts w:asciiTheme="minorHAnsi" w:hAnsiTheme="minorHAnsi" w:cstheme="minorHAnsi"/>
          <w:b/>
          <w:bCs/>
          <w:color w:val="000000"/>
          <w:sz w:val="20"/>
          <w:szCs w:val="20"/>
        </w:rPr>
        <w:t>18</w:t>
      </w:r>
      <w:r w:rsidR="0059781E" w:rsidRPr="00387078">
        <w:rPr>
          <w:rFonts w:asciiTheme="minorHAnsi" w:hAnsiTheme="minorHAnsi" w:cstheme="minorHAnsi"/>
          <w:bCs/>
          <w:color w:val="000000"/>
          <w:sz w:val="20"/>
          <w:szCs w:val="20"/>
        </w:rPr>
        <w:t xml:space="preserve"> (</w:t>
      </w:r>
      <w:r w:rsidR="0059781E" w:rsidRPr="00387078">
        <w:rPr>
          <w:rFonts w:asciiTheme="minorHAnsi" w:hAnsiTheme="minorHAnsi" w:cstheme="minorHAnsi"/>
          <w:b/>
          <w:bCs/>
          <w:color w:val="000000"/>
          <w:sz w:val="20"/>
          <w:szCs w:val="20"/>
        </w:rPr>
        <w:t>DEZOITO</w:t>
      </w:r>
      <w:r w:rsidR="0059781E" w:rsidRPr="00387078">
        <w:rPr>
          <w:rFonts w:asciiTheme="minorHAnsi" w:hAnsiTheme="minorHAnsi" w:cstheme="minorHAnsi"/>
          <w:bCs/>
          <w:color w:val="000000"/>
          <w:sz w:val="20"/>
          <w:szCs w:val="20"/>
        </w:rPr>
        <w:t xml:space="preserve">) meses </w:t>
      </w:r>
      <w:r w:rsidR="0059781E" w:rsidRPr="00387078">
        <w:rPr>
          <w:rFonts w:asciiTheme="minorHAnsi" w:hAnsiTheme="minorHAnsi" w:cstheme="minorHAnsi"/>
          <w:color w:val="000000"/>
          <w:sz w:val="20"/>
          <w:szCs w:val="20"/>
        </w:rPr>
        <w:t>contados da data da entrega, caso haja eventualidades</w:t>
      </w:r>
      <w:r w:rsidR="0059781E" w:rsidRPr="00387078">
        <w:rPr>
          <w:rFonts w:asciiTheme="minorHAnsi" w:hAnsiTheme="minorHAnsi" w:cstheme="minorHAnsi"/>
          <w:bCs/>
          <w:sz w:val="20"/>
          <w:szCs w:val="20"/>
        </w:rPr>
        <w:t>.</w:t>
      </w:r>
    </w:p>
    <w:p w:rsidR="0059781E" w:rsidRPr="00387078"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color w:val="000000"/>
          <w:sz w:val="20"/>
          <w:szCs w:val="20"/>
        </w:rPr>
        <w:t>3.1.1.1. Só será aceito a entrega dos produtos com validade inferior a 18 (dezoito) meses mediante autorização da área solicitante.</w:t>
      </w:r>
    </w:p>
    <w:p w:rsidR="0059781E" w:rsidRPr="00387078"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color w:val="000000"/>
          <w:sz w:val="20"/>
          <w:szCs w:val="20"/>
        </w:rPr>
        <w:t>3.1.1.2. Nos casos de autorização favorável a empresa deverá apresentar carta de comprometimento de troca juntamente com nota fiscal no ato da entrega.</w:t>
      </w:r>
    </w:p>
    <w:p w:rsidR="0059781E" w:rsidRPr="00387078" w:rsidRDefault="0059781E" w:rsidP="00587A04">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color w:val="000000"/>
          <w:sz w:val="20"/>
          <w:szCs w:val="20"/>
        </w:rPr>
        <w:t>3.1.1.3. Será solicitada a troca dos produtos que se enquadram no item 3.</w:t>
      </w:r>
      <w:r w:rsidR="00E63A81" w:rsidRPr="00387078">
        <w:rPr>
          <w:rFonts w:asciiTheme="minorHAnsi" w:hAnsiTheme="minorHAnsi" w:cstheme="minorHAnsi"/>
          <w:color w:val="000000"/>
          <w:sz w:val="20"/>
          <w:szCs w:val="20"/>
        </w:rPr>
        <w:t>1</w:t>
      </w:r>
      <w:r w:rsidRPr="00387078">
        <w:rPr>
          <w:rFonts w:asciiTheme="minorHAnsi" w:hAnsiTheme="minorHAnsi" w:cstheme="minorHAnsi"/>
          <w:color w:val="000000"/>
          <w:sz w:val="20"/>
          <w:szCs w:val="20"/>
        </w:rPr>
        <w:t xml:space="preserve">.1.1. 45 dias antes do vencimento do produto, devendo a empresa realizar a substituição do quantitativo informado dentro deste período.  </w:t>
      </w:r>
    </w:p>
    <w:p w:rsidR="00B47D86" w:rsidRPr="00387078" w:rsidRDefault="0079483E" w:rsidP="0059781E">
      <w:pPr>
        <w:spacing w:after="0" w:line="240" w:lineRule="auto"/>
        <w:jc w:val="both"/>
        <w:rPr>
          <w:rFonts w:asciiTheme="minorHAnsi" w:hAnsiTheme="minorHAnsi" w:cstheme="minorHAnsi"/>
          <w:b/>
          <w:bCs/>
          <w:sz w:val="20"/>
          <w:szCs w:val="20"/>
          <w:u w:val="single"/>
        </w:rPr>
      </w:pPr>
      <w:r w:rsidRPr="00387078">
        <w:rPr>
          <w:rFonts w:asciiTheme="minorHAnsi" w:hAnsiTheme="minorHAnsi" w:cstheme="minorHAnsi"/>
          <w:b/>
          <w:bCs/>
          <w:sz w:val="20"/>
          <w:szCs w:val="20"/>
          <w:u w:val="single"/>
        </w:rPr>
        <w:t>3.2</w:t>
      </w:r>
      <w:r w:rsidR="0019657B" w:rsidRPr="00387078">
        <w:rPr>
          <w:rFonts w:asciiTheme="minorHAnsi" w:hAnsiTheme="minorHAnsi" w:cstheme="minorHAnsi"/>
          <w:b/>
          <w:bCs/>
          <w:sz w:val="20"/>
          <w:szCs w:val="20"/>
          <w:u w:val="single"/>
        </w:rPr>
        <w:t xml:space="preserve">. </w:t>
      </w:r>
      <w:r w:rsidR="00B47D86" w:rsidRPr="00387078">
        <w:rPr>
          <w:rFonts w:asciiTheme="minorHAnsi" w:hAnsiTheme="minorHAnsi" w:cstheme="minorHAnsi"/>
          <w:b/>
          <w:bCs/>
          <w:sz w:val="20"/>
          <w:szCs w:val="20"/>
          <w:u w:val="single"/>
        </w:rPr>
        <w:t xml:space="preserve">Do </w:t>
      </w:r>
      <w:r w:rsidR="00BC38DA" w:rsidRPr="00387078">
        <w:rPr>
          <w:rFonts w:asciiTheme="minorHAnsi" w:hAnsiTheme="minorHAnsi" w:cstheme="minorHAnsi"/>
          <w:b/>
          <w:bCs/>
          <w:sz w:val="20"/>
          <w:szCs w:val="20"/>
          <w:u w:val="single"/>
        </w:rPr>
        <w:t>l</w:t>
      </w:r>
      <w:r w:rsidR="00B47D86" w:rsidRPr="00387078">
        <w:rPr>
          <w:rFonts w:asciiTheme="minorHAnsi" w:hAnsiTheme="minorHAnsi" w:cstheme="minorHAnsi"/>
          <w:b/>
          <w:bCs/>
          <w:sz w:val="20"/>
          <w:szCs w:val="20"/>
          <w:u w:val="single"/>
        </w:rPr>
        <w:t>ocal</w:t>
      </w:r>
      <w:r w:rsidR="00034F10" w:rsidRPr="00387078">
        <w:rPr>
          <w:rFonts w:asciiTheme="minorHAnsi" w:hAnsiTheme="minorHAnsi" w:cstheme="minorHAnsi"/>
          <w:b/>
          <w:bCs/>
          <w:sz w:val="20"/>
          <w:szCs w:val="20"/>
          <w:u w:val="single"/>
        </w:rPr>
        <w:t xml:space="preserve"> entrega</w:t>
      </w:r>
      <w:r w:rsidR="00B47D86" w:rsidRPr="00387078">
        <w:rPr>
          <w:rFonts w:asciiTheme="minorHAnsi" w:hAnsiTheme="minorHAnsi" w:cstheme="minorHAnsi"/>
          <w:b/>
          <w:bCs/>
          <w:sz w:val="20"/>
          <w:szCs w:val="20"/>
          <w:u w:val="single"/>
        </w:rPr>
        <w:t>:</w:t>
      </w:r>
    </w:p>
    <w:p w:rsidR="0059781E" w:rsidRPr="00387078" w:rsidRDefault="0079483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color w:val="000000"/>
          <w:sz w:val="20"/>
          <w:szCs w:val="20"/>
        </w:rPr>
        <w:t>3.2.1.</w:t>
      </w:r>
      <w:r w:rsidR="00557F88">
        <w:rPr>
          <w:rFonts w:asciiTheme="minorHAnsi" w:eastAsia="Batang" w:hAnsiTheme="minorHAnsi" w:cstheme="minorHAnsi"/>
          <w:b/>
          <w:color w:val="000000"/>
          <w:sz w:val="20"/>
          <w:szCs w:val="20"/>
        </w:rPr>
        <w:t xml:space="preserve"> </w:t>
      </w:r>
      <w:r w:rsidR="0059781E" w:rsidRPr="00387078">
        <w:rPr>
          <w:rFonts w:asciiTheme="minorHAnsi" w:eastAsia="Batang" w:hAnsiTheme="minorHAnsi" w:cstheme="minorHAnsi"/>
          <w:sz w:val="20"/>
          <w:szCs w:val="20"/>
        </w:rPr>
        <w:t xml:space="preserve">O(s) produto(s) deve(m) ser entregue(s) no </w:t>
      </w:r>
      <w:r w:rsidR="0059781E" w:rsidRPr="00387078">
        <w:rPr>
          <w:rFonts w:asciiTheme="minorHAnsi" w:hAnsiTheme="minorHAnsi" w:cstheme="minorHAnsi"/>
          <w:b/>
          <w:sz w:val="20"/>
          <w:szCs w:val="20"/>
        </w:rPr>
        <w:t xml:space="preserve">Estoque </w:t>
      </w:r>
      <w:r w:rsidR="0059781E" w:rsidRPr="00387078">
        <w:rPr>
          <w:rFonts w:asciiTheme="minorHAnsi" w:hAnsiTheme="minorHAnsi" w:cstheme="minorHAnsi"/>
          <w:b/>
          <w:bCs/>
          <w:sz w:val="20"/>
          <w:szCs w:val="20"/>
        </w:rPr>
        <w:t xml:space="preserve">Regulador, </w:t>
      </w:r>
      <w:r w:rsidR="0059781E" w:rsidRPr="00387078">
        <w:rPr>
          <w:rFonts w:asciiTheme="minorHAnsi" w:hAnsiTheme="minorHAnsi" w:cstheme="minorHAnsi"/>
          <w:b/>
          <w:sz w:val="20"/>
          <w:szCs w:val="20"/>
        </w:rPr>
        <w:t xml:space="preserve">sito à </w:t>
      </w:r>
      <w:r w:rsidR="0059781E" w:rsidRPr="00387078">
        <w:rPr>
          <w:rFonts w:asciiTheme="minorHAnsi" w:eastAsia="Batang" w:hAnsiTheme="minorHAnsi" w:cstheme="minorHAnsi"/>
          <w:b/>
          <w:bCs/>
          <w:sz w:val="20"/>
          <w:szCs w:val="20"/>
        </w:rPr>
        <w:t>Quadra 1.112 Sul, Av. NS-10, esquina com LO-25, Alameda 07, Lote 07 a 11, Setor Eco Industrial, Palmas – TO, CEP 77.024-174</w:t>
      </w:r>
      <w:r w:rsidR="0059781E" w:rsidRPr="00387078">
        <w:rPr>
          <w:rFonts w:asciiTheme="minorHAnsi" w:hAnsiTheme="minorHAnsi" w:cstheme="minorHAnsi"/>
          <w:b/>
          <w:bCs/>
          <w:sz w:val="20"/>
          <w:szCs w:val="20"/>
        </w:rPr>
        <w:t>, telefone 063 3218-</w:t>
      </w:r>
      <w:proofErr w:type="gramStart"/>
      <w:r w:rsidR="0059781E" w:rsidRPr="00387078">
        <w:rPr>
          <w:rFonts w:asciiTheme="minorHAnsi" w:hAnsiTheme="minorHAnsi" w:cstheme="minorHAnsi"/>
          <w:b/>
          <w:bCs/>
          <w:sz w:val="20"/>
          <w:szCs w:val="20"/>
        </w:rPr>
        <w:t>6283,</w:t>
      </w:r>
      <w:proofErr w:type="gramEnd"/>
      <w:r w:rsidR="0059781E" w:rsidRPr="00387078">
        <w:rPr>
          <w:rFonts w:asciiTheme="minorHAnsi" w:eastAsia="Batang" w:hAnsiTheme="minorHAnsi" w:cstheme="minorHAnsi"/>
          <w:sz w:val="20"/>
          <w:szCs w:val="20"/>
        </w:rPr>
        <w:t>em dia e horário comercial</w:t>
      </w:r>
      <w:r w:rsidR="0059781E" w:rsidRPr="00387078">
        <w:rPr>
          <w:rFonts w:asciiTheme="minorHAnsi" w:eastAsia="Batang" w:hAnsiTheme="minorHAnsi" w:cstheme="minorHAnsi"/>
          <w:bCs/>
          <w:sz w:val="20"/>
          <w:szCs w:val="20"/>
        </w:rPr>
        <w:t xml:space="preserve">, a qual deve ser realizada </w:t>
      </w:r>
      <w:r w:rsidR="0059781E" w:rsidRPr="00387078">
        <w:rPr>
          <w:rFonts w:asciiTheme="minorHAnsi" w:eastAsia="Batang" w:hAnsiTheme="minorHAnsi" w:cstheme="minorHAnsi"/>
          <w:sz w:val="20"/>
          <w:szCs w:val="20"/>
        </w:rPr>
        <w:t>na conformidade da Nota de Empenho</w:t>
      </w:r>
      <w:r w:rsidR="0059781E" w:rsidRPr="00387078">
        <w:rPr>
          <w:rFonts w:asciiTheme="minorHAnsi" w:eastAsia="Batang" w:hAnsiTheme="minorHAnsi" w:cstheme="minorHAnsi"/>
          <w:bCs/>
          <w:sz w:val="20"/>
          <w:szCs w:val="20"/>
        </w:rPr>
        <w:t>,</w:t>
      </w:r>
      <w:r w:rsidR="0059781E" w:rsidRPr="00387078">
        <w:rPr>
          <w:rFonts w:asciiTheme="minorHAnsi" w:eastAsia="Batang" w:hAnsiTheme="minorHAnsi" w:cstheme="minorHAnsi"/>
          <w:sz w:val="20"/>
          <w:szCs w:val="20"/>
        </w:rPr>
        <w:t xml:space="preserve"> na presença de servidores devidamente autorizados, como determina o § 8°, do artigo 15, da Lei 8.666/93, em dia e horário comercial.</w:t>
      </w:r>
    </w:p>
    <w:p w:rsidR="00B36316" w:rsidRPr="00387078" w:rsidRDefault="00B36316" w:rsidP="00395BF5">
      <w:pPr>
        <w:spacing w:after="0" w:line="240" w:lineRule="auto"/>
        <w:jc w:val="both"/>
        <w:rPr>
          <w:rFonts w:asciiTheme="minorHAnsi" w:hAnsiTheme="minorHAnsi" w:cstheme="minorHAnsi"/>
          <w:bCs/>
          <w:sz w:val="20"/>
          <w:szCs w:val="20"/>
        </w:rPr>
      </w:pPr>
      <w:r w:rsidRPr="00387078">
        <w:rPr>
          <w:rFonts w:asciiTheme="minorHAnsi" w:hAnsiTheme="minorHAnsi" w:cstheme="minorHAnsi"/>
          <w:b/>
          <w:sz w:val="20"/>
          <w:szCs w:val="20"/>
        </w:rPr>
        <w:t>CLÁUSULA QUARTA– DAS CONDIÇÕES DE FORNECIMENTO, RECEBIMENTO E ACEITAÇÃO DOS PRODUTOS</w:t>
      </w:r>
    </w:p>
    <w:p w:rsidR="00395BF5" w:rsidRPr="00387078" w:rsidRDefault="00395BF5" w:rsidP="00395BF5">
      <w:pPr>
        <w:autoSpaceDE w:val="0"/>
        <w:autoSpaceDN w:val="0"/>
        <w:adjustRightInd w:val="0"/>
        <w:spacing w:after="0" w:line="240" w:lineRule="auto"/>
        <w:jc w:val="both"/>
        <w:rPr>
          <w:rFonts w:asciiTheme="minorHAnsi" w:hAnsiTheme="minorHAnsi" w:cstheme="minorHAnsi"/>
          <w:b/>
          <w:color w:val="000000"/>
          <w:sz w:val="20"/>
          <w:szCs w:val="20"/>
          <w:u w:val="single"/>
        </w:rPr>
      </w:pPr>
      <w:r w:rsidRPr="00387078">
        <w:rPr>
          <w:rFonts w:asciiTheme="minorHAnsi" w:hAnsiTheme="minorHAnsi" w:cstheme="minorHAnsi"/>
          <w:b/>
          <w:color w:val="000000"/>
          <w:sz w:val="20"/>
          <w:szCs w:val="20"/>
          <w:u w:val="single"/>
        </w:rPr>
        <w:t>4.1. Relativo às condições de fornecimento, a CONTRATADA deverá:</w:t>
      </w:r>
    </w:p>
    <w:p w:rsidR="00395BF5" w:rsidRPr="00387078"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387078"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387078" w:rsidRDefault="00395BF5" w:rsidP="00395BF5">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387078"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387078">
        <w:rPr>
          <w:rFonts w:asciiTheme="minorHAnsi" w:hAnsiTheme="minorHAnsi" w:cstheme="minorHAnsi"/>
          <w:color w:val="000000"/>
          <w:sz w:val="20"/>
          <w:szCs w:val="20"/>
        </w:rPr>
        <w:t>4.1.1. Entregar os produtos obedecendo rigorosamente às condições do Edital e seus anexos;</w:t>
      </w:r>
    </w:p>
    <w:p w:rsidR="00395BF5" w:rsidRPr="00387078"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387078">
        <w:rPr>
          <w:rFonts w:asciiTheme="minorHAnsi" w:hAnsiTheme="minorHAnsi" w:cstheme="minorHAnsi"/>
          <w:color w:val="000000"/>
          <w:sz w:val="20"/>
          <w:szCs w:val="20"/>
        </w:rPr>
        <w:t>4.1.2. Entregar os produtos obedecendo rigorosamente às condições do Contrato, se houver;</w:t>
      </w:r>
    </w:p>
    <w:p w:rsidR="00395BF5" w:rsidRPr="00387078"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387078">
        <w:rPr>
          <w:rFonts w:asciiTheme="minorHAnsi" w:hAnsiTheme="minorHAnsi" w:cstheme="minorHAnsi"/>
          <w:color w:val="000000"/>
          <w:sz w:val="20"/>
          <w:szCs w:val="20"/>
        </w:rPr>
        <w:t>4.1.3. Entregar os produtos obedecendo rigorosamente à legislação vigente inerente ao objeto;</w:t>
      </w:r>
    </w:p>
    <w:p w:rsidR="00395BF5" w:rsidRPr="00387078" w:rsidRDefault="00395BF5" w:rsidP="00395BF5">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4.1.4. A empresa ficará obrigada a atender todos os pedidos efetuados durante a vigência desta ata, mesmo que a entrega deles decorrente esteja prevista para data posterior a do seu vencimento.</w:t>
      </w:r>
    </w:p>
    <w:p w:rsidR="0059781E" w:rsidRPr="00387078" w:rsidRDefault="00395BF5" w:rsidP="00387078">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4.1.5. Nas operações ou prestações, relativas à aquisição de mercadorias ou serviços por órgão da administração pública estadual, suas autarquias e fundações, o licitante deverá apresentar sua proposta </w:t>
      </w:r>
      <w:r w:rsidRPr="00387078">
        <w:rPr>
          <w:rFonts w:asciiTheme="minorHAnsi" w:hAnsiTheme="minorHAnsi" w:cstheme="minorHAnsi"/>
          <w:sz w:val="20"/>
          <w:szCs w:val="20"/>
        </w:rPr>
        <w:lastRenderedPageBreak/>
        <w:t>deduzido o ICMS incidente na operação ou prestação, nos termos do Decreto 2.912 de 29 de dezembro de 2006 e suas alterações.</w:t>
      </w:r>
    </w:p>
    <w:p w:rsidR="00B36316" w:rsidRPr="00387078" w:rsidRDefault="00D81E69" w:rsidP="00395BF5">
      <w:pPr>
        <w:spacing w:after="0" w:line="240" w:lineRule="auto"/>
        <w:jc w:val="both"/>
        <w:rPr>
          <w:rFonts w:asciiTheme="minorHAnsi" w:hAnsiTheme="minorHAnsi" w:cstheme="minorHAnsi"/>
          <w:b/>
          <w:bCs/>
          <w:color w:val="000000"/>
          <w:sz w:val="20"/>
          <w:szCs w:val="20"/>
          <w:u w:val="single"/>
        </w:rPr>
      </w:pPr>
      <w:r w:rsidRPr="00387078">
        <w:rPr>
          <w:rFonts w:asciiTheme="minorHAnsi" w:hAnsiTheme="minorHAnsi" w:cstheme="minorHAnsi"/>
          <w:b/>
          <w:bCs/>
          <w:color w:val="000000"/>
          <w:sz w:val="20"/>
          <w:szCs w:val="20"/>
          <w:u w:val="single"/>
        </w:rPr>
        <w:t>4.2. Relativo ao recebimento e aceitação dos produtos:</w:t>
      </w:r>
    </w:p>
    <w:p w:rsidR="00D81E69" w:rsidRPr="00387078"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 xml:space="preserve">4.2.1. </w:t>
      </w:r>
      <w:r w:rsidR="00D81E69" w:rsidRPr="00387078">
        <w:rPr>
          <w:rFonts w:asciiTheme="minorHAnsi" w:eastAsia="Batang" w:hAnsiTheme="minorHAnsi" w:cstheme="minorHAnsi"/>
          <w:color w:val="000000"/>
          <w:sz w:val="20"/>
          <w:szCs w:val="20"/>
        </w:rPr>
        <w:t xml:space="preserve">O recebimento será </w:t>
      </w:r>
      <w:r w:rsidR="00D81E69" w:rsidRPr="00387078">
        <w:rPr>
          <w:rFonts w:asciiTheme="minorHAnsi" w:hAnsiTheme="minorHAnsi" w:cstheme="minorHAnsi"/>
          <w:sz w:val="20"/>
          <w:szCs w:val="20"/>
        </w:rPr>
        <w:t xml:space="preserve">confiado a uma Comissão composta de, no mínimo, </w:t>
      </w:r>
      <w:proofErr w:type="gramStart"/>
      <w:r w:rsidR="00D81E69" w:rsidRPr="00387078">
        <w:rPr>
          <w:rFonts w:asciiTheme="minorHAnsi" w:hAnsiTheme="minorHAnsi" w:cstheme="minorHAnsi"/>
          <w:sz w:val="20"/>
          <w:szCs w:val="20"/>
        </w:rPr>
        <w:t>3</w:t>
      </w:r>
      <w:proofErr w:type="gramEnd"/>
      <w:r w:rsidR="00D81E69" w:rsidRPr="00387078">
        <w:rPr>
          <w:rFonts w:asciiTheme="minorHAnsi" w:hAnsiTheme="minorHAnsi" w:cstheme="minorHAnsi"/>
          <w:sz w:val="20"/>
          <w:szCs w:val="20"/>
        </w:rPr>
        <w:t xml:space="preserve"> (três) membros (</w:t>
      </w:r>
      <w:r w:rsidR="00D81E69" w:rsidRPr="00387078">
        <w:rPr>
          <w:rFonts w:asciiTheme="minorHAnsi" w:eastAsia="Batang" w:hAnsiTheme="minorHAnsi" w:cstheme="minorHAnsi"/>
          <w:color w:val="000000"/>
          <w:sz w:val="20"/>
          <w:szCs w:val="20"/>
        </w:rPr>
        <w:t>servidores) devidamente autorizados, conforme estabelece o § 8°, do artigo 15, da Lei 8.666/93;</w:t>
      </w:r>
    </w:p>
    <w:p w:rsidR="00D81E69" w:rsidRPr="00387078" w:rsidRDefault="00C6049D" w:rsidP="00C6049D">
      <w:pPr>
        <w:autoSpaceDE w:val="0"/>
        <w:autoSpaceDN w:val="0"/>
        <w:adjustRightInd w:val="0"/>
        <w:spacing w:after="0" w:line="240" w:lineRule="auto"/>
        <w:jc w:val="both"/>
        <w:rPr>
          <w:rFonts w:asciiTheme="minorHAnsi" w:eastAsia="Batang" w:hAnsiTheme="minorHAnsi" w:cstheme="minorHAnsi"/>
          <w:bCs/>
          <w:sz w:val="20"/>
          <w:szCs w:val="20"/>
        </w:rPr>
      </w:pPr>
      <w:r w:rsidRPr="00387078">
        <w:rPr>
          <w:rFonts w:asciiTheme="minorHAnsi" w:eastAsia="Batang" w:hAnsiTheme="minorHAnsi" w:cstheme="minorHAnsi"/>
          <w:bCs/>
          <w:color w:val="000000"/>
          <w:sz w:val="20"/>
          <w:szCs w:val="20"/>
        </w:rPr>
        <w:t xml:space="preserve">4.2.2. </w:t>
      </w:r>
      <w:r w:rsidR="00D81E69" w:rsidRPr="00387078">
        <w:rPr>
          <w:rFonts w:asciiTheme="minorHAnsi" w:eastAsia="Batang" w:hAnsiTheme="minorHAnsi" w:cstheme="minorHAnsi"/>
          <w:bCs/>
          <w:color w:val="000000"/>
          <w:sz w:val="20"/>
          <w:szCs w:val="20"/>
        </w:rPr>
        <w:t xml:space="preserve">Todos os produtos deverão estar em conformidade com a Nota de Empenho, que poderá estar acompanhada da </w:t>
      </w:r>
      <w:r w:rsidR="00D81E69" w:rsidRPr="00387078">
        <w:rPr>
          <w:rFonts w:asciiTheme="minorHAnsi" w:hAnsiTheme="minorHAnsi" w:cstheme="minorHAnsi"/>
          <w:bCs/>
          <w:color w:val="000000"/>
          <w:sz w:val="20"/>
          <w:szCs w:val="20"/>
        </w:rPr>
        <w:t xml:space="preserve">Relação de Itens ou de </w:t>
      </w:r>
      <w:r w:rsidR="00D81E69" w:rsidRPr="00387078">
        <w:rPr>
          <w:rFonts w:asciiTheme="minorHAnsi" w:eastAsia="Batang" w:hAnsiTheme="minorHAnsi" w:cstheme="minorHAnsi"/>
          <w:bCs/>
          <w:color w:val="000000"/>
          <w:sz w:val="20"/>
          <w:szCs w:val="20"/>
        </w:rPr>
        <w:t>outro documento emitido pela SES/TO;</w:t>
      </w:r>
    </w:p>
    <w:p w:rsidR="00D81E69" w:rsidRPr="00387078" w:rsidRDefault="00C6049D" w:rsidP="00C6049D">
      <w:pPr>
        <w:autoSpaceDE w:val="0"/>
        <w:autoSpaceDN w:val="0"/>
        <w:adjustRightInd w:val="0"/>
        <w:spacing w:after="0" w:line="240" w:lineRule="auto"/>
        <w:jc w:val="both"/>
        <w:rPr>
          <w:rFonts w:asciiTheme="minorHAnsi" w:hAnsiTheme="minorHAnsi" w:cstheme="minorHAnsi"/>
          <w:b/>
          <w:sz w:val="20"/>
          <w:szCs w:val="20"/>
          <w:u w:val="single"/>
        </w:rPr>
      </w:pPr>
      <w:r w:rsidRPr="00387078">
        <w:rPr>
          <w:rFonts w:asciiTheme="minorHAnsi" w:eastAsia="Batang" w:hAnsiTheme="minorHAnsi" w:cstheme="minorHAnsi"/>
          <w:b/>
          <w:sz w:val="20"/>
          <w:szCs w:val="20"/>
          <w:u w:val="single"/>
        </w:rPr>
        <w:t xml:space="preserve">4.2.3. </w:t>
      </w:r>
      <w:r w:rsidR="00D81E69" w:rsidRPr="00387078">
        <w:rPr>
          <w:rFonts w:asciiTheme="minorHAnsi" w:eastAsia="Batang" w:hAnsiTheme="minorHAnsi" w:cstheme="minorHAnsi"/>
          <w:b/>
          <w:sz w:val="20"/>
          <w:szCs w:val="20"/>
          <w:u w:val="single"/>
        </w:rPr>
        <w:t xml:space="preserve">O recebimento se dará em observância com </w:t>
      </w:r>
      <w:r w:rsidR="00D81E69" w:rsidRPr="00387078">
        <w:rPr>
          <w:rFonts w:asciiTheme="minorHAnsi" w:hAnsiTheme="minorHAnsi" w:cstheme="minorHAnsi"/>
          <w:b/>
          <w:sz w:val="20"/>
          <w:szCs w:val="20"/>
          <w:u w:val="single"/>
        </w:rPr>
        <w:t>os artigos 73 a 76 da Lei 8.666/1993, e ainda:</w:t>
      </w:r>
    </w:p>
    <w:p w:rsidR="00D81E69" w:rsidRPr="00387078" w:rsidRDefault="00D81E69" w:rsidP="00D81E69">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87078"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iCs/>
          <w:sz w:val="20"/>
          <w:szCs w:val="20"/>
        </w:rPr>
        <w:t xml:space="preserve">4.2.3.1. </w:t>
      </w:r>
      <w:r w:rsidR="00D81E69" w:rsidRPr="00387078">
        <w:rPr>
          <w:rFonts w:asciiTheme="minorHAnsi" w:hAnsiTheme="minorHAnsi" w:cstheme="minorHAnsi"/>
          <w:iCs/>
          <w:sz w:val="20"/>
          <w:szCs w:val="20"/>
        </w:rPr>
        <w:t>PROVISORIAMENTE</w:t>
      </w:r>
      <w:r w:rsidR="00D81E69" w:rsidRPr="00387078">
        <w:rPr>
          <w:rFonts w:asciiTheme="minorHAnsi" w:hAnsiTheme="minorHAnsi" w:cstheme="minorHAnsi"/>
          <w:sz w:val="20"/>
          <w:szCs w:val="20"/>
        </w:rPr>
        <w:t>, para efeito de posterior verificação da conformidade dos produtos com a especificação, bem como se a Nota Fiscal (NF</w:t>
      </w:r>
      <w:proofErr w:type="gramStart"/>
      <w:r w:rsidR="00D81E69" w:rsidRPr="00387078">
        <w:rPr>
          <w:rFonts w:asciiTheme="minorHAnsi" w:hAnsiTheme="minorHAnsi" w:cstheme="minorHAnsi"/>
          <w:sz w:val="20"/>
          <w:szCs w:val="20"/>
        </w:rPr>
        <w:t>)</w:t>
      </w:r>
      <w:proofErr w:type="gramEnd"/>
      <w:r w:rsidR="00D81E69" w:rsidRPr="00387078">
        <w:rPr>
          <w:rFonts w:asciiTheme="minorHAnsi" w:hAnsiTheme="minorHAnsi" w:cstheme="minorHAnsi"/>
          <w:sz w:val="20"/>
          <w:szCs w:val="20"/>
        </w:rPr>
        <w:t>/Fatura encontra lavrada sem incorreções.</w:t>
      </w:r>
    </w:p>
    <w:p w:rsidR="00D81E69" w:rsidRPr="00387078"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2"/>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4.2.3.1.1. </w:t>
      </w:r>
      <w:r w:rsidR="00D81E69" w:rsidRPr="00387078">
        <w:rPr>
          <w:rFonts w:asciiTheme="minorHAnsi" w:hAnsiTheme="minorHAnsi" w:cstheme="minorHAnsi"/>
          <w:sz w:val="20"/>
          <w:szCs w:val="20"/>
        </w:rPr>
        <w:t xml:space="preserve">A SES/TO terá o prazo máximo de até </w:t>
      </w:r>
      <w:r w:rsidR="00D81E69" w:rsidRPr="00387078">
        <w:rPr>
          <w:rFonts w:asciiTheme="minorHAnsi" w:hAnsiTheme="minorHAnsi" w:cstheme="minorHAnsi"/>
          <w:b/>
          <w:bCs/>
          <w:sz w:val="20"/>
          <w:szCs w:val="20"/>
        </w:rPr>
        <w:t>05 (cinco) dias úteis</w:t>
      </w:r>
      <w:r w:rsidR="00D81E69" w:rsidRPr="00387078">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D81E69" w:rsidRPr="00387078"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iCs/>
          <w:sz w:val="20"/>
          <w:szCs w:val="20"/>
        </w:rPr>
        <w:t xml:space="preserve">4.2.3.1.2. </w:t>
      </w:r>
      <w:r w:rsidR="00D81E69" w:rsidRPr="00387078">
        <w:rPr>
          <w:rFonts w:asciiTheme="minorHAnsi" w:hAnsiTheme="minorHAnsi" w:cstheme="minorHAnsi"/>
          <w:iCs/>
          <w:sz w:val="20"/>
          <w:szCs w:val="20"/>
        </w:rPr>
        <w:t>DEFINITIVAMENTE</w:t>
      </w:r>
      <w:r w:rsidR="00D81E69" w:rsidRPr="00387078">
        <w:rPr>
          <w:rFonts w:asciiTheme="minorHAnsi" w:hAnsiTheme="minorHAnsi" w:cstheme="minorHAnsi"/>
          <w:sz w:val="20"/>
          <w:szCs w:val="20"/>
        </w:rPr>
        <w:t>, após a verificação da qualidade e quantidade dos produtos e consequente aceitação.</w:t>
      </w:r>
    </w:p>
    <w:p w:rsidR="00D81E69" w:rsidRPr="00387078"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4.2.4. </w:t>
      </w:r>
      <w:r w:rsidR="00D81E69" w:rsidRPr="00387078">
        <w:rPr>
          <w:rFonts w:asciiTheme="minorHAnsi" w:hAnsiTheme="minorHAnsi" w:cstheme="minorHAnsi"/>
          <w:sz w:val="20"/>
          <w:szCs w:val="20"/>
        </w:rPr>
        <w:t>Após o recebimento provisório a SES/TO atestará a Nota Fiscal se constatado que os produtos atendem ao edital;</w:t>
      </w:r>
    </w:p>
    <w:p w:rsidR="00D81E69" w:rsidRPr="00387078"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4.2.5. </w:t>
      </w:r>
      <w:r w:rsidR="00D81E69" w:rsidRPr="00387078">
        <w:rPr>
          <w:rFonts w:asciiTheme="minorHAnsi" w:hAnsiTheme="minorHAnsi" w:cstheme="minorHAnsi"/>
          <w:sz w:val="20"/>
          <w:szCs w:val="20"/>
        </w:rPr>
        <w:t xml:space="preserve">Caso os produtos se encontrem desconforme ao exigido no Edital, a SES/TO notificará a Contratada para substituí-los no prazo de até </w:t>
      </w:r>
      <w:r w:rsidR="00D81E69" w:rsidRPr="00387078">
        <w:rPr>
          <w:rFonts w:asciiTheme="minorHAnsi" w:hAnsiTheme="minorHAnsi" w:cstheme="minorHAnsi"/>
          <w:b/>
          <w:bCs/>
          <w:sz w:val="20"/>
          <w:szCs w:val="20"/>
        </w:rPr>
        <w:t xml:space="preserve">05 (cinco) dias </w:t>
      </w:r>
      <w:proofErr w:type="spellStart"/>
      <w:r w:rsidR="00D81E69" w:rsidRPr="00387078">
        <w:rPr>
          <w:rFonts w:asciiTheme="minorHAnsi" w:hAnsiTheme="minorHAnsi" w:cstheme="minorHAnsi"/>
          <w:b/>
          <w:bCs/>
          <w:sz w:val="20"/>
          <w:szCs w:val="20"/>
        </w:rPr>
        <w:t>úteis</w:t>
      </w:r>
      <w:r w:rsidR="00D81E69" w:rsidRPr="00387078">
        <w:rPr>
          <w:rFonts w:asciiTheme="minorHAnsi" w:hAnsiTheme="minorHAnsi" w:cstheme="minorHAnsi"/>
          <w:sz w:val="20"/>
          <w:szCs w:val="20"/>
        </w:rPr>
        <w:t>contados</w:t>
      </w:r>
      <w:proofErr w:type="spellEnd"/>
      <w:r w:rsidR="00D81E69" w:rsidRPr="00387078">
        <w:rPr>
          <w:rFonts w:asciiTheme="minorHAnsi" w:hAnsiTheme="minorHAnsi" w:cstheme="minorHAnsi"/>
          <w:sz w:val="20"/>
          <w:szCs w:val="20"/>
        </w:rPr>
        <w:t xml:space="preserve"> da notificação;</w:t>
      </w: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87078"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4.2.5.1. </w:t>
      </w:r>
      <w:r w:rsidR="00D81E69" w:rsidRPr="00387078">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81E69" w:rsidRPr="00387078">
        <w:rPr>
          <w:rFonts w:asciiTheme="minorHAnsi" w:hAnsiTheme="minorHAnsi" w:cstheme="minorHAnsi"/>
          <w:sz w:val="20"/>
          <w:szCs w:val="20"/>
        </w:rPr>
        <w:t>editalícias</w:t>
      </w:r>
      <w:proofErr w:type="spellEnd"/>
      <w:r w:rsidR="00D81E69" w:rsidRPr="00387078">
        <w:rPr>
          <w:rFonts w:asciiTheme="minorHAnsi" w:hAnsiTheme="minorHAnsi" w:cstheme="minorHAnsi"/>
          <w:sz w:val="20"/>
          <w:szCs w:val="20"/>
        </w:rPr>
        <w:t>;</w:t>
      </w:r>
    </w:p>
    <w:p w:rsidR="00D81E69" w:rsidRPr="00387078"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4.2.6. </w:t>
      </w:r>
      <w:r w:rsidR="00D81E69" w:rsidRPr="00387078">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D81E69" w:rsidRPr="00387078" w:rsidRDefault="00C6049D" w:rsidP="00C6049D">
      <w:pPr>
        <w:autoSpaceDE w:val="0"/>
        <w:autoSpaceDN w:val="0"/>
        <w:adjustRightInd w:val="0"/>
        <w:spacing w:after="0" w:line="240" w:lineRule="auto"/>
        <w:jc w:val="both"/>
        <w:rPr>
          <w:rFonts w:asciiTheme="minorHAnsi" w:hAnsiTheme="minorHAnsi" w:cstheme="minorHAnsi"/>
          <w:snapToGrid w:val="0"/>
          <w:color w:val="000000"/>
          <w:sz w:val="20"/>
          <w:szCs w:val="20"/>
        </w:rPr>
      </w:pPr>
      <w:r w:rsidRPr="00387078">
        <w:rPr>
          <w:rFonts w:asciiTheme="minorHAnsi" w:hAnsiTheme="minorHAnsi" w:cstheme="minorHAnsi"/>
          <w:snapToGrid w:val="0"/>
          <w:color w:val="000000"/>
          <w:sz w:val="20"/>
          <w:szCs w:val="20"/>
        </w:rPr>
        <w:t xml:space="preserve">4.2.7. </w:t>
      </w:r>
      <w:r w:rsidR="00D81E69" w:rsidRPr="00387078">
        <w:rPr>
          <w:rFonts w:asciiTheme="minorHAnsi" w:hAnsiTheme="minorHAnsi" w:cstheme="minorHAnsi"/>
          <w:snapToGrid w:val="0"/>
          <w:color w:val="000000"/>
          <w:sz w:val="20"/>
          <w:szCs w:val="20"/>
        </w:rPr>
        <w:t>A carga e a descarga serão por conta da Contratada, sem ônus de frete para a SES/TO.</w:t>
      </w:r>
    </w:p>
    <w:p w:rsidR="00D81E69" w:rsidRPr="00387078"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u w:val="single"/>
        </w:rPr>
      </w:pPr>
      <w:r w:rsidRPr="00387078">
        <w:rPr>
          <w:rFonts w:asciiTheme="minorHAnsi" w:hAnsiTheme="minorHAnsi" w:cstheme="minorHAnsi"/>
          <w:b/>
          <w:bCs/>
          <w:color w:val="000000"/>
          <w:sz w:val="20"/>
          <w:szCs w:val="20"/>
          <w:u w:val="single"/>
        </w:rPr>
        <w:t xml:space="preserve">4.2.8. </w:t>
      </w:r>
      <w:r w:rsidR="00D81E69" w:rsidRPr="00387078">
        <w:rPr>
          <w:rFonts w:asciiTheme="minorHAnsi" w:hAnsiTheme="minorHAnsi" w:cstheme="minorHAnsi"/>
          <w:b/>
          <w:bCs/>
          <w:color w:val="000000"/>
          <w:sz w:val="20"/>
          <w:szCs w:val="20"/>
          <w:u w:val="single"/>
        </w:rPr>
        <w:t xml:space="preserve">A SES </w:t>
      </w:r>
      <w:r w:rsidR="00D81E69" w:rsidRPr="00387078">
        <w:rPr>
          <w:rFonts w:asciiTheme="minorHAnsi" w:eastAsia="Batang" w:hAnsiTheme="minorHAnsi" w:cstheme="minorHAnsi"/>
          <w:b/>
          <w:bCs/>
          <w:color w:val="000000"/>
          <w:sz w:val="20"/>
          <w:szCs w:val="20"/>
          <w:u w:val="single"/>
        </w:rPr>
        <w:t>recusará os produtos nas seguintes hipóteses:</w:t>
      </w: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387078"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387078" w:rsidRDefault="00C6049D" w:rsidP="00C6049D">
      <w:pPr>
        <w:autoSpaceDE w:val="0"/>
        <w:autoSpaceDN w:val="0"/>
        <w:adjustRightInd w:val="0"/>
        <w:spacing w:after="0" w:line="240" w:lineRule="auto"/>
        <w:jc w:val="both"/>
        <w:rPr>
          <w:rFonts w:asciiTheme="minorHAnsi" w:hAnsiTheme="minorHAnsi" w:cstheme="minorHAnsi"/>
          <w:color w:val="000000"/>
          <w:sz w:val="20"/>
          <w:szCs w:val="20"/>
        </w:rPr>
      </w:pPr>
      <w:r w:rsidRPr="00387078">
        <w:rPr>
          <w:rFonts w:asciiTheme="minorHAnsi" w:hAnsiTheme="minorHAnsi" w:cstheme="minorHAnsi"/>
          <w:color w:val="000000"/>
          <w:sz w:val="20"/>
          <w:szCs w:val="20"/>
        </w:rPr>
        <w:t xml:space="preserve">4.2.8.1. </w:t>
      </w:r>
      <w:r w:rsidR="00D81E69" w:rsidRPr="00387078">
        <w:rPr>
          <w:rFonts w:asciiTheme="minorHAnsi" w:hAnsiTheme="minorHAnsi" w:cstheme="minorHAnsi"/>
          <w:color w:val="000000"/>
          <w:sz w:val="20"/>
          <w:szCs w:val="20"/>
        </w:rPr>
        <w:t>Qualquer situação em desacordo entre os produtos e o Edital de licitação e de seus Anexos ou a Nota de Empenho</w:t>
      </w:r>
      <w:r w:rsidR="00D81E69" w:rsidRPr="00387078">
        <w:rPr>
          <w:rFonts w:asciiTheme="minorHAnsi" w:hAnsiTheme="minorHAnsi" w:cstheme="minorHAnsi"/>
          <w:sz w:val="20"/>
          <w:szCs w:val="20"/>
        </w:rPr>
        <w:t>;</w:t>
      </w:r>
    </w:p>
    <w:p w:rsidR="00D81E69" w:rsidRPr="00387078"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4.2.8.</w:t>
      </w:r>
      <w:r w:rsidR="00E63A81" w:rsidRPr="00387078">
        <w:rPr>
          <w:rFonts w:asciiTheme="minorHAnsi" w:eastAsia="Batang" w:hAnsiTheme="minorHAnsi" w:cstheme="minorHAnsi"/>
          <w:color w:val="000000"/>
          <w:sz w:val="20"/>
          <w:szCs w:val="20"/>
        </w:rPr>
        <w:t>2</w:t>
      </w:r>
      <w:r w:rsidRPr="00387078">
        <w:rPr>
          <w:rFonts w:asciiTheme="minorHAnsi" w:eastAsia="Batang" w:hAnsiTheme="minorHAnsi" w:cstheme="minorHAnsi"/>
          <w:color w:val="000000"/>
          <w:sz w:val="20"/>
          <w:szCs w:val="20"/>
        </w:rPr>
        <w:t xml:space="preserve">. </w:t>
      </w:r>
      <w:r w:rsidR="00D81E69" w:rsidRPr="00387078">
        <w:rPr>
          <w:rFonts w:asciiTheme="minorHAnsi" w:eastAsia="Batang" w:hAnsiTheme="minorHAnsi" w:cstheme="minorHAnsi"/>
          <w:color w:val="000000"/>
          <w:sz w:val="20"/>
          <w:szCs w:val="20"/>
        </w:rPr>
        <w:t>Nota Fiscal/Fatura com especificação do objeto, quantidades em desacordo com o discriminado no Edital, seus anexos e na proposta adjudicada;</w:t>
      </w:r>
    </w:p>
    <w:p w:rsidR="00D81E69" w:rsidRPr="00387078"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4.2.8.</w:t>
      </w:r>
      <w:r w:rsidR="00E63A81" w:rsidRPr="00387078">
        <w:rPr>
          <w:rFonts w:asciiTheme="minorHAnsi" w:eastAsia="Batang" w:hAnsiTheme="minorHAnsi" w:cstheme="minorHAnsi"/>
          <w:color w:val="000000"/>
          <w:sz w:val="20"/>
          <w:szCs w:val="20"/>
        </w:rPr>
        <w:t>3</w:t>
      </w:r>
      <w:r w:rsidRPr="00387078">
        <w:rPr>
          <w:rFonts w:asciiTheme="minorHAnsi" w:eastAsia="Batang" w:hAnsiTheme="minorHAnsi" w:cstheme="minorHAnsi"/>
          <w:color w:val="000000"/>
          <w:sz w:val="20"/>
          <w:szCs w:val="20"/>
        </w:rPr>
        <w:t xml:space="preserve">. </w:t>
      </w:r>
      <w:r w:rsidR="00D81E69" w:rsidRPr="00387078">
        <w:rPr>
          <w:rFonts w:asciiTheme="minorHAnsi" w:eastAsia="Batang" w:hAnsiTheme="minorHAnsi" w:cstheme="minorHAnsi"/>
          <w:color w:val="000000"/>
          <w:sz w:val="20"/>
          <w:szCs w:val="20"/>
        </w:rPr>
        <w:t>Apresentarem vícios de qualidade, funcionamento ou serem impróprios para o uso, ou ainda defeitos de fabricação e transporte e armazenamento inadequado;</w:t>
      </w:r>
    </w:p>
    <w:p w:rsidR="00B36316" w:rsidRPr="00387078" w:rsidRDefault="00C6049D" w:rsidP="00B65EA9">
      <w:pPr>
        <w:autoSpaceDE w:val="0"/>
        <w:autoSpaceDN w:val="0"/>
        <w:adjustRightInd w:val="0"/>
        <w:spacing w:after="0" w:line="240" w:lineRule="auto"/>
        <w:jc w:val="both"/>
        <w:rPr>
          <w:rFonts w:asciiTheme="minorHAnsi" w:eastAsia="Batang" w:hAnsiTheme="minorHAnsi" w:cstheme="minorHAnsi"/>
          <w:color w:val="000000"/>
          <w:sz w:val="20"/>
          <w:szCs w:val="20"/>
        </w:rPr>
      </w:pPr>
      <w:r w:rsidRPr="00387078">
        <w:rPr>
          <w:rFonts w:asciiTheme="minorHAnsi" w:hAnsiTheme="minorHAnsi" w:cstheme="minorHAnsi"/>
          <w:b/>
          <w:color w:val="000000"/>
          <w:sz w:val="20"/>
          <w:szCs w:val="20"/>
        </w:rPr>
        <w:t>4.2.9.</w:t>
      </w:r>
      <w:r w:rsidR="00D81E69" w:rsidRPr="00387078">
        <w:rPr>
          <w:rFonts w:asciiTheme="minorHAnsi" w:hAnsiTheme="minorHAnsi" w:cstheme="minorHAnsi"/>
          <w:color w:val="000000"/>
          <w:sz w:val="20"/>
          <w:szCs w:val="20"/>
        </w:rPr>
        <w:t>Ainda que ocorra a situação prevista n</w:t>
      </w:r>
      <w:r w:rsidR="00D81E69" w:rsidRPr="00387078">
        <w:rPr>
          <w:rFonts w:asciiTheme="minorHAnsi" w:eastAsia="Batang" w:hAnsiTheme="minorHAnsi" w:cstheme="minorHAnsi"/>
          <w:color w:val="000000"/>
          <w:sz w:val="20"/>
          <w:szCs w:val="20"/>
        </w:rPr>
        <w:t>a línea “d” do inciso II do art. 65 da Lei Federal nº 8.666/93, a SES/TO, se julgar conveniente, poderá optar por cancelar o contrato (quando for o caso) e iniciar outro processo Licitatório.</w:t>
      </w:r>
    </w:p>
    <w:p w:rsidR="00B946A1" w:rsidRPr="00387078" w:rsidRDefault="00B946A1" w:rsidP="0097373E">
      <w:pPr>
        <w:spacing w:before="120"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CLÁUSULA QU</w:t>
      </w:r>
      <w:r w:rsidR="00B36316" w:rsidRPr="00387078">
        <w:rPr>
          <w:rFonts w:asciiTheme="minorHAnsi" w:hAnsiTheme="minorHAnsi" w:cstheme="minorHAnsi"/>
          <w:b/>
          <w:sz w:val="20"/>
          <w:szCs w:val="20"/>
        </w:rPr>
        <w:t>IN</w:t>
      </w:r>
      <w:r w:rsidR="00034F10" w:rsidRPr="00387078">
        <w:rPr>
          <w:rFonts w:asciiTheme="minorHAnsi" w:hAnsiTheme="minorHAnsi" w:cstheme="minorHAnsi"/>
          <w:b/>
          <w:sz w:val="20"/>
          <w:szCs w:val="20"/>
        </w:rPr>
        <w:t>TA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 LICITAÇÃO</w:t>
      </w:r>
    </w:p>
    <w:p w:rsidR="00744552" w:rsidRPr="00387078" w:rsidRDefault="00B946A1" w:rsidP="0097373E">
      <w:pPr>
        <w:spacing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387078">
        <w:rPr>
          <w:rFonts w:asciiTheme="minorHAnsi" w:hAnsiTheme="minorHAnsi" w:cstheme="minorHAnsi"/>
          <w:sz w:val="20"/>
          <w:szCs w:val="20"/>
        </w:rPr>
        <w:t>Edital</w:t>
      </w:r>
      <w:r w:rsidRPr="00387078">
        <w:rPr>
          <w:rFonts w:asciiTheme="minorHAnsi" w:hAnsiTheme="minorHAnsi" w:cstheme="minorHAnsi"/>
          <w:sz w:val="20"/>
          <w:szCs w:val="20"/>
        </w:rPr>
        <w:t xml:space="preserve"> constante de </w:t>
      </w:r>
      <w:proofErr w:type="gramStart"/>
      <w:r w:rsidRPr="00387078">
        <w:rPr>
          <w:rFonts w:asciiTheme="minorHAnsi" w:hAnsiTheme="minorHAnsi" w:cstheme="minorHAnsi"/>
          <w:sz w:val="20"/>
          <w:szCs w:val="20"/>
        </w:rPr>
        <w:t>folhas ...</w:t>
      </w:r>
      <w:proofErr w:type="gramEnd"/>
      <w:r w:rsidRPr="00387078">
        <w:rPr>
          <w:rFonts w:asciiTheme="minorHAnsi" w:hAnsiTheme="minorHAnsi" w:cstheme="minorHAnsi"/>
          <w:sz w:val="20"/>
          <w:szCs w:val="20"/>
        </w:rPr>
        <w:t>.... /</w:t>
      </w:r>
      <w:proofErr w:type="gramStart"/>
      <w:r w:rsidRPr="00387078">
        <w:rPr>
          <w:rFonts w:asciiTheme="minorHAnsi" w:hAnsiTheme="minorHAnsi" w:cstheme="minorHAnsi"/>
          <w:sz w:val="20"/>
          <w:szCs w:val="20"/>
        </w:rPr>
        <w:t>.......</w:t>
      </w:r>
      <w:proofErr w:type="gramEnd"/>
      <w:r w:rsidRPr="00387078">
        <w:rPr>
          <w:rFonts w:asciiTheme="minorHAnsi" w:hAnsiTheme="minorHAnsi" w:cstheme="minorHAnsi"/>
          <w:sz w:val="20"/>
          <w:szCs w:val="20"/>
        </w:rPr>
        <w:t xml:space="preserve">, do Processo nº </w:t>
      </w:r>
      <w:r w:rsidR="006364DB" w:rsidRPr="00387078">
        <w:rPr>
          <w:rFonts w:asciiTheme="minorHAnsi" w:hAnsiTheme="minorHAnsi" w:cstheme="minorHAnsi"/>
          <w:sz w:val="20"/>
          <w:szCs w:val="20"/>
        </w:rPr>
        <w:t>201</w:t>
      </w:r>
      <w:r w:rsidR="009C3DCF" w:rsidRPr="00387078">
        <w:rPr>
          <w:rFonts w:asciiTheme="minorHAnsi" w:hAnsiTheme="minorHAnsi" w:cstheme="minorHAnsi"/>
          <w:sz w:val="20"/>
          <w:szCs w:val="20"/>
        </w:rPr>
        <w:t>7</w:t>
      </w:r>
      <w:r w:rsidR="006364DB" w:rsidRPr="00387078">
        <w:rPr>
          <w:rFonts w:asciiTheme="minorHAnsi" w:hAnsiTheme="minorHAnsi" w:cstheme="minorHAnsi"/>
          <w:sz w:val="20"/>
          <w:szCs w:val="20"/>
        </w:rPr>
        <w:t>/30550/00</w:t>
      </w:r>
      <w:r w:rsidR="00E31951" w:rsidRPr="00387078">
        <w:rPr>
          <w:rFonts w:asciiTheme="minorHAnsi" w:hAnsiTheme="minorHAnsi" w:cstheme="minorHAnsi"/>
          <w:sz w:val="20"/>
          <w:szCs w:val="20"/>
        </w:rPr>
        <w:t>3</w:t>
      </w:r>
      <w:r w:rsidR="00A90458" w:rsidRPr="00387078">
        <w:rPr>
          <w:rFonts w:asciiTheme="minorHAnsi" w:hAnsiTheme="minorHAnsi" w:cstheme="minorHAnsi"/>
          <w:sz w:val="20"/>
          <w:szCs w:val="20"/>
        </w:rPr>
        <w:t>212</w:t>
      </w:r>
      <w:r w:rsidRPr="00387078">
        <w:rPr>
          <w:rFonts w:asciiTheme="minorHAnsi" w:hAnsiTheme="minorHAnsi" w:cstheme="minorHAnsi"/>
          <w:sz w:val="20"/>
          <w:szCs w:val="20"/>
        </w:rPr>
        <w:t xml:space="preserve">, a que se vincula este contrato, além de submeter-se, também aos preceitos de direito público, </w:t>
      </w:r>
      <w:proofErr w:type="spellStart"/>
      <w:r w:rsidRPr="00387078">
        <w:rPr>
          <w:rFonts w:asciiTheme="minorHAnsi" w:hAnsiTheme="minorHAnsi" w:cstheme="minorHAnsi"/>
          <w:sz w:val="20"/>
          <w:szCs w:val="20"/>
        </w:rPr>
        <w:t>aplicando-se-lhes</w:t>
      </w:r>
      <w:proofErr w:type="spellEnd"/>
      <w:r w:rsidRPr="00387078">
        <w:rPr>
          <w:rFonts w:asciiTheme="minorHAnsi" w:hAnsiTheme="minorHAnsi" w:cstheme="minorHAnsi"/>
          <w:sz w:val="20"/>
          <w:szCs w:val="20"/>
        </w:rPr>
        <w:t>, supletivamente, os princípios da teoria geral dos contratos e as disposições de direito privado.</w:t>
      </w:r>
    </w:p>
    <w:p w:rsidR="00B946A1" w:rsidRPr="00387078" w:rsidRDefault="00B946A1" w:rsidP="00034F10">
      <w:pPr>
        <w:spacing w:before="120"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 xml:space="preserve">CLÁUSULA </w:t>
      </w:r>
      <w:r w:rsidR="000A30F7" w:rsidRPr="00387078">
        <w:rPr>
          <w:rFonts w:asciiTheme="minorHAnsi" w:hAnsiTheme="minorHAnsi" w:cstheme="minorHAnsi"/>
          <w:b/>
          <w:sz w:val="20"/>
          <w:szCs w:val="20"/>
        </w:rPr>
        <w:t>SEX</w:t>
      </w:r>
      <w:r w:rsidR="00034F10" w:rsidRPr="00387078">
        <w:rPr>
          <w:rFonts w:asciiTheme="minorHAnsi" w:hAnsiTheme="minorHAnsi" w:cstheme="minorHAnsi"/>
          <w:b/>
          <w:sz w:val="20"/>
          <w:szCs w:val="20"/>
        </w:rPr>
        <w:t>TA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DAS OBRIGAÇÕES DO CONTRATANTE</w:t>
      </w:r>
    </w:p>
    <w:p w:rsidR="00B946A1" w:rsidRPr="00387078" w:rsidRDefault="003A4F98" w:rsidP="00476882">
      <w:pPr>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O CONTRATANTE obriga-se:</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6</w:t>
      </w:r>
      <w:r w:rsidR="0059781E" w:rsidRPr="00387078">
        <w:rPr>
          <w:rFonts w:asciiTheme="minorHAnsi" w:eastAsia="Batang" w:hAnsiTheme="minorHAnsi" w:cstheme="minorHAnsi"/>
          <w:b/>
          <w:sz w:val="20"/>
          <w:szCs w:val="20"/>
        </w:rPr>
        <w:t>.1.</w:t>
      </w:r>
      <w:r w:rsidR="0059781E" w:rsidRPr="00387078">
        <w:rPr>
          <w:rFonts w:asciiTheme="minorHAnsi" w:eastAsia="Batang" w:hAnsiTheme="minorHAnsi" w:cstheme="minorHAnsi"/>
          <w:sz w:val="20"/>
          <w:szCs w:val="20"/>
        </w:rPr>
        <w:t>Prestar as informações e os esclarecimentos que venham a ser solicitados pela CONTRATADA;</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6</w:t>
      </w:r>
      <w:r w:rsidR="0059781E" w:rsidRPr="00387078">
        <w:rPr>
          <w:rFonts w:asciiTheme="minorHAnsi" w:eastAsia="Batang" w:hAnsiTheme="minorHAnsi" w:cstheme="minorHAnsi"/>
          <w:b/>
          <w:sz w:val="20"/>
          <w:szCs w:val="20"/>
        </w:rPr>
        <w:t>.2.</w:t>
      </w:r>
      <w:r w:rsidR="0059781E" w:rsidRPr="00387078">
        <w:rPr>
          <w:rFonts w:asciiTheme="minorHAnsi" w:eastAsia="Batang" w:hAnsiTheme="minorHAnsi" w:cstheme="minorHAnsi"/>
          <w:sz w:val="20"/>
          <w:szCs w:val="20"/>
        </w:rPr>
        <w:t>Disponibilizar o local de entrega e a Comissão responsável pelo recebimento;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hAnsiTheme="minorHAnsi" w:cstheme="minorHAnsi"/>
          <w:b/>
          <w:sz w:val="20"/>
          <w:szCs w:val="20"/>
        </w:rPr>
        <w:t>6</w:t>
      </w:r>
      <w:r w:rsidR="0059781E" w:rsidRPr="00387078">
        <w:rPr>
          <w:rFonts w:asciiTheme="minorHAnsi" w:hAnsiTheme="minorHAnsi" w:cstheme="minorHAnsi"/>
          <w:b/>
          <w:sz w:val="20"/>
          <w:szCs w:val="20"/>
        </w:rPr>
        <w:t>.3.</w:t>
      </w:r>
      <w:r w:rsidR="0059781E" w:rsidRPr="00387078">
        <w:rPr>
          <w:rFonts w:asciiTheme="minorHAnsi" w:hAnsiTheme="minorHAnsi" w:cstheme="minorHAnsi"/>
          <w:sz w:val="20"/>
          <w:szCs w:val="20"/>
        </w:rPr>
        <w:t>Verificar minuciosamente, no prazo fixado, a conformidade dos bens recebidos provisoriamente com as especificações constantes do Edital e da proposta, para fins de aceitação e recebimento definitivo;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hAnsiTheme="minorHAnsi" w:cstheme="minorHAnsi"/>
          <w:b/>
          <w:sz w:val="20"/>
          <w:szCs w:val="20"/>
        </w:rPr>
        <w:t>6</w:t>
      </w:r>
      <w:r w:rsidR="0059781E" w:rsidRPr="00387078">
        <w:rPr>
          <w:rFonts w:asciiTheme="minorHAnsi" w:hAnsiTheme="minorHAnsi" w:cstheme="minorHAnsi"/>
          <w:b/>
          <w:sz w:val="20"/>
          <w:szCs w:val="20"/>
        </w:rPr>
        <w:t>.4.</w:t>
      </w:r>
      <w:r w:rsidR="0059781E" w:rsidRPr="00387078">
        <w:rPr>
          <w:rFonts w:asciiTheme="minorHAnsi" w:hAnsiTheme="minorHAnsi" w:cstheme="minorHAnsi"/>
          <w:sz w:val="20"/>
          <w:szCs w:val="20"/>
        </w:rPr>
        <w:t>Comunicar à Contratada, por escrito, sobre imperfeições, falhas ou irregularidades verificadas no objeto fornecido, para que seja substituído, reparado ou corrigido;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6</w:t>
      </w:r>
      <w:r w:rsidR="0059781E" w:rsidRPr="00387078">
        <w:rPr>
          <w:rFonts w:asciiTheme="minorHAnsi" w:eastAsia="Batang" w:hAnsiTheme="minorHAnsi" w:cstheme="minorHAnsi"/>
          <w:b/>
          <w:sz w:val="20"/>
          <w:szCs w:val="20"/>
        </w:rPr>
        <w:t>.5.</w:t>
      </w:r>
      <w:r w:rsidR="0059781E" w:rsidRPr="00387078">
        <w:rPr>
          <w:rFonts w:asciiTheme="minorHAnsi" w:eastAsia="Batang" w:hAnsiTheme="minorHAnsi" w:cstheme="minorHAnsi"/>
          <w:sz w:val="20"/>
          <w:szCs w:val="20"/>
        </w:rPr>
        <w:t>Receber os produtos adjudicados, nos termos, prazos quantidade, qualidade e condições estabelecidas neste Edital.</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lastRenderedPageBreak/>
        <w:t>6</w:t>
      </w:r>
      <w:r w:rsidR="0059781E" w:rsidRPr="00387078">
        <w:rPr>
          <w:rFonts w:asciiTheme="minorHAnsi" w:eastAsia="Batang" w:hAnsiTheme="minorHAnsi" w:cstheme="minorHAnsi"/>
          <w:b/>
          <w:sz w:val="20"/>
          <w:szCs w:val="20"/>
        </w:rPr>
        <w:t>.6.</w:t>
      </w:r>
      <w:r w:rsidR="0059781E" w:rsidRPr="00387078">
        <w:rPr>
          <w:rFonts w:asciiTheme="minorHAnsi" w:eastAsia="Batang" w:hAnsiTheme="minorHAnsi" w:cstheme="minorHAnsi"/>
          <w:sz w:val="20"/>
          <w:szCs w:val="20"/>
        </w:rPr>
        <w:t>Rejeitar, no todo ou em parte, os produtos que a CONTRATADA entregar fora das especificações do Edital;</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6</w:t>
      </w:r>
      <w:r w:rsidR="0059781E" w:rsidRPr="00387078">
        <w:rPr>
          <w:rFonts w:asciiTheme="minorHAnsi" w:eastAsia="Batang" w:hAnsiTheme="minorHAnsi" w:cstheme="minorHAnsi"/>
          <w:b/>
          <w:sz w:val="20"/>
          <w:szCs w:val="20"/>
        </w:rPr>
        <w:t>.7.</w:t>
      </w:r>
      <w:r w:rsidR="0059781E" w:rsidRPr="00387078">
        <w:rPr>
          <w:rFonts w:asciiTheme="minorHAnsi" w:eastAsia="Batang" w:hAnsiTheme="minorHAnsi" w:cstheme="minorHAnsi"/>
          <w:sz w:val="20"/>
          <w:szCs w:val="20"/>
        </w:rPr>
        <w:t>Comunicar à CONTRATADA até o 5° dia útil, após apresentação da Nota Fiscal, o aceite do servidor responsável pelo recebimento, dos produtos adquiridos;</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6</w:t>
      </w:r>
      <w:r w:rsidR="0059781E" w:rsidRPr="00387078">
        <w:rPr>
          <w:rFonts w:asciiTheme="minorHAnsi" w:eastAsia="Batang" w:hAnsiTheme="minorHAnsi" w:cstheme="minorHAnsi"/>
          <w:b/>
          <w:sz w:val="20"/>
          <w:szCs w:val="20"/>
        </w:rPr>
        <w:t>.8.</w:t>
      </w:r>
      <w:r w:rsidR="0059781E" w:rsidRPr="00387078">
        <w:rPr>
          <w:rFonts w:asciiTheme="minorHAnsi" w:eastAsia="Batang" w:hAnsiTheme="minorHAnsi" w:cstheme="minorHAnsi"/>
          <w:sz w:val="20"/>
          <w:szCs w:val="20"/>
        </w:rPr>
        <w:t>Fiscalizar a execução do objeto, aplicando as sanções cabíveis, quando for o caso;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6</w:t>
      </w:r>
      <w:r w:rsidR="0059781E" w:rsidRPr="00387078">
        <w:rPr>
          <w:rFonts w:asciiTheme="minorHAnsi" w:eastAsia="Batang" w:hAnsiTheme="minorHAnsi" w:cstheme="minorHAnsi"/>
          <w:b/>
          <w:sz w:val="20"/>
          <w:szCs w:val="20"/>
        </w:rPr>
        <w:t>.9.</w:t>
      </w:r>
      <w:r w:rsidR="0059781E" w:rsidRPr="00387078">
        <w:rPr>
          <w:rFonts w:asciiTheme="minorHAnsi" w:eastAsia="Batang" w:hAnsiTheme="minorHAnsi" w:cstheme="minorHAnsi"/>
          <w:sz w:val="20"/>
          <w:szCs w:val="20"/>
        </w:rPr>
        <w:t>Efetuar o pagamento à CONTRATADA no prazo determinado no Edital e em seus anexos, inclusive, no contrato.</w:t>
      </w:r>
    </w:p>
    <w:p w:rsidR="00B946A1" w:rsidRPr="00387078" w:rsidRDefault="00B946A1" w:rsidP="00034F10">
      <w:pPr>
        <w:spacing w:before="120"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CLÁUSULA S</w:t>
      </w:r>
      <w:r w:rsidR="00A1192F" w:rsidRPr="00387078">
        <w:rPr>
          <w:rFonts w:asciiTheme="minorHAnsi" w:hAnsiTheme="minorHAnsi" w:cstheme="minorHAnsi"/>
          <w:b/>
          <w:sz w:val="20"/>
          <w:szCs w:val="20"/>
        </w:rPr>
        <w:t>ÉTIM</w:t>
      </w:r>
      <w:r w:rsidR="003B261F" w:rsidRPr="00387078">
        <w:rPr>
          <w:rFonts w:asciiTheme="minorHAnsi" w:hAnsiTheme="minorHAnsi" w:cstheme="minorHAnsi"/>
          <w:b/>
          <w:sz w:val="20"/>
          <w:szCs w:val="20"/>
        </w:rPr>
        <w:t>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DAS OBRIGAÇÕES DA CONTRATADA</w:t>
      </w:r>
    </w:p>
    <w:p w:rsidR="00B946A1" w:rsidRPr="00387078" w:rsidRDefault="00B946A1" w:rsidP="00531B9D">
      <w:pPr>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A CONTRATADA obriga-se a:</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.1.</w:t>
      </w:r>
      <w:r w:rsidR="0059781E" w:rsidRPr="00387078">
        <w:rPr>
          <w:rFonts w:asciiTheme="minorHAnsi" w:eastAsia="Batang" w:hAnsiTheme="minorHAnsi" w:cstheme="minorHAnsi"/>
          <w:sz w:val="20"/>
          <w:szCs w:val="20"/>
        </w:rPr>
        <w:t>Fornecer o objeto deste Contrato, nas condições estipuladas neste Edital, na Proposta aprovada, na Nota de Empenho e quando for o caso, nas ordens de fornecimento, isentos de defeitos de fabricação;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proofErr w:type="gramStart"/>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.2.</w:t>
      </w:r>
      <w:proofErr w:type="gramEnd"/>
      <w:r w:rsidR="0059781E" w:rsidRPr="00387078">
        <w:rPr>
          <w:rFonts w:asciiTheme="minorHAnsi" w:eastAsia="Batang" w:hAnsiTheme="minorHAnsi" w:cstheme="minorHAnsi"/>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.3.</w:t>
      </w:r>
      <w:r w:rsidR="0059781E" w:rsidRPr="00387078">
        <w:rPr>
          <w:rFonts w:asciiTheme="minorHAnsi" w:eastAsia="Batang"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.4.</w:t>
      </w:r>
      <w:r w:rsidR="0059781E" w:rsidRPr="00387078">
        <w:rPr>
          <w:rFonts w:asciiTheme="minorHAnsi" w:eastAsia="Batang" w:hAnsiTheme="minorHAnsi" w:cstheme="minorHAnsi"/>
          <w:sz w:val="20"/>
          <w:szCs w:val="20"/>
        </w:rPr>
        <w:t>Fornecer o nome e o endereço do fabricante com o telefone do serviço de atendimento ao consumidor;</w:t>
      </w:r>
    </w:p>
    <w:p w:rsidR="0059781E" w:rsidRPr="00387078" w:rsidRDefault="00677C23"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.5.</w:t>
      </w:r>
      <w:r w:rsidR="0059781E" w:rsidRPr="00387078">
        <w:rPr>
          <w:rFonts w:asciiTheme="minorHAnsi" w:eastAsia="Batang" w:hAnsiTheme="minorHAnsi" w:cstheme="minorHAnsi"/>
          <w:sz w:val="20"/>
          <w:szCs w:val="20"/>
        </w:rPr>
        <w:t>A contratada fica obrigada a manter a qualidade e validade dos produtos exigida</w:t>
      </w:r>
      <w:r w:rsidR="0059781E" w:rsidRPr="00387078">
        <w:rPr>
          <w:rFonts w:asciiTheme="minorHAnsi" w:hAnsiTheme="minorHAnsi" w:cstheme="minorHAnsi"/>
          <w:sz w:val="20"/>
          <w:szCs w:val="20"/>
        </w:rPr>
        <w:t xml:space="preserve"> conforme edital, bem como, deverá arcar com substituições em decorrência de defeitos de fabricação, avarias das embalagens, armazenamento inapropriado e outros eventos advindos do transporte que possam causar prejuízo à SES/TO.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.6.</w:t>
      </w:r>
      <w:r w:rsidR="0059781E" w:rsidRPr="00387078">
        <w:rPr>
          <w:rFonts w:asciiTheme="minorHAnsi" w:eastAsia="Batang" w:hAnsiTheme="minorHAnsi" w:cstheme="minorHAnsi"/>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.7.</w:t>
      </w:r>
      <w:r w:rsidR="0059781E" w:rsidRPr="00387078">
        <w:rPr>
          <w:rFonts w:asciiTheme="minorHAnsi" w:eastAsia="Batang" w:hAnsiTheme="minorHAnsi" w:cstheme="minorHAnsi"/>
          <w:sz w:val="20"/>
          <w:szCs w:val="20"/>
        </w:rPr>
        <w:t xml:space="preserve">Responsabilizar-se pelos danos causados diretamente à Administração ou a terceiros, decorrentes de sua culpa ou dolo na execução do contrato, </w:t>
      </w:r>
      <w:r w:rsidR="0059781E" w:rsidRPr="00387078">
        <w:rPr>
          <w:rFonts w:asciiTheme="minorHAnsi" w:hAnsiTheme="minorHAnsi" w:cstheme="minorHAnsi"/>
          <w:bCs/>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0059781E" w:rsidRPr="00387078">
        <w:rPr>
          <w:rFonts w:asciiTheme="minorHAnsi" w:eastAsia="Batang" w:hAnsiTheme="minorHAnsi" w:cstheme="minorHAnsi"/>
          <w:sz w:val="20"/>
          <w:szCs w:val="20"/>
        </w:rPr>
        <w:t>não excluindo ou reduzindo essa responsabilidade a fiscalização ou o acompanhamento pelo órgão interessado;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proofErr w:type="gramStart"/>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.8.</w:t>
      </w:r>
      <w:proofErr w:type="gramEnd"/>
      <w:r w:rsidR="0059781E" w:rsidRPr="00387078">
        <w:rPr>
          <w:rFonts w:asciiTheme="minorHAnsi" w:eastAsia="Batang"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.9.</w:t>
      </w:r>
      <w:r w:rsidR="0059781E" w:rsidRPr="00387078">
        <w:rPr>
          <w:rFonts w:asciiTheme="minorHAnsi" w:eastAsia="Batang" w:hAnsiTheme="minorHAnsi" w:cstheme="minorHAnsi"/>
          <w:sz w:val="20"/>
          <w:szCs w:val="20"/>
        </w:rPr>
        <w:t>Comunicar a SES/TO, no prazo máximo de 05 (cinco) dias corridos que antecedem o prazo de vencimento da entrega, os motivos que impossibilite o seu cumprimento;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.10.</w:t>
      </w:r>
      <w:r w:rsidR="0059781E" w:rsidRPr="00387078">
        <w:rPr>
          <w:rFonts w:asciiTheme="minorHAnsi" w:eastAsia="Batang" w:hAnsiTheme="minorHAnsi" w:cstheme="minorHAnsi"/>
          <w:sz w:val="20"/>
          <w:szCs w:val="20"/>
        </w:rPr>
        <w:t>Manter a qualidade dos produtos de acordo com as especificações definidas no Edital e seus anexos e o contrato;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.11.</w:t>
      </w:r>
      <w:r w:rsidR="0059781E" w:rsidRPr="00387078">
        <w:rPr>
          <w:rFonts w:asciiTheme="minorHAnsi" w:eastAsia="Batang" w:hAnsiTheme="minorHAnsi" w:cstheme="minorHAnsi"/>
          <w:sz w:val="20"/>
          <w:szCs w:val="20"/>
        </w:rPr>
        <w:t>Manter as condições de habilitação e qualificação técnica exigida no edital do pregão;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.12.</w:t>
      </w:r>
      <w:r w:rsidR="0059781E" w:rsidRPr="00387078">
        <w:rPr>
          <w:rFonts w:asciiTheme="minorHAnsi" w:eastAsia="Batang" w:hAnsiTheme="minorHAnsi" w:cstheme="minorHAnsi"/>
          <w:sz w:val="20"/>
          <w:szCs w:val="20"/>
        </w:rPr>
        <w:t xml:space="preserve">Cumprir com a legislação vigente inerente ao objeto, inclusive com todos os encargos tributários, fiscais, trabalhista, devendo arcar ainda, com todas as despesas e custo necessários ao cumprimento do objeto. </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hAnsiTheme="minorHAnsi" w:cstheme="minorHAnsi"/>
          <w:b/>
          <w:bCs/>
          <w:sz w:val="20"/>
          <w:szCs w:val="20"/>
        </w:rPr>
        <w:t>7</w:t>
      </w:r>
      <w:r w:rsidR="0059781E" w:rsidRPr="00387078">
        <w:rPr>
          <w:rFonts w:asciiTheme="minorHAnsi" w:hAnsiTheme="minorHAnsi" w:cstheme="minorHAnsi"/>
          <w:b/>
          <w:bCs/>
          <w:sz w:val="20"/>
          <w:szCs w:val="20"/>
        </w:rPr>
        <w:t>.13.</w:t>
      </w:r>
      <w:r w:rsidR="00E65CAC">
        <w:rPr>
          <w:rFonts w:asciiTheme="minorHAnsi" w:hAnsiTheme="minorHAnsi" w:cstheme="minorHAnsi"/>
          <w:b/>
          <w:bCs/>
          <w:sz w:val="20"/>
          <w:szCs w:val="20"/>
        </w:rPr>
        <w:t xml:space="preserve"> </w:t>
      </w:r>
      <w:r w:rsidR="0059781E" w:rsidRPr="00387078">
        <w:rPr>
          <w:rFonts w:asciiTheme="minorHAnsi" w:hAnsiTheme="minorHAnsi" w:cstheme="minorHAnsi"/>
          <w:bCs/>
          <w:sz w:val="20"/>
          <w:szCs w:val="20"/>
        </w:rPr>
        <w:t>A empresa deverá entregar juntamente com a Nota Fiscal, o Laudo Analítico de Controle de Qualidade emitido pelo fabricante, devendo ser apresentado para cada lote a ser fornecido, contemplando as seguintes informações: identificação da empresa; especificações do produto; lote</w:t>
      </w:r>
      <w:proofErr w:type="gramStart"/>
      <w:r w:rsidR="0059781E" w:rsidRPr="00387078">
        <w:rPr>
          <w:rFonts w:asciiTheme="minorHAnsi" w:hAnsiTheme="minorHAnsi" w:cstheme="minorHAnsi"/>
          <w:bCs/>
          <w:sz w:val="20"/>
          <w:szCs w:val="20"/>
        </w:rPr>
        <w:t>, data</w:t>
      </w:r>
      <w:proofErr w:type="gramEnd"/>
      <w:r w:rsidR="0059781E" w:rsidRPr="00387078">
        <w:rPr>
          <w:rFonts w:asciiTheme="minorHAnsi" w:hAnsiTheme="minorHAnsi" w:cstheme="minorHAnsi"/>
          <w:bCs/>
          <w:sz w:val="20"/>
          <w:szCs w:val="20"/>
        </w:rPr>
        <w:t xml:space="preserve"> de fabricação e data de validade; condições de armazenamento; Identificação do responsável com o respectivo número de inscrição no conselho profissional </w:t>
      </w:r>
      <w:r w:rsidR="0059781E" w:rsidRPr="00387078">
        <w:rPr>
          <w:rFonts w:asciiTheme="minorHAnsi" w:eastAsia="Batang" w:hAnsiTheme="minorHAnsi" w:cstheme="minorHAnsi"/>
          <w:sz w:val="20"/>
          <w:szCs w:val="20"/>
        </w:rPr>
        <w:t>correspondente e assinatura do responsável.</w:t>
      </w:r>
    </w:p>
    <w:p w:rsidR="0059781E" w:rsidRPr="00387078" w:rsidRDefault="00677C23"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eastAsia="Batang" w:hAnsiTheme="minorHAnsi" w:cstheme="minorHAnsi"/>
          <w:b/>
          <w:sz w:val="20"/>
          <w:szCs w:val="20"/>
        </w:rPr>
        <w:t>7</w:t>
      </w:r>
      <w:r w:rsidR="0059781E" w:rsidRPr="00387078">
        <w:rPr>
          <w:rFonts w:asciiTheme="minorHAnsi" w:eastAsia="Batang" w:hAnsiTheme="minorHAnsi" w:cstheme="minorHAnsi"/>
          <w:b/>
          <w:sz w:val="20"/>
          <w:szCs w:val="20"/>
        </w:rPr>
        <w:t>.14.</w:t>
      </w:r>
      <w:r w:rsidR="0059781E" w:rsidRPr="00387078">
        <w:rPr>
          <w:rFonts w:asciiTheme="minorHAnsi" w:eastAsia="Batang" w:hAnsiTheme="minorHAnsi" w:cstheme="minorHAnsi"/>
          <w:sz w:val="20"/>
          <w:szCs w:val="20"/>
        </w:rPr>
        <w:t>Nos c</w:t>
      </w:r>
      <w:r w:rsidR="0059781E" w:rsidRPr="00387078">
        <w:rPr>
          <w:rFonts w:asciiTheme="minorHAnsi" w:hAnsiTheme="minorHAnsi" w:cstheme="minorHAnsi"/>
          <w:sz w:val="20"/>
          <w:szCs w:val="20"/>
        </w:rPr>
        <w:t>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w:t>
      </w:r>
      <w:r w:rsidR="0059781E" w:rsidRPr="00387078">
        <w:rPr>
          <w:rFonts w:asciiTheme="minorHAnsi" w:hAnsiTheme="minorHAnsi" w:cstheme="minorHAnsi"/>
          <w:b/>
          <w:sz w:val="20"/>
          <w:szCs w:val="20"/>
        </w:rPr>
        <w:t xml:space="preserve"> deverá</w:t>
      </w:r>
      <w:r w:rsidR="0059781E" w:rsidRPr="00387078">
        <w:rPr>
          <w:rFonts w:asciiTheme="minorHAnsi" w:hAnsiTheme="minorHAnsi" w:cstheme="minorHAnsi"/>
          <w:sz w:val="20"/>
          <w:szCs w:val="20"/>
        </w:rPr>
        <w:t xml:space="preserve"> substituir o </w:t>
      </w:r>
      <w:r w:rsidR="0059781E" w:rsidRPr="00387078">
        <w:rPr>
          <w:rFonts w:asciiTheme="minorHAnsi" w:hAnsiTheme="minorHAnsi" w:cstheme="minorHAnsi"/>
          <w:sz w:val="20"/>
          <w:szCs w:val="20"/>
        </w:rPr>
        <w:lastRenderedPageBreak/>
        <w:t>produto por outro compatível ao solicitado, devendo previamente protocolar, a proposta acompanhada da documentação, para obter autorização da Secretaria Estadual de Saúde para o produto, sem custo para o Estado.</w:t>
      </w:r>
    </w:p>
    <w:p w:rsidR="00B946A1" w:rsidRPr="00387078" w:rsidRDefault="00B946A1" w:rsidP="003B261F">
      <w:pPr>
        <w:spacing w:before="120"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w:t>
      </w:r>
      <w:r w:rsidR="00C709AB" w:rsidRPr="00387078">
        <w:rPr>
          <w:rFonts w:asciiTheme="minorHAnsi" w:hAnsiTheme="minorHAnsi" w:cstheme="minorHAnsi"/>
          <w:b/>
          <w:sz w:val="20"/>
          <w:szCs w:val="20"/>
        </w:rPr>
        <w:t>OITAV</w:t>
      </w:r>
      <w:r w:rsidR="003B261F" w:rsidRPr="00387078">
        <w:rPr>
          <w:rFonts w:asciiTheme="minorHAnsi" w:hAnsiTheme="minorHAnsi" w:cstheme="minorHAnsi"/>
          <w:b/>
          <w:sz w:val="20"/>
          <w:szCs w:val="20"/>
        </w:rPr>
        <w:t>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DO PREÇO</w:t>
      </w:r>
    </w:p>
    <w:p w:rsidR="00B946A1" w:rsidRPr="00387078" w:rsidRDefault="00B946A1" w:rsidP="001B1CD8">
      <w:pPr>
        <w:spacing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O CONTRATANTE pagará à CONTRATADA, pela </w:t>
      </w:r>
      <w:r w:rsidR="006C56E3" w:rsidRPr="00387078">
        <w:rPr>
          <w:rFonts w:asciiTheme="minorHAnsi" w:hAnsiTheme="minorHAnsi" w:cstheme="minorHAnsi"/>
          <w:sz w:val="20"/>
          <w:szCs w:val="20"/>
        </w:rPr>
        <w:t>aquisição do</w:t>
      </w:r>
      <w:r w:rsidR="00A001D4" w:rsidRPr="00387078">
        <w:rPr>
          <w:rFonts w:asciiTheme="minorHAnsi" w:hAnsiTheme="minorHAnsi" w:cstheme="minorHAnsi"/>
          <w:sz w:val="20"/>
          <w:szCs w:val="20"/>
        </w:rPr>
        <w:t>(</w:t>
      </w:r>
      <w:r w:rsidR="001B1CD8" w:rsidRPr="00387078">
        <w:rPr>
          <w:rFonts w:asciiTheme="minorHAnsi" w:hAnsiTheme="minorHAnsi" w:cstheme="minorHAnsi"/>
          <w:sz w:val="20"/>
          <w:szCs w:val="20"/>
        </w:rPr>
        <w:t>s</w:t>
      </w:r>
      <w:proofErr w:type="gramStart"/>
      <w:r w:rsidR="00A001D4" w:rsidRPr="00387078">
        <w:rPr>
          <w:rFonts w:asciiTheme="minorHAnsi" w:hAnsiTheme="minorHAnsi" w:cstheme="minorHAnsi"/>
          <w:sz w:val="20"/>
          <w:szCs w:val="20"/>
        </w:rPr>
        <w:t>)</w:t>
      </w:r>
      <w:r w:rsidR="001C6B58" w:rsidRPr="00387078">
        <w:rPr>
          <w:rFonts w:asciiTheme="minorHAnsi" w:hAnsiTheme="minorHAnsi" w:cstheme="minorHAnsi"/>
          <w:sz w:val="20"/>
          <w:szCs w:val="20"/>
        </w:rPr>
        <w:t>produto</w:t>
      </w:r>
      <w:proofErr w:type="gramEnd"/>
      <w:r w:rsidR="00A001D4" w:rsidRPr="00387078">
        <w:rPr>
          <w:rFonts w:asciiTheme="minorHAnsi" w:hAnsiTheme="minorHAnsi" w:cstheme="minorHAnsi"/>
          <w:sz w:val="20"/>
          <w:szCs w:val="20"/>
        </w:rPr>
        <w:t>(</w:t>
      </w:r>
      <w:r w:rsidR="001B1CD8" w:rsidRPr="00387078">
        <w:rPr>
          <w:rFonts w:asciiTheme="minorHAnsi" w:hAnsiTheme="minorHAnsi" w:cstheme="minorHAnsi"/>
          <w:sz w:val="20"/>
          <w:szCs w:val="20"/>
        </w:rPr>
        <w:t>s</w:t>
      </w:r>
      <w:r w:rsidR="00A001D4" w:rsidRPr="00387078">
        <w:rPr>
          <w:rFonts w:asciiTheme="minorHAnsi" w:hAnsiTheme="minorHAnsi" w:cstheme="minorHAnsi"/>
          <w:sz w:val="20"/>
          <w:szCs w:val="20"/>
        </w:rPr>
        <w:t>)</w:t>
      </w:r>
      <w:r w:rsidRPr="00387078">
        <w:rPr>
          <w:rFonts w:asciiTheme="minorHAnsi" w:hAnsiTheme="minorHAnsi" w:cstheme="minorHAnsi"/>
          <w:sz w:val="20"/>
          <w:szCs w:val="20"/>
        </w:rPr>
        <w:t xml:space="preserve"> o valor total de R$ .......................... (</w:t>
      </w:r>
      <w:proofErr w:type="gramStart"/>
      <w:r w:rsidRPr="00387078">
        <w:rPr>
          <w:rFonts w:asciiTheme="minorHAnsi" w:hAnsiTheme="minorHAnsi" w:cstheme="minorHAnsi"/>
          <w:sz w:val="20"/>
          <w:szCs w:val="20"/>
        </w:rPr>
        <w:t>...........................................................</w:t>
      </w:r>
      <w:proofErr w:type="gramEnd"/>
      <w:r w:rsidRPr="00387078">
        <w:rPr>
          <w:rFonts w:asciiTheme="minorHAnsi" w:hAnsiTheme="minorHAnsi" w:cstheme="minorHAnsi"/>
          <w:sz w:val="20"/>
          <w:szCs w:val="20"/>
        </w:rPr>
        <w:t>).</w:t>
      </w:r>
    </w:p>
    <w:p w:rsidR="00B946A1" w:rsidRPr="00387078" w:rsidRDefault="00B946A1" w:rsidP="003670E7">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w:t>
      </w:r>
      <w:r w:rsidR="00E55A6C" w:rsidRPr="00387078">
        <w:rPr>
          <w:rFonts w:asciiTheme="minorHAnsi" w:hAnsiTheme="minorHAnsi" w:cstheme="minorHAnsi"/>
          <w:b/>
          <w:sz w:val="20"/>
          <w:szCs w:val="20"/>
        </w:rPr>
        <w:t>NON</w:t>
      </w:r>
      <w:r w:rsidR="003B261F" w:rsidRPr="00387078">
        <w:rPr>
          <w:rFonts w:asciiTheme="minorHAnsi" w:hAnsiTheme="minorHAnsi" w:cstheme="minorHAnsi"/>
          <w:b/>
          <w:sz w:val="20"/>
          <w:szCs w:val="20"/>
        </w:rPr>
        <w:t>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DO PAGAMENTO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9</w:t>
      </w:r>
      <w:r w:rsidR="0059781E" w:rsidRPr="00387078">
        <w:rPr>
          <w:rFonts w:asciiTheme="minorHAnsi" w:eastAsia="Batang" w:hAnsiTheme="minorHAnsi" w:cstheme="minorHAnsi"/>
          <w:b/>
          <w:sz w:val="20"/>
          <w:szCs w:val="20"/>
        </w:rPr>
        <w:t>.1.</w:t>
      </w:r>
      <w:r w:rsidR="0059781E" w:rsidRPr="00387078">
        <w:rPr>
          <w:rFonts w:asciiTheme="minorHAnsi" w:eastAsia="Batang" w:hAnsiTheme="minorHAnsi" w:cstheme="minorHAnsi"/>
          <w:sz w:val="20"/>
          <w:szCs w:val="20"/>
        </w:rPr>
        <w:t xml:space="preserve">A CONTRATANTE terá um prazo de até </w:t>
      </w:r>
      <w:r w:rsidR="0059781E" w:rsidRPr="00387078">
        <w:rPr>
          <w:rFonts w:asciiTheme="minorHAnsi" w:eastAsia="Batang" w:hAnsiTheme="minorHAnsi" w:cstheme="minorHAnsi"/>
          <w:b/>
          <w:sz w:val="20"/>
          <w:szCs w:val="20"/>
        </w:rPr>
        <w:t>05 (cinco) dias úteis</w:t>
      </w:r>
      <w:r w:rsidR="0059781E" w:rsidRPr="00387078">
        <w:rPr>
          <w:rFonts w:asciiTheme="minorHAnsi" w:eastAsia="Batang" w:hAnsiTheme="minorHAnsi" w:cstheme="minorHAnsi"/>
          <w:sz w:val="20"/>
          <w:szCs w:val="20"/>
        </w:rPr>
        <w:t xml:space="preserve"> para conferência e aprovação, contados da sua protocolização, e será paga, diretamente na conta corrente da CONTRATADA;</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9</w:t>
      </w:r>
      <w:r w:rsidR="0059781E" w:rsidRPr="00387078">
        <w:rPr>
          <w:rFonts w:asciiTheme="minorHAnsi" w:eastAsia="Batang" w:hAnsiTheme="minorHAnsi" w:cstheme="minorHAnsi"/>
          <w:b/>
          <w:sz w:val="20"/>
          <w:szCs w:val="20"/>
        </w:rPr>
        <w:t>.2.</w:t>
      </w:r>
      <w:r w:rsidR="0059781E" w:rsidRPr="00387078">
        <w:rPr>
          <w:rFonts w:asciiTheme="minorHAnsi" w:eastAsia="Batang" w:hAnsiTheme="minorHAnsi" w:cstheme="minorHAnsi"/>
          <w:sz w:val="20"/>
          <w:szCs w:val="20"/>
        </w:rPr>
        <w:t>O prazo previsto para pagamento que será em conformidade com a Alínea “a” do Inciso XIV do Artigo 40, da Lei n° 8.666/93;</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9</w:t>
      </w:r>
      <w:r w:rsidR="0059781E" w:rsidRPr="00387078">
        <w:rPr>
          <w:rFonts w:asciiTheme="minorHAnsi" w:eastAsia="Batang" w:hAnsiTheme="minorHAnsi" w:cstheme="minorHAnsi"/>
          <w:b/>
          <w:sz w:val="20"/>
          <w:szCs w:val="20"/>
        </w:rPr>
        <w:t>.3.</w:t>
      </w:r>
      <w:r w:rsidR="0059781E" w:rsidRPr="00387078">
        <w:rPr>
          <w:rFonts w:asciiTheme="minorHAnsi" w:eastAsia="Batang" w:hAnsiTheme="minorHAnsi" w:cstheme="minorHAnsi"/>
          <w:sz w:val="20"/>
          <w:szCs w:val="20"/>
        </w:rPr>
        <w:t>Na ocorrência de rejeição da(s) Nota(s) Fiscal (is), motivada por erro ou incorreções, o prazo estipulado no parágrafo anterior, passará a ser contado a partir da data da sua representação;</w:t>
      </w:r>
    </w:p>
    <w:p w:rsidR="0059781E" w:rsidRPr="00387078"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9</w:t>
      </w:r>
      <w:r w:rsidR="0059781E" w:rsidRPr="00387078">
        <w:rPr>
          <w:rFonts w:asciiTheme="minorHAnsi" w:eastAsia="Batang" w:hAnsiTheme="minorHAnsi" w:cstheme="minorHAnsi"/>
          <w:b/>
          <w:sz w:val="20"/>
          <w:szCs w:val="20"/>
        </w:rPr>
        <w:t>.4.</w:t>
      </w:r>
      <w:r w:rsidR="0059781E" w:rsidRPr="00387078">
        <w:rPr>
          <w:rFonts w:asciiTheme="minorHAnsi" w:eastAsia="Batang" w:hAnsiTheme="minorHAnsi" w:cstheme="minorHAnsi"/>
          <w:sz w:val="20"/>
          <w:szCs w:val="20"/>
        </w:rPr>
        <w:t>Os pagamentos não serão efetuados através de boletos bancários, sendo a garantia do referido pagamento a própria Nota de Empenho;</w:t>
      </w:r>
    </w:p>
    <w:p w:rsidR="008225A2" w:rsidRPr="00387078" w:rsidRDefault="008225A2" w:rsidP="003670E7">
      <w:pPr>
        <w:autoSpaceDE w:val="0"/>
        <w:autoSpaceDN w:val="0"/>
        <w:adjustRightInd w:val="0"/>
        <w:spacing w:after="0" w:line="240" w:lineRule="auto"/>
        <w:jc w:val="both"/>
        <w:rPr>
          <w:rFonts w:asciiTheme="minorHAnsi" w:eastAsia="Batang" w:hAnsiTheme="minorHAnsi" w:cstheme="minorHAnsi"/>
          <w:color w:val="000000"/>
          <w:sz w:val="20"/>
          <w:szCs w:val="20"/>
        </w:rPr>
      </w:pPr>
    </w:p>
    <w:p w:rsidR="00B946A1" w:rsidRPr="00387078" w:rsidRDefault="00B946A1" w:rsidP="00700E6C">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w:t>
      </w:r>
      <w:r w:rsidR="00B373A2" w:rsidRPr="00387078">
        <w:rPr>
          <w:rFonts w:asciiTheme="minorHAnsi" w:hAnsiTheme="minorHAnsi" w:cstheme="minorHAnsi"/>
          <w:b/>
          <w:sz w:val="20"/>
          <w:szCs w:val="20"/>
        </w:rPr>
        <w:t>DÉCIMA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225A2" w:rsidRPr="00387078" w:rsidTr="004A4E80">
        <w:tc>
          <w:tcPr>
            <w:tcW w:w="8789" w:type="dxa"/>
          </w:tcPr>
          <w:p w:rsidR="008225A2" w:rsidRPr="00387078" w:rsidRDefault="008225A2" w:rsidP="004A4E80">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87078">
              <w:rPr>
                <w:rFonts w:asciiTheme="minorHAnsi" w:hAnsiTheme="minorHAnsi" w:cstheme="minorHAnsi"/>
                <w:b/>
                <w:bCs/>
                <w:spacing w:val="-1"/>
                <w:position w:val="-1"/>
                <w:sz w:val="20"/>
                <w:szCs w:val="20"/>
              </w:rPr>
              <w:t>Fonte de Recursos:</w:t>
            </w:r>
            <w:r w:rsidRPr="00387078">
              <w:rPr>
                <w:rFonts w:asciiTheme="minorHAnsi" w:hAnsiTheme="minorHAnsi" w:cstheme="minorHAnsi"/>
                <w:bCs/>
                <w:spacing w:val="-1"/>
                <w:position w:val="-1"/>
                <w:sz w:val="20"/>
                <w:szCs w:val="20"/>
              </w:rPr>
              <w:t xml:space="preserve"> 0250</w:t>
            </w:r>
            <w:r w:rsidRPr="00387078">
              <w:rPr>
                <w:rFonts w:asciiTheme="minorHAnsi" w:hAnsiTheme="minorHAnsi" w:cstheme="minorHAnsi"/>
                <w:b/>
                <w:bCs/>
                <w:spacing w:val="-1"/>
                <w:position w:val="-1"/>
                <w:sz w:val="20"/>
                <w:szCs w:val="20"/>
              </w:rPr>
              <w:tab/>
            </w:r>
          </w:p>
        </w:tc>
      </w:tr>
      <w:tr w:rsidR="008225A2" w:rsidRPr="00387078" w:rsidTr="004A4E80">
        <w:tc>
          <w:tcPr>
            <w:tcW w:w="8789" w:type="dxa"/>
            <w:shd w:val="clear" w:color="auto" w:fill="auto"/>
          </w:tcPr>
          <w:p w:rsidR="008225A2" w:rsidRPr="00387078" w:rsidRDefault="008225A2" w:rsidP="004A4E80">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87078">
              <w:rPr>
                <w:rFonts w:asciiTheme="minorHAnsi" w:hAnsiTheme="minorHAnsi" w:cstheme="minorHAnsi"/>
                <w:b/>
                <w:bCs/>
                <w:spacing w:val="-1"/>
                <w:position w:val="-1"/>
                <w:sz w:val="20"/>
                <w:szCs w:val="20"/>
              </w:rPr>
              <w:t xml:space="preserve">Ação do PPA / </w:t>
            </w:r>
            <w:proofErr w:type="gramStart"/>
            <w:r w:rsidRPr="00387078">
              <w:rPr>
                <w:rFonts w:asciiTheme="minorHAnsi" w:hAnsiTheme="minorHAnsi" w:cstheme="minorHAnsi"/>
                <w:b/>
                <w:bCs/>
                <w:spacing w:val="-1"/>
                <w:position w:val="-1"/>
                <w:sz w:val="20"/>
                <w:szCs w:val="20"/>
              </w:rPr>
              <w:t>Orçamento:</w:t>
            </w:r>
            <w:proofErr w:type="gramEnd"/>
            <w:r w:rsidRPr="00387078">
              <w:rPr>
                <w:rFonts w:asciiTheme="minorHAnsi" w:hAnsiTheme="minorHAnsi" w:cstheme="minorHAnsi"/>
                <w:bCs/>
                <w:spacing w:val="-1"/>
                <w:position w:val="-1"/>
                <w:sz w:val="20"/>
                <w:szCs w:val="20"/>
              </w:rPr>
              <w:t>4113/4153</w:t>
            </w:r>
            <w:r w:rsidRPr="00387078">
              <w:rPr>
                <w:rFonts w:asciiTheme="minorHAnsi" w:hAnsiTheme="minorHAnsi" w:cstheme="minorHAnsi"/>
                <w:b/>
                <w:bCs/>
                <w:spacing w:val="-1"/>
                <w:position w:val="-1"/>
                <w:sz w:val="20"/>
                <w:szCs w:val="20"/>
              </w:rPr>
              <w:tab/>
            </w:r>
          </w:p>
        </w:tc>
      </w:tr>
      <w:tr w:rsidR="008225A2" w:rsidRPr="00387078" w:rsidTr="004A4E80">
        <w:tc>
          <w:tcPr>
            <w:tcW w:w="8789" w:type="dxa"/>
          </w:tcPr>
          <w:p w:rsidR="008225A2" w:rsidRPr="00387078" w:rsidRDefault="008225A2" w:rsidP="004A4E80">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87078">
              <w:rPr>
                <w:rFonts w:asciiTheme="minorHAnsi" w:hAnsiTheme="minorHAnsi" w:cstheme="minorHAnsi"/>
                <w:b/>
                <w:bCs/>
                <w:spacing w:val="-1"/>
                <w:position w:val="-1"/>
                <w:sz w:val="20"/>
                <w:szCs w:val="20"/>
              </w:rPr>
              <w:t xml:space="preserve">Natureza da </w:t>
            </w:r>
            <w:proofErr w:type="gramStart"/>
            <w:r w:rsidRPr="00387078">
              <w:rPr>
                <w:rFonts w:asciiTheme="minorHAnsi" w:hAnsiTheme="minorHAnsi" w:cstheme="minorHAnsi"/>
                <w:b/>
                <w:bCs/>
                <w:spacing w:val="-1"/>
                <w:position w:val="-1"/>
                <w:sz w:val="20"/>
                <w:szCs w:val="20"/>
              </w:rPr>
              <w:t>Despesa:</w:t>
            </w:r>
            <w:proofErr w:type="gramEnd"/>
            <w:r w:rsidRPr="00387078">
              <w:rPr>
                <w:rFonts w:asciiTheme="minorHAnsi" w:hAnsiTheme="minorHAnsi" w:cstheme="minorHAnsi"/>
                <w:bCs/>
                <w:spacing w:val="-1"/>
                <w:position w:val="-1"/>
                <w:sz w:val="20"/>
                <w:szCs w:val="20"/>
              </w:rPr>
              <w:t>33.90.30</w:t>
            </w:r>
          </w:p>
        </w:tc>
      </w:tr>
    </w:tbl>
    <w:p w:rsidR="00A145F3" w:rsidRPr="00387078" w:rsidRDefault="00A145F3" w:rsidP="00CE2AF2">
      <w:pPr>
        <w:spacing w:after="0" w:line="240" w:lineRule="auto"/>
        <w:jc w:val="both"/>
        <w:rPr>
          <w:rFonts w:asciiTheme="minorHAnsi" w:hAnsiTheme="minorHAnsi" w:cstheme="minorHAnsi"/>
          <w:b/>
          <w:sz w:val="20"/>
          <w:szCs w:val="20"/>
        </w:rPr>
      </w:pPr>
    </w:p>
    <w:p w:rsidR="00B946A1" w:rsidRPr="00387078" w:rsidRDefault="00B946A1" w:rsidP="00CE2AF2">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CLÁUSULA DÉCIMA</w:t>
      </w:r>
      <w:r w:rsidR="00F7328F" w:rsidRPr="00387078">
        <w:rPr>
          <w:rFonts w:asciiTheme="minorHAnsi" w:hAnsiTheme="minorHAnsi" w:cstheme="minorHAnsi"/>
          <w:b/>
          <w:sz w:val="20"/>
          <w:szCs w:val="20"/>
        </w:rPr>
        <w:t xml:space="preserve"> PRIMEIRA</w:t>
      </w:r>
      <w:r w:rsidR="009963B0" w:rsidRPr="00387078">
        <w:rPr>
          <w:rFonts w:asciiTheme="minorHAnsi" w:hAnsiTheme="minorHAnsi" w:cstheme="minorHAnsi"/>
          <w:b/>
          <w:sz w:val="20"/>
          <w:szCs w:val="20"/>
        </w:rPr>
        <w:t>–</w:t>
      </w:r>
      <w:r w:rsidR="00BD275B" w:rsidRPr="00387078">
        <w:rPr>
          <w:rFonts w:asciiTheme="minorHAnsi" w:hAnsiTheme="minorHAnsi" w:cstheme="minorHAnsi"/>
          <w:b/>
          <w:sz w:val="20"/>
          <w:szCs w:val="20"/>
        </w:rPr>
        <w:t>DA FISCALIZAÇÃO</w:t>
      </w:r>
    </w:p>
    <w:p w:rsidR="0059781E" w:rsidRPr="00387078"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1</w:t>
      </w:r>
      <w:r w:rsidR="00677C23" w:rsidRPr="00387078">
        <w:rPr>
          <w:rFonts w:asciiTheme="minorHAnsi" w:eastAsia="Batang" w:hAnsiTheme="minorHAnsi" w:cstheme="minorHAnsi"/>
          <w:b/>
          <w:sz w:val="20"/>
          <w:szCs w:val="20"/>
        </w:rPr>
        <w:t>1</w:t>
      </w:r>
      <w:r w:rsidRPr="00387078">
        <w:rPr>
          <w:rFonts w:asciiTheme="minorHAnsi" w:eastAsia="Batang" w:hAnsiTheme="minorHAnsi" w:cstheme="minorHAnsi"/>
          <w:b/>
          <w:sz w:val="20"/>
          <w:szCs w:val="20"/>
        </w:rPr>
        <w:t>.1.</w:t>
      </w:r>
      <w:r w:rsidRPr="00387078">
        <w:rPr>
          <w:rFonts w:asciiTheme="minorHAnsi" w:eastAsia="Batang" w:hAnsiTheme="minorHAnsi" w:cstheme="minorHAnsi"/>
          <w:sz w:val="20"/>
          <w:szCs w:val="20"/>
        </w:rPr>
        <w:t xml:space="preserve"> Conforme artigo 67 da Lei Federal nº 8.666, de 21 de junho de 1.993, a fiscalização e acompanhamento da execução do objeto </w:t>
      </w:r>
      <w:proofErr w:type="gramStart"/>
      <w:r w:rsidRPr="00387078">
        <w:rPr>
          <w:rFonts w:asciiTheme="minorHAnsi" w:eastAsia="Batang" w:hAnsiTheme="minorHAnsi" w:cstheme="minorHAnsi"/>
          <w:sz w:val="20"/>
          <w:szCs w:val="20"/>
        </w:rPr>
        <w:t>será</w:t>
      </w:r>
      <w:proofErr w:type="gramEnd"/>
      <w:r w:rsidRPr="00387078">
        <w:rPr>
          <w:rFonts w:asciiTheme="minorHAnsi" w:eastAsia="Batang" w:hAnsiTheme="minorHAnsi" w:cstheme="minorHAnsi"/>
          <w:sz w:val="20"/>
          <w:szCs w:val="20"/>
        </w:rPr>
        <w:t xml:space="preserve"> por meio da Diretoria de Distribuição/recebimento - SES-TO, observando que:</w:t>
      </w:r>
    </w:p>
    <w:p w:rsidR="0059781E" w:rsidRPr="00387078"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87078"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87078"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87078" w:rsidRDefault="0059781E" w:rsidP="0059781E">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87078"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1</w:t>
      </w:r>
      <w:r w:rsidR="00677C23" w:rsidRPr="00387078">
        <w:rPr>
          <w:rFonts w:asciiTheme="minorHAnsi" w:eastAsia="Batang" w:hAnsiTheme="minorHAnsi" w:cstheme="minorHAnsi"/>
          <w:b/>
          <w:sz w:val="20"/>
          <w:szCs w:val="20"/>
        </w:rPr>
        <w:t>1</w:t>
      </w:r>
      <w:r w:rsidRPr="00387078">
        <w:rPr>
          <w:rFonts w:asciiTheme="minorHAnsi" w:eastAsia="Batang" w:hAnsiTheme="minorHAnsi" w:cstheme="minorHAnsi"/>
          <w:b/>
          <w:sz w:val="20"/>
          <w:szCs w:val="20"/>
        </w:rPr>
        <w:t>.1.1.</w:t>
      </w:r>
      <w:r w:rsidRPr="00387078">
        <w:rPr>
          <w:rFonts w:asciiTheme="minorHAnsi" w:eastAsia="Batang" w:hAnsiTheme="minorHAnsi" w:cstheme="minorHAnsi"/>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59781E" w:rsidRPr="00387078"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1</w:t>
      </w:r>
      <w:r w:rsidR="00677C23" w:rsidRPr="00387078">
        <w:rPr>
          <w:rFonts w:asciiTheme="minorHAnsi" w:eastAsia="Batang" w:hAnsiTheme="minorHAnsi" w:cstheme="minorHAnsi"/>
          <w:b/>
          <w:sz w:val="20"/>
          <w:szCs w:val="20"/>
        </w:rPr>
        <w:t>1</w:t>
      </w:r>
      <w:r w:rsidRPr="00387078">
        <w:rPr>
          <w:rFonts w:asciiTheme="minorHAnsi" w:eastAsia="Batang" w:hAnsiTheme="minorHAnsi" w:cstheme="minorHAnsi"/>
          <w:b/>
          <w:sz w:val="20"/>
          <w:szCs w:val="20"/>
        </w:rPr>
        <w:t>.1.2.</w:t>
      </w:r>
      <w:r w:rsidRPr="00387078">
        <w:rPr>
          <w:rFonts w:asciiTheme="minorHAnsi" w:eastAsia="Batang" w:hAnsiTheme="minorHAnsi" w:cstheme="minorHAnsi"/>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59781E" w:rsidRPr="00387078"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1</w:t>
      </w:r>
      <w:r w:rsidR="00677C23" w:rsidRPr="00387078">
        <w:rPr>
          <w:rFonts w:asciiTheme="minorHAnsi" w:eastAsia="Batang" w:hAnsiTheme="minorHAnsi" w:cstheme="minorHAnsi"/>
          <w:b/>
          <w:sz w:val="20"/>
          <w:szCs w:val="20"/>
        </w:rPr>
        <w:t>1</w:t>
      </w:r>
      <w:r w:rsidRPr="00387078">
        <w:rPr>
          <w:rFonts w:asciiTheme="minorHAnsi" w:eastAsia="Batang" w:hAnsiTheme="minorHAnsi" w:cstheme="minorHAnsi"/>
          <w:b/>
          <w:sz w:val="20"/>
          <w:szCs w:val="20"/>
        </w:rPr>
        <w:t>.1.3.</w:t>
      </w:r>
      <w:r w:rsidRPr="00387078">
        <w:rPr>
          <w:rFonts w:asciiTheme="minorHAnsi" w:eastAsia="Batang" w:hAnsiTheme="minorHAnsi" w:cstheme="minorHAnsi"/>
          <w:sz w:val="20"/>
          <w:szCs w:val="20"/>
        </w:rPr>
        <w:t>As decisões e providências que ultrapassarem a competência do representante deverão ser solicitadas a seus superiores em tempo hábil para a adoção das medidas convenientes;</w:t>
      </w:r>
    </w:p>
    <w:p w:rsidR="0059781E" w:rsidRPr="00387078"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1</w:t>
      </w:r>
      <w:r w:rsidR="00677C23" w:rsidRPr="00387078">
        <w:rPr>
          <w:rFonts w:asciiTheme="minorHAnsi" w:eastAsia="Batang" w:hAnsiTheme="minorHAnsi" w:cstheme="minorHAnsi"/>
          <w:b/>
          <w:sz w:val="20"/>
          <w:szCs w:val="20"/>
        </w:rPr>
        <w:t>1</w:t>
      </w:r>
      <w:r w:rsidRPr="00387078">
        <w:rPr>
          <w:rFonts w:asciiTheme="minorHAnsi" w:eastAsia="Batang" w:hAnsiTheme="minorHAnsi" w:cstheme="minorHAnsi"/>
          <w:b/>
          <w:sz w:val="20"/>
          <w:szCs w:val="20"/>
        </w:rPr>
        <w:t>.1.4.</w:t>
      </w:r>
      <w:r w:rsidRPr="00387078">
        <w:rPr>
          <w:rFonts w:asciiTheme="minorHAnsi" w:eastAsia="Batang" w:hAnsiTheme="minorHAnsi" w:cstheme="minorHAnsi"/>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59781E" w:rsidRPr="00387078"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1</w:t>
      </w:r>
      <w:r w:rsidR="00677C23" w:rsidRPr="00387078">
        <w:rPr>
          <w:rFonts w:asciiTheme="minorHAnsi" w:eastAsia="Batang" w:hAnsiTheme="minorHAnsi" w:cstheme="minorHAnsi"/>
          <w:b/>
          <w:sz w:val="20"/>
          <w:szCs w:val="20"/>
        </w:rPr>
        <w:t>1</w:t>
      </w:r>
      <w:r w:rsidRPr="00387078">
        <w:rPr>
          <w:rFonts w:asciiTheme="minorHAnsi" w:eastAsia="Batang" w:hAnsiTheme="minorHAnsi" w:cstheme="minorHAnsi"/>
          <w:b/>
          <w:sz w:val="20"/>
          <w:szCs w:val="20"/>
        </w:rPr>
        <w:t>.1.5.</w:t>
      </w:r>
      <w:r w:rsidRPr="00387078">
        <w:rPr>
          <w:rFonts w:asciiTheme="minorHAnsi" w:eastAsia="Batang" w:hAnsiTheme="minorHAnsi" w:cstheme="minorHAnsi"/>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387078" w:rsidRDefault="00B946A1" w:rsidP="00C020A0">
      <w:pPr>
        <w:spacing w:before="120" w:after="0" w:line="240" w:lineRule="auto"/>
        <w:jc w:val="both"/>
        <w:outlineLvl w:val="0"/>
        <w:rPr>
          <w:rFonts w:asciiTheme="minorHAnsi" w:hAnsiTheme="minorHAnsi" w:cstheme="minorHAnsi"/>
          <w:b/>
          <w:sz w:val="20"/>
          <w:szCs w:val="20"/>
        </w:rPr>
      </w:pPr>
      <w:r w:rsidRPr="00387078">
        <w:rPr>
          <w:rFonts w:asciiTheme="minorHAnsi" w:hAnsiTheme="minorHAnsi" w:cstheme="minorHAnsi"/>
          <w:b/>
          <w:sz w:val="20"/>
          <w:szCs w:val="20"/>
        </w:rPr>
        <w:t xml:space="preserve">CLÁUSULA DÉCIMA </w:t>
      </w:r>
      <w:r w:rsidR="00A145F3" w:rsidRPr="00387078">
        <w:rPr>
          <w:rFonts w:asciiTheme="minorHAnsi" w:hAnsiTheme="minorHAnsi" w:cstheme="minorHAnsi"/>
          <w:b/>
          <w:sz w:val="20"/>
          <w:szCs w:val="20"/>
        </w:rPr>
        <w:t>SEGUNDA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RESCISÃO CONTRATUAL.</w:t>
      </w:r>
    </w:p>
    <w:p w:rsidR="00B946A1" w:rsidRPr="00387078" w:rsidRDefault="00B946A1" w:rsidP="001B1CD8">
      <w:pPr>
        <w:pStyle w:val="Corpodetexto2"/>
        <w:spacing w:line="240" w:lineRule="auto"/>
        <w:jc w:val="both"/>
        <w:rPr>
          <w:rFonts w:asciiTheme="minorHAnsi" w:hAnsiTheme="minorHAnsi" w:cstheme="minorHAnsi"/>
          <w:b/>
          <w:sz w:val="20"/>
          <w:szCs w:val="20"/>
        </w:rPr>
      </w:pPr>
      <w:r w:rsidRPr="00387078">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387078">
          <w:rPr>
            <w:rFonts w:asciiTheme="minorHAnsi" w:hAnsiTheme="minorHAnsi" w:cstheme="minorHAnsi"/>
            <w:sz w:val="20"/>
            <w:szCs w:val="20"/>
          </w:rPr>
          <w:t>77 a</w:t>
        </w:r>
      </w:smartTag>
      <w:r w:rsidRPr="00387078">
        <w:rPr>
          <w:rFonts w:asciiTheme="minorHAnsi" w:hAnsiTheme="minorHAnsi" w:cstheme="minorHAnsi"/>
          <w:sz w:val="20"/>
          <w:szCs w:val="20"/>
        </w:rPr>
        <w:t xml:space="preserve"> 80 da Lei nº 8.666/93.</w:t>
      </w:r>
    </w:p>
    <w:p w:rsidR="00B946A1" w:rsidRPr="00387078" w:rsidRDefault="00B946A1" w:rsidP="0097373E">
      <w:pPr>
        <w:spacing w:before="120"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DÉCIMA </w:t>
      </w:r>
      <w:r w:rsidR="00A145F3" w:rsidRPr="00387078">
        <w:rPr>
          <w:rFonts w:asciiTheme="minorHAnsi" w:hAnsiTheme="minorHAnsi" w:cstheme="minorHAnsi"/>
          <w:b/>
          <w:sz w:val="20"/>
          <w:szCs w:val="20"/>
        </w:rPr>
        <w:t>TERCEIRA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DAS PENALIDADES</w:t>
      </w:r>
    </w:p>
    <w:p w:rsidR="00B946A1" w:rsidRPr="00387078" w:rsidRDefault="00B946A1" w:rsidP="00376B72">
      <w:pPr>
        <w:spacing w:after="0" w:line="240" w:lineRule="auto"/>
        <w:jc w:val="both"/>
        <w:rPr>
          <w:rFonts w:asciiTheme="minorHAnsi" w:hAnsiTheme="minorHAnsi" w:cstheme="minorHAnsi"/>
          <w:sz w:val="20"/>
          <w:szCs w:val="20"/>
        </w:rPr>
      </w:pPr>
      <w:proofErr w:type="gramStart"/>
      <w:r w:rsidRPr="00387078">
        <w:rPr>
          <w:rFonts w:asciiTheme="minorHAnsi" w:hAnsiTheme="minorHAnsi" w:cstheme="minorHAnsi"/>
          <w:b/>
          <w:snapToGrid w:val="0"/>
          <w:sz w:val="20"/>
          <w:szCs w:val="20"/>
        </w:rPr>
        <w:t>1</w:t>
      </w:r>
      <w:r w:rsidR="00A145F3" w:rsidRPr="00387078">
        <w:rPr>
          <w:rFonts w:asciiTheme="minorHAnsi" w:hAnsiTheme="minorHAnsi" w:cstheme="minorHAnsi"/>
          <w:b/>
          <w:snapToGrid w:val="0"/>
          <w:sz w:val="20"/>
          <w:szCs w:val="20"/>
        </w:rPr>
        <w:t>3</w:t>
      </w:r>
      <w:r w:rsidRPr="00387078">
        <w:rPr>
          <w:rFonts w:asciiTheme="minorHAnsi" w:hAnsiTheme="minorHAnsi" w:cstheme="minorHAnsi"/>
          <w:b/>
          <w:snapToGrid w:val="0"/>
          <w:sz w:val="20"/>
          <w:szCs w:val="20"/>
        </w:rPr>
        <w:t>.1</w:t>
      </w:r>
      <w:r w:rsidR="00C020A0" w:rsidRPr="00387078">
        <w:rPr>
          <w:rFonts w:asciiTheme="minorHAnsi" w:hAnsiTheme="minorHAnsi" w:cstheme="minorHAnsi"/>
          <w:b/>
          <w:snapToGrid w:val="0"/>
          <w:sz w:val="20"/>
          <w:szCs w:val="20"/>
        </w:rPr>
        <w:t>.</w:t>
      </w:r>
      <w:proofErr w:type="gramEnd"/>
      <w:r w:rsidRPr="00387078">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387078">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387078">
        <w:rPr>
          <w:rFonts w:asciiTheme="minorHAnsi" w:hAnsiTheme="minorHAnsi" w:cstheme="minorHAnsi"/>
          <w:sz w:val="20"/>
          <w:szCs w:val="20"/>
        </w:rPr>
        <w:t>,</w:t>
      </w:r>
      <w:r w:rsidR="00C10A03" w:rsidRPr="00387078">
        <w:rPr>
          <w:rFonts w:asciiTheme="minorHAnsi" w:hAnsiTheme="minorHAnsi" w:cstheme="minorHAnsi"/>
          <w:sz w:val="20"/>
          <w:szCs w:val="20"/>
        </w:rPr>
        <w:t xml:space="preserve"> e</w:t>
      </w:r>
      <w:r w:rsidRPr="00387078">
        <w:rPr>
          <w:rFonts w:asciiTheme="minorHAnsi" w:hAnsiTheme="minorHAnsi" w:cstheme="minorHAnsi"/>
          <w:sz w:val="20"/>
          <w:szCs w:val="20"/>
        </w:rPr>
        <w:t xml:space="preserve"> será descredenciad</w:t>
      </w:r>
      <w:r w:rsidR="00C10A03" w:rsidRPr="00387078">
        <w:rPr>
          <w:rFonts w:asciiTheme="minorHAnsi" w:hAnsiTheme="minorHAnsi" w:cstheme="minorHAnsi"/>
          <w:sz w:val="20"/>
          <w:szCs w:val="20"/>
        </w:rPr>
        <w:t>a</w:t>
      </w:r>
      <w:r w:rsidRPr="00387078">
        <w:rPr>
          <w:rFonts w:asciiTheme="minorHAnsi" w:hAnsiTheme="minorHAnsi" w:cstheme="minorHAnsi"/>
          <w:sz w:val="20"/>
          <w:szCs w:val="20"/>
        </w:rPr>
        <w:t xml:space="preserve"> no SICAF</w:t>
      </w:r>
      <w:r w:rsidR="000E50C1" w:rsidRPr="00387078">
        <w:rPr>
          <w:rFonts w:asciiTheme="minorHAnsi" w:hAnsiTheme="minorHAnsi" w:cstheme="minorHAnsi"/>
          <w:sz w:val="20"/>
          <w:szCs w:val="20"/>
        </w:rPr>
        <w:t>, ou nossistemas</w:t>
      </w:r>
      <w:r w:rsidRPr="00387078">
        <w:rPr>
          <w:rFonts w:asciiTheme="minorHAnsi" w:hAnsiTheme="minorHAnsi" w:cstheme="minorHAnsi"/>
          <w:sz w:val="20"/>
          <w:szCs w:val="20"/>
        </w:rPr>
        <w:t xml:space="preserve"> de cadastramento de fornecedores a que se refere o inciso XIV do art. 4</w:t>
      </w:r>
      <w:r w:rsidR="0080494C" w:rsidRPr="00387078">
        <w:rPr>
          <w:rFonts w:asciiTheme="minorHAnsi" w:hAnsiTheme="minorHAnsi" w:cstheme="minorHAnsi"/>
          <w:sz w:val="20"/>
          <w:szCs w:val="20"/>
        </w:rPr>
        <w:t>º</w:t>
      </w:r>
      <w:r w:rsidRPr="00387078">
        <w:rPr>
          <w:rFonts w:asciiTheme="minorHAnsi" w:hAnsiTheme="minorHAnsi" w:cstheme="minorHAnsi"/>
          <w:sz w:val="20"/>
          <w:szCs w:val="20"/>
        </w:rPr>
        <w:t xml:space="preserve"> da Lei 10.520/02, </w:t>
      </w:r>
      <w:r w:rsidRPr="00387078">
        <w:rPr>
          <w:rFonts w:asciiTheme="minorHAnsi" w:hAnsiTheme="minorHAnsi" w:cstheme="minorHAnsi"/>
          <w:sz w:val="20"/>
          <w:szCs w:val="20"/>
        </w:rPr>
        <w:lastRenderedPageBreak/>
        <w:t>pelo prazo de até 5 (cinco) anos, sem prejuízo</w:t>
      </w:r>
      <w:r w:rsidR="005027CA" w:rsidRPr="00387078">
        <w:rPr>
          <w:rFonts w:asciiTheme="minorHAnsi" w:hAnsiTheme="minorHAnsi" w:cstheme="minorHAnsi"/>
          <w:sz w:val="20"/>
          <w:szCs w:val="20"/>
        </w:rPr>
        <w:t xml:space="preserve"> do disposto nos arts. 86 e 87 da Lei 8.666/93,</w:t>
      </w:r>
      <w:r w:rsidRPr="00387078">
        <w:rPr>
          <w:rFonts w:asciiTheme="minorHAnsi" w:hAnsiTheme="minorHAnsi" w:cstheme="minorHAnsi"/>
          <w:sz w:val="20"/>
          <w:szCs w:val="20"/>
        </w:rPr>
        <w:t xml:space="preserve"> das multas previstas em </w:t>
      </w:r>
      <w:r w:rsidR="005F6698" w:rsidRPr="00387078">
        <w:rPr>
          <w:rFonts w:asciiTheme="minorHAnsi" w:hAnsiTheme="minorHAnsi" w:cstheme="minorHAnsi"/>
          <w:sz w:val="20"/>
          <w:szCs w:val="20"/>
        </w:rPr>
        <w:t>Edital</w:t>
      </w:r>
      <w:r w:rsidR="005027CA" w:rsidRPr="00387078">
        <w:rPr>
          <w:rFonts w:asciiTheme="minorHAnsi" w:hAnsiTheme="minorHAnsi" w:cstheme="minorHAnsi"/>
          <w:sz w:val="20"/>
          <w:szCs w:val="20"/>
        </w:rPr>
        <w:t>,</w:t>
      </w:r>
      <w:r w:rsidRPr="00387078">
        <w:rPr>
          <w:rFonts w:asciiTheme="minorHAnsi" w:hAnsiTheme="minorHAnsi" w:cstheme="minorHAnsi"/>
          <w:sz w:val="20"/>
          <w:szCs w:val="20"/>
        </w:rPr>
        <w:t xml:space="preserve"> no contrato e </w:t>
      </w:r>
      <w:r w:rsidR="005027CA" w:rsidRPr="00387078">
        <w:rPr>
          <w:rFonts w:asciiTheme="minorHAnsi" w:hAnsiTheme="minorHAnsi" w:cstheme="minorHAnsi"/>
          <w:sz w:val="20"/>
          <w:szCs w:val="20"/>
        </w:rPr>
        <w:t>n</w:t>
      </w:r>
      <w:r w:rsidRPr="00387078">
        <w:rPr>
          <w:rFonts w:asciiTheme="minorHAnsi" w:hAnsiTheme="minorHAnsi" w:cstheme="minorHAnsi"/>
          <w:sz w:val="20"/>
          <w:szCs w:val="20"/>
        </w:rPr>
        <w:t>as demais cominações legais.</w:t>
      </w:r>
    </w:p>
    <w:p w:rsidR="00B946A1" w:rsidRPr="00387078" w:rsidRDefault="00B946A1" w:rsidP="00376B72">
      <w:pPr>
        <w:shd w:val="clear" w:color="auto" w:fill="FFFFFF"/>
        <w:spacing w:after="0" w:line="240" w:lineRule="auto"/>
        <w:jc w:val="both"/>
        <w:outlineLvl w:val="0"/>
        <w:rPr>
          <w:rFonts w:asciiTheme="minorHAnsi" w:hAnsiTheme="minorHAnsi" w:cstheme="minorHAnsi"/>
          <w:snapToGrid w:val="0"/>
          <w:sz w:val="20"/>
          <w:szCs w:val="20"/>
        </w:rPr>
      </w:pPr>
      <w:r w:rsidRPr="00387078">
        <w:rPr>
          <w:rFonts w:asciiTheme="minorHAnsi" w:hAnsiTheme="minorHAnsi" w:cstheme="minorHAnsi"/>
          <w:b/>
          <w:snapToGrid w:val="0"/>
          <w:sz w:val="20"/>
          <w:szCs w:val="20"/>
        </w:rPr>
        <w:t>1</w:t>
      </w:r>
      <w:r w:rsidR="00A145F3" w:rsidRPr="00387078">
        <w:rPr>
          <w:rFonts w:asciiTheme="minorHAnsi" w:hAnsiTheme="minorHAnsi" w:cstheme="minorHAnsi"/>
          <w:b/>
          <w:snapToGrid w:val="0"/>
          <w:sz w:val="20"/>
          <w:szCs w:val="20"/>
        </w:rPr>
        <w:t>3</w:t>
      </w:r>
      <w:r w:rsidRPr="00387078">
        <w:rPr>
          <w:rFonts w:asciiTheme="minorHAnsi" w:hAnsiTheme="minorHAnsi" w:cstheme="minorHAnsi"/>
          <w:b/>
          <w:snapToGrid w:val="0"/>
          <w:sz w:val="20"/>
          <w:szCs w:val="20"/>
        </w:rPr>
        <w:t>.2</w:t>
      </w:r>
      <w:r w:rsidR="00C020A0" w:rsidRPr="00387078">
        <w:rPr>
          <w:rFonts w:asciiTheme="minorHAnsi" w:hAnsiTheme="minorHAnsi" w:cstheme="minorHAnsi"/>
          <w:b/>
          <w:snapToGrid w:val="0"/>
          <w:sz w:val="20"/>
          <w:szCs w:val="20"/>
        </w:rPr>
        <w:t>.</w:t>
      </w:r>
      <w:r w:rsidRPr="00387078">
        <w:rPr>
          <w:rFonts w:asciiTheme="minorHAnsi" w:hAnsiTheme="minorHAnsi" w:cstheme="minorHAnsi"/>
          <w:snapToGrid w:val="0"/>
          <w:sz w:val="20"/>
          <w:szCs w:val="20"/>
        </w:rPr>
        <w:t xml:space="preserve"> A multa será aplicada à razão de </w:t>
      </w:r>
      <w:r w:rsidRPr="00387078">
        <w:rPr>
          <w:rFonts w:asciiTheme="minorHAnsi" w:hAnsiTheme="minorHAnsi" w:cstheme="minorHAnsi"/>
          <w:snapToGrid w:val="0"/>
          <w:sz w:val="20"/>
          <w:szCs w:val="20"/>
          <w:shd w:val="clear" w:color="auto" w:fill="FFFFFF"/>
        </w:rPr>
        <w:t>1% (um por cento)</w:t>
      </w:r>
      <w:r w:rsidRPr="00387078">
        <w:rPr>
          <w:rFonts w:asciiTheme="minorHAnsi" w:hAnsiTheme="minorHAnsi" w:cstheme="minorHAnsi"/>
          <w:snapToGrid w:val="0"/>
          <w:sz w:val="20"/>
          <w:szCs w:val="20"/>
        </w:rPr>
        <w:t xml:space="preserve"> sobre o valor total do contrato, por dia de atraso.</w:t>
      </w:r>
    </w:p>
    <w:p w:rsidR="00B946A1" w:rsidRPr="00387078" w:rsidRDefault="00B946A1" w:rsidP="00376B72">
      <w:pPr>
        <w:shd w:val="clear" w:color="auto" w:fill="FFFFFF"/>
        <w:spacing w:after="0" w:line="240" w:lineRule="auto"/>
        <w:jc w:val="both"/>
        <w:rPr>
          <w:rFonts w:asciiTheme="minorHAnsi" w:hAnsiTheme="minorHAnsi" w:cstheme="minorHAnsi"/>
          <w:snapToGrid w:val="0"/>
          <w:sz w:val="20"/>
          <w:szCs w:val="20"/>
        </w:rPr>
      </w:pPr>
      <w:r w:rsidRPr="00387078">
        <w:rPr>
          <w:rFonts w:asciiTheme="minorHAnsi" w:hAnsiTheme="minorHAnsi" w:cstheme="minorHAnsi"/>
          <w:b/>
          <w:snapToGrid w:val="0"/>
          <w:sz w:val="20"/>
          <w:szCs w:val="20"/>
        </w:rPr>
        <w:t>1</w:t>
      </w:r>
      <w:r w:rsidR="00A145F3" w:rsidRPr="00387078">
        <w:rPr>
          <w:rFonts w:asciiTheme="minorHAnsi" w:hAnsiTheme="minorHAnsi" w:cstheme="minorHAnsi"/>
          <w:b/>
          <w:snapToGrid w:val="0"/>
          <w:sz w:val="20"/>
          <w:szCs w:val="20"/>
        </w:rPr>
        <w:t>3</w:t>
      </w:r>
      <w:r w:rsidRPr="00387078">
        <w:rPr>
          <w:rFonts w:asciiTheme="minorHAnsi" w:hAnsiTheme="minorHAnsi" w:cstheme="minorHAnsi"/>
          <w:b/>
          <w:snapToGrid w:val="0"/>
          <w:sz w:val="20"/>
          <w:szCs w:val="20"/>
        </w:rPr>
        <w:t>.3</w:t>
      </w:r>
      <w:r w:rsidR="00C020A0" w:rsidRPr="00387078">
        <w:rPr>
          <w:rFonts w:asciiTheme="minorHAnsi" w:hAnsiTheme="minorHAnsi" w:cstheme="minorHAnsi"/>
          <w:b/>
          <w:snapToGrid w:val="0"/>
          <w:sz w:val="20"/>
          <w:szCs w:val="20"/>
        </w:rPr>
        <w:t>.</w:t>
      </w:r>
      <w:r w:rsidRPr="00387078">
        <w:rPr>
          <w:rFonts w:asciiTheme="minorHAnsi" w:hAnsiTheme="minorHAnsi" w:cstheme="minorHAnsi"/>
          <w:snapToGrid w:val="0"/>
          <w:sz w:val="20"/>
          <w:szCs w:val="20"/>
        </w:rPr>
        <w:t xml:space="preserve"> O valor máximo das multas não poderá exceder, cumulativamente, a</w:t>
      </w:r>
      <w:r w:rsidR="00944C9B" w:rsidRPr="00387078">
        <w:rPr>
          <w:rFonts w:asciiTheme="minorHAnsi" w:hAnsiTheme="minorHAnsi" w:cstheme="minorHAnsi"/>
          <w:snapToGrid w:val="0"/>
          <w:sz w:val="20"/>
          <w:szCs w:val="20"/>
          <w:shd w:val="clear" w:color="auto" w:fill="FFFFFF"/>
        </w:rPr>
        <w:t>3</w:t>
      </w:r>
      <w:r w:rsidRPr="00387078">
        <w:rPr>
          <w:rFonts w:asciiTheme="minorHAnsi" w:hAnsiTheme="minorHAnsi" w:cstheme="minorHAnsi"/>
          <w:snapToGrid w:val="0"/>
          <w:sz w:val="20"/>
          <w:szCs w:val="20"/>
          <w:shd w:val="clear" w:color="auto" w:fill="FFFFFF"/>
        </w:rPr>
        <w:t>0% (</w:t>
      </w:r>
      <w:r w:rsidR="00944C9B" w:rsidRPr="00387078">
        <w:rPr>
          <w:rFonts w:asciiTheme="minorHAnsi" w:hAnsiTheme="minorHAnsi" w:cstheme="minorHAnsi"/>
          <w:snapToGrid w:val="0"/>
          <w:sz w:val="20"/>
          <w:szCs w:val="20"/>
          <w:shd w:val="clear" w:color="auto" w:fill="FFFFFF"/>
        </w:rPr>
        <w:t>trinta</w:t>
      </w:r>
      <w:r w:rsidRPr="00387078">
        <w:rPr>
          <w:rFonts w:asciiTheme="minorHAnsi" w:hAnsiTheme="minorHAnsi" w:cstheme="minorHAnsi"/>
          <w:snapToGrid w:val="0"/>
          <w:sz w:val="20"/>
          <w:szCs w:val="20"/>
          <w:shd w:val="clear" w:color="auto" w:fill="FFFFFF"/>
        </w:rPr>
        <w:t xml:space="preserve"> por cento) </w:t>
      </w:r>
      <w:r w:rsidRPr="00387078">
        <w:rPr>
          <w:rFonts w:asciiTheme="minorHAnsi" w:hAnsiTheme="minorHAnsi" w:cstheme="minorHAnsi"/>
          <w:snapToGrid w:val="0"/>
          <w:sz w:val="20"/>
          <w:szCs w:val="20"/>
        </w:rPr>
        <w:t>do valor do contrato.</w:t>
      </w:r>
    </w:p>
    <w:p w:rsidR="00B946A1" w:rsidRPr="00387078" w:rsidRDefault="00B946A1" w:rsidP="00376B72">
      <w:pPr>
        <w:spacing w:after="0" w:line="240" w:lineRule="auto"/>
        <w:jc w:val="both"/>
        <w:outlineLvl w:val="0"/>
        <w:rPr>
          <w:rFonts w:asciiTheme="minorHAnsi" w:hAnsiTheme="minorHAnsi" w:cstheme="minorHAnsi"/>
          <w:snapToGrid w:val="0"/>
          <w:sz w:val="20"/>
          <w:szCs w:val="20"/>
        </w:rPr>
      </w:pPr>
      <w:r w:rsidRPr="00387078">
        <w:rPr>
          <w:rFonts w:asciiTheme="minorHAnsi" w:hAnsiTheme="minorHAnsi" w:cstheme="minorHAnsi"/>
          <w:b/>
          <w:snapToGrid w:val="0"/>
          <w:sz w:val="20"/>
          <w:szCs w:val="20"/>
        </w:rPr>
        <w:t>1</w:t>
      </w:r>
      <w:r w:rsidR="00A145F3" w:rsidRPr="00387078">
        <w:rPr>
          <w:rFonts w:asciiTheme="minorHAnsi" w:hAnsiTheme="minorHAnsi" w:cstheme="minorHAnsi"/>
          <w:b/>
          <w:snapToGrid w:val="0"/>
          <w:sz w:val="20"/>
          <w:szCs w:val="20"/>
        </w:rPr>
        <w:t>3</w:t>
      </w:r>
      <w:r w:rsidRPr="00387078">
        <w:rPr>
          <w:rFonts w:asciiTheme="minorHAnsi" w:hAnsiTheme="minorHAnsi" w:cstheme="minorHAnsi"/>
          <w:b/>
          <w:snapToGrid w:val="0"/>
          <w:sz w:val="20"/>
          <w:szCs w:val="20"/>
        </w:rPr>
        <w:t>.4</w:t>
      </w:r>
      <w:r w:rsidR="00C020A0" w:rsidRPr="00387078">
        <w:rPr>
          <w:rFonts w:asciiTheme="minorHAnsi" w:hAnsiTheme="minorHAnsi" w:cstheme="minorHAnsi"/>
          <w:b/>
          <w:snapToGrid w:val="0"/>
          <w:sz w:val="20"/>
          <w:szCs w:val="20"/>
        </w:rPr>
        <w:t>.</w:t>
      </w:r>
      <w:r w:rsidRPr="00387078">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Pr="00387078">
        <w:rPr>
          <w:rFonts w:asciiTheme="minorHAnsi" w:hAnsiTheme="minorHAnsi" w:cstheme="minorHAnsi"/>
          <w:snapToGrid w:val="0"/>
          <w:sz w:val="20"/>
          <w:szCs w:val="20"/>
        </w:rPr>
        <w:t>5</w:t>
      </w:r>
      <w:proofErr w:type="gramEnd"/>
      <w:r w:rsidRPr="00387078">
        <w:rPr>
          <w:rFonts w:asciiTheme="minorHAnsi" w:hAnsiTheme="minorHAnsi" w:cstheme="minorHAnsi"/>
          <w:snapToGrid w:val="0"/>
          <w:sz w:val="20"/>
          <w:szCs w:val="20"/>
        </w:rPr>
        <w:t xml:space="preserve"> (cinco) dias úteis a contar da intimação do ato.</w:t>
      </w:r>
    </w:p>
    <w:p w:rsidR="00B946A1" w:rsidRPr="00387078" w:rsidRDefault="00B946A1" w:rsidP="00376B72">
      <w:pPr>
        <w:spacing w:after="0" w:line="240" w:lineRule="auto"/>
        <w:jc w:val="both"/>
        <w:rPr>
          <w:rFonts w:asciiTheme="minorHAnsi" w:hAnsiTheme="minorHAnsi" w:cstheme="minorHAnsi"/>
          <w:snapToGrid w:val="0"/>
          <w:sz w:val="20"/>
          <w:szCs w:val="20"/>
        </w:rPr>
      </w:pPr>
      <w:r w:rsidRPr="00387078">
        <w:rPr>
          <w:rFonts w:asciiTheme="minorHAnsi" w:hAnsiTheme="minorHAnsi" w:cstheme="minorHAnsi"/>
          <w:b/>
          <w:snapToGrid w:val="0"/>
          <w:sz w:val="20"/>
          <w:szCs w:val="20"/>
        </w:rPr>
        <w:t>1</w:t>
      </w:r>
      <w:r w:rsidR="00A145F3" w:rsidRPr="00387078">
        <w:rPr>
          <w:rFonts w:asciiTheme="minorHAnsi" w:hAnsiTheme="minorHAnsi" w:cstheme="minorHAnsi"/>
          <w:b/>
          <w:snapToGrid w:val="0"/>
          <w:sz w:val="20"/>
          <w:szCs w:val="20"/>
        </w:rPr>
        <w:t>3</w:t>
      </w:r>
      <w:r w:rsidRPr="00387078">
        <w:rPr>
          <w:rFonts w:asciiTheme="minorHAnsi" w:hAnsiTheme="minorHAnsi" w:cstheme="minorHAnsi"/>
          <w:b/>
          <w:snapToGrid w:val="0"/>
          <w:sz w:val="20"/>
          <w:szCs w:val="20"/>
        </w:rPr>
        <w:t>.5</w:t>
      </w:r>
      <w:r w:rsidR="00C020A0" w:rsidRPr="00387078">
        <w:rPr>
          <w:rFonts w:asciiTheme="minorHAnsi" w:hAnsiTheme="minorHAnsi" w:cstheme="minorHAnsi"/>
          <w:b/>
          <w:snapToGrid w:val="0"/>
          <w:sz w:val="20"/>
          <w:szCs w:val="20"/>
        </w:rPr>
        <w:t>.</w:t>
      </w:r>
      <w:r w:rsidRPr="00387078">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387078" w:rsidRDefault="00B946A1" w:rsidP="001B1CD8">
      <w:pPr>
        <w:tabs>
          <w:tab w:val="left" w:pos="284"/>
          <w:tab w:val="left" w:pos="709"/>
        </w:tabs>
        <w:spacing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1</w:t>
      </w:r>
      <w:r w:rsidR="00A145F3" w:rsidRPr="00387078">
        <w:rPr>
          <w:rFonts w:asciiTheme="minorHAnsi" w:hAnsiTheme="minorHAnsi" w:cstheme="minorHAnsi"/>
          <w:b/>
          <w:sz w:val="20"/>
          <w:szCs w:val="20"/>
        </w:rPr>
        <w:t>3</w:t>
      </w:r>
      <w:r w:rsidRPr="00387078">
        <w:rPr>
          <w:rFonts w:asciiTheme="minorHAnsi" w:hAnsiTheme="minorHAnsi" w:cstheme="minorHAnsi"/>
          <w:b/>
          <w:sz w:val="20"/>
          <w:szCs w:val="20"/>
        </w:rPr>
        <w:t xml:space="preserve">.6. </w:t>
      </w:r>
      <w:r w:rsidRPr="00387078">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387078">
        <w:rPr>
          <w:rFonts w:asciiTheme="minorHAnsi" w:hAnsiTheme="minorHAnsi" w:cstheme="minorHAnsi"/>
          <w:b/>
          <w:sz w:val="20"/>
          <w:szCs w:val="20"/>
        </w:rPr>
        <w:t>.</w:t>
      </w:r>
    </w:p>
    <w:p w:rsidR="00A145F3" w:rsidRPr="00387078" w:rsidRDefault="00A145F3" w:rsidP="0050055A">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DÉCIMA </w:t>
      </w:r>
      <w:r w:rsidR="00D34E19" w:rsidRPr="00387078">
        <w:rPr>
          <w:rFonts w:asciiTheme="minorHAnsi" w:hAnsiTheme="minorHAnsi" w:cstheme="minorHAnsi"/>
          <w:b/>
          <w:sz w:val="20"/>
          <w:szCs w:val="20"/>
        </w:rPr>
        <w:t>QUARTA</w:t>
      </w:r>
      <w:r w:rsidRPr="00387078">
        <w:rPr>
          <w:rFonts w:asciiTheme="minorHAnsi" w:hAnsiTheme="minorHAnsi" w:cstheme="minorHAnsi"/>
          <w:b/>
          <w:sz w:val="20"/>
          <w:szCs w:val="20"/>
        </w:rPr>
        <w:t>– DA</w:t>
      </w:r>
      <w:r w:rsidR="0059781E" w:rsidRPr="00387078">
        <w:rPr>
          <w:rFonts w:asciiTheme="minorHAnsi" w:hAnsiTheme="minorHAnsi" w:cstheme="minorHAnsi"/>
          <w:b/>
          <w:sz w:val="20"/>
          <w:szCs w:val="20"/>
        </w:rPr>
        <w:t>S SANÇÕES POR</w:t>
      </w:r>
      <w:r w:rsidR="00D34E19" w:rsidRPr="00387078">
        <w:rPr>
          <w:rFonts w:asciiTheme="minorHAnsi" w:hAnsiTheme="minorHAnsi" w:cstheme="minorHAnsi"/>
          <w:b/>
          <w:sz w:val="20"/>
          <w:szCs w:val="20"/>
        </w:rPr>
        <w:t xml:space="preserve"> INADIMPLEMENTO</w:t>
      </w:r>
      <w:r w:rsidR="0059781E" w:rsidRPr="00387078">
        <w:rPr>
          <w:rFonts w:asciiTheme="minorHAnsi" w:hAnsiTheme="minorHAnsi" w:cstheme="minorHAnsi"/>
          <w:b/>
          <w:sz w:val="20"/>
          <w:szCs w:val="20"/>
        </w:rPr>
        <w:t>CONTRATUAL</w:t>
      </w:r>
    </w:p>
    <w:p w:rsidR="0059781E" w:rsidRPr="00387078"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14.1.</w:t>
      </w:r>
      <w:r w:rsidRPr="00387078">
        <w:rPr>
          <w:rFonts w:asciiTheme="minorHAnsi"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387078">
          <w:rPr>
            <w:rFonts w:asciiTheme="minorHAnsi" w:hAnsiTheme="minorHAnsi" w:cstheme="minorHAnsi"/>
            <w:sz w:val="20"/>
            <w:szCs w:val="20"/>
          </w:rPr>
          <w:t>86 a</w:t>
        </w:r>
      </w:smartTag>
      <w:r w:rsidRPr="00387078">
        <w:rPr>
          <w:rFonts w:asciiTheme="minorHAnsi" w:hAnsiTheme="minorHAnsi" w:cstheme="minorHAnsi"/>
          <w:sz w:val="20"/>
          <w:szCs w:val="20"/>
        </w:rPr>
        <w:t xml:space="preserve"> 87 da Lei Federal nº. 8.666/93 em caso de descumprimento das obrigações e condições de fornecimento;</w:t>
      </w:r>
    </w:p>
    <w:p w:rsidR="0059781E" w:rsidRPr="00387078"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14.2.</w:t>
      </w:r>
      <w:r w:rsidRPr="00387078">
        <w:rPr>
          <w:rFonts w:asciiTheme="minorHAnsi" w:hAnsiTheme="minorHAnsi" w:cstheme="minorHAnsi"/>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9781E" w:rsidRPr="00387078"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87078">
        <w:rPr>
          <w:rFonts w:asciiTheme="minorHAnsi" w:hAnsiTheme="minorHAnsi" w:cstheme="minorHAnsi"/>
          <w:b/>
          <w:sz w:val="20"/>
          <w:szCs w:val="20"/>
        </w:rPr>
        <w:t>14.3.</w:t>
      </w:r>
      <w:r w:rsidRPr="00387078">
        <w:rPr>
          <w:rFonts w:asciiTheme="minorHAnsi" w:hAnsiTheme="minorHAnsi" w:cstheme="minorHAnsi"/>
          <w:sz w:val="20"/>
          <w:szCs w:val="20"/>
        </w:rPr>
        <w:t xml:space="preserve">A rescisão também se submeterá ao regime previsto no artigo 79, seus incisos e parágrafos </w:t>
      </w:r>
      <w:r w:rsidRPr="00387078">
        <w:rPr>
          <w:rFonts w:asciiTheme="minorHAnsi" w:hAnsiTheme="minorHAnsi" w:cstheme="minorHAnsi"/>
          <w:b/>
          <w:sz w:val="20"/>
          <w:szCs w:val="20"/>
        </w:rPr>
        <w:t>da Lei 8.666\93 e suas alterações</w:t>
      </w:r>
      <w:r w:rsidRPr="00387078">
        <w:rPr>
          <w:rFonts w:asciiTheme="minorHAnsi" w:hAnsiTheme="minorHAnsi" w:cstheme="minorHAnsi"/>
          <w:sz w:val="20"/>
          <w:szCs w:val="20"/>
        </w:rPr>
        <w:t>;</w:t>
      </w:r>
    </w:p>
    <w:p w:rsidR="00334544" w:rsidRPr="00387078" w:rsidRDefault="00334544" w:rsidP="00334544">
      <w:pPr>
        <w:autoSpaceDE w:val="0"/>
        <w:autoSpaceDN w:val="0"/>
        <w:adjustRightInd w:val="0"/>
        <w:spacing w:after="0" w:line="240" w:lineRule="auto"/>
        <w:jc w:val="both"/>
        <w:rPr>
          <w:rFonts w:asciiTheme="minorHAnsi" w:hAnsiTheme="minorHAnsi" w:cstheme="minorHAnsi"/>
          <w:sz w:val="20"/>
          <w:szCs w:val="20"/>
        </w:rPr>
      </w:pPr>
    </w:p>
    <w:p w:rsidR="00B946A1" w:rsidRPr="00387078" w:rsidRDefault="00B946A1" w:rsidP="0059781E">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DÉCIMA </w:t>
      </w:r>
      <w:r w:rsidR="00334544" w:rsidRPr="00387078">
        <w:rPr>
          <w:rFonts w:asciiTheme="minorHAnsi" w:hAnsiTheme="minorHAnsi" w:cstheme="minorHAnsi"/>
          <w:b/>
          <w:sz w:val="20"/>
          <w:szCs w:val="20"/>
        </w:rPr>
        <w:t>QUINTA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 VIGÊNCIA </w:t>
      </w:r>
    </w:p>
    <w:p w:rsidR="0059781E" w:rsidRPr="00387078"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hAnsiTheme="minorHAnsi" w:cstheme="minorHAnsi"/>
          <w:sz w:val="20"/>
          <w:szCs w:val="20"/>
        </w:rPr>
        <w:t>Nos casos de formalização de contrato, avalidade do mesmo ficará adstrita à vigência dos respectivos créditos orçamentários conforme art. 57 da Lei nº 8.666/93.</w:t>
      </w:r>
    </w:p>
    <w:p w:rsidR="00B946A1" w:rsidRPr="00387078" w:rsidRDefault="00B946A1" w:rsidP="00C020A0">
      <w:pPr>
        <w:spacing w:before="120"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DÉCIMA </w:t>
      </w:r>
      <w:r w:rsidR="00334544" w:rsidRPr="00387078">
        <w:rPr>
          <w:rFonts w:asciiTheme="minorHAnsi" w:hAnsiTheme="minorHAnsi" w:cstheme="minorHAnsi"/>
          <w:b/>
          <w:sz w:val="20"/>
          <w:szCs w:val="20"/>
        </w:rPr>
        <w:t>SEXTA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DA PUBLICAÇÃO</w:t>
      </w:r>
    </w:p>
    <w:p w:rsidR="00B946A1" w:rsidRPr="00387078" w:rsidRDefault="00B946A1" w:rsidP="001B1CD8">
      <w:pPr>
        <w:spacing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387078" w:rsidRDefault="00B946A1" w:rsidP="00C020A0">
      <w:pPr>
        <w:spacing w:before="120"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DÉCIMA </w:t>
      </w:r>
      <w:r w:rsidR="00334544" w:rsidRPr="00387078">
        <w:rPr>
          <w:rFonts w:asciiTheme="minorHAnsi" w:hAnsiTheme="minorHAnsi" w:cstheme="minorHAnsi"/>
          <w:b/>
          <w:sz w:val="20"/>
          <w:szCs w:val="20"/>
        </w:rPr>
        <w:t>SÉTIMA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DO CONTROLE</w:t>
      </w:r>
    </w:p>
    <w:p w:rsidR="00B946A1" w:rsidRPr="00387078" w:rsidRDefault="00B946A1" w:rsidP="001B1CD8">
      <w:pPr>
        <w:spacing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387078" w:rsidRDefault="009963B0" w:rsidP="009963B0">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CLÁUSULA DÉCIMA</w:t>
      </w:r>
      <w:r w:rsidR="00334544" w:rsidRPr="00387078">
        <w:rPr>
          <w:rFonts w:asciiTheme="minorHAnsi" w:hAnsiTheme="minorHAnsi" w:cstheme="minorHAnsi"/>
          <w:b/>
          <w:sz w:val="20"/>
          <w:szCs w:val="20"/>
        </w:rPr>
        <w:t>OITAVA</w:t>
      </w:r>
      <w:r w:rsidRPr="00387078">
        <w:rPr>
          <w:rFonts w:asciiTheme="minorHAnsi" w:hAnsiTheme="minorHAnsi" w:cstheme="minorHAnsi"/>
          <w:b/>
          <w:sz w:val="20"/>
          <w:szCs w:val="20"/>
        </w:rPr>
        <w:t xml:space="preserve"> – DA ALTERAÇÃO</w:t>
      </w:r>
    </w:p>
    <w:p w:rsidR="009963B0" w:rsidRPr="00387078" w:rsidRDefault="009963B0" w:rsidP="001B1CD8">
      <w:pPr>
        <w:spacing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O presente contrato poderá ser alterado nas formas e condições previstas no artigo 65 da Lei 8.666/93.</w:t>
      </w:r>
    </w:p>
    <w:p w:rsidR="00DA1FA7" w:rsidRPr="00387078" w:rsidRDefault="00DA1FA7" w:rsidP="00DA1FA7">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CLÁUSULA DÉCIMA</w:t>
      </w:r>
      <w:r w:rsidR="00334544" w:rsidRPr="00387078">
        <w:rPr>
          <w:rFonts w:asciiTheme="minorHAnsi" w:hAnsiTheme="minorHAnsi" w:cstheme="minorHAnsi"/>
          <w:b/>
          <w:sz w:val="20"/>
          <w:szCs w:val="20"/>
        </w:rPr>
        <w:t>NON</w:t>
      </w:r>
      <w:r w:rsidRPr="00387078">
        <w:rPr>
          <w:rFonts w:asciiTheme="minorHAnsi" w:hAnsiTheme="minorHAnsi" w:cstheme="minorHAnsi"/>
          <w:b/>
          <w:sz w:val="20"/>
          <w:szCs w:val="20"/>
        </w:rPr>
        <w:t>A – DOS CASOS OMISSOS</w:t>
      </w:r>
    </w:p>
    <w:p w:rsidR="00DA1FA7" w:rsidRPr="00387078" w:rsidRDefault="00DA1FA7" w:rsidP="00334544">
      <w:pPr>
        <w:spacing w:after="0" w:line="240" w:lineRule="auto"/>
        <w:jc w:val="both"/>
        <w:rPr>
          <w:rFonts w:asciiTheme="minorHAnsi" w:hAnsiTheme="minorHAnsi" w:cstheme="minorHAnsi"/>
          <w:sz w:val="20"/>
          <w:szCs w:val="20"/>
        </w:rPr>
      </w:pPr>
      <w:r w:rsidRPr="00387078">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387078" w:rsidRDefault="00B946A1" w:rsidP="00C020A0">
      <w:pPr>
        <w:spacing w:before="120"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w:t>
      </w:r>
      <w:r w:rsidR="006F2E78" w:rsidRPr="00387078">
        <w:rPr>
          <w:rFonts w:asciiTheme="minorHAnsi" w:hAnsiTheme="minorHAnsi" w:cstheme="minorHAnsi"/>
          <w:b/>
          <w:sz w:val="20"/>
          <w:szCs w:val="20"/>
        </w:rPr>
        <w:t>VIGÉSIMA</w:t>
      </w:r>
      <w:r w:rsidRPr="00387078">
        <w:rPr>
          <w:rFonts w:asciiTheme="minorHAnsi" w:hAnsiTheme="minorHAnsi" w:cstheme="minorHAnsi"/>
          <w:b/>
          <w:sz w:val="20"/>
          <w:szCs w:val="20"/>
        </w:rPr>
        <w:t xml:space="preserve"> – DO FISCAL DO CONTRATO</w:t>
      </w:r>
    </w:p>
    <w:p w:rsidR="00C020A0" w:rsidRPr="00387078" w:rsidRDefault="00B946A1" w:rsidP="001B1CD8">
      <w:pPr>
        <w:spacing w:after="120" w:line="240" w:lineRule="auto"/>
        <w:jc w:val="both"/>
        <w:rPr>
          <w:rFonts w:asciiTheme="minorHAnsi" w:hAnsiTheme="minorHAnsi" w:cstheme="minorHAnsi"/>
          <w:b/>
          <w:sz w:val="20"/>
          <w:szCs w:val="20"/>
        </w:rPr>
      </w:pPr>
      <w:r w:rsidRPr="00387078">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387078">
        <w:rPr>
          <w:rFonts w:asciiTheme="minorHAnsi" w:hAnsiTheme="minorHAnsi" w:cstheme="minorHAnsi"/>
          <w:sz w:val="20"/>
          <w:szCs w:val="20"/>
        </w:rPr>
        <w:t>Diário Oficial do Estado</w:t>
      </w:r>
      <w:r w:rsidRPr="00387078">
        <w:rPr>
          <w:rFonts w:asciiTheme="minorHAnsi" w:hAnsiTheme="minorHAnsi" w:cstheme="minorHAnsi"/>
          <w:sz w:val="20"/>
          <w:szCs w:val="20"/>
        </w:rPr>
        <w:t>.</w:t>
      </w:r>
    </w:p>
    <w:p w:rsidR="00B946A1" w:rsidRPr="00387078" w:rsidRDefault="00B946A1" w:rsidP="00C020A0">
      <w:pPr>
        <w:spacing w:before="120"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CLÁUSULA </w:t>
      </w:r>
      <w:r w:rsidR="006F2E78" w:rsidRPr="00387078">
        <w:rPr>
          <w:rFonts w:asciiTheme="minorHAnsi" w:hAnsiTheme="minorHAnsi" w:cstheme="minorHAnsi"/>
          <w:b/>
          <w:sz w:val="20"/>
          <w:szCs w:val="20"/>
        </w:rPr>
        <w:t>VIGÉSIMA PRIMEIRA</w:t>
      </w:r>
      <w:r w:rsidR="009963B0" w:rsidRPr="00387078">
        <w:rPr>
          <w:rFonts w:asciiTheme="minorHAnsi" w:hAnsiTheme="minorHAnsi" w:cstheme="minorHAnsi"/>
          <w:b/>
          <w:sz w:val="20"/>
          <w:szCs w:val="20"/>
        </w:rPr>
        <w:t>–</w:t>
      </w:r>
      <w:r w:rsidRPr="00387078">
        <w:rPr>
          <w:rFonts w:asciiTheme="minorHAnsi" w:hAnsiTheme="minorHAnsi" w:cstheme="minorHAnsi"/>
          <w:b/>
          <w:sz w:val="20"/>
          <w:szCs w:val="20"/>
        </w:rPr>
        <w:t xml:space="preserve"> DO FORO</w:t>
      </w:r>
    </w:p>
    <w:p w:rsidR="009963B0" w:rsidRPr="00387078" w:rsidRDefault="00B946A1" w:rsidP="001B1CD8">
      <w:pPr>
        <w:spacing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Fica eleito o foro da Capital do Estado do To</w:t>
      </w:r>
      <w:r w:rsidR="00200436" w:rsidRPr="00387078">
        <w:rPr>
          <w:rFonts w:asciiTheme="minorHAnsi" w:hAnsiTheme="minorHAnsi" w:cstheme="minorHAnsi"/>
          <w:sz w:val="20"/>
          <w:szCs w:val="20"/>
        </w:rPr>
        <w:t xml:space="preserve">cantins - Vara da </w:t>
      </w:r>
      <w:r w:rsidRPr="00387078">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387078" w:rsidRDefault="00B946A1" w:rsidP="009963B0">
      <w:pPr>
        <w:spacing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E por estarem de acordo, lavrou-se o presente termo, em 03 (três) vias de igual teor e forma, as quais foram lidas e assinadas pelas partes </w:t>
      </w:r>
      <w:r w:rsidRPr="00387078">
        <w:rPr>
          <w:rFonts w:asciiTheme="minorHAnsi" w:hAnsiTheme="minorHAnsi" w:cstheme="minorHAnsi"/>
          <w:b/>
          <w:sz w:val="20"/>
          <w:szCs w:val="20"/>
        </w:rPr>
        <w:t>CONTRATANTES</w:t>
      </w:r>
      <w:r w:rsidRPr="00387078">
        <w:rPr>
          <w:rFonts w:asciiTheme="minorHAnsi" w:hAnsiTheme="minorHAnsi" w:cstheme="minorHAnsi"/>
          <w:sz w:val="20"/>
          <w:szCs w:val="20"/>
        </w:rPr>
        <w:t>, na presença das testemunhas abaixo.</w:t>
      </w:r>
    </w:p>
    <w:p w:rsidR="009963B0" w:rsidRPr="00387078" w:rsidRDefault="009963B0" w:rsidP="009963B0">
      <w:pPr>
        <w:spacing w:after="120" w:line="240" w:lineRule="auto"/>
        <w:jc w:val="both"/>
        <w:rPr>
          <w:rFonts w:asciiTheme="minorHAnsi" w:hAnsiTheme="minorHAnsi" w:cstheme="minorHAnsi"/>
          <w:sz w:val="20"/>
          <w:szCs w:val="20"/>
        </w:rPr>
      </w:pPr>
    </w:p>
    <w:p w:rsidR="00376B72" w:rsidRPr="00387078" w:rsidRDefault="00B946A1" w:rsidP="00BC0356">
      <w:pPr>
        <w:spacing w:before="120"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Palmas, </w:t>
      </w:r>
      <w:proofErr w:type="gramStart"/>
      <w:r w:rsidRPr="00387078">
        <w:rPr>
          <w:rFonts w:asciiTheme="minorHAnsi" w:hAnsiTheme="minorHAnsi" w:cstheme="minorHAnsi"/>
          <w:sz w:val="20"/>
          <w:szCs w:val="20"/>
        </w:rPr>
        <w:t>aos ...</w:t>
      </w:r>
      <w:proofErr w:type="gramEnd"/>
      <w:r w:rsidRPr="00387078">
        <w:rPr>
          <w:rFonts w:asciiTheme="minorHAnsi" w:hAnsiTheme="minorHAnsi" w:cstheme="minorHAnsi"/>
          <w:sz w:val="20"/>
          <w:szCs w:val="20"/>
        </w:rPr>
        <w:t xml:space="preserve">....... </w:t>
      </w:r>
      <w:proofErr w:type="gramStart"/>
      <w:r w:rsidRPr="00387078">
        <w:rPr>
          <w:rFonts w:asciiTheme="minorHAnsi" w:hAnsiTheme="minorHAnsi" w:cstheme="minorHAnsi"/>
          <w:sz w:val="20"/>
          <w:szCs w:val="20"/>
        </w:rPr>
        <w:t>de</w:t>
      </w:r>
      <w:proofErr w:type="gramEnd"/>
      <w:r w:rsidRPr="00387078">
        <w:rPr>
          <w:rFonts w:asciiTheme="minorHAnsi" w:hAnsiTheme="minorHAnsi" w:cstheme="minorHAnsi"/>
          <w:sz w:val="20"/>
          <w:szCs w:val="20"/>
        </w:rPr>
        <w:t xml:space="preserve"> .................................... </w:t>
      </w:r>
      <w:proofErr w:type="gramStart"/>
      <w:r w:rsidRPr="00387078">
        <w:rPr>
          <w:rFonts w:asciiTheme="minorHAnsi" w:hAnsiTheme="minorHAnsi" w:cstheme="minorHAnsi"/>
          <w:sz w:val="20"/>
          <w:szCs w:val="20"/>
        </w:rPr>
        <w:t>de</w:t>
      </w:r>
      <w:proofErr w:type="gramEnd"/>
      <w:r w:rsidRPr="00387078">
        <w:rPr>
          <w:rFonts w:asciiTheme="minorHAnsi" w:hAnsiTheme="minorHAnsi" w:cstheme="minorHAnsi"/>
          <w:sz w:val="20"/>
          <w:szCs w:val="20"/>
        </w:rPr>
        <w:t xml:space="preserve"> 201</w:t>
      </w:r>
      <w:r w:rsidR="001C74C6">
        <w:rPr>
          <w:rFonts w:asciiTheme="minorHAnsi" w:hAnsiTheme="minorHAnsi" w:cstheme="minorHAnsi"/>
          <w:sz w:val="20"/>
          <w:szCs w:val="20"/>
        </w:rPr>
        <w:t>8</w:t>
      </w:r>
      <w:r w:rsidRPr="00387078">
        <w:rPr>
          <w:rFonts w:asciiTheme="minorHAnsi" w:hAnsiTheme="minorHAnsi" w:cstheme="minorHAnsi"/>
          <w:sz w:val="20"/>
          <w:szCs w:val="20"/>
        </w:rPr>
        <w:t>.</w:t>
      </w:r>
    </w:p>
    <w:p w:rsidR="009963B0" w:rsidRPr="00387078" w:rsidRDefault="009963B0" w:rsidP="00BC0356">
      <w:pPr>
        <w:spacing w:before="120" w:after="120" w:line="240" w:lineRule="auto"/>
        <w:jc w:val="both"/>
        <w:rPr>
          <w:rFonts w:asciiTheme="minorHAnsi" w:hAnsiTheme="minorHAnsi" w:cstheme="minorHAnsi"/>
          <w:sz w:val="20"/>
          <w:szCs w:val="20"/>
        </w:rPr>
      </w:pPr>
    </w:p>
    <w:p w:rsidR="00376B72" w:rsidRPr="00387078" w:rsidRDefault="00B946A1" w:rsidP="00975295">
      <w:pPr>
        <w:spacing w:before="120" w:after="120" w:line="240" w:lineRule="auto"/>
        <w:jc w:val="center"/>
        <w:rPr>
          <w:rFonts w:asciiTheme="minorHAnsi" w:hAnsiTheme="minorHAnsi" w:cstheme="minorHAnsi"/>
          <w:sz w:val="20"/>
          <w:szCs w:val="20"/>
        </w:rPr>
      </w:pPr>
      <w:proofErr w:type="gramStart"/>
      <w:r w:rsidRPr="00387078">
        <w:rPr>
          <w:rFonts w:asciiTheme="minorHAnsi" w:hAnsiTheme="minorHAnsi" w:cstheme="minorHAnsi"/>
          <w:sz w:val="20"/>
          <w:szCs w:val="20"/>
        </w:rPr>
        <w:lastRenderedPageBreak/>
        <w:t>................................</w:t>
      </w:r>
      <w:proofErr w:type="gramEnd"/>
    </w:p>
    <w:p w:rsidR="00B946A1" w:rsidRPr="00387078" w:rsidRDefault="00B946A1" w:rsidP="00975295">
      <w:pPr>
        <w:spacing w:before="120" w:after="120" w:line="240" w:lineRule="auto"/>
        <w:jc w:val="center"/>
        <w:rPr>
          <w:rFonts w:asciiTheme="minorHAnsi" w:hAnsiTheme="minorHAnsi" w:cstheme="minorHAnsi"/>
          <w:sz w:val="20"/>
          <w:szCs w:val="20"/>
        </w:rPr>
      </w:pPr>
      <w:r w:rsidRPr="00387078">
        <w:rPr>
          <w:rFonts w:asciiTheme="minorHAnsi" w:hAnsiTheme="minorHAnsi" w:cstheme="minorHAnsi"/>
          <w:b/>
          <w:sz w:val="20"/>
          <w:szCs w:val="20"/>
        </w:rPr>
        <w:t>PELO CONTRATANTE</w:t>
      </w:r>
    </w:p>
    <w:p w:rsidR="00B946A1" w:rsidRPr="00387078" w:rsidRDefault="00B946A1" w:rsidP="00975295">
      <w:pPr>
        <w:spacing w:before="120" w:after="120" w:line="240" w:lineRule="auto"/>
        <w:jc w:val="center"/>
        <w:rPr>
          <w:rFonts w:asciiTheme="minorHAnsi" w:hAnsiTheme="minorHAnsi" w:cstheme="minorHAnsi"/>
          <w:sz w:val="20"/>
          <w:szCs w:val="20"/>
        </w:rPr>
      </w:pPr>
      <w:proofErr w:type="gramStart"/>
      <w:r w:rsidRPr="00387078">
        <w:rPr>
          <w:rFonts w:asciiTheme="minorHAnsi" w:hAnsiTheme="minorHAnsi" w:cstheme="minorHAnsi"/>
          <w:sz w:val="20"/>
          <w:szCs w:val="20"/>
        </w:rPr>
        <w:t>................................</w:t>
      </w:r>
      <w:proofErr w:type="gramEnd"/>
    </w:p>
    <w:p w:rsidR="00B946A1" w:rsidRPr="00387078" w:rsidRDefault="00B946A1" w:rsidP="00BC0356">
      <w:pPr>
        <w:spacing w:before="120" w:after="120" w:line="240" w:lineRule="auto"/>
        <w:jc w:val="center"/>
        <w:rPr>
          <w:rFonts w:asciiTheme="minorHAnsi" w:hAnsiTheme="minorHAnsi" w:cstheme="minorHAnsi"/>
          <w:b/>
          <w:sz w:val="20"/>
          <w:szCs w:val="20"/>
        </w:rPr>
      </w:pPr>
      <w:r w:rsidRPr="00387078">
        <w:rPr>
          <w:rFonts w:asciiTheme="minorHAnsi" w:hAnsiTheme="minorHAnsi" w:cstheme="minorHAnsi"/>
          <w:b/>
          <w:sz w:val="20"/>
          <w:szCs w:val="20"/>
        </w:rPr>
        <w:t>PELA CONTRATADA</w:t>
      </w:r>
    </w:p>
    <w:p w:rsidR="00B946A1" w:rsidRPr="00387078" w:rsidRDefault="00B946A1" w:rsidP="00975295">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TESTEMUNHAS:</w:t>
      </w:r>
    </w:p>
    <w:p w:rsidR="008C2A46" w:rsidRPr="00387078"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387078"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87078"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4778DF" w:rsidRPr="004778DF" w:rsidRDefault="004778DF">
      <w:pPr>
        <w:spacing w:after="0" w:line="240" w:lineRule="auto"/>
        <w:rPr>
          <w:rFonts w:asciiTheme="minorHAnsi" w:hAnsiTheme="minorHAnsi" w:cstheme="minorHAnsi"/>
          <w:b/>
          <w:sz w:val="20"/>
          <w:szCs w:val="20"/>
        </w:rPr>
      </w:pPr>
      <w:r w:rsidRPr="004778DF">
        <w:rPr>
          <w:rFonts w:asciiTheme="minorHAnsi" w:hAnsiTheme="minorHAnsi" w:cstheme="minorHAnsi"/>
          <w:b/>
          <w:sz w:val="20"/>
          <w:szCs w:val="20"/>
        </w:rPr>
        <w:br w:type="page"/>
      </w:r>
    </w:p>
    <w:p w:rsidR="00975295" w:rsidRPr="00387078" w:rsidRDefault="00176CC1" w:rsidP="00975295">
      <w:pPr>
        <w:pStyle w:val="Corpodetexto2"/>
        <w:spacing w:before="120" w:line="240" w:lineRule="auto"/>
        <w:ind w:right="516"/>
        <w:jc w:val="center"/>
        <w:rPr>
          <w:rFonts w:asciiTheme="minorHAnsi" w:hAnsiTheme="minorHAnsi" w:cstheme="minorHAnsi"/>
          <w:b/>
          <w:sz w:val="20"/>
          <w:szCs w:val="20"/>
          <w:u w:val="single"/>
        </w:rPr>
      </w:pPr>
      <w:r w:rsidRPr="00387078">
        <w:rPr>
          <w:rFonts w:asciiTheme="minorHAnsi" w:hAnsiTheme="minorHAnsi" w:cstheme="minorHAnsi"/>
          <w:b/>
          <w:sz w:val="20"/>
          <w:szCs w:val="20"/>
          <w:u w:val="single"/>
        </w:rPr>
        <w:lastRenderedPageBreak/>
        <w:t>ANEXO I</w:t>
      </w:r>
      <w:r w:rsidR="00611FE6" w:rsidRPr="00387078">
        <w:rPr>
          <w:rFonts w:asciiTheme="minorHAnsi" w:hAnsiTheme="minorHAnsi" w:cstheme="minorHAnsi"/>
          <w:b/>
          <w:sz w:val="20"/>
          <w:szCs w:val="20"/>
          <w:u w:val="single"/>
        </w:rPr>
        <w:t>V</w:t>
      </w:r>
    </w:p>
    <w:p w:rsidR="00176CC1" w:rsidRPr="00387078" w:rsidRDefault="00176CC1" w:rsidP="00975295">
      <w:pPr>
        <w:pStyle w:val="Corpodetexto2"/>
        <w:spacing w:before="120" w:line="240" w:lineRule="auto"/>
        <w:ind w:right="516"/>
        <w:jc w:val="center"/>
        <w:rPr>
          <w:rFonts w:asciiTheme="minorHAnsi" w:hAnsiTheme="minorHAnsi" w:cstheme="minorHAnsi"/>
          <w:b/>
          <w:sz w:val="20"/>
          <w:szCs w:val="20"/>
        </w:rPr>
      </w:pPr>
      <w:r w:rsidRPr="00387078">
        <w:rPr>
          <w:rFonts w:asciiTheme="minorHAnsi" w:hAnsiTheme="minorHAnsi" w:cstheme="minorHAnsi"/>
          <w:b/>
          <w:sz w:val="20"/>
          <w:szCs w:val="20"/>
        </w:rPr>
        <w:t>MINUTA DA ATA PARA REGISTRO DE PREÇOS</w:t>
      </w:r>
    </w:p>
    <w:p w:rsidR="00176CC1" w:rsidRPr="00387078" w:rsidRDefault="00176CC1" w:rsidP="00975295">
      <w:pPr>
        <w:pStyle w:val="Corpodetexto2"/>
        <w:spacing w:before="120" w:line="240" w:lineRule="auto"/>
        <w:ind w:right="510"/>
        <w:jc w:val="center"/>
        <w:rPr>
          <w:rFonts w:asciiTheme="minorHAnsi" w:hAnsiTheme="minorHAnsi" w:cstheme="minorHAnsi"/>
          <w:b/>
          <w:sz w:val="20"/>
          <w:szCs w:val="20"/>
        </w:rPr>
      </w:pPr>
      <w:r w:rsidRPr="00387078">
        <w:rPr>
          <w:rFonts w:asciiTheme="minorHAnsi" w:hAnsiTheme="minorHAnsi" w:cstheme="minorHAnsi"/>
          <w:b/>
          <w:sz w:val="20"/>
          <w:szCs w:val="20"/>
        </w:rPr>
        <w:t xml:space="preserve">PREGÃO ELETRÔNICO PARA REGISTRO DE PREÇOSN.º </w:t>
      </w:r>
      <w:r w:rsidR="004B6147" w:rsidRPr="00387078">
        <w:rPr>
          <w:rFonts w:asciiTheme="minorHAnsi" w:hAnsiTheme="minorHAnsi" w:cstheme="minorHAnsi"/>
          <w:b/>
          <w:sz w:val="20"/>
          <w:szCs w:val="20"/>
        </w:rPr>
        <w:t>XXX</w:t>
      </w:r>
      <w:r w:rsidRPr="00387078">
        <w:rPr>
          <w:rFonts w:asciiTheme="minorHAnsi" w:hAnsiTheme="minorHAnsi" w:cstheme="minorHAnsi"/>
          <w:b/>
          <w:sz w:val="20"/>
          <w:szCs w:val="20"/>
        </w:rPr>
        <w:t>/201</w:t>
      </w:r>
      <w:r w:rsidR="001C74C6">
        <w:rPr>
          <w:rFonts w:asciiTheme="minorHAnsi" w:hAnsiTheme="minorHAnsi" w:cstheme="minorHAnsi"/>
          <w:b/>
          <w:sz w:val="20"/>
          <w:szCs w:val="20"/>
        </w:rPr>
        <w:t>8</w:t>
      </w:r>
    </w:p>
    <w:p w:rsidR="00677C23" w:rsidRPr="00387078" w:rsidRDefault="00677C23" w:rsidP="00677C23">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Considerando que o julgamento da licitação é MENOR PREÇO POR ITEM e com base no Decreto Estadual nº 5.344/2015 e Decreto Federal n° 7.892/2013</w:t>
      </w:r>
      <w:r w:rsidR="00CB6F94">
        <w:rPr>
          <w:rFonts w:asciiTheme="minorHAnsi" w:hAnsiTheme="minorHAnsi" w:cstheme="minorHAnsi"/>
          <w:b/>
          <w:sz w:val="20"/>
          <w:szCs w:val="20"/>
        </w:rPr>
        <w:t xml:space="preserve"> </w:t>
      </w:r>
      <w:r w:rsidRPr="00387078">
        <w:rPr>
          <w:rFonts w:asciiTheme="minorHAnsi" w:hAnsiTheme="minorHAnsi" w:cstheme="minorHAnsi"/>
          <w:b/>
          <w:sz w:val="20"/>
          <w:szCs w:val="20"/>
        </w:rPr>
        <w:t>fica HOMOLOGADA e ADJUDICADA a Ata de Registro de Preços, do PREGÃO ELETRÔNICO PARA REGISTRO DE PREÇOS</w:t>
      </w:r>
      <w:r w:rsidR="00CB6F94">
        <w:rPr>
          <w:rFonts w:asciiTheme="minorHAnsi" w:hAnsiTheme="minorHAnsi" w:cstheme="minorHAnsi"/>
          <w:b/>
          <w:sz w:val="20"/>
          <w:szCs w:val="20"/>
        </w:rPr>
        <w:t xml:space="preserve"> </w:t>
      </w:r>
      <w:r w:rsidRPr="00387078">
        <w:rPr>
          <w:rFonts w:asciiTheme="minorHAnsi" w:hAnsiTheme="minorHAnsi" w:cstheme="minorHAnsi"/>
          <w:b/>
          <w:sz w:val="20"/>
          <w:szCs w:val="20"/>
        </w:rPr>
        <w:t>n° 000/201</w:t>
      </w:r>
      <w:r w:rsidR="001C74C6">
        <w:rPr>
          <w:rFonts w:asciiTheme="minorHAnsi" w:hAnsiTheme="minorHAnsi" w:cstheme="minorHAnsi"/>
          <w:b/>
          <w:sz w:val="20"/>
          <w:szCs w:val="20"/>
        </w:rPr>
        <w:t xml:space="preserve">8 </w:t>
      </w:r>
      <w:r w:rsidRPr="00387078">
        <w:rPr>
          <w:rFonts w:asciiTheme="minorHAnsi" w:hAnsiTheme="minorHAnsi" w:cstheme="minorHAnsi"/>
          <w:b/>
          <w:sz w:val="20"/>
          <w:szCs w:val="20"/>
        </w:rPr>
        <w:t>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387078" w:rsidRDefault="00176CC1" w:rsidP="00975295">
      <w:pPr>
        <w:pStyle w:val="Ttulo6"/>
        <w:spacing w:before="120" w:after="120"/>
        <w:jc w:val="left"/>
        <w:rPr>
          <w:rFonts w:asciiTheme="minorHAnsi" w:hAnsiTheme="minorHAnsi" w:cstheme="minorHAnsi"/>
          <w:sz w:val="20"/>
        </w:rPr>
      </w:pPr>
      <w:r w:rsidRPr="00387078">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387078" w:rsidTr="00967891">
        <w:tc>
          <w:tcPr>
            <w:tcW w:w="709" w:type="dxa"/>
            <w:shd w:val="clear" w:color="auto" w:fill="C0C0C0"/>
            <w:vAlign w:val="center"/>
          </w:tcPr>
          <w:p w:rsidR="00176CC1" w:rsidRPr="00387078" w:rsidRDefault="00176CC1" w:rsidP="00975295">
            <w:pPr>
              <w:pStyle w:val="Ttulo5"/>
              <w:spacing w:before="120" w:after="120"/>
              <w:jc w:val="center"/>
              <w:rPr>
                <w:rFonts w:asciiTheme="minorHAnsi" w:hAnsiTheme="minorHAnsi" w:cstheme="minorHAnsi"/>
                <w:b/>
                <w:sz w:val="20"/>
              </w:rPr>
            </w:pPr>
            <w:r w:rsidRPr="00387078">
              <w:rPr>
                <w:rFonts w:asciiTheme="minorHAnsi" w:hAnsiTheme="minorHAnsi" w:cstheme="minorHAnsi"/>
                <w:b/>
                <w:sz w:val="20"/>
              </w:rPr>
              <w:t>ITEM</w:t>
            </w:r>
          </w:p>
        </w:tc>
        <w:tc>
          <w:tcPr>
            <w:tcW w:w="709" w:type="dxa"/>
            <w:shd w:val="clear" w:color="auto" w:fill="C0C0C0"/>
            <w:vAlign w:val="center"/>
          </w:tcPr>
          <w:p w:rsidR="00176CC1" w:rsidRPr="00387078" w:rsidRDefault="00176CC1" w:rsidP="00975295">
            <w:pPr>
              <w:pStyle w:val="Ttulo5"/>
              <w:spacing w:before="120" w:after="120"/>
              <w:jc w:val="center"/>
              <w:rPr>
                <w:rFonts w:asciiTheme="minorHAnsi" w:hAnsiTheme="minorHAnsi" w:cstheme="minorHAnsi"/>
                <w:b/>
                <w:sz w:val="20"/>
              </w:rPr>
            </w:pPr>
            <w:r w:rsidRPr="00387078">
              <w:rPr>
                <w:rFonts w:asciiTheme="minorHAnsi" w:hAnsiTheme="minorHAnsi" w:cstheme="minorHAnsi"/>
                <w:b/>
                <w:sz w:val="20"/>
              </w:rPr>
              <w:t>QTD</w:t>
            </w:r>
          </w:p>
        </w:tc>
        <w:tc>
          <w:tcPr>
            <w:tcW w:w="709" w:type="dxa"/>
            <w:shd w:val="clear" w:color="auto" w:fill="C0C0C0"/>
            <w:vAlign w:val="center"/>
          </w:tcPr>
          <w:p w:rsidR="00176CC1" w:rsidRPr="00387078" w:rsidRDefault="00176CC1" w:rsidP="00975295">
            <w:pPr>
              <w:pStyle w:val="Ttulo9"/>
              <w:spacing w:before="120" w:after="120"/>
              <w:jc w:val="center"/>
              <w:rPr>
                <w:rFonts w:asciiTheme="minorHAnsi" w:hAnsiTheme="minorHAnsi" w:cstheme="minorHAnsi"/>
                <w:b/>
                <w:sz w:val="20"/>
                <w:szCs w:val="20"/>
              </w:rPr>
            </w:pPr>
            <w:r w:rsidRPr="00387078">
              <w:rPr>
                <w:rFonts w:asciiTheme="minorHAnsi" w:hAnsiTheme="minorHAnsi" w:cstheme="minorHAnsi"/>
                <w:b/>
                <w:sz w:val="20"/>
                <w:szCs w:val="20"/>
              </w:rPr>
              <w:t>UNID</w:t>
            </w:r>
          </w:p>
        </w:tc>
        <w:tc>
          <w:tcPr>
            <w:tcW w:w="2409" w:type="dxa"/>
            <w:shd w:val="clear" w:color="auto" w:fill="C0C0C0"/>
            <w:vAlign w:val="center"/>
          </w:tcPr>
          <w:p w:rsidR="00176CC1" w:rsidRPr="00387078" w:rsidRDefault="00176CC1" w:rsidP="00975295">
            <w:pPr>
              <w:pStyle w:val="Ttulo9"/>
              <w:spacing w:before="120" w:after="120"/>
              <w:jc w:val="center"/>
              <w:rPr>
                <w:rFonts w:asciiTheme="minorHAnsi" w:hAnsiTheme="minorHAnsi" w:cstheme="minorHAnsi"/>
                <w:b/>
                <w:sz w:val="20"/>
                <w:szCs w:val="20"/>
              </w:rPr>
            </w:pPr>
            <w:r w:rsidRPr="00387078">
              <w:rPr>
                <w:rFonts w:asciiTheme="minorHAnsi" w:hAnsiTheme="minorHAnsi" w:cstheme="minorHAnsi"/>
                <w:b/>
                <w:sz w:val="20"/>
                <w:szCs w:val="20"/>
              </w:rPr>
              <w:t>DISCRIMINAÇÃO</w:t>
            </w:r>
          </w:p>
        </w:tc>
        <w:tc>
          <w:tcPr>
            <w:tcW w:w="1560" w:type="dxa"/>
            <w:shd w:val="clear" w:color="auto" w:fill="C0C0C0"/>
            <w:vAlign w:val="center"/>
          </w:tcPr>
          <w:p w:rsidR="00176CC1" w:rsidRPr="00387078" w:rsidRDefault="00176CC1" w:rsidP="00975295">
            <w:pPr>
              <w:pStyle w:val="Ttulo9"/>
              <w:spacing w:before="120" w:after="120"/>
              <w:jc w:val="center"/>
              <w:rPr>
                <w:rFonts w:asciiTheme="minorHAnsi" w:hAnsiTheme="minorHAnsi" w:cstheme="minorHAnsi"/>
                <w:b/>
                <w:sz w:val="20"/>
                <w:szCs w:val="20"/>
              </w:rPr>
            </w:pPr>
            <w:r w:rsidRPr="00387078">
              <w:rPr>
                <w:rFonts w:asciiTheme="minorHAnsi" w:hAnsiTheme="minorHAnsi" w:cstheme="minorHAnsi"/>
                <w:b/>
                <w:sz w:val="20"/>
                <w:szCs w:val="20"/>
              </w:rPr>
              <w:t>MARCA</w:t>
            </w:r>
          </w:p>
        </w:tc>
        <w:tc>
          <w:tcPr>
            <w:tcW w:w="1559" w:type="dxa"/>
            <w:shd w:val="clear" w:color="auto" w:fill="C0C0C0"/>
            <w:vAlign w:val="center"/>
          </w:tcPr>
          <w:p w:rsidR="00176CC1" w:rsidRPr="00387078" w:rsidRDefault="00176CC1" w:rsidP="00975295">
            <w:pPr>
              <w:spacing w:before="120" w:after="120" w:line="240" w:lineRule="auto"/>
              <w:jc w:val="center"/>
              <w:rPr>
                <w:rFonts w:asciiTheme="minorHAnsi" w:hAnsiTheme="minorHAnsi" w:cstheme="minorHAnsi"/>
                <w:b/>
                <w:snapToGrid w:val="0"/>
                <w:sz w:val="20"/>
                <w:szCs w:val="20"/>
              </w:rPr>
            </w:pPr>
            <w:r w:rsidRPr="00387078">
              <w:rPr>
                <w:rFonts w:asciiTheme="minorHAnsi" w:hAnsiTheme="minorHAnsi" w:cstheme="minorHAnsi"/>
                <w:b/>
                <w:snapToGrid w:val="0"/>
                <w:sz w:val="20"/>
                <w:szCs w:val="20"/>
              </w:rPr>
              <w:t>VALOR UNITÁRIO</w:t>
            </w:r>
          </w:p>
        </w:tc>
        <w:tc>
          <w:tcPr>
            <w:tcW w:w="1134" w:type="dxa"/>
            <w:shd w:val="clear" w:color="auto" w:fill="C0C0C0"/>
            <w:vAlign w:val="center"/>
          </w:tcPr>
          <w:p w:rsidR="00176CC1" w:rsidRPr="00387078" w:rsidRDefault="00176CC1" w:rsidP="00975295">
            <w:pPr>
              <w:spacing w:before="120" w:after="120" w:line="240" w:lineRule="auto"/>
              <w:jc w:val="center"/>
              <w:rPr>
                <w:rFonts w:asciiTheme="minorHAnsi" w:hAnsiTheme="minorHAnsi" w:cstheme="minorHAnsi"/>
                <w:b/>
                <w:snapToGrid w:val="0"/>
                <w:sz w:val="20"/>
                <w:szCs w:val="20"/>
              </w:rPr>
            </w:pPr>
            <w:r w:rsidRPr="00387078">
              <w:rPr>
                <w:rFonts w:asciiTheme="minorHAnsi" w:hAnsiTheme="minorHAnsi" w:cstheme="minorHAnsi"/>
                <w:b/>
                <w:snapToGrid w:val="0"/>
                <w:sz w:val="20"/>
                <w:szCs w:val="20"/>
              </w:rPr>
              <w:t>VALOR TOTAL</w:t>
            </w:r>
          </w:p>
        </w:tc>
      </w:tr>
      <w:tr w:rsidR="00176CC1" w:rsidRPr="00387078" w:rsidTr="00967891">
        <w:tc>
          <w:tcPr>
            <w:tcW w:w="709" w:type="dxa"/>
            <w:vAlign w:val="center"/>
          </w:tcPr>
          <w:p w:rsidR="00176CC1" w:rsidRPr="00387078" w:rsidRDefault="00176CC1" w:rsidP="00975295">
            <w:pPr>
              <w:spacing w:before="120" w:after="120" w:line="240" w:lineRule="auto"/>
              <w:jc w:val="center"/>
              <w:rPr>
                <w:rFonts w:asciiTheme="minorHAnsi" w:hAnsiTheme="minorHAnsi" w:cstheme="minorHAnsi"/>
                <w:snapToGrid w:val="0"/>
                <w:sz w:val="20"/>
                <w:szCs w:val="20"/>
              </w:rPr>
            </w:pPr>
          </w:p>
        </w:tc>
        <w:tc>
          <w:tcPr>
            <w:tcW w:w="709" w:type="dxa"/>
            <w:vAlign w:val="center"/>
          </w:tcPr>
          <w:p w:rsidR="00176CC1" w:rsidRPr="00387078" w:rsidRDefault="00176CC1" w:rsidP="00975295">
            <w:pPr>
              <w:spacing w:before="120" w:after="120" w:line="240" w:lineRule="auto"/>
              <w:jc w:val="center"/>
              <w:rPr>
                <w:rFonts w:asciiTheme="minorHAnsi" w:hAnsiTheme="minorHAnsi" w:cstheme="minorHAnsi"/>
                <w:sz w:val="20"/>
                <w:szCs w:val="20"/>
              </w:rPr>
            </w:pPr>
          </w:p>
        </w:tc>
        <w:tc>
          <w:tcPr>
            <w:tcW w:w="709" w:type="dxa"/>
            <w:vAlign w:val="center"/>
          </w:tcPr>
          <w:p w:rsidR="00176CC1" w:rsidRPr="00387078" w:rsidRDefault="00176CC1" w:rsidP="00975295">
            <w:pPr>
              <w:spacing w:before="120" w:after="120" w:line="240" w:lineRule="auto"/>
              <w:jc w:val="center"/>
              <w:rPr>
                <w:rFonts w:asciiTheme="minorHAnsi" w:hAnsiTheme="minorHAnsi" w:cstheme="minorHAnsi"/>
                <w:sz w:val="20"/>
                <w:szCs w:val="20"/>
              </w:rPr>
            </w:pPr>
          </w:p>
        </w:tc>
        <w:tc>
          <w:tcPr>
            <w:tcW w:w="2409" w:type="dxa"/>
            <w:vAlign w:val="center"/>
          </w:tcPr>
          <w:p w:rsidR="00176CC1" w:rsidRPr="00387078" w:rsidRDefault="00176CC1" w:rsidP="00975295">
            <w:pPr>
              <w:spacing w:before="120" w:after="120" w:line="240" w:lineRule="auto"/>
              <w:ind w:left="19"/>
              <w:jc w:val="both"/>
              <w:rPr>
                <w:rFonts w:asciiTheme="minorHAnsi" w:hAnsiTheme="minorHAnsi" w:cstheme="minorHAnsi"/>
                <w:sz w:val="20"/>
                <w:szCs w:val="20"/>
              </w:rPr>
            </w:pPr>
          </w:p>
        </w:tc>
        <w:tc>
          <w:tcPr>
            <w:tcW w:w="1560" w:type="dxa"/>
            <w:vAlign w:val="center"/>
          </w:tcPr>
          <w:p w:rsidR="00176CC1" w:rsidRPr="00387078" w:rsidRDefault="00176CC1" w:rsidP="00975295">
            <w:pPr>
              <w:spacing w:before="120" w:after="120" w:line="240" w:lineRule="auto"/>
              <w:ind w:left="19"/>
              <w:jc w:val="both"/>
              <w:rPr>
                <w:rFonts w:asciiTheme="minorHAnsi" w:hAnsiTheme="minorHAnsi" w:cstheme="minorHAnsi"/>
                <w:sz w:val="20"/>
                <w:szCs w:val="20"/>
              </w:rPr>
            </w:pPr>
          </w:p>
        </w:tc>
        <w:tc>
          <w:tcPr>
            <w:tcW w:w="1559" w:type="dxa"/>
            <w:vAlign w:val="center"/>
          </w:tcPr>
          <w:p w:rsidR="00176CC1" w:rsidRPr="00387078" w:rsidRDefault="00176CC1" w:rsidP="00975295">
            <w:pPr>
              <w:spacing w:before="120" w:after="120" w:line="240" w:lineRule="auto"/>
              <w:jc w:val="center"/>
              <w:rPr>
                <w:rFonts w:asciiTheme="minorHAnsi" w:hAnsiTheme="minorHAnsi" w:cstheme="minorHAnsi"/>
                <w:snapToGrid w:val="0"/>
                <w:sz w:val="20"/>
                <w:szCs w:val="20"/>
              </w:rPr>
            </w:pPr>
          </w:p>
        </w:tc>
        <w:tc>
          <w:tcPr>
            <w:tcW w:w="1134" w:type="dxa"/>
            <w:vAlign w:val="center"/>
          </w:tcPr>
          <w:p w:rsidR="00176CC1" w:rsidRPr="00387078" w:rsidRDefault="00176CC1" w:rsidP="00975295">
            <w:pPr>
              <w:spacing w:before="120" w:after="120" w:line="240" w:lineRule="auto"/>
              <w:jc w:val="center"/>
              <w:rPr>
                <w:rFonts w:asciiTheme="minorHAnsi" w:hAnsiTheme="minorHAnsi" w:cstheme="minorHAnsi"/>
                <w:snapToGrid w:val="0"/>
                <w:sz w:val="20"/>
                <w:szCs w:val="20"/>
              </w:rPr>
            </w:pPr>
          </w:p>
        </w:tc>
      </w:tr>
      <w:tr w:rsidR="00176CC1" w:rsidRPr="00387078" w:rsidTr="00967891">
        <w:tblPrEx>
          <w:tblLook w:val="0000" w:firstRow="0" w:lastRow="0" w:firstColumn="0" w:lastColumn="0" w:noHBand="0" w:noVBand="0"/>
        </w:tblPrEx>
        <w:tc>
          <w:tcPr>
            <w:tcW w:w="7655" w:type="dxa"/>
            <w:gridSpan w:val="6"/>
            <w:vAlign w:val="center"/>
          </w:tcPr>
          <w:p w:rsidR="00176CC1" w:rsidRPr="00387078" w:rsidRDefault="00176CC1" w:rsidP="00975295">
            <w:pPr>
              <w:pStyle w:val="Ttulo7"/>
              <w:spacing w:before="120" w:after="120" w:line="240" w:lineRule="auto"/>
              <w:jc w:val="right"/>
              <w:rPr>
                <w:rFonts w:asciiTheme="minorHAnsi" w:hAnsiTheme="minorHAnsi" w:cstheme="minorHAnsi"/>
                <w:sz w:val="20"/>
              </w:rPr>
            </w:pPr>
            <w:r w:rsidRPr="00387078">
              <w:rPr>
                <w:rFonts w:asciiTheme="minorHAnsi" w:hAnsiTheme="minorHAnsi" w:cstheme="minorHAnsi"/>
                <w:sz w:val="20"/>
              </w:rPr>
              <w:t>VALOR TOTAL</w:t>
            </w:r>
          </w:p>
        </w:tc>
        <w:tc>
          <w:tcPr>
            <w:tcW w:w="1134" w:type="dxa"/>
            <w:vAlign w:val="center"/>
          </w:tcPr>
          <w:p w:rsidR="00176CC1" w:rsidRPr="00387078" w:rsidRDefault="00176CC1" w:rsidP="00975295">
            <w:pPr>
              <w:spacing w:before="120" w:after="120" w:line="240" w:lineRule="auto"/>
              <w:jc w:val="center"/>
              <w:rPr>
                <w:rFonts w:asciiTheme="minorHAnsi" w:hAnsiTheme="minorHAnsi" w:cstheme="minorHAnsi"/>
                <w:sz w:val="20"/>
                <w:szCs w:val="20"/>
              </w:rPr>
            </w:pPr>
          </w:p>
        </w:tc>
      </w:tr>
    </w:tbl>
    <w:p w:rsidR="00176CC1" w:rsidRPr="00387078" w:rsidRDefault="00176CC1" w:rsidP="00975295">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01. CONDIÇÕES GERAIS</w:t>
      </w:r>
    </w:p>
    <w:p w:rsidR="00176CC1" w:rsidRPr="00387078" w:rsidRDefault="00176CC1" w:rsidP="00975295">
      <w:pPr>
        <w:numPr>
          <w:ilvl w:val="1"/>
          <w:numId w:val="12"/>
        </w:num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Prazo de validade </w:t>
      </w:r>
    </w:p>
    <w:p w:rsidR="00176CC1" w:rsidRPr="00387078" w:rsidRDefault="00176CC1" w:rsidP="00975295">
      <w:pPr>
        <w:autoSpaceDE w:val="0"/>
        <w:autoSpaceDN w:val="0"/>
        <w:adjustRightInd w:val="0"/>
        <w:spacing w:before="120" w:after="120" w:line="240" w:lineRule="auto"/>
        <w:jc w:val="both"/>
        <w:rPr>
          <w:rFonts w:asciiTheme="minorHAnsi" w:hAnsiTheme="minorHAnsi" w:cstheme="minorHAnsi"/>
          <w:b/>
          <w:snapToGrid w:val="0"/>
          <w:sz w:val="20"/>
          <w:szCs w:val="20"/>
        </w:rPr>
      </w:pPr>
      <w:r w:rsidRPr="00387078">
        <w:rPr>
          <w:rFonts w:asciiTheme="minorHAnsi" w:hAnsiTheme="minorHAnsi" w:cstheme="minorHAnsi"/>
          <w:sz w:val="20"/>
          <w:szCs w:val="20"/>
        </w:rPr>
        <w:t>a) A validade da Ata de Registro de Preços será de 12 (doze) meses, contados da publicação da respectiva ata, conforme o inciso III do §3</w:t>
      </w:r>
      <w:r w:rsidR="00A93217" w:rsidRPr="00387078">
        <w:rPr>
          <w:rFonts w:asciiTheme="minorHAnsi" w:hAnsiTheme="minorHAnsi" w:cstheme="minorHAnsi"/>
          <w:sz w:val="20"/>
          <w:szCs w:val="20"/>
        </w:rPr>
        <w:t>º</w:t>
      </w:r>
      <w:r w:rsidRPr="00387078">
        <w:rPr>
          <w:rFonts w:asciiTheme="minorHAnsi" w:hAnsiTheme="minorHAnsi" w:cstheme="minorHAnsi"/>
          <w:sz w:val="20"/>
          <w:szCs w:val="20"/>
        </w:rPr>
        <w:t xml:space="preserve"> do art. 15 da Lei Federal 8.666/1993.</w:t>
      </w:r>
    </w:p>
    <w:p w:rsidR="00176CC1" w:rsidRPr="00387078" w:rsidRDefault="00176CC1" w:rsidP="00975295">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1.2. Do local e prazo de entrega</w:t>
      </w:r>
    </w:p>
    <w:p w:rsidR="00176CC1" w:rsidRPr="00387078" w:rsidRDefault="0004672D" w:rsidP="00975295">
      <w:pPr>
        <w:pStyle w:val="Corpodetexto3"/>
        <w:suppressAutoHyphens/>
        <w:spacing w:before="120"/>
        <w:jc w:val="both"/>
        <w:rPr>
          <w:rFonts w:asciiTheme="minorHAnsi" w:hAnsiTheme="minorHAnsi" w:cstheme="minorHAnsi"/>
          <w:b w:val="0"/>
          <w:caps/>
        </w:rPr>
      </w:pPr>
      <w:r w:rsidRPr="00387078">
        <w:rPr>
          <w:rFonts w:asciiTheme="minorHAnsi" w:hAnsiTheme="minorHAnsi" w:cstheme="minorHAnsi"/>
          <w:b w:val="0"/>
        </w:rPr>
        <w:t xml:space="preserve">O local </w:t>
      </w:r>
      <w:r w:rsidR="00176CC1" w:rsidRPr="00387078">
        <w:rPr>
          <w:rFonts w:asciiTheme="minorHAnsi" w:hAnsiTheme="minorHAnsi" w:cstheme="minorHAnsi"/>
          <w:b w:val="0"/>
        </w:rPr>
        <w:t xml:space="preserve">e prazo de entrega será na conformidade do Termo de Referência, anexo do </w:t>
      </w:r>
      <w:r w:rsidR="005F6698" w:rsidRPr="00387078">
        <w:rPr>
          <w:rFonts w:asciiTheme="minorHAnsi" w:hAnsiTheme="minorHAnsi" w:cstheme="minorHAnsi"/>
          <w:b w:val="0"/>
        </w:rPr>
        <w:t>Edital</w:t>
      </w:r>
      <w:r w:rsidR="00176CC1" w:rsidRPr="00387078">
        <w:rPr>
          <w:rFonts w:asciiTheme="minorHAnsi" w:hAnsiTheme="minorHAnsi" w:cstheme="minorHAnsi"/>
          <w:b w:val="0"/>
        </w:rPr>
        <w:t>.</w:t>
      </w:r>
    </w:p>
    <w:p w:rsidR="00176CC1" w:rsidRPr="00387078" w:rsidRDefault="00176CC1" w:rsidP="00975295">
      <w:pPr>
        <w:pStyle w:val="Ttulo2"/>
        <w:spacing w:before="120" w:after="120"/>
        <w:jc w:val="both"/>
        <w:rPr>
          <w:rFonts w:asciiTheme="minorHAnsi" w:hAnsiTheme="minorHAnsi" w:cstheme="minorHAnsi"/>
        </w:rPr>
      </w:pPr>
      <w:r w:rsidRPr="00387078">
        <w:rPr>
          <w:rFonts w:asciiTheme="minorHAnsi" w:hAnsiTheme="minorHAnsi" w:cstheme="minorHAnsi"/>
        </w:rPr>
        <w:t>1.3. Condições para Contratação:</w:t>
      </w:r>
    </w:p>
    <w:p w:rsidR="00176CC1" w:rsidRPr="00387078" w:rsidRDefault="00176CC1" w:rsidP="00975295">
      <w:pPr>
        <w:numPr>
          <w:ilvl w:val="0"/>
          <w:numId w:val="11"/>
        </w:numPr>
        <w:spacing w:before="120"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O Proponente vencedor e registrado, quando convocado, terá o prazo de até 05 (cinco) dias</w:t>
      </w:r>
      <w:r w:rsidR="00572346" w:rsidRPr="00387078">
        <w:rPr>
          <w:rFonts w:asciiTheme="minorHAnsi" w:hAnsiTheme="minorHAnsi" w:cstheme="minorHAnsi"/>
          <w:sz w:val="20"/>
          <w:szCs w:val="20"/>
        </w:rPr>
        <w:t xml:space="preserve"> úteis</w:t>
      </w:r>
      <w:r w:rsidRPr="00387078">
        <w:rPr>
          <w:rFonts w:asciiTheme="minorHAnsi" w:hAnsiTheme="minorHAnsi" w:cstheme="minorHAnsi"/>
          <w:sz w:val="20"/>
          <w:szCs w:val="20"/>
        </w:rPr>
        <w:t xml:space="preserve"> para retirar a Nota de empenho, e/ou assinar o Termo Contratual, podendo este prazo ser prorrogado a critério da Administração, por igual período e em uma vez, desd</w:t>
      </w:r>
      <w:r w:rsidR="0004672D" w:rsidRPr="00387078">
        <w:rPr>
          <w:rFonts w:asciiTheme="minorHAnsi" w:hAnsiTheme="minorHAnsi" w:cstheme="minorHAnsi"/>
          <w:sz w:val="20"/>
          <w:szCs w:val="20"/>
        </w:rPr>
        <w:t>e que ocorra motivo justificado;</w:t>
      </w:r>
    </w:p>
    <w:p w:rsidR="0059781E" w:rsidRPr="00387078" w:rsidRDefault="0059781E" w:rsidP="0059781E">
      <w:pPr>
        <w:pStyle w:val="PargrafodaLista"/>
        <w:numPr>
          <w:ilvl w:val="0"/>
          <w:numId w:val="11"/>
        </w:num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hAnsiTheme="minorHAnsi" w:cstheme="minorHAnsi"/>
          <w:sz w:val="20"/>
          <w:szCs w:val="20"/>
        </w:rPr>
        <w:t>Nos casos</w:t>
      </w:r>
      <w:r w:rsidR="00115565" w:rsidRPr="00387078">
        <w:rPr>
          <w:rFonts w:asciiTheme="minorHAnsi" w:hAnsiTheme="minorHAnsi" w:cstheme="minorHAnsi"/>
          <w:sz w:val="20"/>
          <w:szCs w:val="20"/>
        </w:rPr>
        <w:t xml:space="preserve"> de formalização de contrato, a</w:t>
      </w:r>
      <w:r w:rsidRPr="00387078">
        <w:rPr>
          <w:rFonts w:asciiTheme="minorHAnsi" w:hAnsiTheme="minorHAnsi" w:cstheme="minorHAnsi"/>
          <w:sz w:val="20"/>
          <w:szCs w:val="20"/>
        </w:rPr>
        <w:t xml:space="preserve"> validade do mesmo ficará adstrita à vigência dos respectivos créditos orçamentários conforme art. 57 da Lei nº 8.666/93.</w:t>
      </w:r>
    </w:p>
    <w:p w:rsidR="00176CC1" w:rsidRPr="00387078" w:rsidRDefault="00176CC1" w:rsidP="00975295">
      <w:pPr>
        <w:numPr>
          <w:ilvl w:val="0"/>
          <w:numId w:val="11"/>
        </w:numPr>
        <w:spacing w:before="120" w:after="120" w:line="240" w:lineRule="auto"/>
        <w:ind w:left="357" w:hanging="357"/>
        <w:jc w:val="both"/>
        <w:rPr>
          <w:rFonts w:asciiTheme="minorHAnsi" w:hAnsiTheme="minorHAnsi" w:cstheme="minorHAnsi"/>
          <w:color w:val="000000"/>
          <w:sz w:val="20"/>
          <w:szCs w:val="20"/>
        </w:rPr>
      </w:pPr>
      <w:r w:rsidRPr="00387078">
        <w:rPr>
          <w:rFonts w:asciiTheme="minorHAnsi" w:hAnsiTheme="minorHAnsi" w:cstheme="minorHAnsi"/>
          <w:color w:val="000000"/>
          <w:sz w:val="20"/>
          <w:szCs w:val="20"/>
        </w:rPr>
        <w:t>As aquisições ou contratações adicionais, não poderão exceder, por órgão ou entidade, a</w:t>
      </w:r>
      <w:r w:rsidR="00572346" w:rsidRPr="00387078">
        <w:rPr>
          <w:rFonts w:asciiTheme="minorHAnsi" w:hAnsiTheme="minorHAnsi" w:cstheme="minorHAnsi"/>
          <w:color w:val="000000"/>
          <w:sz w:val="20"/>
          <w:szCs w:val="20"/>
        </w:rPr>
        <w:t xml:space="preserve"> 100%</w:t>
      </w:r>
      <w:proofErr w:type="gramStart"/>
      <w:r w:rsidR="00572346" w:rsidRPr="00387078">
        <w:rPr>
          <w:rFonts w:asciiTheme="minorHAnsi" w:hAnsiTheme="minorHAnsi" w:cstheme="minorHAnsi"/>
          <w:color w:val="000000"/>
          <w:sz w:val="20"/>
          <w:szCs w:val="20"/>
        </w:rPr>
        <w:t>(</w:t>
      </w:r>
      <w:proofErr w:type="gramEnd"/>
      <w:r w:rsidRPr="00387078">
        <w:rPr>
          <w:rFonts w:asciiTheme="minorHAnsi" w:hAnsiTheme="minorHAnsi" w:cstheme="minorHAnsi"/>
          <w:color w:val="000000"/>
          <w:sz w:val="20"/>
          <w:szCs w:val="20"/>
        </w:rPr>
        <w:t>cem por cento</w:t>
      </w:r>
      <w:r w:rsidR="00572346" w:rsidRPr="00387078">
        <w:rPr>
          <w:rFonts w:asciiTheme="minorHAnsi" w:hAnsiTheme="minorHAnsi" w:cstheme="minorHAnsi"/>
          <w:color w:val="000000"/>
          <w:sz w:val="20"/>
          <w:szCs w:val="20"/>
        </w:rPr>
        <w:t>)</w:t>
      </w:r>
      <w:r w:rsidRPr="00387078">
        <w:rPr>
          <w:rFonts w:asciiTheme="minorHAnsi" w:hAnsiTheme="minorHAnsi" w:cstheme="minorHAnsi"/>
          <w:color w:val="000000"/>
          <w:sz w:val="20"/>
          <w:szCs w:val="20"/>
        </w:rPr>
        <w:t xml:space="preserve"> dos quantitativos dos itens do instrumento convocatório e registrados na ata de registro de preços para o órgão ger</w:t>
      </w:r>
      <w:r w:rsidR="0004672D" w:rsidRPr="00387078">
        <w:rPr>
          <w:rFonts w:asciiTheme="minorHAnsi" w:hAnsiTheme="minorHAnsi" w:cstheme="minorHAnsi"/>
          <w:color w:val="000000"/>
          <w:sz w:val="20"/>
          <w:szCs w:val="20"/>
        </w:rPr>
        <w:t>enciador e órgãos participantes;</w:t>
      </w:r>
    </w:p>
    <w:p w:rsidR="00176CC1" w:rsidRPr="00387078"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387078">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r w:rsidR="0004672D" w:rsidRPr="00387078">
        <w:rPr>
          <w:rFonts w:asciiTheme="minorHAnsi" w:hAnsiTheme="minorHAnsi" w:cstheme="minorHAnsi"/>
          <w:sz w:val="20"/>
          <w:szCs w:val="20"/>
        </w:rPr>
        <w:t>;</w:t>
      </w:r>
    </w:p>
    <w:p w:rsidR="00176CC1" w:rsidRPr="00387078"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387078">
        <w:rPr>
          <w:rFonts w:asciiTheme="minorHAnsi" w:hAnsiTheme="minorHAnsi" w:cstheme="minorHAnsi"/>
          <w:sz w:val="20"/>
          <w:szCs w:val="20"/>
        </w:rPr>
        <w:t xml:space="preserve">Desde que devidamente justificada a vantagem, a ata de registro </w:t>
      </w:r>
      <w:r w:rsidR="00975295" w:rsidRPr="00387078">
        <w:rPr>
          <w:rFonts w:asciiTheme="minorHAnsi" w:hAnsiTheme="minorHAnsi" w:cstheme="minorHAnsi"/>
          <w:sz w:val="20"/>
          <w:szCs w:val="20"/>
        </w:rPr>
        <w:t>de preços, durante sua vigência</w:t>
      </w:r>
      <w:r w:rsidRPr="00387078">
        <w:rPr>
          <w:rFonts w:asciiTheme="minorHAnsi" w:hAnsiTheme="minorHAnsi" w:cstheme="minorHAnsi"/>
          <w:sz w:val="20"/>
          <w:szCs w:val="20"/>
        </w:rPr>
        <w:t xml:space="preserve">, pode ser utilizada por qualquer órgão ou entidade da Administração Pública que não tenha participado do certame licitatório, mediante anuência do órgão gerenciador, conforme Decreto </w:t>
      </w:r>
      <w:r w:rsidR="004F14F1" w:rsidRPr="00387078">
        <w:rPr>
          <w:rFonts w:asciiTheme="minorHAnsi" w:hAnsiTheme="minorHAnsi" w:cstheme="minorHAnsi"/>
          <w:sz w:val="20"/>
          <w:szCs w:val="20"/>
        </w:rPr>
        <w:t>Estadual</w:t>
      </w:r>
      <w:r w:rsidRPr="00387078">
        <w:rPr>
          <w:rFonts w:asciiTheme="minorHAnsi" w:hAnsiTheme="minorHAnsi" w:cstheme="minorHAnsi"/>
          <w:sz w:val="20"/>
          <w:szCs w:val="20"/>
        </w:rPr>
        <w:t xml:space="preserve"> nº. </w:t>
      </w:r>
      <w:r w:rsidR="008C2A46" w:rsidRPr="00387078">
        <w:rPr>
          <w:rFonts w:asciiTheme="minorHAnsi" w:hAnsiTheme="minorHAnsi" w:cstheme="minorHAnsi"/>
          <w:sz w:val="20"/>
          <w:szCs w:val="20"/>
        </w:rPr>
        <w:t>5.344/2015</w:t>
      </w:r>
      <w:r w:rsidRPr="00387078">
        <w:rPr>
          <w:rFonts w:asciiTheme="minorHAnsi" w:hAnsiTheme="minorHAnsi" w:cstheme="minorHAnsi"/>
          <w:sz w:val="20"/>
          <w:szCs w:val="20"/>
        </w:rPr>
        <w:t>.</w:t>
      </w:r>
    </w:p>
    <w:p w:rsidR="00176CC1" w:rsidRPr="00387078" w:rsidRDefault="00176CC1" w:rsidP="00677C23">
      <w:pPr>
        <w:spacing w:after="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1.4. Condições de Pagamentos:</w:t>
      </w:r>
    </w:p>
    <w:p w:rsidR="00677C23" w:rsidRPr="00387078" w:rsidRDefault="00677C23" w:rsidP="00677C23">
      <w:pPr>
        <w:autoSpaceDE w:val="0"/>
        <w:autoSpaceDN w:val="0"/>
        <w:adjustRightInd w:val="0"/>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O prazo previsto para pagamento que será em conformidade com a Alínea “a” do Inciso XIV do Artigo 40, da Lei n° 8.666/93;</w:t>
      </w:r>
    </w:p>
    <w:p w:rsidR="00176CC1" w:rsidRPr="00387078" w:rsidRDefault="00176CC1" w:rsidP="00975295">
      <w:pPr>
        <w:spacing w:before="120" w:after="120" w:line="240" w:lineRule="auto"/>
        <w:jc w:val="both"/>
        <w:rPr>
          <w:rFonts w:asciiTheme="minorHAnsi" w:hAnsiTheme="minorHAnsi" w:cstheme="minorHAnsi"/>
          <w:sz w:val="20"/>
          <w:szCs w:val="20"/>
        </w:rPr>
      </w:pPr>
      <w:r w:rsidRPr="00387078">
        <w:rPr>
          <w:rFonts w:asciiTheme="minorHAnsi" w:hAnsiTheme="minorHAnsi" w:cstheme="minorHAnsi"/>
          <w:b/>
          <w:sz w:val="20"/>
          <w:szCs w:val="20"/>
        </w:rPr>
        <w:t>1.5. Das Assinaturas:</w:t>
      </w:r>
    </w:p>
    <w:p w:rsidR="00176CC1" w:rsidRPr="00387078" w:rsidRDefault="00353111" w:rsidP="00975295">
      <w:pPr>
        <w:spacing w:before="120" w:after="120" w:line="240" w:lineRule="auto"/>
        <w:jc w:val="both"/>
        <w:rPr>
          <w:rFonts w:asciiTheme="minorHAnsi" w:hAnsiTheme="minorHAnsi" w:cstheme="minorHAnsi"/>
          <w:sz w:val="20"/>
          <w:szCs w:val="20"/>
        </w:rPr>
      </w:pPr>
      <w:r w:rsidRPr="00387078">
        <w:rPr>
          <w:rFonts w:asciiTheme="minorHAnsi" w:hAnsiTheme="minorHAnsi" w:cstheme="minorHAnsi"/>
          <w:sz w:val="20"/>
          <w:szCs w:val="20"/>
        </w:rPr>
        <w:t xml:space="preserve">Assina </w:t>
      </w:r>
      <w:proofErr w:type="gramStart"/>
      <w:r w:rsidRPr="00387078">
        <w:rPr>
          <w:rFonts w:asciiTheme="minorHAnsi" w:hAnsiTheme="minorHAnsi" w:cstheme="minorHAnsi"/>
          <w:sz w:val="20"/>
          <w:szCs w:val="20"/>
        </w:rPr>
        <w:t>a presente</w:t>
      </w:r>
      <w:proofErr w:type="gramEnd"/>
      <w:r w:rsidRPr="00387078">
        <w:rPr>
          <w:rFonts w:asciiTheme="minorHAnsi" w:hAnsiTheme="minorHAnsi" w:cstheme="minorHAnsi"/>
          <w:sz w:val="20"/>
          <w:szCs w:val="20"/>
        </w:rPr>
        <w:t xml:space="preserve"> Ata de Registro de Preços,</w:t>
      </w:r>
      <w:r w:rsidRPr="00387078">
        <w:rPr>
          <w:rFonts w:asciiTheme="minorHAnsi" w:hAnsiTheme="minorHAnsi" w:cstheme="minorHAnsi"/>
          <w:b/>
          <w:sz w:val="20"/>
          <w:szCs w:val="20"/>
        </w:rPr>
        <w:t xml:space="preserve"> a(s) empresa(s) abaixo discriminada(s)</w:t>
      </w:r>
      <w:r w:rsidRPr="00387078">
        <w:rPr>
          <w:rFonts w:asciiTheme="minorHAnsi" w:hAnsiTheme="minorHAnsi" w:cstheme="minorHAnsi"/>
          <w:sz w:val="20"/>
          <w:szCs w:val="20"/>
        </w:rPr>
        <w:t>, através de seus representantes credenciados no certame, juntamente com o Secretário de Estado da Saúde.</w:t>
      </w:r>
    </w:p>
    <w:p w:rsidR="00176CC1" w:rsidRPr="00387078" w:rsidRDefault="00176CC1" w:rsidP="00975295">
      <w:pPr>
        <w:spacing w:before="120" w:after="120" w:line="240" w:lineRule="auto"/>
        <w:ind w:right="-1"/>
        <w:jc w:val="both"/>
        <w:rPr>
          <w:rFonts w:asciiTheme="minorHAnsi" w:hAnsiTheme="minorHAnsi" w:cstheme="minorHAnsi"/>
          <w:sz w:val="20"/>
          <w:szCs w:val="20"/>
        </w:rPr>
      </w:pPr>
    </w:p>
    <w:p w:rsidR="00176CC1" w:rsidRPr="00387078" w:rsidRDefault="00176CC1" w:rsidP="00975295">
      <w:pPr>
        <w:spacing w:before="120" w:after="120" w:line="240" w:lineRule="auto"/>
        <w:ind w:right="-1"/>
        <w:jc w:val="both"/>
        <w:rPr>
          <w:rFonts w:asciiTheme="minorHAnsi" w:hAnsiTheme="minorHAnsi" w:cstheme="minorHAnsi"/>
          <w:sz w:val="20"/>
          <w:szCs w:val="20"/>
        </w:rPr>
      </w:pPr>
      <w:r w:rsidRPr="00387078">
        <w:rPr>
          <w:rFonts w:asciiTheme="minorHAnsi" w:hAnsiTheme="minorHAnsi" w:cstheme="minorHAnsi"/>
          <w:sz w:val="20"/>
          <w:szCs w:val="20"/>
        </w:rPr>
        <w:t xml:space="preserve">Palmas - TO,      </w:t>
      </w:r>
      <w:proofErr w:type="gramStart"/>
      <w:r w:rsidRPr="00387078">
        <w:rPr>
          <w:rFonts w:asciiTheme="minorHAnsi" w:hAnsiTheme="minorHAnsi" w:cstheme="minorHAnsi"/>
          <w:sz w:val="20"/>
          <w:szCs w:val="20"/>
        </w:rPr>
        <w:t xml:space="preserve">de                 </w:t>
      </w:r>
      <w:proofErr w:type="spellStart"/>
      <w:r w:rsidRPr="00387078">
        <w:rPr>
          <w:rFonts w:asciiTheme="minorHAnsi" w:hAnsiTheme="minorHAnsi" w:cstheme="minorHAnsi"/>
          <w:sz w:val="20"/>
          <w:szCs w:val="20"/>
        </w:rPr>
        <w:t>de</w:t>
      </w:r>
      <w:proofErr w:type="spellEnd"/>
      <w:proofErr w:type="gramEnd"/>
      <w:r w:rsidR="00CB6F94">
        <w:rPr>
          <w:rFonts w:asciiTheme="minorHAnsi" w:hAnsiTheme="minorHAnsi" w:cstheme="minorHAnsi"/>
          <w:sz w:val="20"/>
          <w:szCs w:val="20"/>
        </w:rPr>
        <w:t xml:space="preserve"> </w:t>
      </w:r>
      <w:r w:rsidRPr="00387078">
        <w:rPr>
          <w:rFonts w:asciiTheme="minorHAnsi" w:hAnsiTheme="minorHAnsi" w:cstheme="minorHAnsi"/>
          <w:sz w:val="20"/>
          <w:szCs w:val="20"/>
        </w:rPr>
        <w:t>201</w:t>
      </w:r>
      <w:r w:rsidR="001C74C6">
        <w:rPr>
          <w:rFonts w:asciiTheme="minorHAnsi" w:hAnsiTheme="minorHAnsi" w:cstheme="minorHAnsi"/>
          <w:sz w:val="20"/>
          <w:szCs w:val="20"/>
        </w:rPr>
        <w:t>8</w:t>
      </w:r>
      <w:r w:rsidRPr="00387078">
        <w:rPr>
          <w:rFonts w:asciiTheme="minorHAnsi" w:hAnsiTheme="minorHAnsi" w:cstheme="minorHAnsi"/>
          <w:sz w:val="20"/>
          <w:szCs w:val="20"/>
        </w:rPr>
        <w:t>.</w:t>
      </w:r>
    </w:p>
    <w:p w:rsidR="00176CC1" w:rsidRPr="00387078" w:rsidRDefault="00176CC1" w:rsidP="00975295">
      <w:pPr>
        <w:pStyle w:val="Corpodetexto"/>
        <w:spacing w:before="120"/>
        <w:jc w:val="center"/>
        <w:outlineLvl w:val="0"/>
        <w:rPr>
          <w:rFonts w:asciiTheme="minorHAnsi" w:hAnsiTheme="minorHAnsi" w:cstheme="minorHAnsi"/>
          <w:sz w:val="20"/>
          <w:szCs w:val="20"/>
        </w:rPr>
      </w:pPr>
    </w:p>
    <w:p w:rsidR="00176CC1" w:rsidRPr="00387078" w:rsidRDefault="00176CC1" w:rsidP="00975295">
      <w:pPr>
        <w:pStyle w:val="Corpodetexto"/>
        <w:spacing w:before="120"/>
        <w:outlineLvl w:val="0"/>
        <w:rPr>
          <w:rFonts w:asciiTheme="minorHAnsi" w:hAnsiTheme="minorHAnsi" w:cstheme="minorHAnsi"/>
          <w:sz w:val="20"/>
          <w:szCs w:val="20"/>
        </w:rPr>
      </w:pPr>
      <w:r w:rsidRPr="00387078">
        <w:rPr>
          <w:rFonts w:asciiTheme="minorHAnsi" w:hAnsiTheme="minorHAnsi" w:cstheme="minorHAnsi"/>
          <w:sz w:val="20"/>
          <w:szCs w:val="20"/>
        </w:rPr>
        <w:t>Gestor</w:t>
      </w:r>
      <w:r w:rsidR="006B3517" w:rsidRPr="00387078">
        <w:rPr>
          <w:rFonts w:asciiTheme="minorHAnsi" w:hAnsiTheme="minorHAnsi" w:cstheme="minorHAnsi"/>
          <w:sz w:val="20"/>
          <w:szCs w:val="20"/>
        </w:rPr>
        <w:t>:</w:t>
      </w:r>
    </w:p>
    <w:p w:rsidR="00CB1B5D" w:rsidRPr="00387078" w:rsidRDefault="00176CC1" w:rsidP="00975295">
      <w:pPr>
        <w:pStyle w:val="Corpodetexto2"/>
        <w:spacing w:before="120" w:line="240" w:lineRule="auto"/>
        <w:ind w:right="516"/>
        <w:rPr>
          <w:rFonts w:asciiTheme="minorHAnsi" w:hAnsiTheme="minorHAnsi" w:cstheme="minorHAnsi"/>
          <w:sz w:val="20"/>
          <w:szCs w:val="20"/>
        </w:rPr>
      </w:pPr>
      <w:r w:rsidRPr="00387078">
        <w:rPr>
          <w:rFonts w:asciiTheme="minorHAnsi" w:hAnsiTheme="minorHAnsi" w:cstheme="minorHAnsi"/>
          <w:sz w:val="20"/>
          <w:szCs w:val="20"/>
        </w:rPr>
        <w:t xml:space="preserve">Empresas: </w:t>
      </w: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C73DBE" w:rsidRPr="00387078" w:rsidRDefault="00C73DBE" w:rsidP="00975295">
      <w:pPr>
        <w:pStyle w:val="Corpodetexto2"/>
        <w:spacing w:before="120" w:line="240" w:lineRule="auto"/>
        <w:ind w:right="516"/>
        <w:rPr>
          <w:rFonts w:asciiTheme="minorHAnsi" w:hAnsiTheme="minorHAnsi" w:cstheme="minorHAnsi"/>
          <w:sz w:val="20"/>
          <w:szCs w:val="20"/>
        </w:rPr>
      </w:pPr>
    </w:p>
    <w:p w:rsidR="00C73DBE" w:rsidRPr="00387078" w:rsidRDefault="00C73DBE" w:rsidP="00975295">
      <w:pPr>
        <w:pStyle w:val="Corpodetexto2"/>
        <w:spacing w:before="120" w:line="240" w:lineRule="auto"/>
        <w:ind w:right="516"/>
        <w:rPr>
          <w:rFonts w:asciiTheme="minorHAnsi" w:hAnsiTheme="minorHAnsi" w:cstheme="minorHAnsi"/>
          <w:sz w:val="20"/>
          <w:szCs w:val="20"/>
        </w:rPr>
      </w:pPr>
    </w:p>
    <w:p w:rsidR="00C73DBE" w:rsidRPr="00387078" w:rsidRDefault="00C73DBE" w:rsidP="00975295">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9963B0" w:rsidRDefault="009963B0" w:rsidP="00975295">
      <w:pPr>
        <w:pStyle w:val="Corpodetexto2"/>
        <w:spacing w:before="120" w:line="240" w:lineRule="auto"/>
        <w:ind w:right="516"/>
        <w:rPr>
          <w:rFonts w:asciiTheme="minorHAnsi" w:hAnsiTheme="minorHAnsi" w:cstheme="minorHAnsi"/>
          <w:sz w:val="20"/>
          <w:szCs w:val="20"/>
        </w:rPr>
      </w:pPr>
    </w:p>
    <w:p w:rsidR="003826D1" w:rsidRPr="00387078" w:rsidRDefault="003826D1" w:rsidP="003826D1">
      <w:pPr>
        <w:spacing w:before="120" w:after="120" w:line="240" w:lineRule="auto"/>
        <w:jc w:val="center"/>
        <w:rPr>
          <w:rFonts w:asciiTheme="minorHAnsi" w:hAnsiTheme="minorHAnsi" w:cstheme="minorHAnsi"/>
          <w:b/>
          <w:sz w:val="20"/>
          <w:szCs w:val="20"/>
        </w:rPr>
      </w:pPr>
      <w:r w:rsidRPr="00387078">
        <w:rPr>
          <w:rFonts w:asciiTheme="minorHAnsi" w:hAnsiTheme="minorHAnsi" w:cstheme="minorHAnsi"/>
          <w:b/>
          <w:sz w:val="20"/>
          <w:szCs w:val="20"/>
        </w:rPr>
        <w:t>CADASTRO DE RESERVA</w:t>
      </w:r>
    </w:p>
    <w:p w:rsidR="003826D1" w:rsidRPr="00387078" w:rsidRDefault="003826D1" w:rsidP="003826D1">
      <w:pPr>
        <w:pStyle w:val="Corpodetexto2"/>
        <w:spacing w:before="120" w:line="240" w:lineRule="auto"/>
        <w:ind w:right="510"/>
        <w:jc w:val="center"/>
        <w:rPr>
          <w:rFonts w:asciiTheme="minorHAnsi" w:hAnsiTheme="minorHAnsi" w:cstheme="minorHAnsi"/>
          <w:b/>
          <w:sz w:val="20"/>
          <w:szCs w:val="20"/>
        </w:rPr>
      </w:pPr>
      <w:r w:rsidRPr="00387078">
        <w:rPr>
          <w:rFonts w:asciiTheme="minorHAnsi" w:hAnsiTheme="minorHAnsi" w:cstheme="minorHAnsi"/>
          <w:b/>
          <w:sz w:val="20"/>
          <w:szCs w:val="20"/>
        </w:rPr>
        <w:t>PREGÃO ELETRÔNICO PARA REGISTRO DE PREÇOS _______________ N.º XXX/201</w:t>
      </w:r>
      <w:r w:rsidR="001C74C6">
        <w:rPr>
          <w:rFonts w:asciiTheme="minorHAnsi" w:hAnsiTheme="minorHAnsi" w:cstheme="minorHAnsi"/>
          <w:b/>
          <w:sz w:val="20"/>
          <w:szCs w:val="20"/>
        </w:rPr>
        <w:t>8</w:t>
      </w:r>
    </w:p>
    <w:p w:rsidR="003826D1" w:rsidRPr="00387078" w:rsidRDefault="003826D1" w:rsidP="003826D1">
      <w:pPr>
        <w:spacing w:before="120" w:after="120" w:line="240" w:lineRule="auto"/>
        <w:jc w:val="both"/>
        <w:rPr>
          <w:rFonts w:asciiTheme="minorHAnsi" w:hAnsiTheme="minorHAnsi" w:cstheme="minorHAnsi"/>
          <w:b/>
          <w:sz w:val="20"/>
          <w:szCs w:val="20"/>
        </w:rPr>
      </w:pPr>
    </w:p>
    <w:p w:rsidR="003826D1" w:rsidRPr="00387078" w:rsidRDefault="003826D1" w:rsidP="003826D1">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387078" w:rsidTr="004A4E80">
        <w:tc>
          <w:tcPr>
            <w:tcW w:w="709" w:type="dxa"/>
            <w:shd w:val="clear" w:color="auto" w:fill="C0C0C0"/>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ITEM</w:t>
            </w:r>
          </w:p>
        </w:tc>
        <w:tc>
          <w:tcPr>
            <w:tcW w:w="709" w:type="dxa"/>
            <w:shd w:val="clear" w:color="auto" w:fill="C0C0C0"/>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QTD</w:t>
            </w:r>
          </w:p>
        </w:tc>
        <w:tc>
          <w:tcPr>
            <w:tcW w:w="709" w:type="dxa"/>
            <w:shd w:val="clear" w:color="auto" w:fill="C0C0C0"/>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UNID</w:t>
            </w:r>
          </w:p>
        </w:tc>
        <w:tc>
          <w:tcPr>
            <w:tcW w:w="2409" w:type="dxa"/>
            <w:shd w:val="clear" w:color="auto" w:fill="C0C0C0"/>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DISCRIMINAÇÃO</w:t>
            </w:r>
          </w:p>
        </w:tc>
        <w:tc>
          <w:tcPr>
            <w:tcW w:w="1560" w:type="dxa"/>
            <w:shd w:val="clear" w:color="auto" w:fill="C0C0C0"/>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MARCA</w:t>
            </w:r>
          </w:p>
        </w:tc>
        <w:tc>
          <w:tcPr>
            <w:tcW w:w="1559" w:type="dxa"/>
            <w:shd w:val="clear" w:color="auto" w:fill="C0C0C0"/>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VALOR UNITÁRIO</w:t>
            </w:r>
          </w:p>
        </w:tc>
        <w:tc>
          <w:tcPr>
            <w:tcW w:w="1134" w:type="dxa"/>
            <w:shd w:val="clear" w:color="auto" w:fill="C0C0C0"/>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VALOR TOTAL</w:t>
            </w:r>
          </w:p>
        </w:tc>
      </w:tr>
      <w:tr w:rsidR="003826D1" w:rsidRPr="00387078" w:rsidTr="004A4E80">
        <w:tc>
          <w:tcPr>
            <w:tcW w:w="709"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c>
          <w:tcPr>
            <w:tcW w:w="709"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c>
          <w:tcPr>
            <w:tcW w:w="709"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c>
          <w:tcPr>
            <w:tcW w:w="2409"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c>
          <w:tcPr>
            <w:tcW w:w="1560"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c>
          <w:tcPr>
            <w:tcW w:w="1559"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c>
          <w:tcPr>
            <w:tcW w:w="1134"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r>
      <w:tr w:rsidR="003826D1" w:rsidRPr="00387078" w:rsidTr="004A4E80">
        <w:tblPrEx>
          <w:tblLook w:val="0000" w:firstRow="0" w:lastRow="0" w:firstColumn="0" w:lastColumn="0" w:noHBand="0" w:noVBand="0"/>
        </w:tblPrEx>
        <w:tc>
          <w:tcPr>
            <w:tcW w:w="7655" w:type="dxa"/>
            <w:gridSpan w:val="6"/>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VALOR TOTAL</w:t>
            </w:r>
          </w:p>
        </w:tc>
        <w:tc>
          <w:tcPr>
            <w:tcW w:w="1134" w:type="dxa"/>
            <w:vAlign w:val="center"/>
          </w:tcPr>
          <w:p w:rsidR="003826D1" w:rsidRPr="00387078" w:rsidRDefault="003826D1" w:rsidP="004A4E80">
            <w:pPr>
              <w:spacing w:before="120" w:after="120" w:line="240" w:lineRule="auto"/>
              <w:jc w:val="both"/>
              <w:rPr>
                <w:rFonts w:asciiTheme="minorHAnsi" w:hAnsiTheme="minorHAnsi" w:cstheme="minorHAnsi"/>
                <w:b/>
                <w:sz w:val="20"/>
                <w:szCs w:val="20"/>
              </w:rPr>
            </w:pPr>
          </w:p>
        </w:tc>
      </w:tr>
    </w:tbl>
    <w:p w:rsidR="00387078" w:rsidRPr="00387078" w:rsidRDefault="00387078" w:rsidP="00387078">
      <w:pPr>
        <w:spacing w:before="120" w:after="120" w:line="240" w:lineRule="auto"/>
        <w:jc w:val="both"/>
        <w:rPr>
          <w:rFonts w:asciiTheme="minorHAnsi" w:hAnsiTheme="minorHAnsi" w:cstheme="minorHAnsi"/>
          <w:b/>
          <w:sz w:val="20"/>
          <w:szCs w:val="20"/>
        </w:rPr>
      </w:pPr>
      <w:r w:rsidRPr="00387078">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Pr="00387078" w:rsidRDefault="003826D1" w:rsidP="003826D1">
      <w:pPr>
        <w:pStyle w:val="Corpodetexto2"/>
        <w:spacing w:before="120" w:line="240" w:lineRule="auto"/>
        <w:ind w:right="516"/>
        <w:rPr>
          <w:rFonts w:asciiTheme="minorHAnsi" w:hAnsiTheme="minorHAnsi" w:cstheme="minorHAnsi"/>
          <w:sz w:val="20"/>
          <w:szCs w:val="20"/>
        </w:rPr>
      </w:pPr>
    </w:p>
    <w:p w:rsidR="003826D1" w:rsidRPr="00387078" w:rsidRDefault="003826D1" w:rsidP="003826D1">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9963B0" w:rsidRPr="00387078" w:rsidRDefault="009963B0" w:rsidP="00975295">
      <w:pPr>
        <w:pStyle w:val="Corpodetexto2"/>
        <w:spacing w:before="120" w:line="240" w:lineRule="auto"/>
        <w:ind w:right="516"/>
        <w:rPr>
          <w:rFonts w:asciiTheme="minorHAnsi" w:hAnsiTheme="minorHAnsi" w:cstheme="minorHAnsi"/>
          <w:sz w:val="20"/>
          <w:szCs w:val="20"/>
        </w:rPr>
      </w:pPr>
    </w:p>
    <w:p w:rsidR="00CB6F94" w:rsidRDefault="00CB6F9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9963B0" w:rsidRPr="00387078" w:rsidRDefault="009963B0" w:rsidP="009963B0">
      <w:pPr>
        <w:pStyle w:val="Corpodetexto2"/>
        <w:spacing w:before="120" w:line="240" w:lineRule="auto"/>
        <w:ind w:right="516"/>
        <w:jc w:val="center"/>
        <w:rPr>
          <w:rFonts w:asciiTheme="minorHAnsi" w:hAnsiTheme="minorHAnsi" w:cstheme="minorHAnsi"/>
          <w:b/>
          <w:sz w:val="20"/>
          <w:szCs w:val="20"/>
        </w:rPr>
      </w:pPr>
      <w:r w:rsidRPr="00387078">
        <w:rPr>
          <w:rFonts w:asciiTheme="minorHAnsi" w:hAnsiTheme="minorHAnsi" w:cstheme="minorHAnsi"/>
          <w:b/>
          <w:sz w:val="20"/>
          <w:szCs w:val="20"/>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387078" w:rsidTr="00187D86">
        <w:tc>
          <w:tcPr>
            <w:tcW w:w="9005" w:type="dxa"/>
          </w:tcPr>
          <w:p w:rsidR="00187D86" w:rsidRPr="00387078" w:rsidRDefault="00187D86"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387078" w:rsidRDefault="00187D86"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MODELO </w:t>
            </w:r>
            <w:proofErr w:type="gramStart"/>
            <w:r w:rsidR="000E676B" w:rsidRPr="00387078">
              <w:rPr>
                <w:rFonts w:asciiTheme="minorHAnsi" w:hAnsiTheme="minorHAnsi" w:cstheme="minorHAnsi"/>
                <w:b/>
                <w:bCs/>
                <w:color w:val="000000"/>
                <w:sz w:val="20"/>
                <w:szCs w:val="20"/>
              </w:rPr>
              <w:t>1</w:t>
            </w:r>
            <w:proofErr w:type="gramEnd"/>
          </w:p>
          <w:p w:rsidR="00187D86" w:rsidRPr="00387078" w:rsidRDefault="00187D86"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Carta de Correção de Proposta de Preços </w:t>
            </w:r>
          </w:p>
          <w:p w:rsidR="00187D86" w:rsidRPr="00387078" w:rsidRDefault="00187D86"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387078" w:rsidTr="004A4E80">
              <w:trPr>
                <w:trHeight w:val="258"/>
                <w:jc w:val="center"/>
              </w:trPr>
              <w:tc>
                <w:tcPr>
                  <w:tcW w:w="9130" w:type="dxa"/>
                  <w:gridSpan w:val="6"/>
                </w:tcPr>
                <w:p w:rsidR="00187D86" w:rsidRPr="00387078" w:rsidRDefault="00187D86" w:rsidP="004A4E80">
                  <w:pPr>
                    <w:tabs>
                      <w:tab w:val="left" w:pos="7200"/>
                    </w:tabs>
                    <w:spacing w:after="0" w:line="240" w:lineRule="auto"/>
                    <w:jc w:val="center"/>
                    <w:rPr>
                      <w:rFonts w:asciiTheme="minorHAnsi" w:eastAsia="Batang" w:hAnsiTheme="minorHAnsi" w:cstheme="minorHAnsi"/>
                      <w:b/>
                      <w:color w:val="000000"/>
                      <w:sz w:val="20"/>
                      <w:szCs w:val="20"/>
                    </w:rPr>
                  </w:pPr>
                  <w:r w:rsidRPr="00387078">
                    <w:rPr>
                      <w:rFonts w:asciiTheme="minorHAnsi" w:eastAsia="Batang" w:hAnsiTheme="minorHAnsi" w:cstheme="minorHAnsi"/>
                      <w:b/>
                      <w:color w:val="000000"/>
                      <w:sz w:val="20"/>
                      <w:szCs w:val="20"/>
                    </w:rPr>
                    <w:t>CARTA DE CORREÇÃO DE PROPOSTA DE PREÇOS</w:t>
                  </w:r>
                </w:p>
              </w:tc>
            </w:tr>
            <w:tr w:rsidR="00187D86" w:rsidRPr="00387078" w:rsidTr="004A4E80">
              <w:trPr>
                <w:trHeight w:val="1009"/>
                <w:jc w:val="center"/>
              </w:trPr>
              <w:tc>
                <w:tcPr>
                  <w:tcW w:w="9130" w:type="dxa"/>
                  <w:gridSpan w:val="6"/>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Pregão Eletrônico nº</w:t>
                  </w:r>
                  <w:proofErr w:type="gramStart"/>
                  <w:r w:rsidRPr="00387078">
                    <w:rPr>
                      <w:rFonts w:asciiTheme="minorHAnsi" w:eastAsia="Batang" w:hAnsiTheme="minorHAnsi" w:cstheme="minorHAnsi"/>
                      <w:color w:val="000000"/>
                      <w:sz w:val="20"/>
                      <w:szCs w:val="20"/>
                    </w:rPr>
                    <w:t>.:</w:t>
                  </w:r>
                  <w:proofErr w:type="gramEnd"/>
                </w:p>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Processo:</w:t>
                  </w:r>
                </w:p>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Empresa:</w:t>
                  </w:r>
                </w:p>
                <w:p w:rsidR="00187D86" w:rsidRPr="00387078" w:rsidRDefault="00187D86" w:rsidP="00C73DBE">
                  <w:pPr>
                    <w:tabs>
                      <w:tab w:val="left" w:pos="7200"/>
                    </w:tabs>
                    <w:spacing w:after="0" w:line="240" w:lineRule="auto"/>
                    <w:jc w:val="both"/>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Nota: carta elaborada com base no item 1</w:t>
                  </w:r>
                  <w:r w:rsidR="00C73DBE" w:rsidRPr="00387078">
                    <w:rPr>
                      <w:rFonts w:asciiTheme="minorHAnsi" w:eastAsia="Batang" w:hAnsiTheme="minorHAnsi" w:cstheme="minorHAnsi"/>
                      <w:color w:val="000000"/>
                      <w:sz w:val="20"/>
                      <w:szCs w:val="20"/>
                    </w:rPr>
                    <w:t>4</w:t>
                  </w:r>
                  <w:r w:rsidRPr="00387078">
                    <w:rPr>
                      <w:rFonts w:asciiTheme="minorHAnsi" w:eastAsia="Batang" w:hAnsiTheme="minorHAnsi" w:cstheme="minorHAnsi"/>
                      <w:color w:val="000000"/>
                      <w:sz w:val="20"/>
                      <w:szCs w:val="20"/>
                    </w:rPr>
                    <w:t>.3, do Edital.</w:t>
                  </w:r>
                </w:p>
              </w:tc>
            </w:tr>
            <w:tr w:rsidR="00187D86" w:rsidRPr="00387078" w:rsidTr="004A4E80">
              <w:trPr>
                <w:trHeight w:val="503"/>
                <w:jc w:val="center"/>
              </w:trPr>
              <w:tc>
                <w:tcPr>
                  <w:tcW w:w="611"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Item</w:t>
                  </w:r>
                </w:p>
              </w:tc>
              <w:tc>
                <w:tcPr>
                  <w:tcW w:w="851"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Unidade</w:t>
                  </w:r>
                </w:p>
              </w:tc>
              <w:tc>
                <w:tcPr>
                  <w:tcW w:w="3490"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Descrição resumida</w:t>
                  </w:r>
                </w:p>
              </w:tc>
              <w:tc>
                <w:tcPr>
                  <w:tcW w:w="1110"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Marca</w:t>
                  </w:r>
                </w:p>
              </w:tc>
              <w:tc>
                <w:tcPr>
                  <w:tcW w:w="1111"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proofErr w:type="spellStart"/>
                  <w:r w:rsidRPr="00387078">
                    <w:rPr>
                      <w:rFonts w:asciiTheme="minorHAnsi" w:eastAsia="Batang" w:hAnsiTheme="minorHAnsi" w:cstheme="minorHAnsi"/>
                      <w:color w:val="000000"/>
                      <w:sz w:val="20"/>
                      <w:szCs w:val="20"/>
                    </w:rPr>
                    <w:t>Vlr</w:t>
                  </w:r>
                  <w:proofErr w:type="spellEnd"/>
                  <w:r w:rsidRPr="00387078">
                    <w:rPr>
                      <w:rFonts w:asciiTheme="minorHAnsi" w:eastAsia="Batang" w:hAnsiTheme="minorHAnsi" w:cstheme="minorHAnsi"/>
                      <w:color w:val="000000"/>
                      <w:sz w:val="20"/>
                      <w:szCs w:val="20"/>
                    </w:rPr>
                    <w:t xml:space="preserve"> Unitário</w:t>
                  </w:r>
                </w:p>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(R$)</w:t>
                  </w:r>
                </w:p>
              </w:tc>
              <w:tc>
                <w:tcPr>
                  <w:tcW w:w="1955"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Valor Total (R$)</w:t>
                  </w:r>
                </w:p>
              </w:tc>
            </w:tr>
            <w:tr w:rsidR="00187D86" w:rsidRPr="00387078" w:rsidTr="004A4E80">
              <w:trPr>
                <w:trHeight w:val="245"/>
                <w:jc w:val="center"/>
              </w:trPr>
              <w:tc>
                <w:tcPr>
                  <w:tcW w:w="611"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p>
              </w:tc>
            </w:tr>
            <w:tr w:rsidR="00187D86" w:rsidRPr="00387078" w:rsidTr="004A4E80">
              <w:trPr>
                <w:trHeight w:val="245"/>
                <w:jc w:val="center"/>
              </w:trPr>
              <w:tc>
                <w:tcPr>
                  <w:tcW w:w="611"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r>
            <w:tr w:rsidR="00187D86" w:rsidRPr="00387078" w:rsidTr="004A4E80">
              <w:trPr>
                <w:trHeight w:val="258"/>
                <w:jc w:val="center"/>
              </w:trPr>
              <w:tc>
                <w:tcPr>
                  <w:tcW w:w="611"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r>
            <w:tr w:rsidR="00187D86" w:rsidRPr="00387078" w:rsidTr="004A4E80">
              <w:trPr>
                <w:trHeight w:val="245"/>
                <w:jc w:val="center"/>
              </w:trPr>
              <w:tc>
                <w:tcPr>
                  <w:tcW w:w="7175" w:type="dxa"/>
                  <w:gridSpan w:val="5"/>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Total</w:t>
                  </w:r>
                </w:p>
              </w:tc>
              <w:tc>
                <w:tcPr>
                  <w:tcW w:w="1955" w:type="dxa"/>
                </w:tcPr>
                <w:p w:rsidR="00187D86" w:rsidRPr="00387078" w:rsidRDefault="00187D86" w:rsidP="004A4E80">
                  <w:pPr>
                    <w:tabs>
                      <w:tab w:val="left" w:pos="7200"/>
                    </w:tabs>
                    <w:spacing w:after="0" w:line="240" w:lineRule="auto"/>
                    <w:jc w:val="both"/>
                    <w:rPr>
                      <w:rFonts w:asciiTheme="minorHAnsi" w:eastAsia="Batang" w:hAnsiTheme="minorHAnsi" w:cstheme="minorHAnsi"/>
                      <w:color w:val="000000"/>
                      <w:sz w:val="20"/>
                      <w:szCs w:val="20"/>
                    </w:rPr>
                  </w:pPr>
                </w:p>
              </w:tc>
            </w:tr>
            <w:tr w:rsidR="00187D86" w:rsidRPr="00387078" w:rsidTr="004A4E80">
              <w:trPr>
                <w:trHeight w:val="333"/>
                <w:jc w:val="center"/>
              </w:trPr>
              <w:tc>
                <w:tcPr>
                  <w:tcW w:w="9130" w:type="dxa"/>
                  <w:gridSpan w:val="6"/>
                  <w:vAlign w:val="bottom"/>
                </w:tcPr>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__________________________</w:t>
                  </w:r>
                </w:p>
                <w:p w:rsidR="00187D86" w:rsidRPr="00387078" w:rsidRDefault="00187D86" w:rsidP="004A4E80">
                  <w:pPr>
                    <w:tabs>
                      <w:tab w:val="left" w:pos="7200"/>
                    </w:tabs>
                    <w:spacing w:after="0" w:line="240" w:lineRule="auto"/>
                    <w:jc w:val="center"/>
                    <w:rPr>
                      <w:rFonts w:asciiTheme="minorHAnsi" w:eastAsia="Batang" w:hAnsiTheme="minorHAnsi" w:cstheme="minorHAnsi"/>
                      <w:color w:val="000000"/>
                      <w:sz w:val="20"/>
                      <w:szCs w:val="20"/>
                    </w:rPr>
                  </w:pPr>
                  <w:r w:rsidRPr="00387078">
                    <w:rPr>
                      <w:rFonts w:asciiTheme="minorHAnsi" w:eastAsia="Batang" w:hAnsiTheme="minorHAnsi" w:cstheme="minorHAnsi"/>
                      <w:color w:val="000000"/>
                      <w:sz w:val="20"/>
                      <w:szCs w:val="20"/>
                    </w:rPr>
                    <w:t>Pregoeiro</w:t>
                  </w:r>
                </w:p>
              </w:tc>
            </w:tr>
          </w:tbl>
          <w:p w:rsidR="00187D86" w:rsidRPr="00387078" w:rsidRDefault="00187D86"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387078" w:rsidRDefault="00187D86"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387078" w:rsidTr="00187D86">
        <w:tc>
          <w:tcPr>
            <w:tcW w:w="9005" w:type="dxa"/>
          </w:tcPr>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MODELO </w:t>
            </w:r>
            <w:proofErr w:type="gramStart"/>
            <w:r w:rsidRPr="00387078">
              <w:rPr>
                <w:rFonts w:asciiTheme="minorHAnsi" w:hAnsiTheme="minorHAnsi" w:cstheme="minorHAnsi"/>
                <w:b/>
                <w:bCs/>
                <w:color w:val="000000"/>
                <w:sz w:val="20"/>
                <w:szCs w:val="20"/>
              </w:rPr>
              <w:t>2</w:t>
            </w:r>
            <w:proofErr w:type="gramEnd"/>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Declaração de Comprovação do Atendimento do inciso XXXIII do art. 7º da Constituição Federal</w:t>
            </w:r>
          </w:p>
          <w:p w:rsidR="001E3649" w:rsidRPr="00387078" w:rsidRDefault="001E3649" w:rsidP="006E5C81">
            <w:pPr>
              <w:pStyle w:val="Default"/>
              <w:jc w:val="both"/>
              <w:rPr>
                <w:rFonts w:asciiTheme="minorHAnsi" w:hAnsiTheme="minorHAnsi" w:cstheme="minorHAnsi"/>
                <w:sz w:val="20"/>
                <w:szCs w:val="20"/>
              </w:rPr>
            </w:pPr>
          </w:p>
          <w:p w:rsidR="001E3649" w:rsidRPr="00387078" w:rsidRDefault="001E3649" w:rsidP="006E5C81">
            <w:pPr>
              <w:pStyle w:val="Default"/>
              <w:jc w:val="both"/>
              <w:rPr>
                <w:rFonts w:asciiTheme="minorHAnsi" w:hAnsiTheme="minorHAnsi" w:cstheme="minorHAnsi"/>
                <w:sz w:val="20"/>
                <w:szCs w:val="20"/>
              </w:rPr>
            </w:pPr>
            <w:r w:rsidRPr="00387078">
              <w:rPr>
                <w:rFonts w:asciiTheme="minorHAnsi" w:hAnsiTheme="minorHAnsi" w:cstheme="minorHAnsi"/>
                <w:sz w:val="20"/>
                <w:szCs w:val="20"/>
              </w:rPr>
              <w:t>Ref.: Pregão Eletrônico N° ________/201</w:t>
            </w:r>
            <w:r w:rsidR="001C74C6">
              <w:rPr>
                <w:rFonts w:asciiTheme="minorHAnsi" w:hAnsiTheme="minorHAnsi" w:cstheme="minorHAnsi"/>
                <w:sz w:val="20"/>
                <w:szCs w:val="20"/>
              </w:rPr>
              <w:t>8</w:t>
            </w:r>
            <w:r w:rsidRPr="00387078">
              <w:rPr>
                <w:rFonts w:asciiTheme="minorHAnsi" w:hAnsiTheme="minorHAnsi" w:cstheme="minorHAnsi"/>
                <w:sz w:val="20"/>
                <w:szCs w:val="20"/>
              </w:rPr>
              <w:t xml:space="preserve">. </w:t>
            </w:r>
          </w:p>
          <w:p w:rsidR="001E3649" w:rsidRPr="00387078" w:rsidRDefault="001E3649" w:rsidP="006E5C81">
            <w:pPr>
              <w:pStyle w:val="Default"/>
              <w:jc w:val="both"/>
              <w:rPr>
                <w:rFonts w:asciiTheme="minorHAnsi" w:hAnsiTheme="minorHAnsi" w:cstheme="minorHAnsi"/>
                <w:sz w:val="20"/>
                <w:szCs w:val="20"/>
              </w:rPr>
            </w:pPr>
          </w:p>
          <w:p w:rsidR="001E3649" w:rsidRPr="00387078" w:rsidRDefault="001E3649" w:rsidP="006E5C81">
            <w:pPr>
              <w:pStyle w:val="Default"/>
              <w:jc w:val="both"/>
              <w:rPr>
                <w:rFonts w:asciiTheme="minorHAnsi" w:hAnsiTheme="minorHAnsi" w:cstheme="minorHAnsi"/>
                <w:sz w:val="20"/>
                <w:szCs w:val="20"/>
              </w:rPr>
            </w:pPr>
            <w:proofErr w:type="gramStart"/>
            <w:r w:rsidRPr="00387078">
              <w:rPr>
                <w:rFonts w:asciiTheme="minorHAnsi" w:hAnsiTheme="minorHAnsi" w:cstheme="minorHAnsi"/>
                <w:sz w:val="20"/>
                <w:szCs w:val="20"/>
              </w:rPr>
              <w:t>.................................</w:t>
            </w:r>
            <w:proofErr w:type="gramEnd"/>
            <w:r w:rsidRPr="00387078">
              <w:rPr>
                <w:rFonts w:asciiTheme="minorHAnsi" w:hAnsiTheme="minorHAnsi" w:cstheme="minorHAnsi"/>
                <w:sz w:val="20"/>
                <w:szCs w:val="20"/>
              </w:rPr>
              <w:t xml:space="preserve">, inscrito no CNPJ n°..................., por intermédio de seu representante legal o(a) Sr(a)...................................., portador(a) da Carteira de Identidade no............................ </w:t>
            </w:r>
            <w:proofErr w:type="gramStart"/>
            <w:r w:rsidRPr="00387078">
              <w:rPr>
                <w:rFonts w:asciiTheme="minorHAnsi" w:hAnsiTheme="minorHAnsi" w:cstheme="minorHAnsi"/>
                <w:sz w:val="20"/>
                <w:szCs w:val="20"/>
              </w:rPr>
              <w:t>e</w:t>
            </w:r>
            <w:proofErr w:type="gramEnd"/>
            <w:r w:rsidRPr="00387078">
              <w:rPr>
                <w:rFonts w:asciiTheme="minorHAnsi" w:hAnsiTheme="minorHAnsi" w:cstheme="minorHAnsi"/>
                <w:sz w:val="20"/>
                <w:szCs w:val="20"/>
              </w:rPr>
              <w:t xml:space="preserve"> do CPF no ........................., </w:t>
            </w:r>
            <w:r w:rsidRPr="00387078">
              <w:rPr>
                <w:rFonts w:asciiTheme="minorHAnsi" w:hAnsiTheme="minorHAnsi" w:cstheme="minorHAnsi"/>
                <w:b/>
                <w:bCs/>
                <w:sz w:val="20"/>
                <w:szCs w:val="20"/>
              </w:rPr>
              <w:t>DECLARA</w:t>
            </w:r>
            <w:r w:rsidRPr="00387078">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387078" w:rsidRDefault="001E3649" w:rsidP="006E5C81">
            <w:pPr>
              <w:pStyle w:val="Default"/>
              <w:jc w:val="both"/>
              <w:rPr>
                <w:rFonts w:asciiTheme="minorHAnsi" w:hAnsiTheme="minorHAnsi" w:cstheme="minorHAnsi"/>
                <w:sz w:val="20"/>
                <w:szCs w:val="20"/>
              </w:rPr>
            </w:pPr>
            <w:r w:rsidRPr="00387078">
              <w:rPr>
                <w:rFonts w:asciiTheme="minorHAnsi" w:hAnsiTheme="minorHAnsi" w:cstheme="minorHAnsi"/>
                <w:sz w:val="20"/>
                <w:szCs w:val="20"/>
              </w:rPr>
              <w:t xml:space="preserve">***Ressalva: emprega menor, a partir de quatorze anos, na condição de aprendiz </w:t>
            </w:r>
            <w:proofErr w:type="gramStart"/>
            <w:r w:rsidRPr="00387078">
              <w:rPr>
                <w:rFonts w:asciiTheme="minorHAnsi" w:hAnsiTheme="minorHAnsi" w:cstheme="minorHAnsi"/>
                <w:sz w:val="20"/>
                <w:szCs w:val="20"/>
              </w:rPr>
              <w:t xml:space="preserve">( </w:t>
            </w:r>
            <w:proofErr w:type="gramEnd"/>
            <w:r w:rsidRPr="00387078">
              <w:rPr>
                <w:rFonts w:asciiTheme="minorHAnsi" w:hAnsiTheme="minorHAnsi" w:cstheme="minorHAnsi"/>
                <w:sz w:val="20"/>
                <w:szCs w:val="20"/>
              </w:rPr>
              <w:t xml:space="preserve">). </w:t>
            </w:r>
          </w:p>
          <w:p w:rsidR="001E3649" w:rsidRPr="00387078" w:rsidRDefault="001E3649" w:rsidP="006E5C81">
            <w:pPr>
              <w:pStyle w:val="Default"/>
              <w:jc w:val="center"/>
              <w:rPr>
                <w:rFonts w:asciiTheme="minorHAnsi" w:hAnsiTheme="minorHAnsi" w:cstheme="minorHAnsi"/>
                <w:sz w:val="20"/>
                <w:szCs w:val="20"/>
              </w:rPr>
            </w:pPr>
            <w:proofErr w:type="gramStart"/>
            <w:r w:rsidRPr="00387078">
              <w:rPr>
                <w:rFonts w:asciiTheme="minorHAnsi" w:hAnsiTheme="minorHAnsi" w:cstheme="minorHAnsi"/>
                <w:sz w:val="20"/>
                <w:szCs w:val="20"/>
              </w:rPr>
              <w:t>............................................</w:t>
            </w:r>
            <w:proofErr w:type="gramEnd"/>
          </w:p>
          <w:p w:rsidR="001E3649" w:rsidRPr="00387078" w:rsidRDefault="001E3649" w:rsidP="006E5C81">
            <w:pPr>
              <w:pStyle w:val="Default"/>
              <w:jc w:val="center"/>
              <w:rPr>
                <w:rFonts w:asciiTheme="minorHAnsi" w:hAnsiTheme="minorHAnsi" w:cstheme="minorHAnsi"/>
                <w:sz w:val="20"/>
                <w:szCs w:val="20"/>
              </w:rPr>
            </w:pPr>
            <w:r w:rsidRPr="00387078">
              <w:rPr>
                <w:rFonts w:asciiTheme="minorHAnsi" w:hAnsiTheme="minorHAnsi" w:cstheme="minorHAnsi"/>
                <w:sz w:val="20"/>
                <w:szCs w:val="20"/>
              </w:rPr>
              <w:t>(data)</w:t>
            </w:r>
          </w:p>
          <w:p w:rsidR="001E3649" w:rsidRPr="00387078" w:rsidRDefault="001E3649" w:rsidP="006E5C81">
            <w:pPr>
              <w:pStyle w:val="Default"/>
              <w:jc w:val="center"/>
              <w:rPr>
                <w:rFonts w:asciiTheme="minorHAnsi" w:hAnsiTheme="minorHAnsi" w:cstheme="minorHAnsi"/>
                <w:sz w:val="20"/>
                <w:szCs w:val="20"/>
              </w:rPr>
            </w:pPr>
            <w:proofErr w:type="gramStart"/>
            <w:r w:rsidRPr="00387078">
              <w:rPr>
                <w:rFonts w:asciiTheme="minorHAnsi" w:hAnsiTheme="minorHAnsi" w:cstheme="minorHAnsi"/>
                <w:sz w:val="20"/>
                <w:szCs w:val="20"/>
              </w:rPr>
              <w:t>...........................................................</w:t>
            </w:r>
            <w:proofErr w:type="gramEnd"/>
          </w:p>
          <w:p w:rsidR="001E3649" w:rsidRPr="00387078" w:rsidRDefault="001E3649" w:rsidP="006E5C81">
            <w:pPr>
              <w:pStyle w:val="Default"/>
              <w:jc w:val="center"/>
              <w:rPr>
                <w:rFonts w:asciiTheme="minorHAnsi" w:hAnsiTheme="minorHAnsi" w:cstheme="minorHAnsi"/>
                <w:sz w:val="20"/>
                <w:szCs w:val="20"/>
              </w:rPr>
            </w:pPr>
            <w:r w:rsidRPr="00387078">
              <w:rPr>
                <w:rFonts w:asciiTheme="minorHAnsi" w:hAnsiTheme="minorHAnsi" w:cstheme="minorHAnsi"/>
                <w:sz w:val="20"/>
                <w:szCs w:val="20"/>
              </w:rPr>
              <w:t>(nome e assinatura do representante legal da empresa)</w:t>
            </w:r>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sz w:val="20"/>
                <w:szCs w:val="20"/>
              </w:rPr>
            </w:pPr>
            <w:r w:rsidRPr="00387078">
              <w:rPr>
                <w:rFonts w:asciiTheme="minorHAnsi" w:hAnsiTheme="minorHAnsi" w:cstheme="minorHAnsi"/>
                <w:sz w:val="20"/>
                <w:szCs w:val="20"/>
              </w:rPr>
              <w:t>(***Observação: em caso afirmativo, assinalar a ressalva acima)</w:t>
            </w:r>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387078" w:rsidTr="006E5C81">
        <w:trPr>
          <w:trHeight w:val="4279"/>
        </w:trPr>
        <w:tc>
          <w:tcPr>
            <w:tcW w:w="9039" w:type="dxa"/>
          </w:tcPr>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MODELO </w:t>
            </w:r>
            <w:proofErr w:type="gramStart"/>
            <w:r w:rsidRPr="00387078">
              <w:rPr>
                <w:rFonts w:asciiTheme="minorHAnsi" w:hAnsiTheme="minorHAnsi" w:cstheme="minorHAnsi"/>
                <w:b/>
                <w:bCs/>
                <w:color w:val="000000"/>
                <w:sz w:val="20"/>
                <w:szCs w:val="20"/>
              </w:rPr>
              <w:t>3</w:t>
            </w:r>
            <w:proofErr w:type="gramEnd"/>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Declaração de Inexistência de Fatos Supervenientes Impeditivos da Habilitação</w:t>
            </w:r>
          </w:p>
          <w:p w:rsidR="001E3649" w:rsidRPr="00387078"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387078" w:rsidRDefault="001E3649" w:rsidP="006E5C81">
            <w:pPr>
              <w:pStyle w:val="Default"/>
              <w:jc w:val="both"/>
              <w:rPr>
                <w:rFonts w:asciiTheme="minorHAnsi" w:hAnsiTheme="minorHAnsi" w:cstheme="minorHAnsi"/>
                <w:sz w:val="20"/>
                <w:szCs w:val="20"/>
              </w:rPr>
            </w:pPr>
            <w:r w:rsidRPr="00387078">
              <w:rPr>
                <w:rFonts w:asciiTheme="minorHAnsi" w:hAnsiTheme="minorHAnsi" w:cstheme="minorHAnsi"/>
                <w:sz w:val="20"/>
                <w:szCs w:val="20"/>
              </w:rPr>
              <w:t>Ref.: Pregão Eletrônico N° ________/201</w:t>
            </w:r>
            <w:r w:rsidR="001C74C6">
              <w:rPr>
                <w:rFonts w:asciiTheme="minorHAnsi" w:hAnsiTheme="minorHAnsi" w:cstheme="minorHAnsi"/>
                <w:sz w:val="20"/>
                <w:szCs w:val="20"/>
              </w:rPr>
              <w:t>8</w:t>
            </w:r>
            <w:r w:rsidRPr="00387078">
              <w:rPr>
                <w:rFonts w:asciiTheme="minorHAnsi" w:hAnsiTheme="minorHAnsi" w:cstheme="minorHAnsi"/>
                <w:sz w:val="20"/>
                <w:szCs w:val="20"/>
              </w:rPr>
              <w:t xml:space="preserve">. </w:t>
            </w:r>
          </w:p>
          <w:p w:rsidR="001E3649" w:rsidRPr="00387078" w:rsidRDefault="001E3649" w:rsidP="006E5C81">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387078">
              <w:rPr>
                <w:rFonts w:asciiTheme="minorHAnsi" w:hAnsiTheme="minorHAnsi" w:cstheme="minorHAnsi"/>
                <w:bCs/>
                <w:color w:val="000000"/>
                <w:sz w:val="20"/>
                <w:szCs w:val="20"/>
              </w:rPr>
              <w:t>Palmas-TO</w:t>
            </w:r>
            <w:proofErr w:type="spellEnd"/>
            <w:proofErr w:type="gramStart"/>
            <w:r w:rsidRPr="00387078">
              <w:rPr>
                <w:rFonts w:asciiTheme="minorHAnsi" w:hAnsiTheme="minorHAnsi" w:cstheme="minorHAnsi"/>
                <w:bCs/>
                <w:color w:val="000000"/>
                <w:sz w:val="20"/>
                <w:szCs w:val="20"/>
              </w:rPr>
              <w:t>, ...</w:t>
            </w:r>
            <w:proofErr w:type="gramEnd"/>
            <w:r w:rsidRPr="00387078">
              <w:rPr>
                <w:rFonts w:asciiTheme="minorHAnsi" w:hAnsiTheme="minorHAnsi" w:cstheme="minorHAnsi"/>
                <w:bCs/>
                <w:color w:val="000000"/>
                <w:sz w:val="20"/>
                <w:szCs w:val="20"/>
              </w:rPr>
              <w:t xml:space="preserve">....de .................................... </w:t>
            </w:r>
            <w:proofErr w:type="gramStart"/>
            <w:r w:rsidRPr="00387078">
              <w:rPr>
                <w:rFonts w:asciiTheme="minorHAnsi" w:hAnsiTheme="minorHAnsi" w:cstheme="minorHAnsi"/>
                <w:bCs/>
                <w:color w:val="000000"/>
                <w:sz w:val="20"/>
                <w:szCs w:val="20"/>
              </w:rPr>
              <w:t>de</w:t>
            </w:r>
            <w:proofErr w:type="gramEnd"/>
            <w:r w:rsidRPr="00387078">
              <w:rPr>
                <w:rFonts w:asciiTheme="minorHAnsi" w:hAnsiTheme="minorHAnsi" w:cstheme="minorHAnsi"/>
                <w:bCs/>
                <w:color w:val="000000"/>
                <w:sz w:val="20"/>
                <w:szCs w:val="20"/>
              </w:rPr>
              <w:t xml:space="preserve"> 201</w:t>
            </w:r>
            <w:r w:rsidR="001C74C6">
              <w:rPr>
                <w:rFonts w:asciiTheme="minorHAnsi" w:hAnsiTheme="minorHAnsi" w:cstheme="minorHAnsi"/>
                <w:bCs/>
                <w:color w:val="000000"/>
                <w:sz w:val="20"/>
                <w:szCs w:val="20"/>
              </w:rPr>
              <w:t>8</w:t>
            </w:r>
            <w:r w:rsidRPr="00387078">
              <w:rPr>
                <w:rFonts w:asciiTheme="minorHAnsi" w:hAnsiTheme="minorHAnsi" w:cstheme="minorHAnsi"/>
                <w:bCs/>
                <w:color w:val="000000"/>
                <w:sz w:val="20"/>
                <w:szCs w:val="20"/>
              </w:rPr>
              <w:t xml:space="preserve">. </w:t>
            </w:r>
          </w:p>
          <w:p w:rsidR="001E3649" w:rsidRPr="00387078"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387078"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Proponente: (razão social da empresa proponente) </w:t>
            </w:r>
          </w:p>
          <w:p w:rsidR="001E3649" w:rsidRPr="00387078"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Objeto Licitado: </w:t>
            </w:r>
          </w:p>
          <w:p w:rsidR="001E3649" w:rsidRPr="00387078" w:rsidRDefault="001E3649" w:rsidP="006E5C81">
            <w:pPr>
              <w:widowControl w:val="0"/>
              <w:autoSpaceDE w:val="0"/>
              <w:autoSpaceDN w:val="0"/>
              <w:adjustRightInd w:val="0"/>
              <w:spacing w:after="0" w:line="240" w:lineRule="auto"/>
              <w:rPr>
                <w:rFonts w:asciiTheme="minorHAnsi" w:hAnsiTheme="minorHAnsi" w:cstheme="minorHAnsi"/>
                <w:b/>
                <w:bCs/>
                <w:color w:val="000000"/>
                <w:sz w:val="20"/>
                <w:szCs w:val="20"/>
              </w:rPr>
            </w:pPr>
            <w:r w:rsidRPr="00387078">
              <w:rPr>
                <w:rFonts w:asciiTheme="minorHAnsi" w:hAnsiTheme="minorHAnsi" w:cstheme="minorHAnsi"/>
                <w:bCs/>
                <w:i/>
                <w:iCs/>
                <w:color w:val="000000"/>
                <w:sz w:val="20"/>
                <w:szCs w:val="20"/>
              </w:rPr>
              <w:t>(discrição do objeto)</w:t>
            </w:r>
          </w:p>
          <w:p w:rsidR="001E3649" w:rsidRPr="00387078"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387078" w:rsidRDefault="001E3649" w:rsidP="006E5C8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Nome e Assinatura do Responsável Legal da Empresa</w:t>
            </w:r>
          </w:p>
          <w:p w:rsidR="001E3649" w:rsidRPr="00387078"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3238ED" w:rsidRPr="00387078" w:rsidTr="003238ED">
        <w:trPr>
          <w:trHeight w:val="3445"/>
        </w:trPr>
        <w:tc>
          <w:tcPr>
            <w:tcW w:w="9039" w:type="dxa"/>
          </w:tcPr>
          <w:p w:rsidR="003238ED" w:rsidRPr="00387078" w:rsidRDefault="003238ED"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3238ED" w:rsidRPr="00387078" w:rsidRDefault="003238ED"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MODELO </w:t>
            </w:r>
            <w:proofErr w:type="gramStart"/>
            <w:r w:rsidR="000E676B" w:rsidRPr="00387078">
              <w:rPr>
                <w:rFonts w:asciiTheme="minorHAnsi" w:hAnsiTheme="minorHAnsi" w:cstheme="minorHAnsi"/>
                <w:b/>
                <w:bCs/>
                <w:color w:val="000000"/>
                <w:sz w:val="20"/>
                <w:szCs w:val="20"/>
              </w:rPr>
              <w:t>4</w:t>
            </w:r>
            <w:proofErr w:type="gramEnd"/>
          </w:p>
          <w:p w:rsidR="003238ED" w:rsidRPr="00387078" w:rsidRDefault="003238ED"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Declaração de Microempresa ou Empresa de Pequeno Porte</w:t>
            </w:r>
          </w:p>
          <w:p w:rsidR="003238ED" w:rsidRPr="00387078" w:rsidRDefault="003238ED" w:rsidP="004A4E80">
            <w:pPr>
              <w:pStyle w:val="Default"/>
              <w:jc w:val="both"/>
              <w:rPr>
                <w:rFonts w:asciiTheme="minorHAnsi" w:hAnsiTheme="minorHAnsi" w:cstheme="minorHAnsi"/>
                <w:sz w:val="20"/>
                <w:szCs w:val="20"/>
              </w:rPr>
            </w:pPr>
          </w:p>
          <w:p w:rsidR="003238ED" w:rsidRPr="00387078" w:rsidRDefault="003238ED" w:rsidP="004A4E80">
            <w:pPr>
              <w:pStyle w:val="Default"/>
              <w:jc w:val="both"/>
              <w:rPr>
                <w:rFonts w:asciiTheme="minorHAnsi" w:hAnsiTheme="minorHAnsi" w:cstheme="minorHAnsi"/>
                <w:sz w:val="20"/>
                <w:szCs w:val="20"/>
              </w:rPr>
            </w:pPr>
            <w:r w:rsidRPr="00387078">
              <w:rPr>
                <w:rFonts w:asciiTheme="minorHAnsi" w:hAnsiTheme="minorHAnsi" w:cstheme="minorHAnsi"/>
                <w:sz w:val="20"/>
                <w:szCs w:val="20"/>
              </w:rPr>
              <w:t>Ref.: Pregão Eletrônico N° ________/201</w:t>
            </w:r>
            <w:r w:rsidR="001C74C6">
              <w:rPr>
                <w:rFonts w:asciiTheme="minorHAnsi" w:hAnsiTheme="minorHAnsi" w:cstheme="minorHAnsi"/>
                <w:sz w:val="20"/>
                <w:szCs w:val="20"/>
              </w:rPr>
              <w:t>8</w:t>
            </w:r>
            <w:r w:rsidRPr="00387078">
              <w:rPr>
                <w:rFonts w:asciiTheme="minorHAnsi" w:hAnsiTheme="minorHAnsi" w:cstheme="minorHAnsi"/>
                <w:sz w:val="20"/>
                <w:szCs w:val="20"/>
              </w:rPr>
              <w:t xml:space="preserve">. </w:t>
            </w:r>
          </w:p>
          <w:p w:rsidR="003238ED" w:rsidRPr="00387078" w:rsidRDefault="003238ED" w:rsidP="004A4E80">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3238ED" w:rsidRPr="00387078" w:rsidRDefault="003238ED" w:rsidP="004A4E8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A </w:t>
            </w:r>
            <w:proofErr w:type="gramStart"/>
            <w:r w:rsidRPr="00387078">
              <w:rPr>
                <w:rFonts w:asciiTheme="minorHAnsi" w:hAnsiTheme="minorHAnsi" w:cstheme="minorHAnsi"/>
                <w:bCs/>
                <w:color w:val="000000"/>
                <w:sz w:val="20"/>
                <w:szCs w:val="20"/>
              </w:rPr>
              <w:t>empresa ...</w:t>
            </w:r>
            <w:proofErr w:type="gramEnd"/>
            <w:r w:rsidRPr="00387078">
              <w:rPr>
                <w:rFonts w:asciiTheme="minorHAnsi" w:hAnsiTheme="minorHAnsi" w:cstheme="minorHAns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387078" w:rsidRDefault="003238ED" w:rsidP="004A4E80">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238ED" w:rsidRPr="00387078" w:rsidRDefault="003238ED" w:rsidP="004A4E80">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Local, data e assinatura</w:t>
            </w:r>
          </w:p>
          <w:p w:rsidR="003238ED" w:rsidRPr="00387078" w:rsidRDefault="003238ED" w:rsidP="004A4E8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7078" w:rsidRDefault="001E3649" w:rsidP="009963B0">
      <w:pPr>
        <w:pStyle w:val="Corpodetexto2"/>
        <w:spacing w:before="120" w:line="240" w:lineRule="auto"/>
        <w:ind w:right="516"/>
        <w:jc w:val="center"/>
        <w:rPr>
          <w:rFonts w:asciiTheme="minorHAnsi" w:hAnsiTheme="minorHAnsi" w:cstheme="minorHAnsi"/>
          <w:b/>
          <w:sz w:val="20"/>
          <w:szCs w:val="20"/>
        </w:rPr>
      </w:pPr>
    </w:p>
    <w:p w:rsidR="00BF54CC" w:rsidRPr="00387078" w:rsidRDefault="00BF54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7078"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7078"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1C74C6" w:rsidRDefault="001C74C6"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1C74C6" w:rsidRPr="00387078" w:rsidRDefault="001C74C6"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FE5EAB" w:rsidRPr="00387078" w:rsidRDefault="00FE5EAB"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7078"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7078"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 xml:space="preserve">MODELO </w:t>
      </w:r>
      <w:proofErr w:type="gramStart"/>
      <w:r w:rsidRPr="00387078">
        <w:rPr>
          <w:rFonts w:asciiTheme="minorHAnsi" w:hAnsiTheme="minorHAnsi" w:cstheme="minorHAnsi"/>
          <w:b/>
          <w:bCs/>
          <w:color w:val="000000"/>
          <w:sz w:val="20"/>
          <w:szCs w:val="20"/>
        </w:rPr>
        <w:t>5</w:t>
      </w:r>
      <w:proofErr w:type="gramEnd"/>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387078">
        <w:rPr>
          <w:rFonts w:asciiTheme="minorHAnsi" w:hAnsiTheme="minorHAnsi" w:cstheme="minorHAnsi"/>
          <w:b/>
          <w:bCs/>
          <w:color w:val="000000"/>
          <w:sz w:val="20"/>
          <w:szCs w:val="20"/>
        </w:rPr>
        <w:t>Declaração de atendimento ao art. 9º, inciso III da Lei 8.666/93</w:t>
      </w: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387078"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387078">
        <w:rPr>
          <w:rFonts w:asciiTheme="minorHAnsi" w:hAnsiTheme="minorHAnsi" w:cstheme="minorHAnsi"/>
          <w:sz w:val="20"/>
          <w:szCs w:val="20"/>
        </w:rPr>
        <w:t>Ref.: Pregão Eletrônico N° ________/201</w:t>
      </w:r>
      <w:r w:rsidR="001C74C6">
        <w:rPr>
          <w:rFonts w:asciiTheme="minorHAnsi" w:hAnsiTheme="minorHAnsi" w:cstheme="minorHAnsi"/>
          <w:sz w:val="20"/>
          <w:szCs w:val="20"/>
        </w:rPr>
        <w:t>8</w:t>
      </w:r>
      <w:r w:rsidRPr="00387078">
        <w:rPr>
          <w:rFonts w:asciiTheme="minorHAnsi" w:hAnsiTheme="minorHAnsi" w:cstheme="minorHAnsi"/>
          <w:sz w:val="20"/>
          <w:szCs w:val="20"/>
        </w:rPr>
        <w:t xml:space="preserve">. </w:t>
      </w:r>
    </w:p>
    <w:p w:rsidR="00713809" w:rsidRPr="00387078"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387078">
        <w:rPr>
          <w:rFonts w:asciiTheme="minorHAnsi" w:hAnsiTheme="minorHAnsi" w:cstheme="minorHAnsi"/>
          <w:bCs/>
          <w:color w:val="000000"/>
          <w:sz w:val="20"/>
          <w:szCs w:val="20"/>
        </w:rPr>
        <w:t>Palmas-TO</w:t>
      </w:r>
      <w:proofErr w:type="spellEnd"/>
      <w:proofErr w:type="gramStart"/>
      <w:r w:rsidRPr="00387078">
        <w:rPr>
          <w:rFonts w:asciiTheme="minorHAnsi" w:hAnsiTheme="minorHAnsi" w:cstheme="minorHAnsi"/>
          <w:bCs/>
          <w:color w:val="000000"/>
          <w:sz w:val="20"/>
          <w:szCs w:val="20"/>
        </w:rPr>
        <w:t>, ...</w:t>
      </w:r>
      <w:proofErr w:type="gramEnd"/>
      <w:r w:rsidRPr="00387078">
        <w:rPr>
          <w:rFonts w:asciiTheme="minorHAnsi" w:hAnsiTheme="minorHAnsi" w:cstheme="minorHAnsi"/>
          <w:bCs/>
          <w:color w:val="000000"/>
          <w:sz w:val="20"/>
          <w:szCs w:val="20"/>
        </w:rPr>
        <w:t xml:space="preserve">....de .................................... </w:t>
      </w:r>
      <w:proofErr w:type="gramStart"/>
      <w:r w:rsidRPr="00387078">
        <w:rPr>
          <w:rFonts w:asciiTheme="minorHAnsi" w:hAnsiTheme="minorHAnsi" w:cstheme="minorHAnsi"/>
          <w:bCs/>
          <w:color w:val="000000"/>
          <w:sz w:val="20"/>
          <w:szCs w:val="20"/>
        </w:rPr>
        <w:t>de</w:t>
      </w:r>
      <w:proofErr w:type="gramEnd"/>
      <w:r w:rsidRPr="00387078">
        <w:rPr>
          <w:rFonts w:asciiTheme="minorHAnsi" w:hAnsiTheme="minorHAnsi" w:cstheme="minorHAnsi"/>
          <w:bCs/>
          <w:color w:val="000000"/>
          <w:sz w:val="20"/>
          <w:szCs w:val="20"/>
        </w:rPr>
        <w:t xml:space="preserve"> 201</w:t>
      </w:r>
      <w:r w:rsidR="001C74C6">
        <w:rPr>
          <w:rFonts w:asciiTheme="minorHAnsi" w:hAnsiTheme="minorHAnsi" w:cstheme="minorHAnsi"/>
          <w:bCs/>
          <w:color w:val="000000"/>
          <w:sz w:val="20"/>
          <w:szCs w:val="20"/>
        </w:rPr>
        <w:t>8</w:t>
      </w:r>
      <w:r w:rsidRPr="00387078">
        <w:rPr>
          <w:rFonts w:asciiTheme="minorHAnsi" w:hAnsiTheme="minorHAnsi" w:cstheme="minorHAnsi"/>
          <w:bCs/>
          <w:color w:val="000000"/>
          <w:sz w:val="20"/>
          <w:szCs w:val="20"/>
        </w:rPr>
        <w:t xml:space="preserve">. </w:t>
      </w: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Proponente: (razão social da empresa proponente) </w:t>
      </w: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Objeto Licitado: </w:t>
      </w: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387078">
        <w:rPr>
          <w:rFonts w:asciiTheme="minorHAnsi" w:hAnsiTheme="minorHAnsi" w:cstheme="minorHAnsi"/>
          <w:bCs/>
          <w:i/>
          <w:iCs/>
          <w:color w:val="000000"/>
          <w:sz w:val="20"/>
          <w:szCs w:val="20"/>
        </w:rPr>
        <w:t>(discrição do objeto)</w:t>
      </w: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387078">
        <w:rPr>
          <w:rFonts w:asciiTheme="minorHAnsi" w:hAnsiTheme="minorHAnsi" w:cstheme="minorHAnsi"/>
          <w:bCs/>
          <w:color w:val="000000"/>
          <w:sz w:val="20"/>
          <w:szCs w:val="20"/>
        </w:rPr>
        <w:t>pelo(</w:t>
      </w:r>
      <w:proofErr w:type="gramEnd"/>
      <w:r w:rsidRPr="00387078">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713809" w:rsidRPr="00387078"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387078">
        <w:rPr>
          <w:rFonts w:asciiTheme="minorHAnsi" w:hAnsiTheme="minorHAnsi" w:cstheme="minorHAnsi"/>
          <w:bCs/>
          <w:color w:val="000000"/>
          <w:sz w:val="20"/>
          <w:szCs w:val="20"/>
        </w:rPr>
        <w:t>Nome e Assinatura do Responsável Legal da Empresa</w:t>
      </w:r>
    </w:p>
    <w:p w:rsidR="00713809" w:rsidRPr="00387078"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7078"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7078" w:rsidRDefault="00C73DBE" w:rsidP="00C73DBE">
      <w:pPr>
        <w:jc w:val="center"/>
        <w:rPr>
          <w:rFonts w:asciiTheme="minorHAnsi" w:eastAsia="Batang" w:hAnsiTheme="minorHAnsi" w:cstheme="minorHAnsi"/>
          <w:b/>
          <w:sz w:val="20"/>
          <w:szCs w:val="20"/>
          <w:u w:val="single"/>
        </w:rPr>
      </w:pPr>
      <w:r w:rsidRPr="00387078">
        <w:rPr>
          <w:rFonts w:asciiTheme="minorHAnsi" w:eastAsia="Batang" w:hAnsiTheme="minorHAnsi" w:cstheme="minorHAnsi"/>
          <w:b/>
          <w:sz w:val="20"/>
          <w:szCs w:val="20"/>
          <w:u w:val="single"/>
        </w:rPr>
        <w:lastRenderedPageBreak/>
        <w:t xml:space="preserve">MODELO </w:t>
      </w:r>
      <w:proofErr w:type="gramStart"/>
      <w:r w:rsidRPr="00387078">
        <w:rPr>
          <w:rFonts w:asciiTheme="minorHAnsi" w:eastAsia="Batang" w:hAnsiTheme="minorHAnsi" w:cstheme="minorHAnsi"/>
          <w:b/>
          <w:sz w:val="20"/>
          <w:szCs w:val="20"/>
          <w:u w:val="single"/>
        </w:rPr>
        <w:t>6</w:t>
      </w:r>
      <w:proofErr w:type="gramEnd"/>
    </w:p>
    <w:p w:rsidR="00C73DBE" w:rsidRPr="00387078" w:rsidRDefault="00C73DBE" w:rsidP="00C73DBE">
      <w:pPr>
        <w:jc w:val="center"/>
        <w:rPr>
          <w:rFonts w:asciiTheme="minorHAnsi" w:eastAsia="Batang" w:hAnsiTheme="minorHAnsi" w:cstheme="minorHAnsi"/>
          <w:b/>
          <w:sz w:val="20"/>
          <w:szCs w:val="20"/>
        </w:rPr>
      </w:pPr>
      <w:r w:rsidRPr="00387078">
        <w:rPr>
          <w:rFonts w:asciiTheme="minorHAnsi" w:eastAsia="Batang" w:hAnsiTheme="minorHAnsi" w:cstheme="minorHAnsi"/>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73DBE" w:rsidRPr="00387078" w:rsidTr="004A4E80">
        <w:trPr>
          <w:trHeight w:val="51"/>
        </w:trPr>
        <w:tc>
          <w:tcPr>
            <w:tcW w:w="9356" w:type="dxa"/>
          </w:tcPr>
          <w:p w:rsidR="00C73DBE" w:rsidRPr="00387078" w:rsidRDefault="00C73DBE" w:rsidP="004A4E80">
            <w:pPr>
              <w:jc w:val="center"/>
              <w:rPr>
                <w:rFonts w:asciiTheme="minorHAnsi" w:eastAsia="Batang" w:hAnsiTheme="minorHAnsi" w:cstheme="minorHAnsi"/>
                <w:sz w:val="20"/>
                <w:szCs w:val="20"/>
              </w:rPr>
            </w:pPr>
            <w:r w:rsidRPr="00387078">
              <w:rPr>
                <w:rFonts w:asciiTheme="minorHAnsi" w:eastAsia="Batang" w:hAnsiTheme="minorHAnsi" w:cstheme="minorHAnsi"/>
                <w:sz w:val="20"/>
                <w:szCs w:val="20"/>
              </w:rPr>
              <w:t>[Papel timbrado da empresa]</w:t>
            </w:r>
          </w:p>
          <w:p w:rsidR="00C73DBE" w:rsidRPr="00387078" w:rsidRDefault="00C73DBE" w:rsidP="004A4E80">
            <w:pPr>
              <w:jc w:val="center"/>
              <w:rPr>
                <w:rFonts w:asciiTheme="minorHAnsi" w:eastAsia="Batang" w:hAnsiTheme="minorHAnsi" w:cstheme="minorHAnsi"/>
                <w:b/>
                <w:sz w:val="20"/>
                <w:szCs w:val="20"/>
                <w:u w:val="single"/>
              </w:rPr>
            </w:pPr>
          </w:p>
          <w:p w:rsidR="00C73DBE" w:rsidRPr="00387078" w:rsidRDefault="00C73DBE" w:rsidP="004A4E80">
            <w:pPr>
              <w:jc w:val="center"/>
              <w:rPr>
                <w:rFonts w:asciiTheme="minorHAnsi" w:eastAsia="Batang" w:hAnsiTheme="minorHAnsi" w:cstheme="minorHAnsi"/>
                <w:b/>
                <w:sz w:val="20"/>
                <w:szCs w:val="20"/>
                <w:u w:val="single"/>
              </w:rPr>
            </w:pPr>
            <w:r w:rsidRPr="00387078">
              <w:rPr>
                <w:rFonts w:asciiTheme="minorHAnsi" w:eastAsia="Batang" w:hAnsiTheme="minorHAnsi" w:cstheme="minorHAnsi"/>
                <w:b/>
                <w:sz w:val="20"/>
                <w:szCs w:val="20"/>
                <w:u w:val="single"/>
              </w:rPr>
              <w:t>PROPOSTA DE PREÇOS</w:t>
            </w:r>
          </w:p>
          <w:p w:rsidR="00C73DBE" w:rsidRPr="00387078" w:rsidRDefault="00C73DBE" w:rsidP="004A4E80">
            <w:pPr>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A Secretaria da Saúde do Estado do Tocantins,</w:t>
            </w:r>
          </w:p>
          <w:p w:rsidR="00C73DBE" w:rsidRPr="00387078" w:rsidRDefault="00C73DBE" w:rsidP="004A4E80">
            <w:pPr>
              <w:jc w:val="both"/>
              <w:rPr>
                <w:rFonts w:asciiTheme="minorHAnsi" w:eastAsia="Batang" w:hAnsiTheme="minorHAnsi" w:cstheme="minorHAnsi"/>
                <w:sz w:val="20"/>
                <w:szCs w:val="20"/>
              </w:rPr>
            </w:pPr>
            <w:r w:rsidRPr="00387078">
              <w:rPr>
                <w:rFonts w:asciiTheme="minorHAnsi" w:eastAsia="Batang" w:hAnsiTheme="minorHAnsi" w:cstheme="minorHAnsi"/>
                <w:b/>
                <w:sz w:val="20"/>
                <w:szCs w:val="20"/>
              </w:rPr>
              <w:t>Assunto:</w:t>
            </w:r>
            <w:r w:rsidRPr="00387078">
              <w:rPr>
                <w:rFonts w:asciiTheme="minorHAnsi" w:eastAsia="Batang" w:hAnsiTheme="minorHAnsi" w:cstheme="minorHAnsi"/>
                <w:sz w:val="20"/>
                <w:szCs w:val="20"/>
              </w:rPr>
              <w:t xml:space="preserve"> Pregão Eletrônico nº. ______/201</w:t>
            </w:r>
            <w:r w:rsidR="00823BDB">
              <w:rPr>
                <w:rFonts w:asciiTheme="minorHAnsi" w:eastAsia="Batang" w:hAnsiTheme="minorHAnsi" w:cstheme="minorHAnsi"/>
                <w:sz w:val="20"/>
                <w:szCs w:val="20"/>
              </w:rPr>
              <w:t>8</w:t>
            </w:r>
            <w:r w:rsidRPr="00387078">
              <w:rPr>
                <w:rFonts w:asciiTheme="minorHAnsi" w:eastAsia="Batang" w:hAnsiTheme="minorHAnsi" w:cstheme="minorHAnsi"/>
                <w:sz w:val="20"/>
                <w:szCs w:val="20"/>
              </w:rPr>
              <w:t xml:space="preserve"> – Processo Administrativo ________/2017 </w:t>
            </w:r>
          </w:p>
          <w:p w:rsidR="00C73DBE" w:rsidRPr="00387078" w:rsidRDefault="00C73DBE" w:rsidP="004A4E80">
            <w:pPr>
              <w:ind w:firstLine="885"/>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3258"/>
              <w:gridCol w:w="992"/>
              <w:gridCol w:w="1416"/>
              <w:gridCol w:w="1276"/>
            </w:tblGrid>
            <w:tr w:rsidR="00C73DBE" w:rsidRPr="00387078" w:rsidTr="004A4E80">
              <w:tc>
                <w:tcPr>
                  <w:tcW w:w="880" w:type="dxa"/>
                </w:tcPr>
                <w:p w:rsidR="00C73DBE" w:rsidRPr="00387078" w:rsidRDefault="00C73DBE" w:rsidP="004A4E80">
                  <w:pPr>
                    <w:jc w:val="center"/>
                    <w:rPr>
                      <w:rFonts w:asciiTheme="minorHAnsi" w:eastAsia="Batang" w:hAnsiTheme="minorHAnsi" w:cstheme="minorHAnsi"/>
                      <w:b/>
                      <w:sz w:val="20"/>
                      <w:szCs w:val="20"/>
                    </w:rPr>
                  </w:pPr>
                  <w:r w:rsidRPr="00387078">
                    <w:rPr>
                      <w:rFonts w:asciiTheme="minorHAnsi" w:eastAsia="Batang" w:hAnsiTheme="minorHAnsi" w:cstheme="minorHAnsi"/>
                      <w:b/>
                      <w:sz w:val="20"/>
                      <w:szCs w:val="20"/>
                    </w:rPr>
                    <w:t>Item</w:t>
                  </w:r>
                </w:p>
              </w:tc>
              <w:tc>
                <w:tcPr>
                  <w:tcW w:w="850" w:type="dxa"/>
                </w:tcPr>
                <w:p w:rsidR="00C73DBE" w:rsidRPr="00387078" w:rsidRDefault="00C73DBE" w:rsidP="004A4E80">
                  <w:pPr>
                    <w:jc w:val="center"/>
                    <w:rPr>
                      <w:rFonts w:asciiTheme="minorHAnsi" w:eastAsia="Batang" w:hAnsiTheme="minorHAnsi" w:cstheme="minorHAnsi"/>
                      <w:b/>
                      <w:sz w:val="20"/>
                      <w:szCs w:val="20"/>
                    </w:rPr>
                  </w:pPr>
                  <w:proofErr w:type="spellStart"/>
                  <w:r w:rsidRPr="00387078">
                    <w:rPr>
                      <w:rFonts w:asciiTheme="minorHAnsi" w:eastAsia="Batang" w:hAnsiTheme="minorHAnsi" w:cstheme="minorHAnsi"/>
                      <w:b/>
                      <w:sz w:val="20"/>
                      <w:szCs w:val="20"/>
                    </w:rPr>
                    <w:t>Und</w:t>
                  </w:r>
                  <w:proofErr w:type="spellEnd"/>
                  <w:r w:rsidRPr="00387078">
                    <w:rPr>
                      <w:rFonts w:asciiTheme="minorHAnsi" w:eastAsia="Batang" w:hAnsiTheme="minorHAnsi" w:cstheme="minorHAnsi"/>
                      <w:b/>
                      <w:sz w:val="20"/>
                      <w:szCs w:val="20"/>
                    </w:rPr>
                    <w:t>.</w:t>
                  </w:r>
                </w:p>
              </w:tc>
              <w:tc>
                <w:tcPr>
                  <w:tcW w:w="3260" w:type="dxa"/>
                </w:tcPr>
                <w:p w:rsidR="00C73DBE" w:rsidRPr="00387078" w:rsidRDefault="00C73DBE" w:rsidP="004A4E80">
                  <w:pPr>
                    <w:jc w:val="center"/>
                    <w:rPr>
                      <w:rFonts w:asciiTheme="minorHAnsi" w:eastAsia="Batang" w:hAnsiTheme="minorHAnsi" w:cstheme="minorHAnsi"/>
                      <w:b/>
                      <w:sz w:val="20"/>
                      <w:szCs w:val="20"/>
                    </w:rPr>
                  </w:pPr>
                  <w:r w:rsidRPr="00387078">
                    <w:rPr>
                      <w:rFonts w:asciiTheme="minorHAnsi" w:eastAsia="Batang" w:hAnsiTheme="minorHAnsi" w:cstheme="minorHAnsi"/>
                      <w:b/>
                      <w:sz w:val="20"/>
                      <w:szCs w:val="20"/>
                    </w:rPr>
                    <w:t>Descrição</w:t>
                  </w:r>
                </w:p>
              </w:tc>
              <w:tc>
                <w:tcPr>
                  <w:tcW w:w="992" w:type="dxa"/>
                </w:tcPr>
                <w:p w:rsidR="00C73DBE" w:rsidRPr="00387078" w:rsidRDefault="00C73DBE" w:rsidP="004A4E80">
                  <w:pPr>
                    <w:jc w:val="center"/>
                    <w:rPr>
                      <w:rFonts w:asciiTheme="minorHAnsi" w:eastAsia="Batang" w:hAnsiTheme="minorHAnsi" w:cstheme="minorHAnsi"/>
                      <w:b/>
                      <w:sz w:val="20"/>
                      <w:szCs w:val="20"/>
                    </w:rPr>
                  </w:pPr>
                  <w:r w:rsidRPr="00387078">
                    <w:rPr>
                      <w:rFonts w:asciiTheme="minorHAnsi" w:eastAsia="Batang" w:hAnsiTheme="minorHAnsi" w:cstheme="minorHAnsi"/>
                      <w:b/>
                      <w:sz w:val="20"/>
                      <w:szCs w:val="20"/>
                    </w:rPr>
                    <w:t>Qtd.</w:t>
                  </w:r>
                </w:p>
              </w:tc>
              <w:tc>
                <w:tcPr>
                  <w:tcW w:w="1417" w:type="dxa"/>
                </w:tcPr>
                <w:p w:rsidR="00C73DBE" w:rsidRPr="00387078" w:rsidRDefault="00C73DBE" w:rsidP="004A4E80">
                  <w:pPr>
                    <w:jc w:val="center"/>
                    <w:rPr>
                      <w:rFonts w:asciiTheme="minorHAnsi" w:eastAsia="Batang" w:hAnsiTheme="minorHAnsi" w:cstheme="minorHAnsi"/>
                      <w:b/>
                      <w:sz w:val="20"/>
                      <w:szCs w:val="20"/>
                    </w:rPr>
                  </w:pPr>
                  <w:proofErr w:type="spellStart"/>
                  <w:r w:rsidRPr="00387078">
                    <w:rPr>
                      <w:rFonts w:asciiTheme="minorHAnsi" w:eastAsia="Batang" w:hAnsiTheme="minorHAnsi" w:cstheme="minorHAnsi"/>
                      <w:b/>
                      <w:sz w:val="20"/>
                      <w:szCs w:val="20"/>
                    </w:rPr>
                    <w:t>Vlr</w:t>
                  </w:r>
                  <w:proofErr w:type="spellEnd"/>
                  <w:r w:rsidRPr="00387078">
                    <w:rPr>
                      <w:rFonts w:asciiTheme="minorHAnsi" w:eastAsia="Batang" w:hAnsiTheme="minorHAnsi" w:cstheme="minorHAnsi"/>
                      <w:b/>
                      <w:sz w:val="20"/>
                      <w:szCs w:val="20"/>
                    </w:rPr>
                    <w:t>. Unitário</w:t>
                  </w:r>
                </w:p>
              </w:tc>
              <w:tc>
                <w:tcPr>
                  <w:tcW w:w="1277" w:type="dxa"/>
                </w:tcPr>
                <w:p w:rsidR="00C73DBE" w:rsidRPr="00387078" w:rsidRDefault="00C73DBE" w:rsidP="004A4E80">
                  <w:pPr>
                    <w:jc w:val="center"/>
                    <w:rPr>
                      <w:rFonts w:asciiTheme="minorHAnsi" w:eastAsia="Batang" w:hAnsiTheme="minorHAnsi" w:cstheme="minorHAnsi"/>
                      <w:b/>
                      <w:sz w:val="20"/>
                      <w:szCs w:val="20"/>
                    </w:rPr>
                  </w:pPr>
                  <w:proofErr w:type="spellStart"/>
                  <w:r w:rsidRPr="00387078">
                    <w:rPr>
                      <w:rFonts w:asciiTheme="minorHAnsi" w:eastAsia="Batang" w:hAnsiTheme="minorHAnsi" w:cstheme="minorHAnsi"/>
                      <w:b/>
                      <w:sz w:val="20"/>
                      <w:szCs w:val="20"/>
                    </w:rPr>
                    <w:t>Vlr</w:t>
                  </w:r>
                  <w:proofErr w:type="spellEnd"/>
                  <w:r w:rsidRPr="00387078">
                    <w:rPr>
                      <w:rFonts w:asciiTheme="minorHAnsi" w:eastAsia="Batang" w:hAnsiTheme="minorHAnsi" w:cstheme="minorHAnsi"/>
                      <w:b/>
                      <w:sz w:val="20"/>
                      <w:szCs w:val="20"/>
                    </w:rPr>
                    <w:t>. Total</w:t>
                  </w:r>
                </w:p>
              </w:tc>
            </w:tr>
            <w:tr w:rsidR="00C73DBE" w:rsidRPr="00387078" w:rsidTr="004A4E80">
              <w:tc>
                <w:tcPr>
                  <w:tcW w:w="880" w:type="dxa"/>
                </w:tcPr>
                <w:p w:rsidR="00C73DBE" w:rsidRPr="00387078" w:rsidRDefault="00C73DBE" w:rsidP="004A4E80">
                  <w:pPr>
                    <w:jc w:val="center"/>
                    <w:rPr>
                      <w:rFonts w:asciiTheme="minorHAnsi" w:eastAsia="Batang" w:hAnsiTheme="minorHAnsi" w:cstheme="minorHAnsi"/>
                      <w:b/>
                      <w:sz w:val="20"/>
                      <w:szCs w:val="20"/>
                    </w:rPr>
                  </w:pPr>
                </w:p>
              </w:tc>
              <w:tc>
                <w:tcPr>
                  <w:tcW w:w="850" w:type="dxa"/>
                </w:tcPr>
                <w:p w:rsidR="00C73DBE" w:rsidRPr="00387078" w:rsidRDefault="00C73DBE" w:rsidP="004A4E80">
                  <w:pPr>
                    <w:jc w:val="center"/>
                    <w:rPr>
                      <w:rFonts w:asciiTheme="minorHAnsi" w:eastAsia="Batang" w:hAnsiTheme="minorHAnsi" w:cstheme="minorHAnsi"/>
                      <w:b/>
                      <w:sz w:val="20"/>
                      <w:szCs w:val="20"/>
                    </w:rPr>
                  </w:pPr>
                </w:p>
              </w:tc>
              <w:tc>
                <w:tcPr>
                  <w:tcW w:w="3260" w:type="dxa"/>
                </w:tcPr>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Produto:</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Nome comercial:</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Fabricante:</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Quantidade por embalagem:</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Validade do produto:</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Número do registro do produto na ANVISA/MS:</w:t>
                  </w:r>
                </w:p>
              </w:tc>
              <w:tc>
                <w:tcPr>
                  <w:tcW w:w="992" w:type="dxa"/>
                </w:tcPr>
                <w:p w:rsidR="00C73DBE" w:rsidRPr="00387078" w:rsidRDefault="00C73DBE" w:rsidP="004A4E80">
                  <w:pPr>
                    <w:jc w:val="center"/>
                    <w:rPr>
                      <w:rFonts w:asciiTheme="minorHAnsi" w:eastAsia="Batang" w:hAnsiTheme="minorHAnsi" w:cstheme="minorHAnsi"/>
                      <w:b/>
                      <w:sz w:val="20"/>
                      <w:szCs w:val="20"/>
                    </w:rPr>
                  </w:pPr>
                </w:p>
              </w:tc>
              <w:tc>
                <w:tcPr>
                  <w:tcW w:w="1417" w:type="dxa"/>
                </w:tcPr>
                <w:p w:rsidR="00C73DBE" w:rsidRPr="00387078" w:rsidRDefault="00C73DBE" w:rsidP="004A4E80">
                  <w:pPr>
                    <w:jc w:val="center"/>
                    <w:rPr>
                      <w:rFonts w:asciiTheme="minorHAnsi" w:eastAsia="Batang" w:hAnsiTheme="minorHAnsi" w:cstheme="minorHAnsi"/>
                      <w:b/>
                      <w:sz w:val="20"/>
                      <w:szCs w:val="20"/>
                    </w:rPr>
                  </w:pPr>
                </w:p>
              </w:tc>
              <w:tc>
                <w:tcPr>
                  <w:tcW w:w="1277" w:type="dxa"/>
                </w:tcPr>
                <w:p w:rsidR="00C73DBE" w:rsidRPr="00387078" w:rsidRDefault="00C73DBE" w:rsidP="004A4E80">
                  <w:pPr>
                    <w:jc w:val="center"/>
                    <w:rPr>
                      <w:rFonts w:asciiTheme="minorHAnsi" w:eastAsia="Batang" w:hAnsiTheme="minorHAnsi" w:cstheme="minorHAnsi"/>
                      <w:b/>
                      <w:sz w:val="20"/>
                      <w:szCs w:val="20"/>
                    </w:rPr>
                  </w:pPr>
                </w:p>
              </w:tc>
            </w:tr>
            <w:tr w:rsidR="00C73DBE" w:rsidRPr="00387078" w:rsidTr="004A4E80">
              <w:tc>
                <w:tcPr>
                  <w:tcW w:w="7399" w:type="dxa"/>
                  <w:gridSpan w:val="5"/>
                </w:tcPr>
                <w:p w:rsidR="00C73DBE" w:rsidRPr="00387078" w:rsidRDefault="00C73DBE" w:rsidP="004A4E80">
                  <w:pPr>
                    <w:jc w:val="center"/>
                    <w:rPr>
                      <w:rFonts w:asciiTheme="minorHAnsi" w:eastAsia="Batang" w:hAnsiTheme="minorHAnsi" w:cstheme="minorHAnsi"/>
                      <w:b/>
                      <w:sz w:val="20"/>
                      <w:szCs w:val="20"/>
                    </w:rPr>
                  </w:pPr>
                  <w:r w:rsidRPr="00387078">
                    <w:rPr>
                      <w:rFonts w:asciiTheme="minorHAnsi" w:eastAsia="Batang" w:hAnsiTheme="minorHAnsi" w:cstheme="minorHAnsi"/>
                      <w:b/>
                      <w:sz w:val="20"/>
                      <w:szCs w:val="20"/>
                    </w:rPr>
                    <w:t>VALOR TOTAL DA PROPOSTA DE PREÇOS</w:t>
                  </w:r>
                </w:p>
              </w:tc>
              <w:tc>
                <w:tcPr>
                  <w:tcW w:w="1277" w:type="dxa"/>
                </w:tcPr>
                <w:p w:rsidR="00C73DBE" w:rsidRPr="00387078" w:rsidRDefault="00C73DBE" w:rsidP="004A4E80">
                  <w:pPr>
                    <w:jc w:val="center"/>
                    <w:rPr>
                      <w:rFonts w:asciiTheme="minorHAnsi" w:eastAsia="Batang" w:hAnsiTheme="minorHAnsi" w:cstheme="minorHAnsi"/>
                      <w:b/>
                      <w:sz w:val="20"/>
                      <w:szCs w:val="20"/>
                    </w:rPr>
                  </w:pPr>
                </w:p>
              </w:tc>
            </w:tr>
          </w:tbl>
          <w:p w:rsidR="00C73DBE" w:rsidRPr="00387078" w:rsidRDefault="00C73DBE" w:rsidP="004A4E80">
            <w:pPr>
              <w:jc w:val="both"/>
              <w:rPr>
                <w:rFonts w:asciiTheme="minorHAnsi" w:eastAsia="Batang" w:hAnsiTheme="minorHAnsi" w:cstheme="minorHAnsi"/>
                <w:sz w:val="20"/>
                <w:szCs w:val="20"/>
              </w:rPr>
            </w:pPr>
          </w:p>
          <w:p w:rsidR="00C73DBE" w:rsidRPr="00387078" w:rsidRDefault="00C73DBE" w:rsidP="004A4E80">
            <w:pPr>
              <w:jc w:val="both"/>
              <w:rPr>
                <w:rFonts w:asciiTheme="minorHAnsi" w:eastAsia="Batang" w:hAnsiTheme="minorHAnsi" w:cstheme="minorHAnsi"/>
                <w:b/>
                <w:sz w:val="20"/>
                <w:szCs w:val="20"/>
                <w:u w:val="single"/>
              </w:rPr>
            </w:pPr>
            <w:r w:rsidRPr="00387078">
              <w:rPr>
                <w:rFonts w:asciiTheme="minorHAnsi" w:eastAsia="Batang" w:hAnsiTheme="minorHAnsi" w:cstheme="minorHAnsi"/>
                <w:b/>
                <w:sz w:val="20"/>
                <w:szCs w:val="20"/>
                <w:u w:val="single"/>
              </w:rPr>
              <w:t>DADOS GERAIS</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Endereço completo:</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Telefone:</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Fax:</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E-mail:</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Banco:</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Agência:</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Conta-corrente:</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CNPJ:</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Prazo de entrega:</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Prazo de pagamento:</w:t>
            </w:r>
          </w:p>
          <w:p w:rsidR="00C73DBE" w:rsidRPr="00387078" w:rsidRDefault="00C73DBE" w:rsidP="004A4E80">
            <w:pPr>
              <w:spacing w:after="0" w:line="240" w:lineRule="auto"/>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Declaro que aceito todas as condições do Edital.</w:t>
            </w:r>
          </w:p>
          <w:p w:rsidR="00C73DBE" w:rsidRPr="00387078" w:rsidRDefault="00C73DBE" w:rsidP="004A4E80">
            <w:pPr>
              <w:spacing w:after="0" w:line="240" w:lineRule="auto"/>
              <w:jc w:val="both"/>
              <w:rPr>
                <w:rFonts w:asciiTheme="minorHAnsi" w:eastAsia="Batang" w:hAnsiTheme="minorHAnsi" w:cstheme="minorHAnsi"/>
                <w:sz w:val="20"/>
                <w:szCs w:val="20"/>
              </w:rPr>
            </w:pPr>
          </w:p>
          <w:p w:rsidR="00C73DBE" w:rsidRPr="00387078" w:rsidRDefault="00C73DBE" w:rsidP="004A4E80">
            <w:pPr>
              <w:jc w:val="right"/>
              <w:rPr>
                <w:rFonts w:asciiTheme="minorHAnsi" w:eastAsia="Batang" w:hAnsiTheme="minorHAnsi" w:cstheme="minorHAnsi"/>
                <w:sz w:val="20"/>
                <w:szCs w:val="20"/>
              </w:rPr>
            </w:pPr>
            <w:r w:rsidRPr="00387078">
              <w:rPr>
                <w:rFonts w:asciiTheme="minorHAnsi" w:eastAsia="Batang" w:hAnsiTheme="minorHAnsi" w:cstheme="minorHAnsi"/>
                <w:sz w:val="20"/>
                <w:szCs w:val="20"/>
              </w:rPr>
              <w:t>Local / data</w:t>
            </w:r>
          </w:p>
          <w:p w:rsidR="00C73DBE" w:rsidRPr="00387078" w:rsidRDefault="00C73DBE" w:rsidP="004A4E80">
            <w:pPr>
              <w:ind w:firstLine="885"/>
              <w:jc w:val="both"/>
              <w:rPr>
                <w:rFonts w:asciiTheme="minorHAnsi" w:eastAsia="Batang" w:hAnsiTheme="minorHAnsi" w:cstheme="minorHAnsi"/>
                <w:sz w:val="20"/>
                <w:szCs w:val="20"/>
              </w:rPr>
            </w:pPr>
            <w:r w:rsidRPr="00387078">
              <w:rPr>
                <w:rFonts w:asciiTheme="minorHAnsi" w:eastAsia="Batang" w:hAnsiTheme="minorHAnsi" w:cstheme="minorHAnsi"/>
                <w:sz w:val="20"/>
                <w:szCs w:val="20"/>
              </w:rPr>
              <w:t>Atenciosamente,</w:t>
            </w:r>
          </w:p>
          <w:p w:rsidR="00C73DBE" w:rsidRPr="00387078" w:rsidRDefault="00C73DBE" w:rsidP="004A4E80">
            <w:pPr>
              <w:jc w:val="center"/>
              <w:rPr>
                <w:rFonts w:asciiTheme="minorHAnsi" w:eastAsia="Batang" w:hAnsiTheme="minorHAnsi" w:cstheme="minorHAnsi"/>
                <w:sz w:val="20"/>
                <w:szCs w:val="20"/>
              </w:rPr>
            </w:pPr>
            <w:r w:rsidRPr="00387078">
              <w:rPr>
                <w:rFonts w:asciiTheme="minorHAnsi" w:eastAsia="Batang" w:hAnsiTheme="minorHAnsi" w:cstheme="minorHAnsi"/>
                <w:sz w:val="20"/>
                <w:szCs w:val="20"/>
              </w:rPr>
              <w:t>________________________________________________</w:t>
            </w:r>
          </w:p>
          <w:p w:rsidR="00C73DBE" w:rsidRPr="00387078" w:rsidRDefault="00C73DBE" w:rsidP="004A4E80">
            <w:pPr>
              <w:jc w:val="center"/>
              <w:rPr>
                <w:rFonts w:asciiTheme="minorHAnsi" w:eastAsia="Batang" w:hAnsiTheme="minorHAnsi" w:cstheme="minorHAnsi"/>
                <w:sz w:val="20"/>
                <w:szCs w:val="20"/>
              </w:rPr>
            </w:pPr>
            <w:r w:rsidRPr="00387078">
              <w:rPr>
                <w:rFonts w:asciiTheme="minorHAnsi" w:eastAsia="Batang" w:hAnsiTheme="minorHAnsi" w:cstheme="minorHAnsi"/>
                <w:sz w:val="20"/>
                <w:szCs w:val="20"/>
              </w:rPr>
              <w:t>Nome completo e assinatura do responsável</w:t>
            </w:r>
          </w:p>
          <w:p w:rsidR="00C73DBE" w:rsidRPr="00387078" w:rsidRDefault="00C73DBE" w:rsidP="004A4E80">
            <w:pPr>
              <w:rPr>
                <w:rFonts w:asciiTheme="minorHAnsi" w:eastAsia="Batang" w:hAnsiTheme="minorHAnsi" w:cstheme="minorHAnsi"/>
                <w:sz w:val="20"/>
                <w:szCs w:val="20"/>
              </w:rPr>
            </w:pPr>
            <w:r w:rsidRPr="00387078">
              <w:rPr>
                <w:rFonts w:asciiTheme="minorHAnsi" w:eastAsia="Batang" w:hAnsiTheme="minorHAnsi" w:cstheme="minorHAnsi"/>
                <w:sz w:val="20"/>
                <w:szCs w:val="20"/>
              </w:rPr>
              <w:lastRenderedPageBreak/>
              <w:t>Notas:</w:t>
            </w:r>
          </w:p>
          <w:p w:rsidR="00C73DBE" w:rsidRPr="00387078" w:rsidRDefault="00C73DBE" w:rsidP="004A4E80">
            <w:pPr>
              <w:spacing w:after="0" w:line="240" w:lineRule="auto"/>
              <w:rPr>
                <w:rFonts w:asciiTheme="minorHAnsi" w:eastAsia="Batang" w:hAnsiTheme="minorHAnsi" w:cstheme="minorHAnsi"/>
                <w:sz w:val="20"/>
                <w:szCs w:val="20"/>
              </w:rPr>
            </w:pPr>
            <w:r w:rsidRPr="00387078">
              <w:rPr>
                <w:rFonts w:asciiTheme="minorHAnsi" w:eastAsia="Batang" w:hAnsiTheme="minorHAnsi" w:cstheme="minorHAnsi"/>
                <w:sz w:val="20"/>
                <w:szCs w:val="20"/>
              </w:rPr>
              <w:t>a) Poderá ser adotado outro modelo deste que contenha todas as informações acima;</w:t>
            </w:r>
          </w:p>
          <w:p w:rsidR="00C73DBE" w:rsidRPr="00387078" w:rsidRDefault="00C73DBE" w:rsidP="004A4E8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387078">
              <w:rPr>
                <w:rFonts w:asciiTheme="minorHAnsi" w:eastAsia="Batang" w:hAnsiTheme="minorHAnsi" w:cstheme="minorHAnsi"/>
                <w:sz w:val="20"/>
                <w:szCs w:val="20"/>
              </w:rPr>
              <w:t xml:space="preserve">b) </w:t>
            </w:r>
            <w:r w:rsidRPr="00387078">
              <w:rPr>
                <w:rFonts w:asciiTheme="minorHAnsi" w:hAnsiTheme="minorHAnsi" w:cstheme="minorHAnsi"/>
                <w:sz w:val="20"/>
                <w:szCs w:val="20"/>
              </w:rPr>
              <w:t xml:space="preserve">Não se admitirá proposta de preços cujo valor ofertado para o item seja superior ao preço máximo que a SES/TO se dispõe a pagar; </w:t>
            </w:r>
          </w:p>
          <w:p w:rsidR="00C73DBE" w:rsidRPr="00387078" w:rsidRDefault="00C73DBE" w:rsidP="004A4E8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387078">
              <w:rPr>
                <w:rFonts w:asciiTheme="minorHAnsi" w:eastAsia="Batang" w:hAnsiTheme="minorHAnsi" w:cstheme="minorHAnsi"/>
                <w:sz w:val="20"/>
                <w:szCs w:val="20"/>
              </w:rPr>
              <w:t xml:space="preserve">c) Caso o produto seja isento, no campo “Nº. do Registro na ANVISA”, deve ser informado </w:t>
            </w:r>
            <w:proofErr w:type="gramStart"/>
            <w:r w:rsidRPr="00387078">
              <w:rPr>
                <w:rFonts w:asciiTheme="minorHAnsi" w:eastAsia="Batang" w:hAnsiTheme="minorHAnsi" w:cstheme="minorHAnsi"/>
                <w:sz w:val="20"/>
                <w:szCs w:val="20"/>
              </w:rPr>
              <w:t>a</w:t>
            </w:r>
            <w:proofErr w:type="gramEnd"/>
            <w:r w:rsidRPr="00387078">
              <w:rPr>
                <w:rFonts w:asciiTheme="minorHAnsi" w:eastAsia="Batang" w:hAnsiTheme="minorHAnsi" w:cstheme="minorHAnsi"/>
                <w:sz w:val="20"/>
                <w:szCs w:val="20"/>
              </w:rPr>
              <w:t xml:space="preserve"> norma que isenta de Registro;</w:t>
            </w:r>
          </w:p>
          <w:p w:rsidR="00C73DBE" w:rsidRPr="00387078" w:rsidRDefault="00C73DBE" w:rsidP="004A4E80">
            <w:pPr>
              <w:spacing w:after="0" w:line="240" w:lineRule="auto"/>
              <w:rPr>
                <w:rFonts w:asciiTheme="minorHAnsi" w:eastAsia="Batang" w:hAnsiTheme="minorHAnsi" w:cstheme="minorHAnsi"/>
                <w:sz w:val="20"/>
                <w:szCs w:val="20"/>
              </w:rPr>
            </w:pPr>
            <w:r w:rsidRPr="00387078">
              <w:rPr>
                <w:rFonts w:asciiTheme="minorHAnsi" w:eastAsia="Batang" w:hAnsiTheme="minorHAnsi" w:cstheme="minorHAnsi"/>
                <w:sz w:val="20"/>
                <w:szCs w:val="20"/>
              </w:rPr>
              <w:t xml:space="preserve">d) </w:t>
            </w:r>
            <w:r w:rsidRPr="00387078">
              <w:rPr>
                <w:rFonts w:asciiTheme="minorHAnsi" w:hAnsiTheme="minorHAnsi" w:cstheme="minorHAnsi"/>
                <w:bCs/>
                <w:sz w:val="20"/>
                <w:szCs w:val="20"/>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Pr="00387078"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Default="00C73DBE"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C73DBE" w:rsidSect="00F53D7A">
      <w:headerReference w:type="default" r:id="rId18"/>
      <w:footerReference w:type="default" r:id="rId19"/>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D1" w:rsidRDefault="00FB48D1">
      <w:pPr>
        <w:spacing w:after="0" w:line="240" w:lineRule="auto"/>
      </w:pPr>
      <w:r>
        <w:separator/>
      </w:r>
    </w:p>
  </w:endnote>
  <w:endnote w:type="continuationSeparator" w:id="0">
    <w:p w:rsidR="00FB48D1" w:rsidRDefault="00FB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D1" w:rsidRDefault="00FB48D1"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w:t>
    </w:r>
    <w:r w:rsidR="008A4631">
      <w:rPr>
        <w:rFonts w:ascii="Arial" w:hAnsi="Arial" w:cs="Arial"/>
        <w:noProof/>
        <w:sz w:val="20"/>
        <w:szCs w:val="20"/>
      </w:rPr>
      <mc:AlternateContent>
        <mc:Choice Requires="wps">
          <w:drawing>
            <wp:anchor distT="0" distB="0" distL="114300" distR="114300" simplePos="0" relativeHeight="251660800" behindDoc="0" locked="0" layoutInCell="0" allowOverlap="1" wp14:anchorId="5902AC22" wp14:editId="56926832">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8D1" w:rsidRPr="00171348" w:rsidRDefault="00FB48D1"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CB6F94" w:rsidRPr="00CB6F94">
                            <w:rPr>
                              <w:rFonts w:ascii="Cambria" w:hAnsi="Cambria"/>
                              <w:noProof/>
                              <w:sz w:val="32"/>
                              <w:szCs w:val="44"/>
                            </w:rPr>
                            <w:t>1</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" o:allowincell="f" filled="f" stroked="f">
              <v:textbox style="layout-flow:vertical;mso-layout-flow-alt:bottom-to-top;mso-fit-shape-to-text:t">
                <w:txbxContent>
                  <w:p w:rsidR="00FB48D1" w:rsidRPr="00171348" w:rsidRDefault="00FB48D1"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CB6F94" w:rsidRPr="00CB6F94">
                      <w:rPr>
                        <w:rFonts w:ascii="Cambria" w:hAnsi="Cambria"/>
                        <w:noProof/>
                        <w:sz w:val="32"/>
                        <w:szCs w:val="44"/>
                      </w:rPr>
                      <w:t>1</w:t>
                    </w:r>
                    <w:r w:rsidRPr="00171348">
                      <w:rPr>
                        <w:sz w:val="16"/>
                      </w:rPr>
                      <w:fldChar w:fldCharType="end"/>
                    </w:r>
                  </w:p>
                </w:txbxContent>
              </v:textbox>
              <w10:wrap anchorx="page" anchory="page"/>
            </v:rect>
          </w:pict>
        </mc:Fallback>
      </mc:AlternateContent>
    </w:r>
    <w:r>
      <w:rPr>
        <w:rFonts w:ascii="Arial" w:hAnsi="Arial" w:cs="Arial"/>
        <w:color w:val="000000"/>
      </w:rPr>
      <w:t>L</w:t>
    </w:r>
  </w:p>
  <w:p w:rsidR="00FB48D1" w:rsidRDefault="00FB48D1"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14:anchorId="49B429D2" wp14:editId="1FB52719">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FB48D1" w:rsidRPr="005D646A" w:rsidRDefault="00FB48D1">
    <w:pPr>
      <w:pStyle w:val="Rodap"/>
      <w:rPr>
        <w:sz w:val="20"/>
      </w:rPr>
    </w:pPr>
  </w:p>
  <w:p w:rsidR="00FB48D1" w:rsidRDefault="00FB48D1"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D1" w:rsidRDefault="00FB48D1">
      <w:pPr>
        <w:spacing w:after="0" w:line="240" w:lineRule="auto"/>
      </w:pPr>
      <w:r>
        <w:separator/>
      </w:r>
    </w:p>
  </w:footnote>
  <w:footnote w:type="continuationSeparator" w:id="0">
    <w:p w:rsidR="00FB48D1" w:rsidRDefault="00FB4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D1" w:rsidRDefault="00FB48D1" w:rsidP="00D8601D">
    <w:pPr>
      <w:widowControl w:val="0"/>
      <w:tabs>
        <w:tab w:val="left" w:pos="889"/>
        <w:tab w:val="left" w:pos="2783"/>
      </w:tabs>
      <w:autoSpaceDE w:val="0"/>
      <w:autoSpaceDN w:val="0"/>
      <w:adjustRightInd w:val="0"/>
      <w:spacing w:after="0" w:line="240" w:lineRule="auto"/>
      <w:jc w:val="center"/>
      <w:rPr>
        <w:noProof/>
      </w:rPr>
    </w:pPr>
  </w:p>
  <w:p w:rsidR="00FB48D1" w:rsidRDefault="00FB48D1" w:rsidP="00376B72">
    <w:pPr>
      <w:widowControl w:val="0"/>
      <w:tabs>
        <w:tab w:val="left" w:pos="1390"/>
      </w:tabs>
      <w:autoSpaceDE w:val="0"/>
      <w:autoSpaceDN w:val="0"/>
      <w:adjustRightInd w:val="0"/>
      <w:spacing w:after="0" w:line="200" w:lineRule="exact"/>
      <w:rPr>
        <w:noProof/>
      </w:rPr>
    </w:pPr>
    <w:r>
      <w:rPr>
        <w:noProof/>
      </w:rPr>
      <w:tab/>
    </w:r>
  </w:p>
  <w:p w:rsidR="00FB48D1" w:rsidRDefault="00FB48D1" w:rsidP="00F53D7A">
    <w:pPr>
      <w:widowControl w:val="0"/>
      <w:tabs>
        <w:tab w:val="left" w:pos="889"/>
      </w:tabs>
      <w:autoSpaceDE w:val="0"/>
      <w:autoSpaceDN w:val="0"/>
      <w:adjustRightInd w:val="0"/>
      <w:spacing w:after="0" w:line="200" w:lineRule="exact"/>
      <w:rPr>
        <w:noProof/>
      </w:rPr>
    </w:pPr>
  </w:p>
  <w:p w:rsidR="00FB48D1" w:rsidRDefault="00FB48D1" w:rsidP="00376B72">
    <w:pPr>
      <w:widowControl w:val="0"/>
      <w:autoSpaceDE w:val="0"/>
      <w:autoSpaceDN w:val="0"/>
      <w:adjustRightInd w:val="0"/>
      <w:spacing w:after="0" w:line="200" w:lineRule="exact"/>
      <w:jc w:val="center"/>
      <w:rPr>
        <w:rFonts w:ascii="Arial" w:hAnsi="Arial" w:cs="Arial"/>
        <w:b/>
        <w:bCs/>
        <w:sz w:val="18"/>
      </w:rPr>
    </w:pPr>
  </w:p>
  <w:p w:rsidR="00FB48D1" w:rsidRDefault="00FB48D1" w:rsidP="00376B72">
    <w:pPr>
      <w:widowControl w:val="0"/>
      <w:autoSpaceDE w:val="0"/>
      <w:autoSpaceDN w:val="0"/>
      <w:adjustRightInd w:val="0"/>
      <w:spacing w:after="0" w:line="200" w:lineRule="exact"/>
      <w:jc w:val="center"/>
      <w:rPr>
        <w:rFonts w:ascii="Arial" w:hAnsi="Arial" w:cs="Arial"/>
        <w:b/>
        <w:bCs/>
        <w:sz w:val="18"/>
      </w:rPr>
    </w:pPr>
  </w:p>
  <w:p w:rsidR="00FB48D1" w:rsidRPr="00376B72" w:rsidRDefault="00FB48D1"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CB6F94">
      <w:rPr>
        <w:rFonts w:ascii="Arial Narrow" w:hAnsi="Arial Narrow" w:cs="Arial"/>
        <w:b/>
        <w:bCs/>
        <w:color w:val="000000"/>
        <w:sz w:val="18"/>
      </w:rPr>
      <w:t>144</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8A4631">
      <w:rPr>
        <w:noProof/>
      </w:rPr>
      <mc:AlternateContent>
        <mc:Choice Requires="wps">
          <w:drawing>
            <wp:anchor distT="0" distB="0" distL="114300" distR="114300" simplePos="0" relativeHeight="251656704" behindDoc="1" locked="0" layoutInCell="0" allowOverlap="1" wp14:anchorId="6A801EE3" wp14:editId="502DED37">
              <wp:simplePos x="0" y="0"/>
              <wp:positionH relativeFrom="page">
                <wp:posOffset>0</wp:posOffset>
              </wp:positionH>
              <wp:positionV relativeFrom="page">
                <wp:posOffset>-8255</wp:posOffset>
              </wp:positionV>
              <wp:extent cx="7585710" cy="2753995"/>
              <wp:effectExtent l="0" t="0" r="15240" b="825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275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8D1" w:rsidRDefault="00CB6F94" w:rsidP="00D8601D">
                          <w:pPr>
                            <w:widowControl w:val="0"/>
                            <w:autoSpaceDE w:val="0"/>
                            <w:autoSpaceDN w:val="0"/>
                            <w:adjustRightInd w:val="0"/>
                            <w:spacing w:after="0" w:line="240" w:lineRule="auto"/>
                            <w:jc w:val="center"/>
                            <w:rPr>
                              <w:rFonts w:ascii="Times New Roman" w:hAnsi="Times New Roman"/>
                              <w:sz w:val="24"/>
                              <w:szCs w:val="24"/>
                            </w:rPr>
                          </w:pPr>
                          <w:r>
                            <w:rPr>
                              <w:noProof/>
                            </w:rPr>
                            <w:drawing>
                              <wp:inline distT="0" distB="0" distL="0" distR="0" wp14:anchorId="7C43E66D" wp14:editId="53EBCE98">
                                <wp:extent cx="4890052" cy="794632"/>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FB48D1" w:rsidRDefault="00CB6F94" w:rsidP="00D8601D">
                    <w:pPr>
                      <w:widowControl w:val="0"/>
                      <w:autoSpaceDE w:val="0"/>
                      <w:autoSpaceDN w:val="0"/>
                      <w:adjustRightInd w:val="0"/>
                      <w:spacing w:after="0" w:line="240" w:lineRule="auto"/>
                      <w:jc w:val="center"/>
                      <w:rPr>
                        <w:rFonts w:ascii="Times New Roman" w:hAnsi="Times New Roman"/>
                        <w:sz w:val="24"/>
                        <w:szCs w:val="24"/>
                      </w:rPr>
                    </w:pPr>
                    <w:r>
                      <w:rPr>
                        <w:noProof/>
                      </w:rPr>
                      <w:drawing>
                        <wp:inline distT="0" distB="0" distL="0" distR="0" wp14:anchorId="7C43E66D" wp14:editId="53EBCE98">
                          <wp:extent cx="4890052" cy="794632"/>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txbxContent>
              </v:textbox>
              <w10:wrap anchorx="page" anchory="page"/>
            </v:rect>
          </w:pict>
        </mc:Fallback>
      </mc:AlternateContent>
    </w:r>
    <w:r w:rsidR="008A4631">
      <w:rPr>
        <w:noProof/>
      </w:rPr>
      <mc:AlternateContent>
        <mc:Choice Requires="wps">
          <w:drawing>
            <wp:anchor distT="0" distB="0" distL="114300" distR="114300" simplePos="0" relativeHeight="251658752" behindDoc="1" locked="0" layoutInCell="0" allowOverlap="1" wp14:anchorId="257C0FD6" wp14:editId="23784BDA">
              <wp:simplePos x="0" y="0"/>
              <wp:positionH relativeFrom="page">
                <wp:posOffset>1575435</wp:posOffset>
              </wp:positionH>
              <wp:positionV relativeFrom="page">
                <wp:posOffset>941705</wp:posOffset>
              </wp:positionV>
              <wp:extent cx="2192020" cy="159385"/>
              <wp:effectExtent l="0" t="0" r="1778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8D1" w:rsidRPr="00886D34" w:rsidRDefault="00FB48D1"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FB48D1" w:rsidRPr="00886D34" w:rsidRDefault="00FB48D1" w:rsidP="00886D34">
                    <w:pPr>
                      <w:rPr>
                        <w:szCs w:val="21"/>
                      </w:rPr>
                    </w:pPr>
                  </w:p>
                </w:txbxContent>
              </v:textbox>
              <w10:wrap anchorx="page" anchory="page"/>
            </v:shape>
          </w:pict>
        </mc:Fallback>
      </mc:AlternateContent>
    </w:r>
    <w:r w:rsidR="00D8601D">
      <w:rPr>
        <w:rFonts w:ascii="Arial Narrow" w:hAnsi="Arial Narrow" w:cs="Arial"/>
        <w:b/>
        <w:bCs/>
        <w:color w:val="000000"/>
        <w:sz w:val="18"/>
      </w:rPr>
      <w:t>3</w:t>
    </w:r>
    <w:r>
      <w:rPr>
        <w:rFonts w:ascii="Arial Narrow" w:hAnsi="Arial Narrow" w:cs="Arial"/>
        <w:b/>
        <w:bCs/>
        <w:color w:val="000000"/>
        <w:sz w:val="18"/>
      </w:rPr>
      <w:t>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4A0E44"/>
    <w:multiLevelType w:val="hybridMultilevel"/>
    <w:tmpl w:val="4CC697B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17DE0"/>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6C619A"/>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062266E"/>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F122B19"/>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1957860"/>
    <w:multiLevelType w:val="multilevel"/>
    <w:tmpl w:val="272C0C02"/>
    <w:lvl w:ilvl="0">
      <w:start w:val="1"/>
      <w:numFmt w:val="decimal"/>
      <w:lvlText w:val="%1."/>
      <w:lvlJc w:val="left"/>
      <w:pPr>
        <w:ind w:left="360" w:hanging="360"/>
      </w:pPr>
      <w:rPr>
        <w:color w:val="auto"/>
      </w:rPr>
    </w:lvl>
    <w:lvl w:ilvl="1">
      <w:start w:val="2"/>
      <w:numFmt w:val="decimal"/>
      <w:isLgl/>
      <w:lvlText w:val="%1.%2."/>
      <w:lvlJc w:val="left"/>
      <w:pPr>
        <w:ind w:left="1320" w:hanging="720"/>
      </w:pPr>
      <w:rPr>
        <w:rFonts w:hint="default"/>
      </w:rPr>
    </w:lvl>
    <w:lvl w:ilvl="2">
      <w:start w:val="4"/>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9">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4931F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7006A9B"/>
    <w:multiLevelType w:val="multilevel"/>
    <w:tmpl w:val="24AADA5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A92710"/>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A52457"/>
    <w:multiLevelType w:val="multilevel"/>
    <w:tmpl w:val="CB425DF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D96FB9"/>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8">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30">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C8E6621"/>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9555A7"/>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B325FA"/>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4F218E8"/>
    <w:multiLevelType w:val="multilevel"/>
    <w:tmpl w:val="4D841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9">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41">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6D7EB0"/>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6">
    <w:nsid w:val="7BA12C26"/>
    <w:multiLevelType w:val="multilevel"/>
    <w:tmpl w:val="569034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ascii="Arial" w:hAnsi="Arial" w:cs="Arial"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8"/>
  </w:num>
  <w:num w:numId="2">
    <w:abstractNumId w:val="9"/>
  </w:num>
  <w:num w:numId="3">
    <w:abstractNumId w:val="7"/>
  </w:num>
  <w:num w:numId="4">
    <w:abstractNumId w:val="21"/>
  </w:num>
  <w:num w:numId="5">
    <w:abstractNumId w:val="32"/>
  </w:num>
  <w:num w:numId="6">
    <w:abstractNumId w:val="10"/>
  </w:num>
  <w:num w:numId="7">
    <w:abstractNumId w:val="15"/>
  </w:num>
  <w:num w:numId="8">
    <w:abstractNumId w:val="0"/>
  </w:num>
  <w:num w:numId="9">
    <w:abstractNumId w:val="33"/>
  </w:num>
  <w:num w:numId="10">
    <w:abstractNumId w:val="16"/>
  </w:num>
  <w:num w:numId="11">
    <w:abstractNumId w:val="4"/>
  </w:num>
  <w:num w:numId="12">
    <w:abstractNumId w:val="11"/>
  </w:num>
  <w:num w:numId="13">
    <w:abstractNumId w:val="41"/>
  </w:num>
  <w:num w:numId="14">
    <w:abstractNumId w:val="29"/>
  </w:num>
  <w:num w:numId="15">
    <w:abstractNumId w:val="44"/>
  </w:num>
  <w:num w:numId="16">
    <w:abstractNumId w:val="14"/>
  </w:num>
  <w:num w:numId="17">
    <w:abstractNumId w:val="5"/>
  </w:num>
  <w:num w:numId="18">
    <w:abstractNumId w:val="13"/>
  </w:num>
  <w:num w:numId="19">
    <w:abstractNumId w:val="19"/>
  </w:num>
  <w:num w:numId="20">
    <w:abstractNumId w:val="28"/>
  </w:num>
  <w:num w:numId="21">
    <w:abstractNumId w:val="34"/>
  </w:num>
  <w:num w:numId="22">
    <w:abstractNumId w:val="12"/>
  </w:num>
  <w:num w:numId="23">
    <w:abstractNumId w:val="42"/>
  </w:num>
  <w:num w:numId="24">
    <w:abstractNumId w:val="30"/>
  </w:num>
  <w:num w:numId="25">
    <w:abstractNumId w:val="45"/>
  </w:num>
  <w:num w:numId="26">
    <w:abstractNumId w:val="27"/>
  </w:num>
  <w:num w:numId="27">
    <w:abstractNumId w:val="40"/>
  </w:num>
  <w:num w:numId="28">
    <w:abstractNumId w:val="39"/>
  </w:num>
  <w:num w:numId="29">
    <w:abstractNumId w:val="24"/>
  </w:num>
  <w:num w:numId="30">
    <w:abstractNumId w:val="25"/>
  </w:num>
  <w:num w:numId="31">
    <w:abstractNumId w:val="8"/>
  </w:num>
  <w:num w:numId="32">
    <w:abstractNumId w:val="1"/>
  </w:num>
  <w:num w:numId="33">
    <w:abstractNumId w:val="18"/>
  </w:num>
  <w:num w:numId="34">
    <w:abstractNumId w:val="20"/>
  </w:num>
  <w:num w:numId="35">
    <w:abstractNumId w:val="37"/>
  </w:num>
  <w:num w:numId="36">
    <w:abstractNumId w:val="43"/>
  </w:num>
  <w:num w:numId="37">
    <w:abstractNumId w:val="26"/>
  </w:num>
  <w:num w:numId="38">
    <w:abstractNumId w:val="31"/>
  </w:num>
  <w:num w:numId="39">
    <w:abstractNumId w:val="35"/>
  </w:num>
  <w:num w:numId="40">
    <w:abstractNumId w:val="17"/>
  </w:num>
  <w:num w:numId="41">
    <w:abstractNumId w:val="36"/>
  </w:num>
  <w:num w:numId="42">
    <w:abstractNumId w:val="23"/>
  </w:num>
  <w:num w:numId="43">
    <w:abstractNumId w:val="3"/>
  </w:num>
  <w:num w:numId="44">
    <w:abstractNumId w:val="6"/>
  </w:num>
  <w:num w:numId="45">
    <w:abstractNumId w:val="2"/>
  </w:num>
  <w:num w:numId="46">
    <w:abstractNumId w:val="4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617B"/>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DAE"/>
    <w:rsid w:val="0004672D"/>
    <w:rsid w:val="0004748C"/>
    <w:rsid w:val="00051AAF"/>
    <w:rsid w:val="00052FFF"/>
    <w:rsid w:val="00053151"/>
    <w:rsid w:val="00054F6A"/>
    <w:rsid w:val="00056856"/>
    <w:rsid w:val="00057024"/>
    <w:rsid w:val="000617AB"/>
    <w:rsid w:val="00063361"/>
    <w:rsid w:val="00063BA6"/>
    <w:rsid w:val="000701A3"/>
    <w:rsid w:val="0007136A"/>
    <w:rsid w:val="00071501"/>
    <w:rsid w:val="00073513"/>
    <w:rsid w:val="00074675"/>
    <w:rsid w:val="0007478C"/>
    <w:rsid w:val="00075130"/>
    <w:rsid w:val="00076D6C"/>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30F7"/>
    <w:rsid w:val="000A79A2"/>
    <w:rsid w:val="000A79D8"/>
    <w:rsid w:val="000B022E"/>
    <w:rsid w:val="000B16BC"/>
    <w:rsid w:val="000B2334"/>
    <w:rsid w:val="000B2BBF"/>
    <w:rsid w:val="000B30B8"/>
    <w:rsid w:val="000B4B6B"/>
    <w:rsid w:val="000C1924"/>
    <w:rsid w:val="000C5541"/>
    <w:rsid w:val="000C7CDE"/>
    <w:rsid w:val="000D21A3"/>
    <w:rsid w:val="000D30D3"/>
    <w:rsid w:val="000D3E3E"/>
    <w:rsid w:val="000D4323"/>
    <w:rsid w:val="000D6055"/>
    <w:rsid w:val="000E0279"/>
    <w:rsid w:val="000E213B"/>
    <w:rsid w:val="000E50C1"/>
    <w:rsid w:val="000E58FA"/>
    <w:rsid w:val="000E5D4F"/>
    <w:rsid w:val="000E676B"/>
    <w:rsid w:val="000F07AE"/>
    <w:rsid w:val="000F28E2"/>
    <w:rsid w:val="000F454F"/>
    <w:rsid w:val="000F7DFB"/>
    <w:rsid w:val="00100E8F"/>
    <w:rsid w:val="001037FC"/>
    <w:rsid w:val="00105F62"/>
    <w:rsid w:val="00111077"/>
    <w:rsid w:val="00115565"/>
    <w:rsid w:val="0011567F"/>
    <w:rsid w:val="001214D3"/>
    <w:rsid w:val="00123068"/>
    <w:rsid w:val="00123515"/>
    <w:rsid w:val="0012557F"/>
    <w:rsid w:val="001270A0"/>
    <w:rsid w:val="001359E2"/>
    <w:rsid w:val="00144989"/>
    <w:rsid w:val="001452F5"/>
    <w:rsid w:val="00153D31"/>
    <w:rsid w:val="00153FC8"/>
    <w:rsid w:val="00155086"/>
    <w:rsid w:val="001552EE"/>
    <w:rsid w:val="00160904"/>
    <w:rsid w:val="00162246"/>
    <w:rsid w:val="001626F9"/>
    <w:rsid w:val="00162B86"/>
    <w:rsid w:val="00164685"/>
    <w:rsid w:val="00164DF3"/>
    <w:rsid w:val="00166183"/>
    <w:rsid w:val="00167617"/>
    <w:rsid w:val="00170326"/>
    <w:rsid w:val="00173B20"/>
    <w:rsid w:val="00176976"/>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C1"/>
    <w:rsid w:val="001A2F8E"/>
    <w:rsid w:val="001A3BA7"/>
    <w:rsid w:val="001A4C40"/>
    <w:rsid w:val="001A51BF"/>
    <w:rsid w:val="001A56FE"/>
    <w:rsid w:val="001A5C19"/>
    <w:rsid w:val="001A645B"/>
    <w:rsid w:val="001A660A"/>
    <w:rsid w:val="001B16E6"/>
    <w:rsid w:val="001B1CD8"/>
    <w:rsid w:val="001B4D61"/>
    <w:rsid w:val="001B7DC5"/>
    <w:rsid w:val="001C0403"/>
    <w:rsid w:val="001C0814"/>
    <w:rsid w:val="001C3C43"/>
    <w:rsid w:val="001C43EE"/>
    <w:rsid w:val="001C6B58"/>
    <w:rsid w:val="001C74C6"/>
    <w:rsid w:val="001D2C43"/>
    <w:rsid w:val="001D4521"/>
    <w:rsid w:val="001D4C88"/>
    <w:rsid w:val="001D4D76"/>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551A"/>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546F"/>
    <w:rsid w:val="00235B5B"/>
    <w:rsid w:val="00235E58"/>
    <w:rsid w:val="002377C8"/>
    <w:rsid w:val="00241E3C"/>
    <w:rsid w:val="00242F86"/>
    <w:rsid w:val="00245101"/>
    <w:rsid w:val="002458FA"/>
    <w:rsid w:val="00250367"/>
    <w:rsid w:val="00250688"/>
    <w:rsid w:val="00250EE2"/>
    <w:rsid w:val="00253CAE"/>
    <w:rsid w:val="00261FF3"/>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45EA"/>
    <w:rsid w:val="002959C0"/>
    <w:rsid w:val="00296F89"/>
    <w:rsid w:val="00297AFD"/>
    <w:rsid w:val="00297E3F"/>
    <w:rsid w:val="002A0356"/>
    <w:rsid w:val="002A17AD"/>
    <w:rsid w:val="002A5014"/>
    <w:rsid w:val="002A5C62"/>
    <w:rsid w:val="002A6BAC"/>
    <w:rsid w:val="002B2363"/>
    <w:rsid w:val="002B24D6"/>
    <w:rsid w:val="002B3089"/>
    <w:rsid w:val="002B65AD"/>
    <w:rsid w:val="002B6C99"/>
    <w:rsid w:val="002C11F2"/>
    <w:rsid w:val="002C16C3"/>
    <w:rsid w:val="002C2FB9"/>
    <w:rsid w:val="002C39B5"/>
    <w:rsid w:val="002C7430"/>
    <w:rsid w:val="002C7529"/>
    <w:rsid w:val="002D46FD"/>
    <w:rsid w:val="002D485F"/>
    <w:rsid w:val="002D52C8"/>
    <w:rsid w:val="002D5B25"/>
    <w:rsid w:val="002E4185"/>
    <w:rsid w:val="002F0392"/>
    <w:rsid w:val="002F178B"/>
    <w:rsid w:val="002F7107"/>
    <w:rsid w:val="002F79B5"/>
    <w:rsid w:val="0030502B"/>
    <w:rsid w:val="00305D35"/>
    <w:rsid w:val="003074CF"/>
    <w:rsid w:val="003156FF"/>
    <w:rsid w:val="00315CF6"/>
    <w:rsid w:val="003238ED"/>
    <w:rsid w:val="00323E04"/>
    <w:rsid w:val="00327921"/>
    <w:rsid w:val="00331083"/>
    <w:rsid w:val="003313B0"/>
    <w:rsid w:val="00333713"/>
    <w:rsid w:val="00334544"/>
    <w:rsid w:val="00340D5A"/>
    <w:rsid w:val="00343707"/>
    <w:rsid w:val="00344632"/>
    <w:rsid w:val="00344E12"/>
    <w:rsid w:val="00345C40"/>
    <w:rsid w:val="003516E5"/>
    <w:rsid w:val="003528E2"/>
    <w:rsid w:val="00352CFD"/>
    <w:rsid w:val="00353111"/>
    <w:rsid w:val="00355249"/>
    <w:rsid w:val="00355751"/>
    <w:rsid w:val="0035606A"/>
    <w:rsid w:val="00356C8F"/>
    <w:rsid w:val="0035728D"/>
    <w:rsid w:val="003574D4"/>
    <w:rsid w:val="00360641"/>
    <w:rsid w:val="00361289"/>
    <w:rsid w:val="00362188"/>
    <w:rsid w:val="00365BB3"/>
    <w:rsid w:val="00365CDC"/>
    <w:rsid w:val="003670E7"/>
    <w:rsid w:val="00367D0D"/>
    <w:rsid w:val="003702A0"/>
    <w:rsid w:val="003709D6"/>
    <w:rsid w:val="00372592"/>
    <w:rsid w:val="00372C21"/>
    <w:rsid w:val="00373D8B"/>
    <w:rsid w:val="00375D5A"/>
    <w:rsid w:val="00376B72"/>
    <w:rsid w:val="00376CF1"/>
    <w:rsid w:val="00377EF2"/>
    <w:rsid w:val="003826D1"/>
    <w:rsid w:val="00384F13"/>
    <w:rsid w:val="00385582"/>
    <w:rsid w:val="00387078"/>
    <w:rsid w:val="00390104"/>
    <w:rsid w:val="003906E1"/>
    <w:rsid w:val="00395565"/>
    <w:rsid w:val="00395BF5"/>
    <w:rsid w:val="00396EEE"/>
    <w:rsid w:val="00397C41"/>
    <w:rsid w:val="003A1638"/>
    <w:rsid w:val="003A4F98"/>
    <w:rsid w:val="003A75BC"/>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048"/>
    <w:rsid w:val="003D1922"/>
    <w:rsid w:val="003D2878"/>
    <w:rsid w:val="003D47FD"/>
    <w:rsid w:val="003D57FB"/>
    <w:rsid w:val="003D5BC9"/>
    <w:rsid w:val="003D65BF"/>
    <w:rsid w:val="003E0AAD"/>
    <w:rsid w:val="003E0C0F"/>
    <w:rsid w:val="003E10B5"/>
    <w:rsid w:val="003E1296"/>
    <w:rsid w:val="003E2A41"/>
    <w:rsid w:val="003E3302"/>
    <w:rsid w:val="003E573D"/>
    <w:rsid w:val="003E6B1A"/>
    <w:rsid w:val="003E7DE1"/>
    <w:rsid w:val="003F0393"/>
    <w:rsid w:val="003F1F20"/>
    <w:rsid w:val="003F3530"/>
    <w:rsid w:val="003F4743"/>
    <w:rsid w:val="003F47BB"/>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21849"/>
    <w:rsid w:val="00422647"/>
    <w:rsid w:val="0042593C"/>
    <w:rsid w:val="00425D44"/>
    <w:rsid w:val="004307A9"/>
    <w:rsid w:val="004330BE"/>
    <w:rsid w:val="004342E1"/>
    <w:rsid w:val="004347E4"/>
    <w:rsid w:val="00434DF3"/>
    <w:rsid w:val="00435487"/>
    <w:rsid w:val="004373A1"/>
    <w:rsid w:val="00443B6E"/>
    <w:rsid w:val="0044416A"/>
    <w:rsid w:val="00444A12"/>
    <w:rsid w:val="00445692"/>
    <w:rsid w:val="004458FD"/>
    <w:rsid w:val="0044603F"/>
    <w:rsid w:val="0044748B"/>
    <w:rsid w:val="004477C7"/>
    <w:rsid w:val="0045186C"/>
    <w:rsid w:val="00453444"/>
    <w:rsid w:val="00455919"/>
    <w:rsid w:val="00456308"/>
    <w:rsid w:val="004564C1"/>
    <w:rsid w:val="00457A54"/>
    <w:rsid w:val="004605AF"/>
    <w:rsid w:val="004609F5"/>
    <w:rsid w:val="004617E7"/>
    <w:rsid w:val="004620B7"/>
    <w:rsid w:val="00462D92"/>
    <w:rsid w:val="00463190"/>
    <w:rsid w:val="00467A26"/>
    <w:rsid w:val="004709DE"/>
    <w:rsid w:val="004728EC"/>
    <w:rsid w:val="00473367"/>
    <w:rsid w:val="00473B76"/>
    <w:rsid w:val="00473BBF"/>
    <w:rsid w:val="00473CD6"/>
    <w:rsid w:val="004741D4"/>
    <w:rsid w:val="00474A7B"/>
    <w:rsid w:val="00476882"/>
    <w:rsid w:val="00477727"/>
    <w:rsid w:val="004778DF"/>
    <w:rsid w:val="004779F5"/>
    <w:rsid w:val="0048183B"/>
    <w:rsid w:val="00482E15"/>
    <w:rsid w:val="00485207"/>
    <w:rsid w:val="00485B8F"/>
    <w:rsid w:val="004861B8"/>
    <w:rsid w:val="00487C8C"/>
    <w:rsid w:val="00490DF9"/>
    <w:rsid w:val="00491D54"/>
    <w:rsid w:val="00493836"/>
    <w:rsid w:val="00493CF6"/>
    <w:rsid w:val="00496948"/>
    <w:rsid w:val="004A0DE6"/>
    <w:rsid w:val="004A1F08"/>
    <w:rsid w:val="004A4C34"/>
    <w:rsid w:val="004A4E80"/>
    <w:rsid w:val="004B53FB"/>
    <w:rsid w:val="004B6147"/>
    <w:rsid w:val="004B77E4"/>
    <w:rsid w:val="004C11E1"/>
    <w:rsid w:val="004C1E27"/>
    <w:rsid w:val="004C2A6C"/>
    <w:rsid w:val="004D007E"/>
    <w:rsid w:val="004D11E4"/>
    <w:rsid w:val="004D1C38"/>
    <w:rsid w:val="004D2480"/>
    <w:rsid w:val="004D2E04"/>
    <w:rsid w:val="004D4A34"/>
    <w:rsid w:val="004D60C8"/>
    <w:rsid w:val="004D785B"/>
    <w:rsid w:val="004E0AB6"/>
    <w:rsid w:val="004E248E"/>
    <w:rsid w:val="004E28ED"/>
    <w:rsid w:val="004E306E"/>
    <w:rsid w:val="004E3F06"/>
    <w:rsid w:val="004E6CFF"/>
    <w:rsid w:val="004E6FC1"/>
    <w:rsid w:val="004F0D65"/>
    <w:rsid w:val="004F14B9"/>
    <w:rsid w:val="004F14F1"/>
    <w:rsid w:val="004F3368"/>
    <w:rsid w:val="004F3BBC"/>
    <w:rsid w:val="004F3E8C"/>
    <w:rsid w:val="004F454E"/>
    <w:rsid w:val="004F4C41"/>
    <w:rsid w:val="0050055A"/>
    <w:rsid w:val="005027CA"/>
    <w:rsid w:val="00502FD9"/>
    <w:rsid w:val="00503101"/>
    <w:rsid w:val="0050347E"/>
    <w:rsid w:val="00504872"/>
    <w:rsid w:val="00510017"/>
    <w:rsid w:val="005152B4"/>
    <w:rsid w:val="00516035"/>
    <w:rsid w:val="005169CE"/>
    <w:rsid w:val="005200CD"/>
    <w:rsid w:val="005203EF"/>
    <w:rsid w:val="00521C3B"/>
    <w:rsid w:val="00524132"/>
    <w:rsid w:val="005259A6"/>
    <w:rsid w:val="0053045B"/>
    <w:rsid w:val="00530767"/>
    <w:rsid w:val="00531412"/>
    <w:rsid w:val="00531B9D"/>
    <w:rsid w:val="00535932"/>
    <w:rsid w:val="00536287"/>
    <w:rsid w:val="005374F5"/>
    <w:rsid w:val="00542A83"/>
    <w:rsid w:val="0054320F"/>
    <w:rsid w:val="0054373B"/>
    <w:rsid w:val="00543A27"/>
    <w:rsid w:val="00545B25"/>
    <w:rsid w:val="00547FC4"/>
    <w:rsid w:val="00553DE0"/>
    <w:rsid w:val="0055439C"/>
    <w:rsid w:val="005552CC"/>
    <w:rsid w:val="00557F88"/>
    <w:rsid w:val="005604F7"/>
    <w:rsid w:val="00565363"/>
    <w:rsid w:val="00572346"/>
    <w:rsid w:val="005725F1"/>
    <w:rsid w:val="00572B6E"/>
    <w:rsid w:val="00572F93"/>
    <w:rsid w:val="005747E2"/>
    <w:rsid w:val="00575694"/>
    <w:rsid w:val="00575DAC"/>
    <w:rsid w:val="005767EF"/>
    <w:rsid w:val="00583B7F"/>
    <w:rsid w:val="0058433C"/>
    <w:rsid w:val="00586446"/>
    <w:rsid w:val="00587634"/>
    <w:rsid w:val="00587A04"/>
    <w:rsid w:val="0059034F"/>
    <w:rsid w:val="0059074C"/>
    <w:rsid w:val="00595080"/>
    <w:rsid w:val="005956C9"/>
    <w:rsid w:val="005968B1"/>
    <w:rsid w:val="0059781E"/>
    <w:rsid w:val="00597BB3"/>
    <w:rsid w:val="005A1486"/>
    <w:rsid w:val="005A1C7A"/>
    <w:rsid w:val="005A22B4"/>
    <w:rsid w:val="005A2BEC"/>
    <w:rsid w:val="005A48DA"/>
    <w:rsid w:val="005A592E"/>
    <w:rsid w:val="005A5B6D"/>
    <w:rsid w:val="005A65D0"/>
    <w:rsid w:val="005A7C11"/>
    <w:rsid w:val="005B17ED"/>
    <w:rsid w:val="005B1E1A"/>
    <w:rsid w:val="005B299A"/>
    <w:rsid w:val="005B34B7"/>
    <w:rsid w:val="005B36EC"/>
    <w:rsid w:val="005B40BC"/>
    <w:rsid w:val="005B4DDE"/>
    <w:rsid w:val="005C04E9"/>
    <w:rsid w:val="005C086A"/>
    <w:rsid w:val="005C1AC0"/>
    <w:rsid w:val="005C4415"/>
    <w:rsid w:val="005C4813"/>
    <w:rsid w:val="005C56E7"/>
    <w:rsid w:val="005C59C5"/>
    <w:rsid w:val="005C6969"/>
    <w:rsid w:val="005C7683"/>
    <w:rsid w:val="005D02CA"/>
    <w:rsid w:val="005D0886"/>
    <w:rsid w:val="005D0909"/>
    <w:rsid w:val="005D0DA5"/>
    <w:rsid w:val="005D3118"/>
    <w:rsid w:val="005D3A14"/>
    <w:rsid w:val="005D4ECE"/>
    <w:rsid w:val="005D646A"/>
    <w:rsid w:val="005D663D"/>
    <w:rsid w:val="005E075A"/>
    <w:rsid w:val="005E1CAB"/>
    <w:rsid w:val="005E3A8B"/>
    <w:rsid w:val="005F1973"/>
    <w:rsid w:val="005F1CA4"/>
    <w:rsid w:val="005F2A57"/>
    <w:rsid w:val="005F5DBA"/>
    <w:rsid w:val="005F6698"/>
    <w:rsid w:val="006007D6"/>
    <w:rsid w:val="00601024"/>
    <w:rsid w:val="00606801"/>
    <w:rsid w:val="006109D2"/>
    <w:rsid w:val="00611168"/>
    <w:rsid w:val="00611FE6"/>
    <w:rsid w:val="00613BCE"/>
    <w:rsid w:val="006161DB"/>
    <w:rsid w:val="0061637B"/>
    <w:rsid w:val="0061647D"/>
    <w:rsid w:val="00617132"/>
    <w:rsid w:val="00621113"/>
    <w:rsid w:val="0062161B"/>
    <w:rsid w:val="006249AC"/>
    <w:rsid w:val="00626825"/>
    <w:rsid w:val="00627D98"/>
    <w:rsid w:val="00627DAE"/>
    <w:rsid w:val="00630A6B"/>
    <w:rsid w:val="0063209B"/>
    <w:rsid w:val="006332C9"/>
    <w:rsid w:val="0063374C"/>
    <w:rsid w:val="006364DB"/>
    <w:rsid w:val="00640F8F"/>
    <w:rsid w:val="00642F15"/>
    <w:rsid w:val="006437FA"/>
    <w:rsid w:val="006474ED"/>
    <w:rsid w:val="00650D01"/>
    <w:rsid w:val="00651B3C"/>
    <w:rsid w:val="00652012"/>
    <w:rsid w:val="00652328"/>
    <w:rsid w:val="006621F9"/>
    <w:rsid w:val="00663628"/>
    <w:rsid w:val="00663F6A"/>
    <w:rsid w:val="00665F19"/>
    <w:rsid w:val="00666394"/>
    <w:rsid w:val="006663B5"/>
    <w:rsid w:val="00667583"/>
    <w:rsid w:val="006703EA"/>
    <w:rsid w:val="006706CA"/>
    <w:rsid w:val="00671069"/>
    <w:rsid w:val="00671CBC"/>
    <w:rsid w:val="006728E0"/>
    <w:rsid w:val="006763D6"/>
    <w:rsid w:val="00676D42"/>
    <w:rsid w:val="006777EA"/>
    <w:rsid w:val="00677C23"/>
    <w:rsid w:val="00680A97"/>
    <w:rsid w:val="00687289"/>
    <w:rsid w:val="0069143B"/>
    <w:rsid w:val="006946AE"/>
    <w:rsid w:val="006949F7"/>
    <w:rsid w:val="00694BEE"/>
    <w:rsid w:val="006A14FB"/>
    <w:rsid w:val="006A3A8A"/>
    <w:rsid w:val="006A5776"/>
    <w:rsid w:val="006A6F97"/>
    <w:rsid w:val="006A7107"/>
    <w:rsid w:val="006A7FB5"/>
    <w:rsid w:val="006B0F53"/>
    <w:rsid w:val="006B2BD2"/>
    <w:rsid w:val="006B3517"/>
    <w:rsid w:val="006B3753"/>
    <w:rsid w:val="006B5A81"/>
    <w:rsid w:val="006C56A5"/>
    <w:rsid w:val="006C56E3"/>
    <w:rsid w:val="006C5C3C"/>
    <w:rsid w:val="006D40AE"/>
    <w:rsid w:val="006D72FF"/>
    <w:rsid w:val="006E0309"/>
    <w:rsid w:val="006E2022"/>
    <w:rsid w:val="006E2533"/>
    <w:rsid w:val="006E2735"/>
    <w:rsid w:val="006E351F"/>
    <w:rsid w:val="006E3D00"/>
    <w:rsid w:val="006E462F"/>
    <w:rsid w:val="006E5900"/>
    <w:rsid w:val="006E5C81"/>
    <w:rsid w:val="006F0058"/>
    <w:rsid w:val="006F1ABE"/>
    <w:rsid w:val="006F2E18"/>
    <w:rsid w:val="006F2E78"/>
    <w:rsid w:val="006F33C9"/>
    <w:rsid w:val="006F610C"/>
    <w:rsid w:val="007001F5"/>
    <w:rsid w:val="00700E6C"/>
    <w:rsid w:val="00701D85"/>
    <w:rsid w:val="00704429"/>
    <w:rsid w:val="00706368"/>
    <w:rsid w:val="00710332"/>
    <w:rsid w:val="00712A9E"/>
    <w:rsid w:val="00713809"/>
    <w:rsid w:val="0071431E"/>
    <w:rsid w:val="00716717"/>
    <w:rsid w:val="0071768B"/>
    <w:rsid w:val="00723846"/>
    <w:rsid w:val="00725DFF"/>
    <w:rsid w:val="00725F87"/>
    <w:rsid w:val="00726701"/>
    <w:rsid w:val="0073024D"/>
    <w:rsid w:val="007317B9"/>
    <w:rsid w:val="00733E98"/>
    <w:rsid w:val="00735FD2"/>
    <w:rsid w:val="00741C7C"/>
    <w:rsid w:val="00743ECE"/>
    <w:rsid w:val="00743F36"/>
    <w:rsid w:val="00744552"/>
    <w:rsid w:val="00747A9E"/>
    <w:rsid w:val="0075202E"/>
    <w:rsid w:val="0075339F"/>
    <w:rsid w:val="00754080"/>
    <w:rsid w:val="00754A82"/>
    <w:rsid w:val="00754EEA"/>
    <w:rsid w:val="00754F8B"/>
    <w:rsid w:val="00757ECD"/>
    <w:rsid w:val="00761785"/>
    <w:rsid w:val="00764FC1"/>
    <w:rsid w:val="007656B6"/>
    <w:rsid w:val="00766525"/>
    <w:rsid w:val="007672CB"/>
    <w:rsid w:val="00770332"/>
    <w:rsid w:val="00772854"/>
    <w:rsid w:val="00772BC2"/>
    <w:rsid w:val="00775F92"/>
    <w:rsid w:val="007818B7"/>
    <w:rsid w:val="00782628"/>
    <w:rsid w:val="007838FD"/>
    <w:rsid w:val="00784357"/>
    <w:rsid w:val="00784E19"/>
    <w:rsid w:val="00786A5C"/>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5B1F"/>
    <w:rsid w:val="007C6305"/>
    <w:rsid w:val="007C6677"/>
    <w:rsid w:val="007D10C3"/>
    <w:rsid w:val="007D57B0"/>
    <w:rsid w:val="007D7B5F"/>
    <w:rsid w:val="007E16F8"/>
    <w:rsid w:val="007E1B60"/>
    <w:rsid w:val="007E38CB"/>
    <w:rsid w:val="007F2905"/>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5559"/>
    <w:rsid w:val="00817264"/>
    <w:rsid w:val="008206A3"/>
    <w:rsid w:val="008209F0"/>
    <w:rsid w:val="00820B5B"/>
    <w:rsid w:val="00820BDF"/>
    <w:rsid w:val="008225A2"/>
    <w:rsid w:val="00822A16"/>
    <w:rsid w:val="00823BDB"/>
    <w:rsid w:val="00824428"/>
    <w:rsid w:val="00826D35"/>
    <w:rsid w:val="00827372"/>
    <w:rsid w:val="00830C03"/>
    <w:rsid w:val="00831475"/>
    <w:rsid w:val="00834267"/>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7887"/>
    <w:rsid w:val="00860844"/>
    <w:rsid w:val="00861E0D"/>
    <w:rsid w:val="00862F09"/>
    <w:rsid w:val="008632C4"/>
    <w:rsid w:val="00863876"/>
    <w:rsid w:val="00866700"/>
    <w:rsid w:val="00873F35"/>
    <w:rsid w:val="00874DCC"/>
    <w:rsid w:val="00875827"/>
    <w:rsid w:val="008778CF"/>
    <w:rsid w:val="00881E49"/>
    <w:rsid w:val="0088262D"/>
    <w:rsid w:val="00882EDC"/>
    <w:rsid w:val="00882F14"/>
    <w:rsid w:val="0088365D"/>
    <w:rsid w:val="0088367F"/>
    <w:rsid w:val="008836DF"/>
    <w:rsid w:val="00883FD5"/>
    <w:rsid w:val="00886D34"/>
    <w:rsid w:val="00886EEB"/>
    <w:rsid w:val="0088772D"/>
    <w:rsid w:val="00891870"/>
    <w:rsid w:val="00895965"/>
    <w:rsid w:val="00895ECC"/>
    <w:rsid w:val="0089651B"/>
    <w:rsid w:val="00896988"/>
    <w:rsid w:val="00896E13"/>
    <w:rsid w:val="00897178"/>
    <w:rsid w:val="008A4631"/>
    <w:rsid w:val="008A6B12"/>
    <w:rsid w:val="008A7A56"/>
    <w:rsid w:val="008B5358"/>
    <w:rsid w:val="008B5841"/>
    <w:rsid w:val="008B67F7"/>
    <w:rsid w:val="008C1576"/>
    <w:rsid w:val="008C291D"/>
    <w:rsid w:val="008C29FF"/>
    <w:rsid w:val="008C2A46"/>
    <w:rsid w:val="008C3009"/>
    <w:rsid w:val="008C34DB"/>
    <w:rsid w:val="008C3E5E"/>
    <w:rsid w:val="008C5C25"/>
    <w:rsid w:val="008C6D19"/>
    <w:rsid w:val="008D429D"/>
    <w:rsid w:val="008D4DBE"/>
    <w:rsid w:val="008D706D"/>
    <w:rsid w:val="008D7322"/>
    <w:rsid w:val="008E5409"/>
    <w:rsid w:val="008E63FA"/>
    <w:rsid w:val="008E65F7"/>
    <w:rsid w:val="008E7DBD"/>
    <w:rsid w:val="008F280E"/>
    <w:rsid w:val="008F40D1"/>
    <w:rsid w:val="008F4EB0"/>
    <w:rsid w:val="00901BD0"/>
    <w:rsid w:val="00902CF7"/>
    <w:rsid w:val="009043C4"/>
    <w:rsid w:val="009056DB"/>
    <w:rsid w:val="00905C8D"/>
    <w:rsid w:val="00907F99"/>
    <w:rsid w:val="00911BC0"/>
    <w:rsid w:val="00913420"/>
    <w:rsid w:val="00913E20"/>
    <w:rsid w:val="00913FDE"/>
    <w:rsid w:val="009172D2"/>
    <w:rsid w:val="00921B72"/>
    <w:rsid w:val="009232F3"/>
    <w:rsid w:val="009237F3"/>
    <w:rsid w:val="009252A0"/>
    <w:rsid w:val="009258C9"/>
    <w:rsid w:val="0093470F"/>
    <w:rsid w:val="009347EE"/>
    <w:rsid w:val="009357FB"/>
    <w:rsid w:val="009379D3"/>
    <w:rsid w:val="0094142E"/>
    <w:rsid w:val="00944C9B"/>
    <w:rsid w:val="00946F78"/>
    <w:rsid w:val="0094706E"/>
    <w:rsid w:val="00947C8D"/>
    <w:rsid w:val="00950D81"/>
    <w:rsid w:val="0095252B"/>
    <w:rsid w:val="00967484"/>
    <w:rsid w:val="00967891"/>
    <w:rsid w:val="009678B2"/>
    <w:rsid w:val="009707DE"/>
    <w:rsid w:val="009711AB"/>
    <w:rsid w:val="0097214A"/>
    <w:rsid w:val="0097321E"/>
    <w:rsid w:val="0097373E"/>
    <w:rsid w:val="00975295"/>
    <w:rsid w:val="0097699E"/>
    <w:rsid w:val="009769A2"/>
    <w:rsid w:val="00982060"/>
    <w:rsid w:val="00982069"/>
    <w:rsid w:val="00984DB9"/>
    <w:rsid w:val="00985E64"/>
    <w:rsid w:val="00986392"/>
    <w:rsid w:val="00987037"/>
    <w:rsid w:val="0098711E"/>
    <w:rsid w:val="009963B0"/>
    <w:rsid w:val="0099650B"/>
    <w:rsid w:val="009A27FD"/>
    <w:rsid w:val="009A2BF6"/>
    <w:rsid w:val="009A2EBD"/>
    <w:rsid w:val="009A789B"/>
    <w:rsid w:val="009B1BAC"/>
    <w:rsid w:val="009B384F"/>
    <w:rsid w:val="009B4B66"/>
    <w:rsid w:val="009C228C"/>
    <w:rsid w:val="009C28D9"/>
    <w:rsid w:val="009C29A7"/>
    <w:rsid w:val="009C2A56"/>
    <w:rsid w:val="009C382F"/>
    <w:rsid w:val="009C38DD"/>
    <w:rsid w:val="009C3DCF"/>
    <w:rsid w:val="009C482D"/>
    <w:rsid w:val="009C5093"/>
    <w:rsid w:val="009C61A3"/>
    <w:rsid w:val="009D1D1D"/>
    <w:rsid w:val="009D20AB"/>
    <w:rsid w:val="009D3410"/>
    <w:rsid w:val="009D3993"/>
    <w:rsid w:val="009D79A0"/>
    <w:rsid w:val="009E010B"/>
    <w:rsid w:val="009E2C6A"/>
    <w:rsid w:val="009E4D4D"/>
    <w:rsid w:val="009F487A"/>
    <w:rsid w:val="009F4A6D"/>
    <w:rsid w:val="009F5BA2"/>
    <w:rsid w:val="00A001D4"/>
    <w:rsid w:val="00A0120E"/>
    <w:rsid w:val="00A017AD"/>
    <w:rsid w:val="00A01877"/>
    <w:rsid w:val="00A04CDE"/>
    <w:rsid w:val="00A0638C"/>
    <w:rsid w:val="00A06B20"/>
    <w:rsid w:val="00A07947"/>
    <w:rsid w:val="00A1054E"/>
    <w:rsid w:val="00A1192F"/>
    <w:rsid w:val="00A145F3"/>
    <w:rsid w:val="00A15D73"/>
    <w:rsid w:val="00A160B3"/>
    <w:rsid w:val="00A17FB4"/>
    <w:rsid w:val="00A20338"/>
    <w:rsid w:val="00A203E3"/>
    <w:rsid w:val="00A2188E"/>
    <w:rsid w:val="00A253F3"/>
    <w:rsid w:val="00A27610"/>
    <w:rsid w:val="00A301B0"/>
    <w:rsid w:val="00A307C1"/>
    <w:rsid w:val="00A31A30"/>
    <w:rsid w:val="00A33C8D"/>
    <w:rsid w:val="00A36270"/>
    <w:rsid w:val="00A377A0"/>
    <w:rsid w:val="00A40897"/>
    <w:rsid w:val="00A4279C"/>
    <w:rsid w:val="00A430BC"/>
    <w:rsid w:val="00A447FB"/>
    <w:rsid w:val="00A44E0E"/>
    <w:rsid w:val="00A45657"/>
    <w:rsid w:val="00A461FE"/>
    <w:rsid w:val="00A47621"/>
    <w:rsid w:val="00A47E4A"/>
    <w:rsid w:val="00A514D2"/>
    <w:rsid w:val="00A60D88"/>
    <w:rsid w:val="00A62F51"/>
    <w:rsid w:val="00A63100"/>
    <w:rsid w:val="00A6378D"/>
    <w:rsid w:val="00A6380A"/>
    <w:rsid w:val="00A63E10"/>
    <w:rsid w:val="00A6636A"/>
    <w:rsid w:val="00A67D5F"/>
    <w:rsid w:val="00A70DEA"/>
    <w:rsid w:val="00A752BF"/>
    <w:rsid w:val="00A829F9"/>
    <w:rsid w:val="00A83E1D"/>
    <w:rsid w:val="00A865E8"/>
    <w:rsid w:val="00A90458"/>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5F2"/>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4653"/>
    <w:rsid w:val="00B04EE6"/>
    <w:rsid w:val="00B07711"/>
    <w:rsid w:val="00B10263"/>
    <w:rsid w:val="00B10B7D"/>
    <w:rsid w:val="00B10D21"/>
    <w:rsid w:val="00B122D5"/>
    <w:rsid w:val="00B1552E"/>
    <w:rsid w:val="00B16881"/>
    <w:rsid w:val="00B1692F"/>
    <w:rsid w:val="00B17A5F"/>
    <w:rsid w:val="00B216D5"/>
    <w:rsid w:val="00B27273"/>
    <w:rsid w:val="00B30D74"/>
    <w:rsid w:val="00B31106"/>
    <w:rsid w:val="00B33954"/>
    <w:rsid w:val="00B36316"/>
    <w:rsid w:val="00B36DE8"/>
    <w:rsid w:val="00B373A2"/>
    <w:rsid w:val="00B44AA8"/>
    <w:rsid w:val="00B4583A"/>
    <w:rsid w:val="00B47D86"/>
    <w:rsid w:val="00B53EFF"/>
    <w:rsid w:val="00B5470C"/>
    <w:rsid w:val="00B57B0B"/>
    <w:rsid w:val="00B619C5"/>
    <w:rsid w:val="00B63E06"/>
    <w:rsid w:val="00B65EA9"/>
    <w:rsid w:val="00B67DE3"/>
    <w:rsid w:val="00B70FB9"/>
    <w:rsid w:val="00B7120D"/>
    <w:rsid w:val="00B71C39"/>
    <w:rsid w:val="00B72D24"/>
    <w:rsid w:val="00B744F3"/>
    <w:rsid w:val="00B747E8"/>
    <w:rsid w:val="00B76FAA"/>
    <w:rsid w:val="00B938EC"/>
    <w:rsid w:val="00B946A1"/>
    <w:rsid w:val="00B94DF4"/>
    <w:rsid w:val="00B950BD"/>
    <w:rsid w:val="00BA15D3"/>
    <w:rsid w:val="00BA258E"/>
    <w:rsid w:val="00BA4B91"/>
    <w:rsid w:val="00BA775C"/>
    <w:rsid w:val="00BB059D"/>
    <w:rsid w:val="00BB16D8"/>
    <w:rsid w:val="00BB6432"/>
    <w:rsid w:val="00BB692A"/>
    <w:rsid w:val="00BB7A60"/>
    <w:rsid w:val="00BC0214"/>
    <w:rsid w:val="00BC0356"/>
    <w:rsid w:val="00BC0996"/>
    <w:rsid w:val="00BC23E7"/>
    <w:rsid w:val="00BC38DA"/>
    <w:rsid w:val="00BD0AEE"/>
    <w:rsid w:val="00BD26A5"/>
    <w:rsid w:val="00BD275B"/>
    <w:rsid w:val="00BD4429"/>
    <w:rsid w:val="00BE0184"/>
    <w:rsid w:val="00BE06A3"/>
    <w:rsid w:val="00BE0C04"/>
    <w:rsid w:val="00BE2B40"/>
    <w:rsid w:val="00BE3DED"/>
    <w:rsid w:val="00BE405B"/>
    <w:rsid w:val="00BE5942"/>
    <w:rsid w:val="00BF002D"/>
    <w:rsid w:val="00BF54CC"/>
    <w:rsid w:val="00BF6653"/>
    <w:rsid w:val="00BF70C1"/>
    <w:rsid w:val="00C00B49"/>
    <w:rsid w:val="00C00D4F"/>
    <w:rsid w:val="00C017AC"/>
    <w:rsid w:val="00C01D4C"/>
    <w:rsid w:val="00C020A0"/>
    <w:rsid w:val="00C02FC4"/>
    <w:rsid w:val="00C059A4"/>
    <w:rsid w:val="00C10A03"/>
    <w:rsid w:val="00C10EB7"/>
    <w:rsid w:val="00C142C3"/>
    <w:rsid w:val="00C16F6E"/>
    <w:rsid w:val="00C20027"/>
    <w:rsid w:val="00C20067"/>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049D"/>
    <w:rsid w:val="00C6152A"/>
    <w:rsid w:val="00C64EFD"/>
    <w:rsid w:val="00C709AB"/>
    <w:rsid w:val="00C709E9"/>
    <w:rsid w:val="00C7205F"/>
    <w:rsid w:val="00C72A40"/>
    <w:rsid w:val="00C72B4B"/>
    <w:rsid w:val="00C735AD"/>
    <w:rsid w:val="00C738D0"/>
    <w:rsid w:val="00C73DBE"/>
    <w:rsid w:val="00C77CAD"/>
    <w:rsid w:val="00C80151"/>
    <w:rsid w:val="00C82F66"/>
    <w:rsid w:val="00C83C07"/>
    <w:rsid w:val="00C84E42"/>
    <w:rsid w:val="00C93155"/>
    <w:rsid w:val="00C935B8"/>
    <w:rsid w:val="00C9388B"/>
    <w:rsid w:val="00C95883"/>
    <w:rsid w:val="00C95C50"/>
    <w:rsid w:val="00CA0190"/>
    <w:rsid w:val="00CA06FA"/>
    <w:rsid w:val="00CA68F0"/>
    <w:rsid w:val="00CB0124"/>
    <w:rsid w:val="00CB08E0"/>
    <w:rsid w:val="00CB1B5D"/>
    <w:rsid w:val="00CB220E"/>
    <w:rsid w:val="00CB2EF8"/>
    <w:rsid w:val="00CB4A73"/>
    <w:rsid w:val="00CB6F94"/>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2AF2"/>
    <w:rsid w:val="00CE3A6C"/>
    <w:rsid w:val="00CE636E"/>
    <w:rsid w:val="00CE6479"/>
    <w:rsid w:val="00CE780B"/>
    <w:rsid w:val="00CE7838"/>
    <w:rsid w:val="00CF0C51"/>
    <w:rsid w:val="00CF17AE"/>
    <w:rsid w:val="00CF2528"/>
    <w:rsid w:val="00CF2E36"/>
    <w:rsid w:val="00CF3404"/>
    <w:rsid w:val="00CF38B3"/>
    <w:rsid w:val="00CF5F26"/>
    <w:rsid w:val="00D03FB1"/>
    <w:rsid w:val="00D122F8"/>
    <w:rsid w:val="00D13E5A"/>
    <w:rsid w:val="00D13FED"/>
    <w:rsid w:val="00D14D65"/>
    <w:rsid w:val="00D150E6"/>
    <w:rsid w:val="00D16027"/>
    <w:rsid w:val="00D16135"/>
    <w:rsid w:val="00D17691"/>
    <w:rsid w:val="00D2006A"/>
    <w:rsid w:val="00D20857"/>
    <w:rsid w:val="00D219E9"/>
    <w:rsid w:val="00D23DDC"/>
    <w:rsid w:val="00D242E6"/>
    <w:rsid w:val="00D257B6"/>
    <w:rsid w:val="00D25A59"/>
    <w:rsid w:val="00D260B3"/>
    <w:rsid w:val="00D32258"/>
    <w:rsid w:val="00D34958"/>
    <w:rsid w:val="00D34E19"/>
    <w:rsid w:val="00D3616A"/>
    <w:rsid w:val="00D43913"/>
    <w:rsid w:val="00D4474A"/>
    <w:rsid w:val="00D46DE6"/>
    <w:rsid w:val="00D530CA"/>
    <w:rsid w:val="00D5318C"/>
    <w:rsid w:val="00D531BF"/>
    <w:rsid w:val="00D54879"/>
    <w:rsid w:val="00D559F7"/>
    <w:rsid w:val="00D5717F"/>
    <w:rsid w:val="00D57641"/>
    <w:rsid w:val="00D609CA"/>
    <w:rsid w:val="00D61582"/>
    <w:rsid w:val="00D618BF"/>
    <w:rsid w:val="00D61C43"/>
    <w:rsid w:val="00D64153"/>
    <w:rsid w:val="00D64389"/>
    <w:rsid w:val="00D64E35"/>
    <w:rsid w:val="00D67DB9"/>
    <w:rsid w:val="00D7044B"/>
    <w:rsid w:val="00D70BFB"/>
    <w:rsid w:val="00D70CAC"/>
    <w:rsid w:val="00D70EC4"/>
    <w:rsid w:val="00D72B7A"/>
    <w:rsid w:val="00D72C43"/>
    <w:rsid w:val="00D736E5"/>
    <w:rsid w:val="00D73A03"/>
    <w:rsid w:val="00D77EF9"/>
    <w:rsid w:val="00D81E69"/>
    <w:rsid w:val="00D83CA5"/>
    <w:rsid w:val="00D84104"/>
    <w:rsid w:val="00D85547"/>
    <w:rsid w:val="00D85985"/>
    <w:rsid w:val="00D8601D"/>
    <w:rsid w:val="00D93CEA"/>
    <w:rsid w:val="00D93D78"/>
    <w:rsid w:val="00D96460"/>
    <w:rsid w:val="00D978C8"/>
    <w:rsid w:val="00DA0BFB"/>
    <w:rsid w:val="00DA1FA7"/>
    <w:rsid w:val="00DA2071"/>
    <w:rsid w:val="00DA2A20"/>
    <w:rsid w:val="00DA4AFE"/>
    <w:rsid w:val="00DA53FB"/>
    <w:rsid w:val="00DB2576"/>
    <w:rsid w:val="00DB3EA8"/>
    <w:rsid w:val="00DB419A"/>
    <w:rsid w:val="00DB57F3"/>
    <w:rsid w:val="00DB5945"/>
    <w:rsid w:val="00DB6CF1"/>
    <w:rsid w:val="00DB6FF0"/>
    <w:rsid w:val="00DC244E"/>
    <w:rsid w:val="00DC2E7F"/>
    <w:rsid w:val="00DC3E33"/>
    <w:rsid w:val="00DC68C5"/>
    <w:rsid w:val="00DD2B5B"/>
    <w:rsid w:val="00DD5616"/>
    <w:rsid w:val="00DE01C6"/>
    <w:rsid w:val="00DE2D56"/>
    <w:rsid w:val="00DE2F28"/>
    <w:rsid w:val="00DE59D2"/>
    <w:rsid w:val="00DE6276"/>
    <w:rsid w:val="00DE659B"/>
    <w:rsid w:val="00DE77D6"/>
    <w:rsid w:val="00DF1551"/>
    <w:rsid w:val="00DF500B"/>
    <w:rsid w:val="00DF67AD"/>
    <w:rsid w:val="00DF7EFD"/>
    <w:rsid w:val="00E007E2"/>
    <w:rsid w:val="00E00DF3"/>
    <w:rsid w:val="00E01044"/>
    <w:rsid w:val="00E07CA6"/>
    <w:rsid w:val="00E07D22"/>
    <w:rsid w:val="00E12BEF"/>
    <w:rsid w:val="00E12F54"/>
    <w:rsid w:val="00E136B1"/>
    <w:rsid w:val="00E13BAE"/>
    <w:rsid w:val="00E15006"/>
    <w:rsid w:val="00E15E90"/>
    <w:rsid w:val="00E166E5"/>
    <w:rsid w:val="00E20320"/>
    <w:rsid w:val="00E20BCF"/>
    <w:rsid w:val="00E20C98"/>
    <w:rsid w:val="00E227A0"/>
    <w:rsid w:val="00E245A5"/>
    <w:rsid w:val="00E24707"/>
    <w:rsid w:val="00E272A4"/>
    <w:rsid w:val="00E2766E"/>
    <w:rsid w:val="00E27E78"/>
    <w:rsid w:val="00E30274"/>
    <w:rsid w:val="00E31951"/>
    <w:rsid w:val="00E32622"/>
    <w:rsid w:val="00E34247"/>
    <w:rsid w:val="00E34948"/>
    <w:rsid w:val="00E3596D"/>
    <w:rsid w:val="00E4065E"/>
    <w:rsid w:val="00E4087D"/>
    <w:rsid w:val="00E413F3"/>
    <w:rsid w:val="00E452CC"/>
    <w:rsid w:val="00E511E1"/>
    <w:rsid w:val="00E53FF8"/>
    <w:rsid w:val="00E549D3"/>
    <w:rsid w:val="00E55A6C"/>
    <w:rsid w:val="00E57146"/>
    <w:rsid w:val="00E57566"/>
    <w:rsid w:val="00E57C00"/>
    <w:rsid w:val="00E61200"/>
    <w:rsid w:val="00E612DE"/>
    <w:rsid w:val="00E63A81"/>
    <w:rsid w:val="00E65C59"/>
    <w:rsid w:val="00E65CAC"/>
    <w:rsid w:val="00E710F3"/>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977FC"/>
    <w:rsid w:val="00EA0243"/>
    <w:rsid w:val="00EA0D46"/>
    <w:rsid w:val="00EA3D83"/>
    <w:rsid w:val="00EA4756"/>
    <w:rsid w:val="00EA485E"/>
    <w:rsid w:val="00EA4D0C"/>
    <w:rsid w:val="00EB1CF4"/>
    <w:rsid w:val="00EB273D"/>
    <w:rsid w:val="00EB373D"/>
    <w:rsid w:val="00EB5035"/>
    <w:rsid w:val="00EB7A3B"/>
    <w:rsid w:val="00EB7B8F"/>
    <w:rsid w:val="00EB7BE4"/>
    <w:rsid w:val="00EC1526"/>
    <w:rsid w:val="00EC33E7"/>
    <w:rsid w:val="00EC3D56"/>
    <w:rsid w:val="00EC43FE"/>
    <w:rsid w:val="00ED4E30"/>
    <w:rsid w:val="00ED58D4"/>
    <w:rsid w:val="00EE7DEF"/>
    <w:rsid w:val="00EF1CB7"/>
    <w:rsid w:val="00EF1D29"/>
    <w:rsid w:val="00EF3C89"/>
    <w:rsid w:val="00F02488"/>
    <w:rsid w:val="00F02BD0"/>
    <w:rsid w:val="00F047B6"/>
    <w:rsid w:val="00F05288"/>
    <w:rsid w:val="00F0572D"/>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4BC0"/>
    <w:rsid w:val="00F253D2"/>
    <w:rsid w:val="00F305C4"/>
    <w:rsid w:val="00F32A4C"/>
    <w:rsid w:val="00F37057"/>
    <w:rsid w:val="00F4112A"/>
    <w:rsid w:val="00F42A21"/>
    <w:rsid w:val="00F43F4B"/>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328F"/>
    <w:rsid w:val="00F74A20"/>
    <w:rsid w:val="00F81762"/>
    <w:rsid w:val="00F82A2F"/>
    <w:rsid w:val="00F94161"/>
    <w:rsid w:val="00F97601"/>
    <w:rsid w:val="00F977B8"/>
    <w:rsid w:val="00FA0280"/>
    <w:rsid w:val="00FA0520"/>
    <w:rsid w:val="00FA0834"/>
    <w:rsid w:val="00FA413C"/>
    <w:rsid w:val="00FA5890"/>
    <w:rsid w:val="00FA650C"/>
    <w:rsid w:val="00FA7929"/>
    <w:rsid w:val="00FA7941"/>
    <w:rsid w:val="00FB1532"/>
    <w:rsid w:val="00FB153B"/>
    <w:rsid w:val="00FB4831"/>
    <w:rsid w:val="00FB48D1"/>
    <w:rsid w:val="00FB50B8"/>
    <w:rsid w:val="00FB71A1"/>
    <w:rsid w:val="00FB71EA"/>
    <w:rsid w:val="00FB7DF1"/>
    <w:rsid w:val="00FC28FD"/>
    <w:rsid w:val="00FC2B0E"/>
    <w:rsid w:val="00FC47D3"/>
    <w:rsid w:val="00FC5029"/>
    <w:rsid w:val="00FC6BCA"/>
    <w:rsid w:val="00FC76E0"/>
    <w:rsid w:val="00FD1E52"/>
    <w:rsid w:val="00FD439C"/>
    <w:rsid w:val="00FD5507"/>
    <w:rsid w:val="00FD56C2"/>
    <w:rsid w:val="00FD5DBE"/>
    <w:rsid w:val="00FD67D5"/>
    <w:rsid w:val="00FD7C00"/>
    <w:rsid w:val="00FE0983"/>
    <w:rsid w:val="00FE2D76"/>
    <w:rsid w:val="00FE3B08"/>
    <w:rsid w:val="00FE5918"/>
    <w:rsid w:val="00FE5A21"/>
    <w:rsid w:val="00FE5EAB"/>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empenhosesau.to@gmail.com"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A8F2-2E41-46CB-8105-B47A080C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16499</Words>
  <Characters>94793</Characters>
  <Application>Microsoft Office Word</Application>
  <DocSecurity>0</DocSecurity>
  <Lines>789</Lines>
  <Paragraphs>222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111070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5</cp:revision>
  <cp:lastPrinted>2018-01-23T19:12:00Z</cp:lastPrinted>
  <dcterms:created xsi:type="dcterms:W3CDTF">2018-04-24T12:10:00Z</dcterms:created>
  <dcterms:modified xsi:type="dcterms:W3CDTF">2018-06-01T14:32:00Z</dcterms:modified>
</cp:coreProperties>
</file>